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7</w:t>
      </w:r>
    </w:p>
    <w:tbl>
      <w:tblPr>
        <w:tblW w:w="9443" w:type="dxa"/>
        <w:jc w:val="left"/>
        <w:tblInd w:w="0" w:type="dxa"/>
        <w:tblLayout w:type="fixed"/>
        <w:tblCellMar>
          <w:top w:w="28" w:type="dxa"/>
          <w:left w:w="28" w:type="dxa"/>
          <w:bottom w:w="28" w:type="dxa"/>
          <w:right w:w="28" w:type="dxa"/>
        </w:tblCellMar>
      </w:tblPr>
      <w:tblGrid>
        <w:gridCol w:w="1996"/>
        <w:gridCol w:w="1351"/>
        <w:gridCol w:w="976"/>
        <w:gridCol w:w="721"/>
        <w:gridCol w:w="1291"/>
        <w:gridCol w:w="1426"/>
        <w:gridCol w:w="931"/>
        <w:gridCol w:w="751"/>
      </w:tblGrid>
      <w:tr>
        <w:trPr/>
        <w:tc>
          <w:tcPr>
            <w:tcW w:w="1996" w:type="dxa"/>
            <w:tcBorders/>
            <w:vAlign w:val="center"/>
          </w:tcPr>
          <w:p>
            <w:pPr>
              <w:pStyle w:val="TableHeading"/>
              <w:suppressLineNumbers/>
              <w:bidi w:val="0"/>
              <w:spacing w:before="0" w:after="283"/>
              <w:jc w:val="center"/>
              <w:rPr/>
            </w:pPr>
            <w:r>
              <w:rPr/>
              <w:t xml:space="preserve">Pelaaja </w:t>
            </w:r>
          </w:p>
        </w:tc>
        <w:tc>
          <w:tcPr>
            <w:tcW w:w="1351" w:type="dxa"/>
            <w:tcBorders/>
            <w:vAlign w:val="center"/>
          </w:tcPr>
          <w:p>
            <w:pPr>
              <w:pStyle w:val="TableHeading"/>
              <w:suppressLineNumbers/>
              <w:bidi w:val="0"/>
              <w:spacing w:before="0" w:after="283"/>
              <w:jc w:val="center"/>
              <w:rPr/>
            </w:pPr>
            <w:r>
              <w:rPr/>
              <w:t xml:space="preserve">Klubi </w:t>
            </w:r>
          </w:p>
        </w:tc>
        <w:tc>
          <w:tcPr>
            <w:tcW w:w="976" w:type="dxa"/>
            <w:tcBorders/>
            <w:vAlign w:val="center"/>
          </w:tcPr>
          <w:p>
            <w:pPr>
              <w:pStyle w:val="TableHeading"/>
              <w:suppressLineNumbers/>
              <w:bidi w:val="0"/>
              <w:spacing w:before="0" w:after="283"/>
              <w:jc w:val="center"/>
              <w:rPr/>
            </w:pPr>
            <w:r>
              <w:rPr/>
              <w:t xml:space="preserve">La Liga </w:t>
            </w:r>
          </w:p>
        </w:tc>
        <w:tc>
          <w:tcPr>
            <w:tcW w:w="721" w:type="dxa"/>
            <w:tcBorders/>
            <w:vAlign w:val="center"/>
          </w:tcPr>
          <w:p>
            <w:pPr>
              <w:pStyle w:val="TableHeading"/>
              <w:suppressLineNumbers/>
              <w:bidi w:val="0"/>
              <w:spacing w:before="0" w:after="283"/>
              <w:jc w:val="center"/>
              <w:rPr/>
            </w:pPr>
            <w:r>
              <w:rPr/>
              <w:t xml:space="preserve">Copa </w:t>
            </w:r>
          </w:p>
        </w:tc>
        <w:tc>
          <w:tcPr>
            <w:tcW w:w="1291" w:type="dxa"/>
            <w:tcBorders/>
            <w:vAlign w:val="center"/>
          </w:tcPr>
          <w:p>
            <w:pPr>
              <w:pStyle w:val="TableHeading"/>
              <w:suppressLineNumbers/>
              <w:bidi w:val="0"/>
              <w:spacing w:before="0" w:after="283"/>
              <w:jc w:val="center"/>
              <w:rPr/>
            </w:pPr>
            <w:r>
              <w:rPr/>
              <w:t xml:space="preserve">Super Cup </w:t>
            </w:r>
          </w:p>
        </w:tc>
        <w:tc>
          <w:tcPr>
            <w:tcW w:w="1426" w:type="dxa"/>
            <w:tcBorders/>
            <w:vAlign w:val="center"/>
          </w:tcPr>
          <w:p>
            <w:pPr>
              <w:pStyle w:val="TableHeading"/>
              <w:suppressLineNumbers/>
              <w:bidi w:val="0"/>
              <w:spacing w:before="0" w:after="283"/>
              <w:jc w:val="center"/>
              <w:rPr/>
            </w:pPr>
            <w:r>
              <w:rPr/>
              <w:t xml:space="preserve">League Cup </w:t>
            </w:r>
          </w:p>
        </w:tc>
        <w:tc>
          <w:tcPr>
            <w:tcW w:w="931" w:type="dxa"/>
            <w:tcBorders/>
            <w:vAlign w:val="center"/>
          </w:tcPr>
          <w:p>
            <w:pPr>
              <w:pStyle w:val="TableHeading"/>
              <w:suppressLineNumbers/>
              <w:bidi w:val="0"/>
              <w:spacing w:before="0" w:after="283"/>
              <w:jc w:val="center"/>
              <w:rPr/>
            </w:pPr>
            <w:r>
              <w:rPr/>
              <w:t xml:space="preserve">Eurooppa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996" w:type="dxa"/>
            <w:tcBorders/>
            <w:vAlign w:val="center"/>
          </w:tcPr>
          <w:p>
            <w:pPr>
              <w:pStyle w:val="TableContents"/>
              <w:bidi w:val="0"/>
              <w:spacing w:before="0" w:after="283"/>
              <w:jc w:val="left"/>
              <w:rPr/>
            </w:pPr>
            <w:r>
              <w:rPr>
                <w:color w:val="A9A9A9"/>
              </w:rPr>
              <w:t xml:space="preserve">Lionel Messi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17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25 </w:t>
            </w:r>
          </w:p>
        </w:tc>
      </w:tr>
      <w:tr>
        <w:trPr/>
        <w:tc>
          <w:tcPr>
            <w:tcW w:w="1996" w:type="dxa"/>
            <w:tcBorders/>
            <w:vAlign w:val="center"/>
          </w:tcPr>
          <w:p>
            <w:pPr>
              <w:pStyle w:val="TableContents"/>
              <w:bidi w:val="0"/>
              <w:spacing w:before="0" w:after="283"/>
              <w:jc w:val="left"/>
              <w:rPr/>
            </w:pPr>
            <w:r>
              <w:rPr/>
              <w:t xml:space="preserve">Alfredo Di Stéfano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14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18 </w:t>
            </w:r>
          </w:p>
        </w:tc>
      </w:tr>
      <w:tr>
        <w:trPr/>
        <w:tc>
          <w:tcPr>
            <w:tcW w:w="1996" w:type="dxa"/>
            <w:tcBorders/>
            <w:vAlign w:val="center"/>
          </w:tcPr>
          <w:p>
            <w:pPr>
              <w:pStyle w:val="TableContents"/>
              <w:bidi w:val="0"/>
              <w:spacing w:before="0" w:after="283"/>
              <w:jc w:val="left"/>
              <w:rPr/>
            </w:pPr>
            <w:r>
              <w:rPr/>
              <w:t xml:space="preserve">Cristiano Ronaldo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17 </w:t>
            </w:r>
          </w:p>
        </w:tc>
      </w:tr>
      <w:tr>
        <w:trPr/>
        <w:tc>
          <w:tcPr>
            <w:tcW w:w="1996" w:type="dxa"/>
            <w:tcBorders/>
            <w:vAlign w:val="center"/>
          </w:tcPr>
          <w:p>
            <w:pPr>
              <w:pStyle w:val="TableContents"/>
              <w:bidi w:val="0"/>
              <w:spacing w:before="0" w:after="283"/>
              <w:jc w:val="left"/>
              <w:rPr/>
            </w:pPr>
            <w:r>
              <w:rPr/>
              <w:t xml:space="preserve">Raúl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11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15 </w:t>
            </w:r>
          </w:p>
        </w:tc>
      </w:tr>
      <w:tr>
        <w:trPr/>
        <w:tc>
          <w:tcPr>
            <w:tcW w:w="1996" w:type="dxa"/>
            <w:tcBorders/>
            <w:vAlign w:val="center"/>
          </w:tcPr>
          <w:p>
            <w:pPr>
              <w:pStyle w:val="TableContents"/>
              <w:bidi w:val="0"/>
              <w:spacing w:before="0" w:after="283"/>
              <w:jc w:val="left"/>
              <w:rPr/>
            </w:pPr>
            <w:r>
              <w:rPr/>
              <w:t xml:space="preserve">César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12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Francisco Gento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10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Ferenc Puskás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 </w:t>
            </w:r>
          </w:p>
        </w:tc>
      </w:tr>
      <w:tr>
        <w:trPr/>
        <w:tc>
          <w:tcPr>
            <w:tcW w:w="1996" w:type="dxa"/>
            <w:tcBorders/>
            <w:vAlign w:val="center"/>
          </w:tcPr>
          <w:p>
            <w:pPr>
              <w:pStyle w:val="TableContents"/>
              <w:bidi w:val="0"/>
              <w:spacing w:before="0" w:after="283"/>
              <w:jc w:val="left"/>
              <w:rPr/>
            </w:pPr>
            <w:r>
              <w:rPr/>
              <w:t xml:space="preserve">Santillana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9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12 </w:t>
            </w:r>
          </w:p>
        </w:tc>
      </w:tr>
      <w:tr>
        <w:trPr/>
        <w:tc>
          <w:tcPr>
            <w:tcW w:w="1996" w:type="dxa"/>
            <w:tcBorders/>
            <w:vAlign w:val="center"/>
          </w:tcPr>
          <w:p>
            <w:pPr>
              <w:pStyle w:val="TableContents"/>
              <w:bidi w:val="0"/>
              <w:spacing w:before="0" w:after="283"/>
              <w:jc w:val="left"/>
              <w:rPr/>
            </w:pPr>
            <w:r>
              <w:rPr/>
              <w:t xml:space="preserve">Hugo Sánchez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r>
      <w:tr>
        <w:trPr/>
        <w:tc>
          <w:tcPr>
            <w:tcW w:w="1996" w:type="dxa"/>
            <w:tcBorders/>
            <w:vAlign w:val="center"/>
          </w:tcPr>
          <w:p>
            <w:pPr>
              <w:pStyle w:val="TableContents"/>
              <w:bidi w:val="0"/>
              <w:spacing w:before="0" w:after="283"/>
              <w:jc w:val="left"/>
              <w:rPr/>
            </w:pPr>
            <w:r>
              <w:rPr/>
              <w:t xml:space="preserve">Juanito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r>
      <w:tr>
        <w:trPr/>
        <w:tc>
          <w:tcPr>
            <w:tcW w:w="1996" w:type="dxa"/>
            <w:tcBorders/>
            <w:vAlign w:val="center"/>
          </w:tcPr>
          <w:p>
            <w:pPr>
              <w:pStyle w:val="TableContents"/>
              <w:bidi w:val="0"/>
              <w:spacing w:before="0" w:after="283"/>
              <w:jc w:val="left"/>
              <w:rPr/>
            </w:pPr>
            <w:r>
              <w:rPr/>
              <w:t xml:space="preserve">Josep Samitier </w:t>
            </w:r>
          </w:p>
        </w:tc>
        <w:tc>
          <w:tcPr>
            <w:tcW w:w="1351" w:type="dxa"/>
            <w:tcBorders/>
            <w:vAlign w:val="center"/>
          </w:tcPr>
          <w:p>
            <w:pPr>
              <w:pStyle w:val="TableContents"/>
              <w:bidi w:val="0"/>
              <w:spacing w:before="0" w:after="283"/>
              <w:jc w:val="left"/>
              <w:rPr/>
            </w:pPr>
            <w:r>
              <w:rPr/>
              <w:t xml:space="preserve">Barca / Real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10 </w:t>
            </w:r>
          </w:p>
        </w:tc>
      </w:tr>
      <w:tr>
        <w:trPr/>
        <w:tc>
          <w:tcPr>
            <w:tcW w:w="1996" w:type="dxa"/>
            <w:tcBorders/>
            <w:vAlign w:val="center"/>
          </w:tcPr>
          <w:p>
            <w:pPr>
              <w:pStyle w:val="TableContents"/>
              <w:bidi w:val="0"/>
              <w:spacing w:before="0" w:after="283"/>
              <w:jc w:val="left"/>
              <w:rPr/>
            </w:pPr>
            <w:r>
              <w:rPr/>
              <w:t xml:space="preserve">Estanislao Basora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9 </w:t>
            </w:r>
          </w:p>
        </w:tc>
      </w:tr>
      <w:tr>
        <w:trPr/>
        <w:tc>
          <w:tcPr>
            <w:tcW w:w="1996" w:type="dxa"/>
            <w:tcBorders/>
            <w:vAlign w:val="center"/>
          </w:tcPr>
          <w:p>
            <w:pPr>
              <w:pStyle w:val="TableContents"/>
              <w:bidi w:val="0"/>
              <w:spacing w:before="0" w:after="283"/>
              <w:jc w:val="left"/>
              <w:rPr/>
            </w:pPr>
            <w:r>
              <w:rPr/>
              <w:t xml:space="preserve">Jaime Lazcano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8 </w:t>
            </w:r>
          </w:p>
        </w:tc>
        <w:tc>
          <w:tcPr>
            <w:tcW w:w="721"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Karim Benzema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6 </w:t>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Iván Zamorano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Eulogio Martínez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Luis Suárez </w:t>
            </w:r>
          </w:p>
        </w:tc>
        <w:tc>
          <w:tcPr>
            <w:tcW w:w="1351" w:type="dxa"/>
            <w:tcBorders/>
            <w:vAlign w:val="center"/>
          </w:tcPr>
          <w:p>
            <w:pPr>
              <w:pStyle w:val="TableContents"/>
              <w:bidi w:val="0"/>
              <w:spacing w:before="0" w:after="283"/>
              <w:jc w:val="left"/>
              <w:rPr/>
            </w:pPr>
            <w:r>
              <w:rPr/>
              <w:t xml:space="preserve">Barcelona </w:t>
            </w:r>
          </w:p>
        </w:tc>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996" w:type="dxa"/>
            <w:tcBorders/>
            <w:vAlign w:val="center"/>
          </w:tcPr>
          <w:p>
            <w:pPr>
              <w:pStyle w:val="TableContents"/>
              <w:bidi w:val="0"/>
              <w:spacing w:before="0" w:after="283"/>
              <w:jc w:val="left"/>
              <w:rPr/>
            </w:pPr>
            <w:r>
              <w:rPr/>
              <w:t xml:space="preserve">Santiago Bernabéu </w:t>
            </w:r>
          </w:p>
        </w:tc>
        <w:tc>
          <w:tcPr>
            <w:tcW w:w="1351" w:type="dxa"/>
            <w:tcBorders/>
            <w:vAlign w:val="center"/>
          </w:tcPr>
          <w:p>
            <w:pPr>
              <w:pStyle w:val="TableContents"/>
              <w:bidi w:val="0"/>
              <w:spacing w:before="0" w:after="283"/>
              <w:jc w:val="left"/>
              <w:rPr/>
            </w:pPr>
            <w:r>
              <w:rPr/>
              <w:t xml:space="preserve">Real Madrid </w:t>
            </w:r>
          </w:p>
        </w:tc>
        <w:tc>
          <w:tcPr>
            <w:tcW w:w="976" w:type="dxa"/>
            <w:tcBorders/>
            <w:vAlign w:val="center"/>
          </w:tcPr>
          <w:p>
            <w:pPr>
              <w:pStyle w:val="TableContents"/>
              <w:bidi w:val="0"/>
              <w:spacing w:before="0" w:after="283"/>
              <w:jc w:val="left"/>
              <w:rPr/>
            </w:pPr>
            <w:r>
              <w:rPr/>
              <w:t xml:space="preserve">-- </w:t>
            </w:r>
          </w:p>
        </w:tc>
        <w:tc>
          <w:tcPr>
            <w:tcW w:w="721"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pPr>
            <w:r>
              <w:rPr/>
              <w:t xml:space="preserve">-- </w:t>
            </w:r>
          </w:p>
        </w:tc>
        <w:tc>
          <w:tcPr>
            <w:tcW w:w="142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el classicossa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maaleja el clasicon historiassa?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El Clásico Joukkueiden peliasut -- Real Madrid valkoisella, Barcelona sinisellä ja punaisella. </w:t>
      </w:r>
    </w:p>
    <w:tbl>
      <w:tblPr>
        <w:tblW w:w="10205" w:type="dxa"/>
        <w:jc w:val="left"/>
        <w:tblInd w:w="0" w:type="dxa"/>
        <w:tblLayout w:type="fixed"/>
        <w:tblCellMar>
          <w:top w:w="28" w:type="dxa"/>
          <w:left w:w="28" w:type="dxa"/>
          <w:bottom w:w="28" w:type="dxa"/>
          <w:right w:w="28" w:type="dxa"/>
        </w:tblCellMar>
      </w:tblPr>
      <w:tblGrid>
        <w:gridCol w:w="2358"/>
        <w:gridCol w:w="7847"/>
      </w:tblGrid>
      <w:tr>
        <w:trPr/>
        <w:tc>
          <w:tcPr>
            <w:tcW w:w="2358" w:type="dxa"/>
            <w:tcBorders/>
            <w:vAlign w:val="center"/>
          </w:tcPr>
          <w:p>
            <w:pPr>
              <w:pStyle w:val="TableHeading"/>
              <w:suppressLineNumbers/>
              <w:bidi w:val="0"/>
              <w:spacing w:before="0" w:after="283"/>
              <w:jc w:val="center"/>
              <w:rPr/>
            </w:pPr>
            <w:r>
              <w:rPr/>
              <w:t xml:space="preserve">Paikkakunta </w:t>
            </w:r>
          </w:p>
        </w:tc>
        <w:tc>
          <w:tcPr>
            <w:tcW w:w="7847" w:type="dxa"/>
            <w:tcBorders/>
            <w:vAlign w:val="center"/>
          </w:tcPr>
          <w:p>
            <w:pPr>
              <w:pStyle w:val="TableContents"/>
              <w:bidi w:val="0"/>
              <w:spacing w:before="0" w:after="283"/>
              <w:jc w:val="left"/>
              <w:rPr/>
            </w:pPr>
            <w:r>
              <w:rPr/>
              <w:t xml:space="preserve">Espanja </w:t>
            </w:r>
          </w:p>
        </w:tc>
      </w:tr>
      <w:tr>
        <w:trPr/>
        <w:tc>
          <w:tcPr>
            <w:tcW w:w="2358" w:type="dxa"/>
            <w:tcBorders/>
            <w:vAlign w:val="center"/>
          </w:tcPr>
          <w:p>
            <w:pPr>
              <w:pStyle w:val="TableHeading"/>
              <w:suppressLineNumbers/>
              <w:bidi w:val="0"/>
              <w:spacing w:before="0" w:after="283"/>
              <w:jc w:val="center"/>
              <w:rPr/>
            </w:pPr>
            <w:r>
              <w:rPr/>
              <w:t xml:space="preserve">Joukkueet </w:t>
            </w:r>
          </w:p>
        </w:tc>
        <w:tc>
          <w:tcPr>
            <w:tcW w:w="7847" w:type="dxa"/>
            <w:tcBorders/>
            <w:vAlign w:val="center"/>
          </w:tcPr>
          <w:p>
            <w:pPr>
              <w:pStyle w:val="TableContents"/>
              <w:bidi w:val="0"/>
              <w:spacing w:before="0" w:after="283"/>
              <w:jc w:val="left"/>
              <w:rPr/>
            </w:pPr>
            <w:r>
              <w:rPr/>
              <w:t xml:space="preserve">Barcelona Real Madrid </w:t>
            </w:r>
          </w:p>
        </w:tc>
      </w:tr>
      <w:tr>
        <w:trPr/>
        <w:tc>
          <w:tcPr>
            <w:tcW w:w="2358" w:type="dxa"/>
            <w:tcBorders/>
            <w:vAlign w:val="center"/>
          </w:tcPr>
          <w:p>
            <w:pPr>
              <w:pStyle w:val="TableHeading"/>
              <w:suppressLineNumbers/>
              <w:bidi w:val="0"/>
              <w:spacing w:before="0" w:after="283"/>
              <w:jc w:val="center"/>
              <w:rPr/>
            </w:pPr>
            <w:r>
              <w:rPr/>
              <w:t xml:space="preserve">Viimeisin kokous </w:t>
            </w:r>
          </w:p>
        </w:tc>
        <w:tc>
          <w:tcPr>
            <w:tcW w:w="7847" w:type="dxa"/>
            <w:tcBorders/>
            <w:vAlign w:val="center"/>
          </w:tcPr>
          <w:p>
            <w:pPr>
              <w:pStyle w:val="TableContents"/>
              <w:bidi w:val="0"/>
              <w:spacing w:before="0" w:after="283"/>
              <w:jc w:val="left"/>
              <w:rPr/>
            </w:pPr>
            <w:r>
              <w:rPr/>
              <w:t xml:space="preserve">Real Madrid 0 -- 3 Barcelona La Liga (23 joulukuu 2017) </w:t>
            </w:r>
          </w:p>
        </w:tc>
      </w:tr>
      <w:tr>
        <w:trPr/>
        <w:tc>
          <w:tcPr>
            <w:tcW w:w="2358" w:type="dxa"/>
            <w:tcBorders/>
            <w:vAlign w:val="center"/>
          </w:tcPr>
          <w:p>
            <w:pPr>
              <w:pStyle w:val="TableHeading"/>
              <w:suppressLineNumbers/>
              <w:bidi w:val="0"/>
              <w:spacing w:before="0" w:after="283"/>
              <w:jc w:val="center"/>
              <w:rPr/>
            </w:pPr>
            <w:r>
              <w:rPr/>
              <w:t xml:space="preserve">Seuraava kokous </w:t>
            </w:r>
          </w:p>
        </w:tc>
        <w:tc>
          <w:tcPr>
            <w:tcW w:w="7847" w:type="dxa"/>
            <w:tcBorders/>
            <w:vAlign w:val="center"/>
          </w:tcPr>
          <w:p>
            <w:pPr>
              <w:pStyle w:val="TableContents"/>
              <w:bidi w:val="0"/>
              <w:spacing w:before="0" w:after="283"/>
              <w:jc w:val="left"/>
              <w:rPr/>
            </w:pPr>
            <w:r>
              <w:rPr/>
              <w:t xml:space="preserve">Barcelona vastaan Real Madrid La Liga (</w:t>
            </w:r>
            <w:r>
              <w:rPr>
                <w:color w:val="A9A9A9"/>
              </w:rPr>
              <w:t xml:space="preserve">6. toukokuuta 2018</w:t>
            </w:r>
            <w:r>
              <w:rPr/>
              <w:t xml:space="preserve">) </w:t>
            </w:r>
          </w:p>
        </w:tc>
      </w:tr>
      <w:tr>
        <w:trPr/>
        <w:tc>
          <w:tcPr>
            <w:tcW w:w="2358" w:type="dxa"/>
            <w:tcBorders/>
            <w:vAlign w:val="center"/>
          </w:tcPr>
          <w:p>
            <w:pPr>
              <w:pStyle w:val="TableHeading"/>
              <w:suppressLineNumbers/>
              <w:bidi w:val="0"/>
              <w:spacing w:before="0" w:after="283"/>
              <w:jc w:val="center"/>
              <w:rPr/>
            </w:pPr>
            <w:r>
              <w:rPr/>
              <w:t xml:space="preserve">Stadionit </w:t>
            </w:r>
          </w:p>
        </w:tc>
        <w:tc>
          <w:tcPr>
            <w:tcW w:w="7847" w:type="dxa"/>
            <w:tcBorders/>
            <w:vAlign w:val="center"/>
          </w:tcPr>
          <w:p>
            <w:pPr>
              <w:pStyle w:val="TableContents"/>
              <w:bidi w:val="0"/>
              <w:spacing w:before="0" w:after="283"/>
              <w:jc w:val="left"/>
              <w:rPr/>
            </w:pPr>
            <w:r>
              <w:rPr/>
              <w:t xml:space="preserve">Camp Nou (Barcelona) Santiago Bernabéu (Real Madrid) Tilastoja </w:t>
            </w:r>
          </w:p>
        </w:tc>
      </w:tr>
      <w:tr>
        <w:trPr/>
        <w:tc>
          <w:tcPr>
            <w:tcW w:w="2358" w:type="dxa"/>
            <w:tcBorders/>
            <w:vAlign w:val="center"/>
          </w:tcPr>
          <w:p>
            <w:pPr>
              <w:pStyle w:val="TableHeading"/>
              <w:suppressLineNumbers/>
              <w:bidi w:val="0"/>
              <w:spacing w:before="0" w:after="283"/>
              <w:jc w:val="center"/>
              <w:rPr/>
            </w:pPr>
            <w:r>
              <w:rPr/>
              <w:t xml:space="preserve">Kokoukset yhteensä </w:t>
            </w:r>
          </w:p>
        </w:tc>
        <w:tc>
          <w:tcPr>
            <w:tcW w:w="7847" w:type="dxa"/>
            <w:tcBorders/>
            <w:vAlign w:val="center"/>
          </w:tcPr>
          <w:p>
            <w:pPr>
              <w:pStyle w:val="TableContents"/>
              <w:bidi w:val="0"/>
              <w:spacing w:before="0" w:after="283"/>
              <w:jc w:val="left"/>
              <w:rPr/>
            </w:pPr>
            <w:r>
              <w:rPr/>
              <w:t xml:space="preserve">Kilpailulliset ottelut: 236 Näyttelyottelut: Ottelut yhteensä: 34 270 </w:t>
            </w:r>
          </w:p>
        </w:tc>
      </w:tr>
      <w:tr>
        <w:trPr/>
        <w:tc>
          <w:tcPr>
            <w:tcW w:w="2358" w:type="dxa"/>
            <w:tcBorders/>
            <w:vAlign w:val="center"/>
          </w:tcPr>
          <w:p>
            <w:pPr>
              <w:pStyle w:val="TableHeading"/>
              <w:suppressLineNumbers/>
              <w:bidi w:val="0"/>
              <w:spacing w:before="0" w:after="283"/>
              <w:jc w:val="center"/>
              <w:rPr/>
            </w:pPr>
            <w:r>
              <w:rPr/>
              <w:t xml:space="preserve">Eniten voittoja </w:t>
            </w:r>
          </w:p>
        </w:tc>
        <w:tc>
          <w:tcPr>
            <w:tcW w:w="7847" w:type="dxa"/>
            <w:tcBorders/>
            <w:vAlign w:val="center"/>
          </w:tcPr>
          <w:p>
            <w:pPr>
              <w:pStyle w:val="TableContents"/>
              <w:bidi w:val="0"/>
              <w:spacing w:before="0" w:after="283"/>
              <w:jc w:val="left"/>
              <w:rPr/>
            </w:pPr>
            <w:r>
              <w:rPr/>
              <w:t xml:space="preserve">Kilpailulliset ottelut: Real Madrid (95) Näyttelyottelut: Barcelona (20) Ottelut yhteensä: Barcelona (112) </w:t>
            </w:r>
          </w:p>
        </w:tc>
      </w:tr>
      <w:tr>
        <w:trPr/>
        <w:tc>
          <w:tcPr>
            <w:tcW w:w="2358" w:type="dxa"/>
            <w:tcBorders/>
            <w:vAlign w:val="center"/>
          </w:tcPr>
          <w:p>
            <w:pPr>
              <w:pStyle w:val="TableHeading"/>
              <w:suppressLineNumbers/>
              <w:bidi w:val="0"/>
              <w:spacing w:before="0" w:after="283"/>
              <w:jc w:val="center"/>
              <w:rPr/>
            </w:pPr>
            <w:r>
              <w:rPr/>
              <w:t xml:space="preserve">Eniten pelaajien esiintymisiä </w:t>
            </w:r>
          </w:p>
        </w:tc>
        <w:tc>
          <w:tcPr>
            <w:tcW w:w="7847" w:type="dxa"/>
            <w:tcBorders/>
            <w:vAlign w:val="center"/>
          </w:tcPr>
          <w:p>
            <w:pPr>
              <w:pStyle w:val="TableContents"/>
              <w:bidi w:val="0"/>
              <w:spacing w:before="0" w:after="283"/>
              <w:jc w:val="left"/>
              <w:rPr/>
            </w:pPr>
            <w:r>
              <w:rPr/>
              <w:t xml:space="preserve">Manolo Sanchís (43) </w:t>
            </w:r>
          </w:p>
        </w:tc>
      </w:tr>
      <w:tr>
        <w:trPr/>
        <w:tc>
          <w:tcPr>
            <w:tcW w:w="2358" w:type="dxa"/>
            <w:tcBorders/>
            <w:vAlign w:val="center"/>
          </w:tcPr>
          <w:p>
            <w:pPr>
              <w:pStyle w:val="TableHeading"/>
              <w:suppressLineNumbers/>
              <w:bidi w:val="0"/>
              <w:spacing w:before="0" w:after="283"/>
              <w:jc w:val="center"/>
              <w:rPr/>
            </w:pPr>
            <w:r>
              <w:rPr/>
              <w:t xml:space="preserve">Paras maalintekijä </w:t>
            </w:r>
          </w:p>
        </w:tc>
        <w:tc>
          <w:tcPr>
            <w:tcW w:w="7847" w:type="dxa"/>
            <w:tcBorders/>
            <w:vAlign w:val="center"/>
          </w:tcPr>
          <w:p>
            <w:pPr>
              <w:pStyle w:val="TableContents"/>
              <w:bidi w:val="0"/>
              <w:spacing w:before="0" w:after="283"/>
              <w:jc w:val="left"/>
              <w:rPr/>
            </w:pPr>
            <w:r>
              <w:rPr/>
              <w:t xml:space="preserve">Lionel Messi (25) </w:t>
            </w:r>
          </w:p>
        </w:tc>
      </w:tr>
      <w:tr>
        <w:trPr/>
        <w:tc>
          <w:tcPr>
            <w:tcW w:w="2358" w:type="dxa"/>
            <w:tcBorders/>
            <w:vAlign w:val="center"/>
          </w:tcPr>
          <w:p>
            <w:pPr>
              <w:pStyle w:val="TableHeading"/>
              <w:suppressLineNumbers/>
              <w:bidi w:val="0"/>
              <w:spacing w:before="0" w:after="283"/>
              <w:jc w:val="center"/>
              <w:rPr/>
            </w:pPr>
            <w:r>
              <w:rPr/>
              <w:t xml:space="preserve">Suurin voitto </w:t>
            </w:r>
          </w:p>
        </w:tc>
        <w:tc>
          <w:tcPr>
            <w:tcW w:w="7847" w:type="dxa"/>
            <w:tcBorders/>
            <w:vAlign w:val="center"/>
          </w:tcPr>
          <w:p>
            <w:pPr>
              <w:pStyle w:val="TableContents"/>
              <w:bidi w:val="0"/>
              <w:spacing w:before="0" w:after="283"/>
              <w:jc w:val="left"/>
              <w:rPr/>
            </w:pPr>
            <w:r>
              <w:rPr/>
              <w:t xml:space="preserve">Real Madrid 11 -- 1 Barcelona Copa del Rey (19. kesäkuuta 1943)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clasico barcelona vs real madrid</w:t>
      </w:r>
    </w:p>
    <w:p>
      <w:pPr>
        <w:pStyle w:val="TextBody"/>
        <w:bidi w:val="0"/>
        <w:jc w:val="left"/>
        <w:rPr>
          <w:b/>
          <w:u w:val="single"/>
          <w:shd w:val="clear" w:fill="FFFF00"/>
        </w:rPr>
      </w:pPr>
      <w:r>
        <w:rPr>
          <w:b/>
          <w:u w:val="single"/>
          <w:shd w:val="clear" w:fill="FFFF00"/>
        </w:rPr>
        <w:t xml:space="preserve">Asiakirjan numero 11811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itään kohti Dallas-Fort Worthia kulkeva Brazos kääntyy etelään, kulkee Wacon ja Baylorin yliopiston kampuksen läpi, edelleen etelään Calvertin lähelle, Texasiin, sitten Bryanin ja College Stationin ohi, sitten Richmondin läpi Fort Bendin piirikunnassa Texasissa ja </w:t>
      </w:r>
      <w:r>
        <w:rPr>
          <w:color w:val="A9A9A9"/>
        </w:rPr>
        <w:t xml:space="preserve">Meksikonlahteen </w:t>
      </w:r>
      <w:r>
        <w:rPr>
          <w:color w:val="DCDCDC"/>
        </w:rPr>
        <w:t xml:space="preserve">Freeportin eteläpuolella sijaitsevilla soilla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brazos-joki laskee meksikonlahteen?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brazos-joen ja lahden välinen suu yhtyy?</w:t>
      </w:r>
    </w:p>
    <w:p>
      <w:pPr>
        <w:pStyle w:val="TextBody"/>
        <w:bidi w:val="0"/>
        <w:jc w:val="left"/>
        <w:rPr>
          <w:b/>
          <w:u w:val="single"/>
          <w:shd w:val="clear" w:fill="FFFF00"/>
        </w:rPr>
      </w:pPr>
      <w:r>
        <w:rPr>
          <w:b/>
          <w:u w:val="single"/>
          <w:shd w:val="clear" w:fill="FFFF00"/>
        </w:rPr>
        <w:t xml:space="preserve">Asiakirjan numero 11812</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Merkitty (toukokuu 2007)-ISBN 9780312360269 </w:t>
      </w:r>
    </w:p>
    <w:p>
      <w:pPr>
        <w:pStyle w:val="TextBody"/>
        <w:numPr>
          <w:ilvl w:val="0"/>
          <w:numId w:val="2"/>
        </w:numPr>
        <w:tabs>
          <w:tab w:val="clear" w:pos="1134"/>
          <w:tab w:val="left" w:leader="none" w:pos="707"/>
        </w:tabs>
        <w:bidi w:val="0"/>
        <w:spacing w:before="0" w:after="0"/>
        <w:ind w:start="707" w:hanging="283"/>
        <w:jc w:val="left"/>
        <w:rPr/>
      </w:pPr>
      <w:r>
        <w:rPr/>
        <w:t xml:space="preserve">Petetty (lokakuu 2007)-ISBN 9780312360283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Valittu </w:t>
      </w:r>
      <w:r>
        <w:rPr/>
        <w:t xml:space="preserve">(maaliskuu 2008)-ISBN 9780312360306 </w:t>
      </w:r>
    </w:p>
    <w:p>
      <w:pPr>
        <w:pStyle w:val="TextBody"/>
        <w:numPr>
          <w:ilvl w:val="0"/>
          <w:numId w:val="2"/>
        </w:numPr>
        <w:tabs>
          <w:tab w:val="clear" w:pos="1134"/>
          <w:tab w:val="left" w:leader="none" w:pos="707"/>
        </w:tabs>
        <w:bidi w:val="0"/>
        <w:spacing w:before="0" w:after="0"/>
        <w:ind w:start="707" w:hanging="283"/>
        <w:jc w:val="left"/>
        <w:rPr/>
      </w:pPr>
      <w:r>
        <w:rPr/>
        <w:t xml:space="preserve">Kesyttömät (syyskuu 2008)-ISBN 9780312379834 </w:t>
      </w:r>
    </w:p>
    <w:p>
      <w:pPr>
        <w:pStyle w:val="TextBody"/>
        <w:numPr>
          <w:ilvl w:val="0"/>
          <w:numId w:val="2"/>
        </w:numPr>
        <w:tabs>
          <w:tab w:val="clear" w:pos="1134"/>
          <w:tab w:val="left" w:leader="none" w:pos="707"/>
        </w:tabs>
        <w:bidi w:val="0"/>
        <w:spacing w:before="0" w:after="0"/>
        <w:ind w:start="707" w:hanging="283"/>
        <w:jc w:val="left"/>
        <w:rPr/>
      </w:pPr>
      <w:r>
        <w:rPr/>
        <w:t xml:space="preserve">Hunted (maaliskuu 2009)-ISBN 9780312577995 </w:t>
      </w:r>
    </w:p>
    <w:p>
      <w:pPr>
        <w:pStyle w:val="TextBody"/>
        <w:numPr>
          <w:ilvl w:val="0"/>
          <w:numId w:val="2"/>
        </w:numPr>
        <w:tabs>
          <w:tab w:val="clear" w:pos="1134"/>
          <w:tab w:val="left" w:leader="none" w:pos="707"/>
        </w:tabs>
        <w:bidi w:val="0"/>
        <w:spacing w:before="0" w:after="0"/>
        <w:ind w:start="707" w:hanging="283"/>
        <w:jc w:val="left"/>
        <w:rPr/>
      </w:pPr>
      <w:r>
        <w:rPr/>
        <w:t xml:space="preserve">Tempted (lokakuu 2009)-ISBN 9780312609382 </w:t>
      </w:r>
    </w:p>
    <w:p>
      <w:pPr>
        <w:pStyle w:val="TextBody"/>
        <w:numPr>
          <w:ilvl w:val="0"/>
          <w:numId w:val="2"/>
        </w:numPr>
        <w:tabs>
          <w:tab w:val="clear" w:pos="1134"/>
          <w:tab w:val="left" w:leader="none" w:pos="707"/>
        </w:tabs>
        <w:bidi w:val="0"/>
        <w:spacing w:before="0" w:after="0"/>
        <w:ind w:start="707" w:hanging="283"/>
        <w:jc w:val="left"/>
        <w:rPr/>
      </w:pPr>
      <w:r>
        <w:rPr/>
        <w:t xml:space="preserve">Burned (huhtikuu 2010)-ISBN 9780312387969 </w:t>
      </w:r>
    </w:p>
    <w:p>
      <w:pPr>
        <w:pStyle w:val="TextBody"/>
        <w:numPr>
          <w:ilvl w:val="0"/>
          <w:numId w:val="2"/>
        </w:numPr>
        <w:tabs>
          <w:tab w:val="clear" w:pos="1134"/>
          <w:tab w:val="left" w:leader="none" w:pos="707"/>
        </w:tabs>
        <w:bidi w:val="0"/>
        <w:spacing w:before="0" w:after="0"/>
        <w:ind w:start="707" w:hanging="283"/>
        <w:jc w:val="left"/>
        <w:rPr/>
      </w:pPr>
      <w:r>
        <w:rPr/>
        <w:t xml:space="preserve">Awakened (tammikuu 2011)-ISBN 9780312650247 </w:t>
      </w:r>
    </w:p>
    <w:p>
      <w:pPr>
        <w:pStyle w:val="TextBody"/>
        <w:numPr>
          <w:ilvl w:val="0"/>
          <w:numId w:val="2"/>
        </w:numPr>
        <w:tabs>
          <w:tab w:val="clear" w:pos="1134"/>
          <w:tab w:val="left" w:leader="none" w:pos="707"/>
        </w:tabs>
        <w:bidi w:val="0"/>
        <w:spacing w:before="0" w:after="0"/>
        <w:ind w:start="707" w:hanging="283"/>
        <w:jc w:val="left"/>
        <w:rPr/>
      </w:pPr>
      <w:r>
        <w:rPr/>
        <w:t xml:space="preserve">Destined (lokakuu 2011)-ISBN 9780312387983 </w:t>
      </w:r>
    </w:p>
    <w:p>
      <w:pPr>
        <w:pStyle w:val="TextBody"/>
        <w:numPr>
          <w:ilvl w:val="0"/>
          <w:numId w:val="2"/>
        </w:numPr>
        <w:tabs>
          <w:tab w:val="clear" w:pos="1134"/>
          <w:tab w:val="left" w:leader="none" w:pos="707"/>
        </w:tabs>
        <w:bidi w:val="0"/>
        <w:spacing w:before="0" w:after="0"/>
        <w:ind w:start="707" w:hanging="283"/>
        <w:jc w:val="left"/>
        <w:rPr/>
      </w:pPr>
      <w:r>
        <w:rPr/>
        <w:t xml:space="preserve">Hidden (lokakuu 2012)-ISBN 9781250041746 </w:t>
      </w:r>
    </w:p>
    <w:p>
      <w:pPr>
        <w:pStyle w:val="TextBody"/>
        <w:numPr>
          <w:ilvl w:val="0"/>
          <w:numId w:val="2"/>
        </w:numPr>
        <w:tabs>
          <w:tab w:val="clear" w:pos="1134"/>
          <w:tab w:val="left" w:leader="none" w:pos="707"/>
        </w:tabs>
        <w:bidi w:val="0"/>
        <w:spacing w:before="0" w:after="0"/>
        <w:ind w:start="707" w:hanging="283"/>
        <w:jc w:val="left"/>
        <w:rPr/>
      </w:pPr>
      <w:r>
        <w:rPr/>
        <w:t xml:space="preserve">Paljastettu (lokakuu 2013)-ISBN 9780312594435 </w:t>
      </w:r>
    </w:p>
    <w:p>
      <w:pPr>
        <w:pStyle w:val="TextBody"/>
        <w:numPr>
          <w:ilvl w:val="0"/>
          <w:numId w:val="2"/>
        </w:numPr>
        <w:tabs>
          <w:tab w:val="clear" w:pos="1134"/>
          <w:tab w:val="left" w:leader="none" w:pos="707"/>
        </w:tabs>
        <w:bidi w:val="0"/>
        <w:ind w:start="707" w:hanging="283"/>
        <w:jc w:val="left"/>
        <w:rPr/>
      </w:pPr>
      <w:r>
        <w:rPr/>
        <w:t xml:space="preserve">Lunastettu (lokakuu 2014)-ISBN 9780312594442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Yön talo -sarjan kolmas kirja?</w:t>
      </w:r>
    </w:p>
    <w:p>
      <w:pPr>
        <w:pStyle w:val="TextBody"/>
        <w:bidi w:val="0"/>
        <w:jc w:val="left"/>
        <w:rPr>
          <w:b/>
          <w:u w:val="single"/>
          <w:shd w:val="clear" w:fill="FFFF00"/>
        </w:rPr>
      </w:pPr>
      <w:r>
        <w:rPr>
          <w:b/>
          <w:u w:val="single"/>
          <w:shd w:val="clear" w:fill="FFFF00"/>
        </w:rPr>
        <w:t xml:space="preserve">Asiakirjan numero 11813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ensimmäisellä neljänneksellä Yhdistyneen kuningaskunnan julkinen velka oli 1,56 biljoonaa puntaa eli 81,58 prosenttia koko BKT:sta, ja julkisen velan vuotuiset hoitokustannukset (korkojen maksaminen) olivat noin </w:t>
      </w:r>
      <w:r>
        <w:rPr>
          <w:color w:val="A9A9A9"/>
        </w:rPr>
        <w:t xml:space="preserve">43 miljardia puntaa </w:t>
      </w:r>
      <w:r>
        <w:rPr/>
        <w:t xml:space="preserve">(mikä on noin 3 prosenttia BKT:sta tai 8 prosenttia Yhdistyneen kuningaskunnan valtion verotuloista). Noin kolmasosa tästä velasta on Yhdistyneen kuningaskunnan hallituksen omistuksessa Englannin keskuspankin määrällisen keventämisohjelman vuoksi, joten noin 1/3 velanhoitokustannuksista maksaa hallitus itselleen, jolloin vuotuiset hoitokustannukset pienenevät noin 30 miljardiin puntaan (noin 2 % BKT:sta, noin 5 % Yhdistyneen kuningaskunnan valtion verotuloista).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korkoa Yhdistynyt kuningaskunta maksaa valtionvelastaan?</w:t>
      </w:r>
    </w:p>
    <w:p>
      <w:pPr>
        <w:pStyle w:val="TextBody"/>
        <w:bidi w:val="0"/>
        <w:jc w:val="left"/>
        <w:rPr>
          <w:b/>
          <w:u w:val="single"/>
          <w:shd w:val="clear" w:fill="FFFF00"/>
        </w:rPr>
      </w:pPr>
      <w:r>
        <w:rPr>
          <w:b/>
          <w:u w:val="single"/>
          <w:shd w:val="clear" w:fill="FFFF00"/>
        </w:rPr>
        <w:t xml:space="preserve">Asiakirjan numero 11814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60"/>
        <w:gridCol w:w="2726"/>
        <w:gridCol w:w="2707"/>
        <w:gridCol w:w="3312"/>
      </w:tblGrid>
      <w:tr>
        <w:trPr/>
        <w:tc>
          <w:tcPr>
            <w:tcW w:w="1460" w:type="dxa"/>
            <w:tcBorders/>
            <w:vAlign w:val="center"/>
          </w:tcPr>
          <w:p>
            <w:pPr>
              <w:pStyle w:val="TableContents"/>
              <w:bidi w:val="0"/>
              <w:spacing w:before="0" w:after="283"/>
              <w:jc w:val="left"/>
              <w:rPr/>
            </w:pPr>
            <w:r>
              <w:rPr/>
              <w:t xml:space="preserve">Hahmo </w:t>
            </w:r>
          </w:p>
        </w:tc>
        <w:tc>
          <w:tcPr>
            <w:tcW w:w="2726" w:type="dxa"/>
            <w:tcBorders/>
            <w:vAlign w:val="center"/>
          </w:tcPr>
          <w:p>
            <w:pPr>
              <w:pStyle w:val="TableContents"/>
              <w:bidi w:val="0"/>
              <w:spacing w:before="0" w:after="283"/>
              <w:jc w:val="left"/>
              <w:rPr/>
            </w:pPr>
            <w:r>
              <w:rPr/>
              <w:t xml:space="preserve">Oikea nimi </w:t>
            </w:r>
          </w:p>
        </w:tc>
        <w:tc>
          <w:tcPr>
            <w:tcW w:w="2707" w:type="dxa"/>
            <w:tcBorders/>
            <w:vAlign w:val="center"/>
          </w:tcPr>
          <w:p>
            <w:pPr>
              <w:pStyle w:val="TableContents"/>
              <w:bidi w:val="0"/>
              <w:spacing w:before="0" w:after="283"/>
              <w:jc w:val="left"/>
              <w:rPr/>
            </w:pPr>
            <w:r>
              <w:rPr/>
              <w:t xml:space="preserve">Liittynyt </w:t>
            </w:r>
          </w:p>
        </w:tc>
        <w:tc>
          <w:tcPr>
            <w:tcW w:w="3312" w:type="dxa"/>
            <w:tcBorders/>
            <w:vAlign w:val="center"/>
          </w:tcPr>
          <w:p>
            <w:pPr>
              <w:pStyle w:val="TableContents"/>
              <w:bidi w:val="0"/>
              <w:jc w:val="left"/>
              <w:rPr/>
            </w:pPr>
            <w:r>
              <w:rPr/>
              <w:t xml:space="preserve">Huomautuksia Alkuperäinen joukkue: Justice League of America </w:t>
            </w:r>
          </w:p>
          <w:p>
            <w:pPr>
              <w:pStyle w:val="TextBody"/>
              <w:bidi w:val="0"/>
              <w:spacing w:before="0" w:after="283"/>
              <w:jc w:val="left"/>
              <w:rPr/>
            </w:pPr>
            <w:r>
              <w:rPr/>
              <w:t xml:space="preserve">Nämä jäsenet olivat mukana joukkueen ensimmäisessä esiintymisessä (The Brave and the Bold Vol. 1 # 28, helmi-maaliskuu 1960), ja heidän perustamansa inkarnaatio kesti 1980-luvun puoliväliin asti. </w:t>
            </w:r>
          </w:p>
          <w:p>
            <w:pPr>
              <w:pStyle w:val="TextBody"/>
              <w:bidi w:val="0"/>
              <w:spacing w:before="0" w:after="283"/>
              <w:jc w:val="left"/>
              <w:rPr/>
            </w:pPr>
            <w:r>
              <w:rPr/>
            </w:r>
          </w:p>
        </w:tc>
      </w:tr>
      <w:tr>
        <w:trPr/>
        <w:tc>
          <w:tcPr>
            <w:tcW w:w="1460" w:type="dxa"/>
            <w:tcBorders/>
            <w:vAlign w:val="center"/>
          </w:tcPr>
          <w:p>
            <w:pPr>
              <w:pStyle w:val="TableContents"/>
              <w:bidi w:val="0"/>
              <w:spacing w:before="0" w:after="283"/>
              <w:jc w:val="left"/>
              <w:rPr/>
            </w:pPr>
            <w:r>
              <w:rPr>
                <w:color w:val="A9A9A9"/>
              </w:rPr>
              <w:t xml:space="preserve">Teräsmie</w:t>
            </w:r>
            <w:r>
              <w:rPr/>
              <w:t xml:space="preserve">s </w:t>
            </w:r>
          </w:p>
        </w:tc>
        <w:tc>
          <w:tcPr>
            <w:tcW w:w="2726" w:type="dxa"/>
            <w:tcBorders/>
            <w:vAlign w:val="center"/>
          </w:tcPr>
          <w:p>
            <w:pPr>
              <w:pStyle w:val="TableContents"/>
              <w:bidi w:val="0"/>
              <w:spacing w:before="0" w:after="283"/>
              <w:jc w:val="left"/>
              <w:rPr/>
            </w:pPr>
            <w:r>
              <w:rPr/>
              <w:t xml:space="preserve">Kal-El / Clark Kent </w:t>
            </w:r>
          </w:p>
        </w:tc>
        <w:tc>
          <w:tcPr>
            <w:tcW w:w="2707" w:type="dxa"/>
            <w:tcBorders/>
            <w:vAlign w:val="center"/>
          </w:tcPr>
          <w:p>
            <w:pPr>
              <w:pStyle w:val="TableContents"/>
              <w:bidi w:val="0"/>
              <w:spacing w:before="0" w:after="283"/>
              <w:jc w:val="left"/>
              <w:rPr/>
            </w:pPr>
            <w:r>
              <w:rPr/>
              <w:t xml:space="preserve">Rohkea ja rohkea # 28 </w:t>
            </w:r>
          </w:p>
        </w:tc>
        <w:tc>
          <w:tcPr>
            <w:tcW w:w="3312" w:type="dxa"/>
            <w:tcBorders/>
            <w:vAlign w:val="center"/>
          </w:tcPr>
          <w:p>
            <w:pPr>
              <w:pStyle w:val="TableContents"/>
              <w:bidi w:val="0"/>
              <w:spacing w:before="0" w:after="283"/>
              <w:jc w:val="left"/>
              <w:rPr/>
            </w:pPr>
            <w:r>
              <w:rPr/>
              <w:t xml:space="preserve">Perustajajäsen. Aktiivinen. </w:t>
            </w:r>
          </w:p>
        </w:tc>
      </w:tr>
      <w:tr>
        <w:trPr/>
        <w:tc>
          <w:tcPr>
            <w:tcW w:w="1460" w:type="dxa"/>
            <w:tcBorders/>
            <w:vAlign w:val="center"/>
          </w:tcPr>
          <w:p>
            <w:pPr>
              <w:pStyle w:val="TableContents"/>
              <w:bidi w:val="0"/>
              <w:spacing w:before="0" w:after="283"/>
              <w:jc w:val="left"/>
              <w:rPr/>
            </w:pPr>
            <w:r>
              <w:rPr>
                <w:color w:val="DCDCDC"/>
              </w:rPr>
              <w:t xml:space="preserve">Batma</w:t>
            </w:r>
            <w:r>
              <w:rPr/>
              <w:t xml:space="preserve">n </w:t>
            </w:r>
          </w:p>
        </w:tc>
        <w:tc>
          <w:tcPr>
            <w:tcW w:w="2726" w:type="dxa"/>
            <w:tcBorders/>
            <w:vAlign w:val="center"/>
          </w:tcPr>
          <w:p>
            <w:pPr>
              <w:pStyle w:val="TableContents"/>
              <w:bidi w:val="0"/>
              <w:spacing w:before="0" w:after="283"/>
              <w:jc w:val="left"/>
              <w:rPr/>
            </w:pPr>
            <w:r>
              <w:rPr/>
              <w:t xml:space="preserve">Bruce Wayne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Ihmenainen </w:t>
            </w:r>
          </w:p>
        </w:tc>
        <w:tc>
          <w:tcPr>
            <w:tcW w:w="2726" w:type="dxa"/>
            <w:tcBorders/>
            <w:vAlign w:val="center"/>
          </w:tcPr>
          <w:p>
            <w:pPr>
              <w:pStyle w:val="TableContents"/>
              <w:bidi w:val="0"/>
              <w:spacing w:before="0" w:after="283"/>
              <w:jc w:val="left"/>
              <w:rPr/>
            </w:pPr>
            <w:r>
              <w:rPr/>
              <w:t xml:space="preserve">Prinsessa Diana / Diana Prince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color w:val="556B2F"/>
              </w:rPr>
              <w:t xml:space="preserve">The </w:t>
            </w:r>
            <w:r>
              <w:rPr/>
              <w:t xml:space="preserve">Flash </w:t>
            </w:r>
          </w:p>
        </w:tc>
        <w:tc>
          <w:tcPr>
            <w:tcW w:w="2726" w:type="dxa"/>
            <w:tcBorders/>
            <w:vAlign w:val="center"/>
          </w:tcPr>
          <w:p>
            <w:pPr>
              <w:pStyle w:val="TableContents"/>
              <w:bidi w:val="0"/>
              <w:spacing w:before="0" w:after="283"/>
              <w:jc w:val="left"/>
              <w:rPr/>
            </w:pPr>
            <w:r>
              <w:rPr/>
              <w:t xml:space="preserve">Barry Allen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color w:val="6B8E23"/>
              </w:rPr>
              <w:t xml:space="preserve">Vihreä Lyhty </w:t>
            </w:r>
          </w:p>
        </w:tc>
        <w:tc>
          <w:tcPr>
            <w:tcW w:w="2726" w:type="dxa"/>
            <w:tcBorders/>
            <w:vAlign w:val="center"/>
          </w:tcPr>
          <w:p>
            <w:pPr>
              <w:pStyle w:val="TableContents"/>
              <w:bidi w:val="0"/>
              <w:spacing w:before="0" w:after="283"/>
              <w:jc w:val="left"/>
              <w:rPr/>
            </w:pPr>
            <w:r>
              <w:rPr/>
              <w:t xml:space="preserve">Hal Jordan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color w:val="A0522D"/>
              </w:rPr>
              <w:t xml:space="preserve">Aquama</w:t>
            </w:r>
            <w:r>
              <w:rPr/>
              <w:t xml:space="preserve">n </w:t>
            </w:r>
          </w:p>
        </w:tc>
        <w:tc>
          <w:tcPr>
            <w:tcW w:w="2726" w:type="dxa"/>
            <w:tcBorders/>
            <w:vAlign w:val="center"/>
          </w:tcPr>
          <w:p>
            <w:pPr>
              <w:pStyle w:val="TableContents"/>
              <w:bidi w:val="0"/>
              <w:spacing w:before="0" w:after="283"/>
              <w:jc w:val="left"/>
              <w:rPr/>
            </w:pPr>
            <w:r>
              <w:rPr/>
              <w:t xml:space="preserve">Orin / Arthur Curry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color w:val="228B22"/>
              </w:rPr>
              <w:t xml:space="preserve">Marsin ihmismetsästäjä </w:t>
            </w:r>
          </w:p>
        </w:tc>
        <w:tc>
          <w:tcPr>
            <w:tcW w:w="2726" w:type="dxa"/>
            <w:tcBorders/>
            <w:vAlign w:val="center"/>
          </w:tcPr>
          <w:p>
            <w:pPr>
              <w:pStyle w:val="TableContents"/>
              <w:bidi w:val="0"/>
              <w:spacing w:before="0" w:after="283"/>
              <w:jc w:val="left"/>
              <w:rPr/>
            </w:pPr>
            <w:r>
              <w:rPr/>
              <w:t xml:space="preserve">J'onn J'onzz / John Jones 1960-luvun alokkaat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Vihreä Nuoli </w:t>
            </w:r>
          </w:p>
        </w:tc>
        <w:tc>
          <w:tcPr>
            <w:tcW w:w="2726" w:type="dxa"/>
            <w:tcBorders/>
            <w:vAlign w:val="center"/>
          </w:tcPr>
          <w:p>
            <w:pPr>
              <w:pStyle w:val="TableContents"/>
              <w:bidi w:val="0"/>
              <w:spacing w:before="0" w:after="283"/>
              <w:jc w:val="left"/>
              <w:rPr/>
            </w:pPr>
            <w:r>
              <w:rPr/>
              <w:t xml:space="preserve">Oliver Queen </w:t>
            </w:r>
          </w:p>
        </w:tc>
        <w:tc>
          <w:tcPr>
            <w:tcW w:w="2707" w:type="dxa"/>
            <w:tcBorders/>
            <w:vAlign w:val="center"/>
          </w:tcPr>
          <w:p>
            <w:pPr>
              <w:pStyle w:val="TableContents"/>
              <w:bidi w:val="0"/>
              <w:spacing w:before="0" w:after="283"/>
              <w:jc w:val="left"/>
              <w:rPr/>
            </w:pPr>
            <w:r>
              <w:rPr/>
              <w:t xml:space="preserve">Justice League of America # 4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Atom </w:t>
            </w:r>
          </w:p>
        </w:tc>
        <w:tc>
          <w:tcPr>
            <w:tcW w:w="2726" w:type="dxa"/>
            <w:tcBorders/>
            <w:vAlign w:val="center"/>
          </w:tcPr>
          <w:p>
            <w:pPr>
              <w:pStyle w:val="TableContents"/>
              <w:bidi w:val="0"/>
              <w:spacing w:before="0" w:after="283"/>
              <w:jc w:val="left"/>
              <w:rPr/>
            </w:pPr>
            <w:r>
              <w:rPr/>
              <w:t xml:space="preserve">Ray Palmer </w:t>
            </w:r>
          </w:p>
        </w:tc>
        <w:tc>
          <w:tcPr>
            <w:tcW w:w="2707" w:type="dxa"/>
            <w:tcBorders/>
            <w:vAlign w:val="center"/>
          </w:tcPr>
          <w:p>
            <w:pPr>
              <w:pStyle w:val="TableContents"/>
              <w:bidi w:val="0"/>
              <w:spacing w:before="0" w:after="283"/>
              <w:jc w:val="left"/>
              <w:rPr/>
            </w:pPr>
            <w:r>
              <w:rPr/>
              <w:t xml:space="preserve">Justice League of America # 14 </w:t>
            </w:r>
          </w:p>
        </w:tc>
        <w:tc>
          <w:tcPr>
            <w:tcW w:w="3312" w:type="dxa"/>
            <w:tcBorders/>
            <w:vAlign w:val="center"/>
          </w:tcPr>
          <w:p>
            <w:pPr>
              <w:pStyle w:val="TableContents"/>
              <w:bidi w:val="0"/>
              <w:spacing w:before="0" w:after="283"/>
              <w:jc w:val="left"/>
              <w:rPr/>
            </w:pPr>
            <w:r>
              <w:rPr/>
              <w:t xml:space="preserve">Aktiivinen siviilihenkilö S.H.A.D.E:n agenttina. </w:t>
            </w:r>
          </w:p>
        </w:tc>
      </w:tr>
      <w:tr>
        <w:trPr/>
        <w:tc>
          <w:tcPr>
            <w:tcW w:w="1460" w:type="dxa"/>
            <w:tcBorders/>
            <w:vAlign w:val="center"/>
          </w:tcPr>
          <w:p>
            <w:pPr>
              <w:pStyle w:val="TableContents"/>
              <w:bidi w:val="0"/>
              <w:spacing w:before="0" w:after="283"/>
              <w:jc w:val="left"/>
              <w:rPr/>
            </w:pPr>
            <w:r>
              <w:rPr/>
              <w:t xml:space="preserve">Hawkman </w:t>
            </w:r>
          </w:p>
        </w:tc>
        <w:tc>
          <w:tcPr>
            <w:tcW w:w="2726" w:type="dxa"/>
            <w:tcBorders/>
            <w:vAlign w:val="center"/>
          </w:tcPr>
          <w:p>
            <w:pPr>
              <w:pStyle w:val="TableContents"/>
              <w:bidi w:val="0"/>
              <w:spacing w:before="0" w:after="283"/>
              <w:jc w:val="left"/>
              <w:rPr/>
            </w:pPr>
            <w:r>
              <w:rPr/>
              <w:t xml:space="preserve">Katar Hol / Carter Hall </w:t>
            </w:r>
          </w:p>
        </w:tc>
        <w:tc>
          <w:tcPr>
            <w:tcW w:w="2707" w:type="dxa"/>
            <w:tcBorders/>
            <w:vAlign w:val="center"/>
          </w:tcPr>
          <w:p>
            <w:pPr>
              <w:pStyle w:val="TableContents"/>
              <w:bidi w:val="0"/>
              <w:spacing w:before="0" w:after="283"/>
              <w:jc w:val="left"/>
              <w:rPr/>
            </w:pPr>
            <w:r>
              <w:rPr/>
              <w:t xml:space="preserve">Justice League of America # 31 </w:t>
            </w:r>
          </w:p>
        </w:tc>
        <w:tc>
          <w:tcPr>
            <w:tcW w:w="3312" w:type="dxa"/>
            <w:tcBorders/>
            <w:vAlign w:val="center"/>
          </w:tcPr>
          <w:p>
            <w:pPr>
              <w:pStyle w:val="TableContents"/>
              <w:bidi w:val="0"/>
              <w:spacing w:before="0" w:after="283"/>
              <w:jc w:val="left"/>
              <w:rPr/>
            </w:pPr>
            <w:r>
              <w:rPr/>
              <w:t xml:space="preserve">Palautettu Golden Age Hawkmaniksi (JLA: Incarnations # 1). Aktiivinen. </w:t>
            </w:r>
          </w:p>
        </w:tc>
      </w:tr>
      <w:tr>
        <w:trPr/>
        <w:tc>
          <w:tcPr>
            <w:tcW w:w="1460" w:type="dxa"/>
            <w:tcBorders/>
            <w:vAlign w:val="center"/>
          </w:tcPr>
          <w:p>
            <w:pPr>
              <w:pStyle w:val="TableContents"/>
              <w:bidi w:val="0"/>
              <w:spacing w:before="0" w:after="283"/>
              <w:jc w:val="left"/>
              <w:rPr/>
            </w:pPr>
            <w:r>
              <w:rPr/>
              <w:t xml:space="preserve">Musta kanarialintu </w:t>
            </w:r>
          </w:p>
        </w:tc>
        <w:tc>
          <w:tcPr>
            <w:tcW w:w="2726" w:type="dxa"/>
            <w:tcBorders/>
            <w:vAlign w:val="center"/>
          </w:tcPr>
          <w:p>
            <w:pPr>
              <w:pStyle w:val="TableContents"/>
              <w:bidi w:val="0"/>
              <w:spacing w:before="0" w:after="283"/>
              <w:jc w:val="left"/>
              <w:rPr/>
            </w:pPr>
            <w:r>
              <w:rPr/>
              <w:t xml:space="preserve">Dinah Laurel Lance </w:t>
            </w:r>
          </w:p>
        </w:tc>
        <w:tc>
          <w:tcPr>
            <w:tcW w:w="2707" w:type="dxa"/>
            <w:tcBorders/>
            <w:vAlign w:val="center"/>
          </w:tcPr>
          <w:p>
            <w:pPr>
              <w:pStyle w:val="TableContents"/>
              <w:bidi w:val="0"/>
              <w:spacing w:before="0" w:after="283"/>
              <w:jc w:val="left"/>
              <w:rPr/>
            </w:pPr>
            <w:r>
              <w:rPr/>
              <w:t xml:space="preserve">Justice League of America # 74 </w:t>
            </w:r>
          </w:p>
        </w:tc>
        <w:tc>
          <w:tcPr>
            <w:tcW w:w="3312" w:type="dxa"/>
            <w:tcBorders/>
            <w:vAlign w:val="center"/>
          </w:tcPr>
          <w:p>
            <w:pPr>
              <w:pStyle w:val="TableContents"/>
              <w:bidi w:val="0"/>
              <w:spacing w:before="0" w:after="283"/>
              <w:jc w:val="left"/>
              <w:rPr/>
            </w:pPr>
            <w:r>
              <w:rPr/>
              <w:t xml:space="preserve">Aktiivinen petolintujen parissa. (Crisis on Infinite Earthsin jälkeen Secret Origins v2 # 32 (marraskuu 1988) paljasti, että hän oli perustajajäsen Wonder Womanin sijasta) 1970-luvun rekrytoinnit. </w:t>
            </w:r>
          </w:p>
        </w:tc>
      </w:tr>
      <w:tr>
        <w:trPr/>
        <w:tc>
          <w:tcPr>
            <w:tcW w:w="1460" w:type="dxa"/>
            <w:tcBorders/>
            <w:vAlign w:val="center"/>
          </w:tcPr>
          <w:p>
            <w:pPr>
              <w:pStyle w:val="TableContents"/>
              <w:bidi w:val="0"/>
              <w:spacing w:before="0" w:after="283"/>
              <w:jc w:val="left"/>
              <w:rPr/>
            </w:pPr>
            <w:r>
              <w:rPr/>
              <w:t xml:space="preserve">Phantom Stranger </w:t>
            </w:r>
          </w:p>
        </w:tc>
        <w:tc>
          <w:tcPr>
            <w:tcW w:w="2726" w:type="dxa"/>
            <w:tcBorders/>
            <w:vAlign w:val="center"/>
          </w:tcPr>
          <w:p>
            <w:pPr>
              <w:pStyle w:val="TableContents"/>
              <w:bidi w:val="0"/>
              <w:spacing w:before="0" w:after="283"/>
              <w:jc w:val="left"/>
              <w:rPr>
                <w:sz w:val="4"/>
                <w:szCs w:val="4"/>
              </w:rPr>
            </w:pPr>
            <w:r>
              <w:rPr>
                <w:sz w:val="4"/>
                <w:szCs w:val="4"/>
              </w:rPr>
            </w:r>
          </w:p>
        </w:tc>
        <w:tc>
          <w:tcPr>
            <w:tcW w:w="2707" w:type="dxa"/>
            <w:tcBorders/>
            <w:vAlign w:val="center"/>
          </w:tcPr>
          <w:p>
            <w:pPr>
              <w:pStyle w:val="TableContents"/>
              <w:bidi w:val="0"/>
              <w:spacing w:before="0" w:after="283"/>
              <w:jc w:val="left"/>
              <w:rPr/>
            </w:pPr>
            <w:r>
              <w:rPr/>
              <w:t xml:space="preserve">Justice League of America # 103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Pitkänomainen mies </w:t>
            </w:r>
          </w:p>
        </w:tc>
        <w:tc>
          <w:tcPr>
            <w:tcW w:w="2726" w:type="dxa"/>
            <w:tcBorders/>
            <w:vAlign w:val="center"/>
          </w:tcPr>
          <w:p>
            <w:pPr>
              <w:pStyle w:val="TableContents"/>
              <w:bidi w:val="0"/>
              <w:spacing w:before="0" w:after="283"/>
              <w:jc w:val="left"/>
              <w:rPr/>
            </w:pPr>
            <w:r>
              <w:rPr/>
              <w:t xml:space="preserve">Ralph Dibny </w:t>
            </w:r>
          </w:p>
        </w:tc>
        <w:tc>
          <w:tcPr>
            <w:tcW w:w="2707" w:type="dxa"/>
            <w:tcBorders/>
            <w:vAlign w:val="center"/>
          </w:tcPr>
          <w:p>
            <w:pPr>
              <w:pStyle w:val="TableContents"/>
              <w:bidi w:val="0"/>
              <w:spacing w:before="0" w:after="283"/>
              <w:jc w:val="left"/>
              <w:rPr/>
            </w:pPr>
            <w:r>
              <w:rPr/>
              <w:t xml:space="preserve">Justice League of America # 105 </w:t>
            </w:r>
          </w:p>
        </w:tc>
        <w:tc>
          <w:tcPr>
            <w:tcW w:w="3312" w:type="dxa"/>
            <w:tcBorders/>
            <w:vAlign w:val="center"/>
          </w:tcPr>
          <w:p>
            <w:pPr>
              <w:pStyle w:val="TableContents"/>
              <w:bidi w:val="0"/>
              <w:spacing w:before="0" w:after="283"/>
              <w:jc w:val="left"/>
              <w:rPr/>
            </w:pPr>
            <w:r>
              <w:rPr/>
              <w:t xml:space="preserve">Kuollut vuonna 52 # 42. Flash-pisteen jälkeen Secret Sixin jäsen </w:t>
            </w:r>
          </w:p>
        </w:tc>
      </w:tr>
      <w:tr>
        <w:trPr/>
        <w:tc>
          <w:tcPr>
            <w:tcW w:w="1460" w:type="dxa"/>
            <w:tcBorders/>
            <w:vAlign w:val="center"/>
          </w:tcPr>
          <w:p>
            <w:pPr>
              <w:pStyle w:val="TableContents"/>
              <w:bidi w:val="0"/>
              <w:spacing w:before="0" w:after="283"/>
              <w:jc w:val="left"/>
              <w:rPr/>
            </w:pPr>
            <w:r>
              <w:rPr/>
              <w:t xml:space="preserve">Punainen tornado </w:t>
            </w:r>
          </w:p>
        </w:tc>
        <w:tc>
          <w:tcPr>
            <w:tcW w:w="2726" w:type="dxa"/>
            <w:tcBorders/>
            <w:vAlign w:val="center"/>
          </w:tcPr>
          <w:p>
            <w:pPr>
              <w:pStyle w:val="TableContents"/>
              <w:bidi w:val="0"/>
              <w:spacing w:before="0" w:after="283"/>
              <w:jc w:val="left"/>
              <w:rPr/>
            </w:pPr>
            <w:r>
              <w:rPr/>
              <w:t xml:space="preserve">Ulthoon / John Smith </w:t>
            </w:r>
          </w:p>
        </w:tc>
        <w:tc>
          <w:tcPr>
            <w:tcW w:w="2707" w:type="dxa"/>
            <w:tcBorders/>
            <w:vAlign w:val="center"/>
          </w:tcPr>
          <w:p>
            <w:pPr>
              <w:pStyle w:val="TableContents"/>
              <w:bidi w:val="0"/>
              <w:spacing w:before="0" w:after="283"/>
              <w:jc w:val="left"/>
              <w:rPr/>
            </w:pPr>
            <w:r>
              <w:rPr/>
              <w:t xml:space="preserve">Justice League of America # 106 </w:t>
            </w:r>
          </w:p>
        </w:tc>
        <w:tc>
          <w:tcPr>
            <w:tcW w:w="3312" w:type="dxa"/>
            <w:tcBorders/>
            <w:vAlign w:val="center"/>
          </w:tcPr>
          <w:p>
            <w:pPr>
              <w:pStyle w:val="TableContents"/>
              <w:bidi w:val="0"/>
              <w:spacing w:before="0" w:after="283"/>
              <w:jc w:val="left"/>
              <w:rPr/>
            </w:pPr>
            <w:r>
              <w:rPr/>
              <w:t xml:space="preserve">Flash-pisteen jälkeinen tila tuntematon </w:t>
            </w:r>
          </w:p>
        </w:tc>
      </w:tr>
      <w:tr>
        <w:trPr/>
        <w:tc>
          <w:tcPr>
            <w:tcW w:w="1460" w:type="dxa"/>
            <w:tcBorders/>
            <w:vAlign w:val="center"/>
          </w:tcPr>
          <w:p>
            <w:pPr>
              <w:pStyle w:val="TableContents"/>
              <w:bidi w:val="0"/>
              <w:spacing w:before="0" w:after="283"/>
              <w:jc w:val="left"/>
              <w:rPr/>
            </w:pPr>
            <w:r>
              <w:rPr/>
              <w:t xml:space="preserve">Hawkgirl </w:t>
            </w:r>
          </w:p>
        </w:tc>
        <w:tc>
          <w:tcPr>
            <w:tcW w:w="2726" w:type="dxa"/>
            <w:tcBorders/>
            <w:vAlign w:val="center"/>
          </w:tcPr>
          <w:p>
            <w:pPr>
              <w:pStyle w:val="TableContents"/>
              <w:bidi w:val="0"/>
              <w:spacing w:before="0" w:after="283"/>
              <w:jc w:val="left"/>
              <w:rPr/>
            </w:pPr>
            <w:r>
              <w:rPr/>
              <w:t xml:space="preserve">Shayera Hol / Shiera Hall </w:t>
            </w:r>
          </w:p>
        </w:tc>
        <w:tc>
          <w:tcPr>
            <w:tcW w:w="2707" w:type="dxa"/>
            <w:tcBorders/>
            <w:vAlign w:val="center"/>
          </w:tcPr>
          <w:p>
            <w:pPr>
              <w:pStyle w:val="TableContents"/>
              <w:bidi w:val="0"/>
              <w:spacing w:before="0" w:after="283"/>
              <w:jc w:val="left"/>
              <w:rPr/>
            </w:pPr>
            <w:r>
              <w:rPr/>
              <w:t xml:space="preserve">Justice League of America # 146 </w:t>
            </w:r>
          </w:p>
        </w:tc>
        <w:tc>
          <w:tcPr>
            <w:tcW w:w="3312" w:type="dxa"/>
            <w:tcBorders/>
            <w:vAlign w:val="center"/>
          </w:tcPr>
          <w:p>
            <w:pPr>
              <w:pStyle w:val="TableContents"/>
              <w:bidi w:val="0"/>
              <w:spacing w:before="0" w:after="283"/>
              <w:jc w:val="left"/>
              <w:rPr/>
            </w:pPr>
            <w:r>
              <w:rPr/>
              <w:t xml:space="preserve">Palautettiin Golden Age Hawkgirliksi (JLA: Incarnations # 1). Aktiivinen. </w:t>
            </w:r>
          </w:p>
        </w:tc>
      </w:tr>
      <w:tr>
        <w:trPr/>
        <w:tc>
          <w:tcPr>
            <w:tcW w:w="1460" w:type="dxa"/>
            <w:tcBorders/>
            <w:vAlign w:val="center"/>
          </w:tcPr>
          <w:p>
            <w:pPr>
              <w:pStyle w:val="TableContents"/>
              <w:bidi w:val="0"/>
              <w:spacing w:before="0" w:after="283"/>
              <w:jc w:val="left"/>
              <w:rPr/>
            </w:pPr>
            <w:r>
              <w:rPr/>
              <w:t xml:space="preserve">Zatanna </w:t>
            </w:r>
          </w:p>
        </w:tc>
        <w:tc>
          <w:tcPr>
            <w:tcW w:w="2726" w:type="dxa"/>
            <w:tcBorders/>
            <w:vAlign w:val="center"/>
          </w:tcPr>
          <w:p>
            <w:pPr>
              <w:pStyle w:val="TableContents"/>
              <w:bidi w:val="0"/>
              <w:spacing w:before="0" w:after="283"/>
              <w:jc w:val="left"/>
              <w:rPr/>
            </w:pPr>
            <w:r>
              <w:rPr/>
              <w:t xml:space="preserve">Zatanna Zatara </w:t>
            </w:r>
          </w:p>
        </w:tc>
        <w:tc>
          <w:tcPr>
            <w:tcW w:w="2707" w:type="dxa"/>
            <w:tcBorders/>
            <w:vAlign w:val="center"/>
          </w:tcPr>
          <w:p>
            <w:pPr>
              <w:pStyle w:val="TableContents"/>
              <w:bidi w:val="0"/>
              <w:spacing w:before="0" w:after="283"/>
              <w:jc w:val="left"/>
              <w:rPr/>
            </w:pPr>
            <w:r>
              <w:rPr/>
              <w:t xml:space="preserve">Justice League of America # 161 </w:t>
            </w:r>
          </w:p>
        </w:tc>
        <w:tc>
          <w:tcPr>
            <w:tcW w:w="3312" w:type="dxa"/>
            <w:tcBorders/>
            <w:vAlign w:val="center"/>
          </w:tcPr>
          <w:p>
            <w:pPr>
              <w:pStyle w:val="TableContents"/>
              <w:bidi w:val="0"/>
              <w:spacing w:before="0" w:after="283"/>
              <w:jc w:val="left"/>
              <w:rPr/>
            </w:pPr>
            <w:r>
              <w:rPr/>
              <w:t xml:space="preserve">Aktiivinen Justice League Darkissa. 1980-luvun tulokkaat </w:t>
            </w:r>
          </w:p>
        </w:tc>
      </w:tr>
      <w:tr>
        <w:trPr/>
        <w:tc>
          <w:tcPr>
            <w:tcW w:w="1460" w:type="dxa"/>
            <w:tcBorders/>
            <w:vAlign w:val="center"/>
          </w:tcPr>
          <w:p>
            <w:pPr>
              <w:pStyle w:val="TableContents"/>
              <w:bidi w:val="0"/>
              <w:spacing w:before="0" w:after="283"/>
              <w:jc w:val="left"/>
              <w:rPr/>
            </w:pPr>
            <w:r>
              <w:rPr/>
              <w:t xml:space="preserve">Firestorm </w:t>
            </w:r>
          </w:p>
        </w:tc>
        <w:tc>
          <w:tcPr>
            <w:tcW w:w="2726" w:type="dxa"/>
            <w:tcBorders/>
            <w:vAlign w:val="center"/>
          </w:tcPr>
          <w:p>
            <w:pPr>
              <w:pStyle w:val="TableContents"/>
              <w:bidi w:val="0"/>
              <w:spacing w:before="0" w:after="283"/>
              <w:jc w:val="left"/>
              <w:rPr/>
            </w:pPr>
            <w:r>
              <w:rPr/>
              <w:t xml:space="preserve">Ronnie Raymond ja Martin Stein </w:t>
            </w:r>
          </w:p>
        </w:tc>
        <w:tc>
          <w:tcPr>
            <w:tcW w:w="2707" w:type="dxa"/>
            <w:tcBorders/>
            <w:vAlign w:val="center"/>
          </w:tcPr>
          <w:p>
            <w:pPr>
              <w:pStyle w:val="TableContents"/>
              <w:bidi w:val="0"/>
              <w:spacing w:before="0" w:after="283"/>
              <w:jc w:val="left"/>
              <w:rPr/>
            </w:pPr>
            <w:r>
              <w:rPr/>
              <w:t xml:space="preserve">Justice League of America # 179 </w:t>
            </w:r>
          </w:p>
        </w:tc>
        <w:tc>
          <w:tcPr>
            <w:tcW w:w="3312" w:type="dxa"/>
            <w:tcBorders/>
            <w:vAlign w:val="center"/>
          </w:tcPr>
          <w:p>
            <w:pPr>
              <w:pStyle w:val="TableContents"/>
              <w:bidi w:val="0"/>
              <w:jc w:val="left"/>
              <w:rPr/>
            </w:pPr>
            <w:r>
              <w:rPr/>
              <w:t xml:space="preserve">Ronnie Raymond (Jason Ruschin kanssa) Aktiivinen. Martin Stein Kuollut vuonna Brightest Day # 22. Detroitin joukkue </w:t>
            </w:r>
          </w:p>
          <w:p>
            <w:pPr>
              <w:pStyle w:val="TextBody"/>
              <w:bidi w:val="0"/>
              <w:spacing w:before="0" w:after="283"/>
              <w:jc w:val="left"/>
              <w:rPr/>
            </w:pPr>
            <w:r>
              <w:rPr/>
              <w:t xml:space="preserve">Tämä joukkue oli olemassa muutaman vuoden 1980-luvun puolivälissä alkuperäisen joukkueen hajottua. Siihen kuuluivat Aquaman, Zatanna, Elongated Man ja J'onn J'onzz (ja myöhemmin Batman) sekä seuraavat jäsenet: </w:t>
            </w:r>
          </w:p>
          <w:p>
            <w:pPr>
              <w:pStyle w:val="TextBody"/>
              <w:bidi w:val="0"/>
              <w:spacing w:before="0" w:after="283"/>
              <w:jc w:val="left"/>
              <w:rPr/>
            </w:pPr>
            <w:r>
              <w:rPr/>
            </w:r>
          </w:p>
        </w:tc>
      </w:tr>
      <w:tr>
        <w:trPr/>
        <w:tc>
          <w:tcPr>
            <w:tcW w:w="1460" w:type="dxa"/>
            <w:tcBorders/>
            <w:vAlign w:val="center"/>
          </w:tcPr>
          <w:p>
            <w:pPr>
              <w:pStyle w:val="TableContents"/>
              <w:bidi w:val="0"/>
              <w:spacing w:before="0" w:after="283"/>
              <w:jc w:val="left"/>
              <w:rPr/>
            </w:pPr>
            <w:r>
              <w:rPr/>
              <w:t xml:space="preserve">Teräs </w:t>
            </w:r>
          </w:p>
        </w:tc>
        <w:tc>
          <w:tcPr>
            <w:tcW w:w="2726" w:type="dxa"/>
            <w:tcBorders/>
            <w:vAlign w:val="center"/>
          </w:tcPr>
          <w:p>
            <w:pPr>
              <w:pStyle w:val="TableContents"/>
              <w:bidi w:val="0"/>
              <w:spacing w:before="0" w:after="283"/>
              <w:jc w:val="left"/>
              <w:rPr/>
            </w:pPr>
            <w:r>
              <w:rPr/>
              <w:t xml:space="preserve">Hank Heywood III </w:t>
            </w:r>
          </w:p>
        </w:tc>
        <w:tc>
          <w:tcPr>
            <w:tcW w:w="2707" w:type="dxa"/>
            <w:tcBorders/>
            <w:vAlign w:val="center"/>
          </w:tcPr>
          <w:p>
            <w:pPr>
              <w:pStyle w:val="TableContents"/>
              <w:bidi w:val="0"/>
              <w:spacing w:before="0" w:after="283"/>
              <w:jc w:val="left"/>
              <w:rPr/>
            </w:pPr>
            <w:r>
              <w:rPr/>
              <w:t xml:space="preserve">Justice League of America Annual # 2 </w:t>
            </w:r>
          </w:p>
        </w:tc>
        <w:tc>
          <w:tcPr>
            <w:tcW w:w="3312" w:type="dxa"/>
            <w:tcBorders/>
            <w:vAlign w:val="center"/>
          </w:tcPr>
          <w:p>
            <w:pPr>
              <w:pStyle w:val="TableContents"/>
              <w:bidi w:val="0"/>
              <w:spacing w:before="0" w:after="283"/>
              <w:jc w:val="left"/>
              <w:rPr/>
            </w:pPr>
            <w:r>
              <w:rPr/>
              <w:t xml:space="preserve">Kuollut Justice League America # 38:ssa. </w:t>
            </w:r>
          </w:p>
        </w:tc>
      </w:tr>
      <w:tr>
        <w:trPr/>
        <w:tc>
          <w:tcPr>
            <w:tcW w:w="1460" w:type="dxa"/>
            <w:tcBorders/>
            <w:vAlign w:val="center"/>
          </w:tcPr>
          <w:p>
            <w:pPr>
              <w:pStyle w:val="TableContents"/>
              <w:bidi w:val="0"/>
              <w:spacing w:before="0" w:after="283"/>
              <w:jc w:val="left"/>
              <w:rPr/>
            </w:pPr>
            <w:r>
              <w:rPr/>
              <w:t xml:space="preserve">Vixen </w:t>
            </w:r>
          </w:p>
        </w:tc>
        <w:tc>
          <w:tcPr>
            <w:tcW w:w="2726" w:type="dxa"/>
            <w:tcBorders/>
            <w:vAlign w:val="center"/>
          </w:tcPr>
          <w:p>
            <w:pPr>
              <w:pStyle w:val="TableContents"/>
              <w:bidi w:val="0"/>
              <w:spacing w:before="0" w:after="283"/>
              <w:jc w:val="left"/>
              <w:rPr/>
            </w:pPr>
            <w:r>
              <w:rPr/>
              <w:t xml:space="preserve">Mari Jiwe McCabe </w:t>
            </w:r>
          </w:p>
        </w:tc>
        <w:tc>
          <w:tcPr>
            <w:tcW w:w="2707" w:type="dxa"/>
            <w:tcBorders/>
            <w:vAlign w:val="center"/>
          </w:tcPr>
          <w:p>
            <w:pPr>
              <w:pStyle w:val="TableContents"/>
              <w:bidi w:val="0"/>
              <w:spacing w:before="0" w:after="283"/>
              <w:jc w:val="left"/>
              <w:rPr/>
            </w:pPr>
            <w:r>
              <w:rPr/>
              <w:t xml:space="preserve">Aktiivinen JLI:ssä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Vibe </w:t>
            </w:r>
          </w:p>
        </w:tc>
        <w:tc>
          <w:tcPr>
            <w:tcW w:w="2726" w:type="dxa"/>
            <w:tcBorders/>
            <w:vAlign w:val="center"/>
          </w:tcPr>
          <w:p>
            <w:pPr>
              <w:pStyle w:val="TableContents"/>
              <w:bidi w:val="0"/>
              <w:spacing w:before="0" w:after="283"/>
              <w:jc w:val="left"/>
              <w:rPr/>
            </w:pPr>
            <w:r>
              <w:rPr/>
              <w:t xml:space="preserve">Paco Ramone </w:t>
            </w:r>
          </w:p>
        </w:tc>
        <w:tc>
          <w:tcPr>
            <w:tcW w:w="2707" w:type="dxa"/>
            <w:tcBorders/>
            <w:vAlign w:val="center"/>
          </w:tcPr>
          <w:p>
            <w:pPr>
              <w:pStyle w:val="TableContents"/>
              <w:bidi w:val="0"/>
              <w:spacing w:before="0" w:after="283"/>
              <w:jc w:val="left"/>
              <w:rPr/>
            </w:pPr>
            <w:r>
              <w:rPr/>
              <w:t xml:space="preserve">Kuollut Justice League of America -lehdessä # 258.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Mustalainen </w:t>
            </w:r>
          </w:p>
        </w:tc>
        <w:tc>
          <w:tcPr>
            <w:tcW w:w="2726" w:type="dxa"/>
            <w:tcBorders/>
            <w:vAlign w:val="center"/>
          </w:tcPr>
          <w:p>
            <w:pPr>
              <w:pStyle w:val="TableContents"/>
              <w:bidi w:val="0"/>
              <w:spacing w:before="0" w:after="283"/>
              <w:jc w:val="left"/>
              <w:rPr/>
            </w:pPr>
            <w:r>
              <w:rPr/>
              <w:t xml:space="preserve">Cindy Reynolds </w:t>
            </w:r>
          </w:p>
        </w:tc>
        <w:tc>
          <w:tcPr>
            <w:tcW w:w="2707" w:type="dxa"/>
            <w:tcBorders/>
            <w:vAlign w:val="center"/>
          </w:tcPr>
          <w:p>
            <w:pPr>
              <w:pStyle w:val="TableContents"/>
              <w:bidi w:val="0"/>
              <w:spacing w:before="0" w:after="283"/>
              <w:jc w:val="left"/>
              <w:rPr/>
            </w:pPr>
            <w:r>
              <w:rPr/>
              <w:t xml:space="preserve">Justice League of America # 236 </w:t>
            </w:r>
          </w:p>
        </w:tc>
        <w:tc>
          <w:tcPr>
            <w:tcW w:w="3312" w:type="dxa"/>
            <w:tcBorders/>
            <w:vAlign w:val="center"/>
          </w:tcPr>
          <w:p>
            <w:pPr>
              <w:pStyle w:val="TableContents"/>
              <w:bidi w:val="0"/>
              <w:jc w:val="left"/>
              <w:rPr/>
            </w:pPr>
            <w:r>
              <w:rPr/>
              <w:t xml:space="preserve">Aktiivinen. Justice League International </w:t>
            </w:r>
          </w:p>
          <w:p>
            <w:pPr>
              <w:pStyle w:val="TextBody"/>
              <w:bidi w:val="0"/>
              <w:spacing w:before="0" w:after="283"/>
              <w:jc w:val="left"/>
              <w:rPr/>
            </w:pPr>
            <w:r>
              <w:rPr/>
              <w:t xml:space="preserve">Ryhmä perustettiin 1980-luvun lopulla ja se toimi 1990-luvun alkuun asti. Tänä aikana Justice League jakautui useisiin ryhmiin. Kokoonpanomuutokset olivat melko yleisiä. Useimmat Hopeakauden jäsenet kuuluivat ainakin hetkellisesti johonkin näistä tiimeistä, ja lisäksi seuraavat hahmot liittyivät mukaan ensimmäistä kertaa tällä kaudella: </w:t>
            </w:r>
          </w:p>
          <w:p>
            <w:pPr>
              <w:pStyle w:val="TextBody"/>
              <w:bidi w:val="0"/>
              <w:spacing w:before="0" w:after="283"/>
              <w:jc w:val="left"/>
              <w:rPr/>
            </w:pPr>
            <w:r>
              <w:rPr/>
            </w:r>
          </w:p>
        </w:tc>
      </w:tr>
      <w:tr>
        <w:trPr/>
        <w:tc>
          <w:tcPr>
            <w:tcW w:w="1460" w:type="dxa"/>
            <w:tcBorders/>
            <w:vAlign w:val="center"/>
          </w:tcPr>
          <w:p>
            <w:pPr>
              <w:pStyle w:val="TableContents"/>
              <w:bidi w:val="0"/>
              <w:spacing w:before="0" w:after="283"/>
              <w:jc w:val="left"/>
              <w:rPr/>
            </w:pPr>
            <w:r>
              <w:rPr/>
              <w:t xml:space="preserve">Sininen kovakuoriainen </w:t>
            </w:r>
          </w:p>
        </w:tc>
        <w:tc>
          <w:tcPr>
            <w:tcW w:w="2726" w:type="dxa"/>
            <w:tcBorders/>
            <w:vAlign w:val="center"/>
          </w:tcPr>
          <w:p>
            <w:pPr>
              <w:pStyle w:val="TableContents"/>
              <w:bidi w:val="0"/>
              <w:spacing w:before="0" w:after="283"/>
              <w:jc w:val="left"/>
              <w:rPr/>
            </w:pPr>
            <w:r>
              <w:rPr/>
              <w:t xml:space="preserve">Ted Kord </w:t>
            </w:r>
          </w:p>
        </w:tc>
        <w:tc>
          <w:tcPr>
            <w:tcW w:w="2707" w:type="dxa"/>
            <w:tcBorders/>
            <w:vAlign w:val="center"/>
          </w:tcPr>
          <w:p>
            <w:pPr>
              <w:pStyle w:val="TableContents"/>
              <w:bidi w:val="0"/>
              <w:spacing w:before="0" w:after="283"/>
              <w:jc w:val="left"/>
              <w:rPr/>
            </w:pPr>
            <w:r>
              <w:rPr/>
              <w:t xml:space="preserve">Legendat # 6 </w:t>
            </w:r>
          </w:p>
        </w:tc>
        <w:tc>
          <w:tcPr>
            <w:tcW w:w="3312" w:type="dxa"/>
            <w:tcBorders/>
            <w:vAlign w:val="center"/>
          </w:tcPr>
          <w:p>
            <w:pPr>
              <w:pStyle w:val="TableContents"/>
              <w:bidi w:val="0"/>
              <w:spacing w:before="0" w:after="283"/>
              <w:jc w:val="left"/>
              <w:rPr/>
            </w:pPr>
            <w:r>
              <w:rPr/>
              <w:t xml:space="preserve">Kuollut Countdown to Infinite Crisis -lehdessä # 1. </w:t>
            </w:r>
          </w:p>
        </w:tc>
      </w:tr>
      <w:tr>
        <w:trPr/>
        <w:tc>
          <w:tcPr>
            <w:tcW w:w="1460" w:type="dxa"/>
            <w:tcBorders/>
            <w:vAlign w:val="center"/>
          </w:tcPr>
          <w:p>
            <w:pPr>
              <w:pStyle w:val="TableContents"/>
              <w:bidi w:val="0"/>
              <w:spacing w:before="0" w:after="283"/>
              <w:jc w:val="left"/>
              <w:rPr/>
            </w:pPr>
            <w:r>
              <w:rPr/>
              <w:t xml:space="preserve">Kapteeni Marvel </w:t>
            </w:r>
          </w:p>
        </w:tc>
        <w:tc>
          <w:tcPr>
            <w:tcW w:w="2726" w:type="dxa"/>
            <w:tcBorders/>
            <w:vAlign w:val="center"/>
          </w:tcPr>
          <w:p>
            <w:pPr>
              <w:pStyle w:val="TableContents"/>
              <w:bidi w:val="0"/>
              <w:spacing w:before="0" w:after="283"/>
              <w:jc w:val="left"/>
              <w:rPr/>
            </w:pPr>
            <w:r>
              <w:rPr/>
              <w:t xml:space="preserve">Billy Batson </w:t>
            </w:r>
          </w:p>
        </w:tc>
        <w:tc>
          <w:tcPr>
            <w:tcW w:w="2707" w:type="dxa"/>
            <w:tcBorders/>
            <w:vAlign w:val="center"/>
          </w:tcPr>
          <w:p>
            <w:pPr>
              <w:pStyle w:val="TableContents"/>
              <w:bidi w:val="0"/>
              <w:spacing w:before="0" w:after="283"/>
              <w:jc w:val="left"/>
              <w:rPr/>
            </w:pPr>
            <w:r>
              <w:rPr/>
              <w:t xml:space="preserve">Toimimaton; poistettiin Justice Society of America vol. 3, # 23.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Tohtori Fate </w:t>
            </w:r>
          </w:p>
        </w:tc>
        <w:tc>
          <w:tcPr>
            <w:tcW w:w="2726" w:type="dxa"/>
            <w:tcBorders/>
            <w:vAlign w:val="center"/>
          </w:tcPr>
          <w:p>
            <w:pPr>
              <w:pStyle w:val="TableContents"/>
              <w:bidi w:val="0"/>
              <w:spacing w:before="0" w:after="283"/>
              <w:jc w:val="left"/>
              <w:rPr/>
            </w:pPr>
            <w:r>
              <w:rPr/>
              <w:t xml:space="preserve">Kent Nelson </w:t>
            </w:r>
          </w:p>
        </w:tc>
        <w:tc>
          <w:tcPr>
            <w:tcW w:w="2707" w:type="dxa"/>
            <w:tcBorders/>
            <w:vAlign w:val="center"/>
          </w:tcPr>
          <w:p>
            <w:pPr>
              <w:pStyle w:val="TableContents"/>
              <w:bidi w:val="0"/>
              <w:spacing w:before="0" w:after="283"/>
              <w:jc w:val="left"/>
              <w:rPr/>
            </w:pPr>
            <w:r>
              <w:rPr/>
              <w:t xml:space="preserve">Kuollut Kohtalon kirjassa nro 1.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Vihreä Lyhty </w:t>
            </w:r>
          </w:p>
        </w:tc>
        <w:tc>
          <w:tcPr>
            <w:tcW w:w="2726" w:type="dxa"/>
            <w:tcBorders/>
            <w:vAlign w:val="center"/>
          </w:tcPr>
          <w:p>
            <w:pPr>
              <w:pStyle w:val="TableContents"/>
              <w:bidi w:val="0"/>
              <w:spacing w:before="0" w:after="283"/>
              <w:jc w:val="left"/>
              <w:rPr/>
            </w:pPr>
            <w:r>
              <w:rPr/>
              <w:t xml:space="preserve">Guy Gardner </w:t>
            </w:r>
          </w:p>
        </w:tc>
        <w:tc>
          <w:tcPr>
            <w:tcW w:w="2707" w:type="dxa"/>
            <w:tcBorders/>
            <w:vAlign w:val="center"/>
          </w:tcPr>
          <w:p>
            <w:pPr>
              <w:pStyle w:val="TableContents"/>
              <w:bidi w:val="0"/>
              <w:spacing w:before="0" w:after="283"/>
              <w:jc w:val="left"/>
              <w:rPr/>
            </w:pPr>
            <w:r>
              <w:rPr/>
              <w:t xml:space="preserve">Aktiivinen Green Lantern Corpsissa ja JLI:ssä.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Mister Miracle </w:t>
            </w:r>
          </w:p>
        </w:tc>
        <w:tc>
          <w:tcPr>
            <w:tcW w:w="2726" w:type="dxa"/>
            <w:tcBorders/>
            <w:vAlign w:val="center"/>
          </w:tcPr>
          <w:p>
            <w:pPr>
              <w:pStyle w:val="TableContents"/>
              <w:bidi w:val="0"/>
              <w:spacing w:before="0" w:after="283"/>
              <w:jc w:val="left"/>
              <w:rPr/>
            </w:pPr>
            <w:r>
              <w:rPr/>
              <w:t xml:space="preserve">Scott Free </w:t>
            </w:r>
          </w:p>
        </w:tc>
        <w:tc>
          <w:tcPr>
            <w:tcW w:w="2707" w:type="dxa"/>
            <w:tcBorders/>
            <w:vAlign w:val="center"/>
          </w:tcPr>
          <w:p>
            <w:pPr>
              <w:pStyle w:val="TableContents"/>
              <w:bidi w:val="0"/>
              <w:spacing w:before="0" w:after="283"/>
              <w:jc w:val="left"/>
              <w:rPr/>
            </w:pPr>
            <w:r>
              <w:rPr/>
              <w:t xml:space="preserve">Justice League # 1 </w:t>
            </w:r>
          </w:p>
        </w:tc>
        <w:tc>
          <w:tcPr>
            <w:tcW w:w="3312" w:type="dxa"/>
            <w:tcBorders/>
            <w:vAlign w:val="center"/>
          </w:tcPr>
          <w:p>
            <w:pPr>
              <w:pStyle w:val="TableContents"/>
              <w:bidi w:val="0"/>
              <w:spacing w:before="0" w:after="283"/>
              <w:jc w:val="left"/>
              <w:rPr/>
            </w:pPr>
            <w:r>
              <w:rPr/>
              <w:t xml:space="preserve">Kuollut Death of the New Gods -kirjassa nro 8. Herätettiin henkiin, mutta siirrettiin sitten maapallolle 51 Final Crisis # 7:ssä. </w:t>
            </w:r>
          </w:p>
        </w:tc>
      </w:tr>
      <w:tr>
        <w:trPr/>
        <w:tc>
          <w:tcPr>
            <w:tcW w:w="1460" w:type="dxa"/>
            <w:tcBorders/>
            <w:vAlign w:val="center"/>
          </w:tcPr>
          <w:p>
            <w:pPr>
              <w:pStyle w:val="TableContents"/>
              <w:bidi w:val="0"/>
              <w:spacing w:before="0" w:after="283"/>
              <w:jc w:val="left"/>
              <w:rPr/>
            </w:pPr>
            <w:r>
              <w:rPr/>
              <w:t xml:space="preserve">Tohtori Light </w:t>
            </w:r>
          </w:p>
        </w:tc>
        <w:tc>
          <w:tcPr>
            <w:tcW w:w="2726" w:type="dxa"/>
            <w:tcBorders/>
            <w:vAlign w:val="center"/>
          </w:tcPr>
          <w:p>
            <w:pPr>
              <w:pStyle w:val="TableContents"/>
              <w:bidi w:val="0"/>
              <w:spacing w:before="0" w:after="283"/>
              <w:jc w:val="left"/>
              <w:rPr/>
            </w:pPr>
            <w:r>
              <w:rPr/>
              <w:t xml:space="preserve">Kimiyo Hoshi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Booster Gold </w:t>
            </w:r>
          </w:p>
        </w:tc>
        <w:tc>
          <w:tcPr>
            <w:tcW w:w="2726" w:type="dxa"/>
            <w:tcBorders/>
            <w:vAlign w:val="center"/>
          </w:tcPr>
          <w:p>
            <w:pPr>
              <w:pStyle w:val="TableContents"/>
              <w:bidi w:val="0"/>
              <w:spacing w:before="0" w:after="283"/>
              <w:jc w:val="left"/>
              <w:rPr/>
            </w:pPr>
            <w:r>
              <w:rPr/>
              <w:t xml:space="preserve">Michael Carter </w:t>
            </w:r>
          </w:p>
        </w:tc>
        <w:tc>
          <w:tcPr>
            <w:tcW w:w="2707" w:type="dxa"/>
            <w:tcBorders/>
            <w:vAlign w:val="center"/>
          </w:tcPr>
          <w:p>
            <w:pPr>
              <w:pStyle w:val="TableContents"/>
              <w:bidi w:val="0"/>
              <w:spacing w:before="0" w:after="283"/>
              <w:jc w:val="left"/>
              <w:rPr/>
            </w:pPr>
            <w:r>
              <w:rPr/>
              <w:t xml:space="preserve">Justice League # 4 </w:t>
            </w:r>
          </w:p>
        </w:tc>
        <w:tc>
          <w:tcPr>
            <w:tcW w:w="3312" w:type="dxa"/>
            <w:tcBorders/>
            <w:vAlign w:val="center"/>
          </w:tcPr>
          <w:p>
            <w:pPr>
              <w:pStyle w:val="TableContents"/>
              <w:bidi w:val="0"/>
              <w:spacing w:before="0" w:after="283"/>
              <w:jc w:val="left"/>
              <w:rPr/>
            </w:pPr>
            <w:r>
              <w:rPr/>
              <w:t xml:space="preserve">Aktiivinen JLI:ssä. </w:t>
            </w:r>
          </w:p>
        </w:tc>
      </w:tr>
      <w:tr>
        <w:trPr/>
        <w:tc>
          <w:tcPr>
            <w:tcW w:w="1460" w:type="dxa"/>
            <w:tcBorders/>
            <w:vAlign w:val="center"/>
          </w:tcPr>
          <w:p>
            <w:pPr>
              <w:pStyle w:val="TableContents"/>
              <w:bidi w:val="0"/>
              <w:spacing w:before="0" w:after="283"/>
              <w:jc w:val="left"/>
              <w:rPr/>
            </w:pPr>
            <w:r>
              <w:rPr/>
              <w:t xml:space="preserve">Kapteeni Atom </w:t>
            </w:r>
          </w:p>
        </w:tc>
        <w:tc>
          <w:tcPr>
            <w:tcW w:w="2726" w:type="dxa"/>
            <w:tcBorders/>
            <w:vAlign w:val="center"/>
          </w:tcPr>
          <w:p>
            <w:pPr>
              <w:pStyle w:val="TableContents"/>
              <w:bidi w:val="0"/>
              <w:spacing w:before="0" w:after="283"/>
              <w:jc w:val="left"/>
              <w:rPr/>
            </w:pPr>
            <w:r>
              <w:rPr/>
              <w:t xml:space="preserve">Nathaniel Adam </w:t>
            </w:r>
          </w:p>
        </w:tc>
        <w:tc>
          <w:tcPr>
            <w:tcW w:w="2707" w:type="dxa"/>
            <w:tcBorders/>
            <w:vAlign w:val="center"/>
          </w:tcPr>
          <w:p>
            <w:pPr>
              <w:pStyle w:val="TableContents"/>
              <w:bidi w:val="0"/>
              <w:spacing w:before="0" w:after="283"/>
              <w:jc w:val="left"/>
              <w:rPr/>
            </w:pPr>
            <w:r>
              <w:rPr/>
              <w:t xml:space="preserve">Justice League International # 7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Raketti punainen 7 </w:t>
            </w:r>
          </w:p>
        </w:tc>
        <w:tc>
          <w:tcPr>
            <w:tcW w:w="2726" w:type="dxa"/>
            <w:tcBorders/>
            <w:vAlign w:val="center"/>
          </w:tcPr>
          <w:p>
            <w:pPr>
              <w:pStyle w:val="TableContents"/>
              <w:bidi w:val="0"/>
              <w:spacing w:before="0" w:after="283"/>
              <w:jc w:val="left"/>
              <w:rPr/>
            </w:pPr>
            <w:r>
              <w:rPr/>
              <w:t xml:space="preserve">Vladimir Mikojan </w:t>
            </w:r>
          </w:p>
        </w:tc>
        <w:tc>
          <w:tcPr>
            <w:tcW w:w="2707" w:type="dxa"/>
            <w:tcBorders/>
            <w:vAlign w:val="center"/>
          </w:tcPr>
          <w:p>
            <w:pPr>
              <w:pStyle w:val="TableContents"/>
              <w:bidi w:val="0"/>
              <w:spacing w:before="0" w:after="283"/>
              <w:jc w:val="left"/>
              <w:rPr/>
            </w:pPr>
            <w:r>
              <w:rPr/>
              <w:t xml:space="preserve">Paljastui Manhunterin kyborgiksi. Tuhoutui Justice League Internationalissa # 9.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Rocket Red 4 </w:t>
            </w:r>
          </w:p>
        </w:tc>
        <w:tc>
          <w:tcPr>
            <w:tcW w:w="2726" w:type="dxa"/>
            <w:tcBorders/>
            <w:vAlign w:val="center"/>
          </w:tcPr>
          <w:p>
            <w:pPr>
              <w:pStyle w:val="TableContents"/>
              <w:bidi w:val="0"/>
              <w:spacing w:before="0" w:after="283"/>
              <w:jc w:val="left"/>
              <w:rPr/>
            </w:pPr>
            <w:r>
              <w:rPr/>
              <w:t xml:space="preserve">Dimitri Pushkin </w:t>
            </w:r>
          </w:p>
        </w:tc>
        <w:tc>
          <w:tcPr>
            <w:tcW w:w="2707" w:type="dxa"/>
            <w:tcBorders/>
            <w:vAlign w:val="center"/>
          </w:tcPr>
          <w:p>
            <w:pPr>
              <w:pStyle w:val="TableContents"/>
              <w:bidi w:val="0"/>
              <w:spacing w:before="0" w:after="283"/>
              <w:jc w:val="left"/>
              <w:rPr/>
            </w:pPr>
            <w:r>
              <w:rPr/>
              <w:t xml:space="preserve">Justice League International # 11 </w:t>
            </w:r>
          </w:p>
        </w:tc>
        <w:tc>
          <w:tcPr>
            <w:tcW w:w="3312" w:type="dxa"/>
            <w:tcBorders/>
            <w:vAlign w:val="center"/>
          </w:tcPr>
          <w:p>
            <w:pPr>
              <w:pStyle w:val="TableContents"/>
              <w:bidi w:val="0"/>
              <w:spacing w:before="0" w:after="283"/>
              <w:jc w:val="left"/>
              <w:rPr/>
            </w:pPr>
            <w:r>
              <w:rPr/>
              <w:t xml:space="preserve">Kuollut elokuvassa The OMAC Project # 5. </w:t>
            </w:r>
          </w:p>
        </w:tc>
      </w:tr>
      <w:tr>
        <w:trPr/>
        <w:tc>
          <w:tcPr>
            <w:tcW w:w="1460" w:type="dxa"/>
            <w:tcBorders/>
            <w:vAlign w:val="center"/>
          </w:tcPr>
          <w:p>
            <w:pPr>
              <w:pStyle w:val="TableContents"/>
              <w:bidi w:val="0"/>
              <w:spacing w:before="0" w:after="283"/>
              <w:jc w:val="left"/>
              <w:rPr/>
            </w:pPr>
            <w:r>
              <w:rPr/>
              <w:t xml:space="preserve">Palo </w:t>
            </w:r>
          </w:p>
        </w:tc>
        <w:tc>
          <w:tcPr>
            <w:tcW w:w="2726" w:type="dxa"/>
            <w:tcBorders/>
            <w:vAlign w:val="center"/>
          </w:tcPr>
          <w:p>
            <w:pPr>
              <w:pStyle w:val="TableContents"/>
              <w:bidi w:val="0"/>
              <w:spacing w:before="0" w:after="283"/>
              <w:jc w:val="left"/>
              <w:rPr/>
            </w:pPr>
            <w:r>
              <w:rPr/>
              <w:t xml:space="preserve">Beatriz da Costa </w:t>
            </w:r>
          </w:p>
        </w:tc>
        <w:tc>
          <w:tcPr>
            <w:tcW w:w="2707" w:type="dxa"/>
            <w:tcBorders/>
            <w:vAlign w:val="center"/>
          </w:tcPr>
          <w:p>
            <w:pPr>
              <w:pStyle w:val="TableContents"/>
              <w:bidi w:val="0"/>
              <w:spacing w:before="0" w:after="283"/>
              <w:jc w:val="left"/>
              <w:rPr/>
            </w:pPr>
            <w:r>
              <w:rPr/>
              <w:t xml:space="preserve">Justice League International # 14 </w:t>
            </w:r>
          </w:p>
        </w:tc>
        <w:tc>
          <w:tcPr>
            <w:tcW w:w="3312" w:type="dxa"/>
            <w:tcBorders/>
            <w:vAlign w:val="center"/>
          </w:tcPr>
          <w:p>
            <w:pPr>
              <w:pStyle w:val="TableContents"/>
              <w:bidi w:val="0"/>
              <w:spacing w:before="0" w:after="283"/>
              <w:jc w:val="left"/>
              <w:rPr/>
            </w:pPr>
            <w:r>
              <w:rPr/>
              <w:t xml:space="preserve">Aktiivinen JLI:ssä. </w:t>
            </w:r>
          </w:p>
        </w:tc>
      </w:tr>
      <w:tr>
        <w:trPr/>
        <w:tc>
          <w:tcPr>
            <w:tcW w:w="1460" w:type="dxa"/>
            <w:tcBorders/>
            <w:vAlign w:val="center"/>
          </w:tcPr>
          <w:p>
            <w:pPr>
              <w:pStyle w:val="TableContents"/>
              <w:bidi w:val="0"/>
              <w:spacing w:before="0" w:after="283"/>
              <w:jc w:val="left"/>
              <w:rPr/>
            </w:pPr>
            <w:r>
              <w:rPr/>
              <w:t xml:space="preserve">Ice </w:t>
            </w:r>
          </w:p>
        </w:tc>
        <w:tc>
          <w:tcPr>
            <w:tcW w:w="2726" w:type="dxa"/>
            <w:tcBorders/>
            <w:vAlign w:val="center"/>
          </w:tcPr>
          <w:p>
            <w:pPr>
              <w:pStyle w:val="TableContents"/>
              <w:bidi w:val="0"/>
              <w:spacing w:before="0" w:after="283"/>
              <w:jc w:val="left"/>
              <w:rPr/>
            </w:pPr>
            <w:r>
              <w:rPr/>
              <w:t xml:space="preserve">Tora Olafsdotter </w:t>
            </w:r>
          </w:p>
        </w:tc>
        <w:tc>
          <w:tcPr>
            <w:tcW w:w="2707" w:type="dxa"/>
            <w:tcBorders/>
            <w:vAlign w:val="center"/>
          </w:tcPr>
          <w:p>
            <w:pPr>
              <w:pStyle w:val="TableContents"/>
              <w:bidi w:val="0"/>
              <w:spacing w:before="0" w:after="283"/>
              <w:jc w:val="left"/>
              <w:rPr/>
            </w:pPr>
            <w:r>
              <w:rPr/>
              <w:t xml:space="preserve">Kuollut Justice League Task Force # 14:ssä. Herätettiin henkiin Birds of Prey # 104:ssä. Aktiivinen JLI:ssä.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Hawkman </w:t>
            </w:r>
          </w:p>
        </w:tc>
        <w:tc>
          <w:tcPr>
            <w:tcW w:w="2726" w:type="dxa"/>
            <w:tcBorders/>
            <w:vAlign w:val="center"/>
          </w:tcPr>
          <w:p>
            <w:pPr>
              <w:pStyle w:val="TableContents"/>
              <w:bidi w:val="0"/>
              <w:spacing w:before="0" w:after="283"/>
              <w:jc w:val="left"/>
              <w:rPr/>
            </w:pPr>
            <w:r>
              <w:rPr/>
              <w:t xml:space="preserve">Fel Andar </w:t>
            </w:r>
          </w:p>
        </w:tc>
        <w:tc>
          <w:tcPr>
            <w:tcW w:w="2707" w:type="dxa"/>
            <w:tcBorders/>
            <w:vAlign w:val="center"/>
          </w:tcPr>
          <w:p>
            <w:pPr>
              <w:pStyle w:val="TableContents"/>
              <w:bidi w:val="0"/>
              <w:spacing w:before="0" w:after="283"/>
              <w:jc w:val="left"/>
              <w:rPr/>
            </w:pPr>
            <w:r>
              <w:rPr/>
              <w:t xml:space="preserve">Justice League International # 19 </w:t>
            </w:r>
          </w:p>
        </w:tc>
        <w:tc>
          <w:tcPr>
            <w:tcW w:w="3312" w:type="dxa"/>
            <w:tcBorders/>
            <w:vAlign w:val="center"/>
          </w:tcPr>
          <w:p>
            <w:pPr>
              <w:pStyle w:val="TableContents"/>
              <w:bidi w:val="0"/>
              <w:spacing w:before="0" w:after="283"/>
              <w:jc w:val="left"/>
              <w:rPr/>
            </w:pPr>
            <w:r>
              <w:rPr/>
              <w:t xml:space="preserve">Retcon-jäsenyys; alun perin Silver Age Katar Hol. Paljastui petturiksi. Kuollut Hawkman Vol. 4 # 48. </w:t>
            </w:r>
          </w:p>
        </w:tc>
      </w:tr>
      <w:tr>
        <w:trPr/>
        <w:tc>
          <w:tcPr>
            <w:tcW w:w="1460" w:type="dxa"/>
            <w:tcBorders/>
            <w:vAlign w:val="center"/>
          </w:tcPr>
          <w:p>
            <w:pPr>
              <w:pStyle w:val="TableContents"/>
              <w:bidi w:val="0"/>
              <w:spacing w:before="0" w:after="283"/>
              <w:jc w:val="left"/>
              <w:rPr/>
            </w:pPr>
            <w:r>
              <w:rPr/>
              <w:t xml:space="preserve">Hawkwoman </w:t>
            </w:r>
          </w:p>
        </w:tc>
        <w:tc>
          <w:tcPr>
            <w:tcW w:w="2726" w:type="dxa"/>
            <w:tcBorders/>
            <w:vAlign w:val="center"/>
          </w:tcPr>
          <w:p>
            <w:pPr>
              <w:pStyle w:val="TableContents"/>
              <w:bidi w:val="0"/>
              <w:spacing w:before="0" w:after="283"/>
              <w:jc w:val="left"/>
              <w:rPr/>
            </w:pPr>
            <w:r>
              <w:rPr/>
              <w:t xml:space="preserve">Sharon Parker </w:t>
            </w:r>
          </w:p>
        </w:tc>
        <w:tc>
          <w:tcPr>
            <w:tcW w:w="2707" w:type="dxa"/>
            <w:tcBorders/>
            <w:vAlign w:val="center"/>
          </w:tcPr>
          <w:p>
            <w:pPr>
              <w:pStyle w:val="TableContents"/>
              <w:bidi w:val="0"/>
              <w:spacing w:before="0" w:after="283"/>
              <w:jc w:val="left"/>
              <w:rPr/>
            </w:pPr>
            <w:r>
              <w:rPr/>
              <w:t xml:space="preserve">Retcon-jäsenyys; alun perin Silver Age Shayera Hol. Kuollut Hawkworld Vol. 2 # 23:ssa.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Huntress </w:t>
            </w:r>
          </w:p>
        </w:tc>
        <w:tc>
          <w:tcPr>
            <w:tcW w:w="2726" w:type="dxa"/>
            <w:tcBorders/>
            <w:vAlign w:val="center"/>
          </w:tcPr>
          <w:p>
            <w:pPr>
              <w:pStyle w:val="TableContents"/>
              <w:bidi w:val="0"/>
              <w:spacing w:before="0" w:after="283"/>
              <w:jc w:val="left"/>
              <w:rPr/>
            </w:pPr>
            <w:r>
              <w:rPr/>
              <w:t xml:space="preserve">Helena Bertinelli </w:t>
            </w:r>
          </w:p>
        </w:tc>
        <w:tc>
          <w:tcPr>
            <w:tcW w:w="2707" w:type="dxa"/>
            <w:tcBorders/>
            <w:vAlign w:val="center"/>
          </w:tcPr>
          <w:p>
            <w:pPr>
              <w:pStyle w:val="TableContents"/>
              <w:bidi w:val="0"/>
              <w:spacing w:before="0" w:after="283"/>
              <w:jc w:val="left"/>
              <w:rPr/>
            </w:pPr>
            <w:r>
              <w:rPr/>
              <w:t xml:space="preserve">Justice League America # 30 </w:t>
            </w:r>
          </w:p>
        </w:tc>
        <w:tc>
          <w:tcPr>
            <w:tcW w:w="3312" w:type="dxa"/>
            <w:tcBorders/>
            <w:vAlign w:val="center"/>
          </w:tcPr>
          <w:p>
            <w:pPr>
              <w:pStyle w:val="TableContents"/>
              <w:bidi w:val="0"/>
              <w:spacing w:before="0" w:after="283"/>
              <w:jc w:val="left"/>
              <w:rPr/>
            </w:pPr>
            <w:r>
              <w:rPr/>
              <w:t xml:space="preserve">Aktiivinen petolintujen parissa. </w:t>
            </w:r>
          </w:p>
        </w:tc>
      </w:tr>
      <w:tr>
        <w:trPr/>
        <w:tc>
          <w:tcPr>
            <w:tcW w:w="1460" w:type="dxa"/>
            <w:tcBorders/>
            <w:vAlign w:val="center"/>
          </w:tcPr>
          <w:p>
            <w:pPr>
              <w:pStyle w:val="TableContents"/>
              <w:bidi w:val="0"/>
              <w:spacing w:before="0" w:after="283"/>
              <w:jc w:val="left"/>
              <w:rPr/>
            </w:pPr>
            <w:r>
              <w:rPr/>
              <w:t xml:space="preserve">Tohtori Fate </w:t>
            </w:r>
          </w:p>
        </w:tc>
        <w:tc>
          <w:tcPr>
            <w:tcW w:w="2726" w:type="dxa"/>
            <w:tcBorders/>
            <w:vAlign w:val="center"/>
          </w:tcPr>
          <w:p>
            <w:pPr>
              <w:pStyle w:val="TableContents"/>
              <w:bidi w:val="0"/>
              <w:spacing w:before="0" w:after="283"/>
              <w:jc w:val="left"/>
              <w:rPr/>
            </w:pPr>
            <w:r>
              <w:rPr/>
              <w:t xml:space="preserve">Linda Strauss </w:t>
            </w:r>
          </w:p>
        </w:tc>
        <w:tc>
          <w:tcPr>
            <w:tcW w:w="2707" w:type="dxa"/>
            <w:tcBorders/>
            <w:vAlign w:val="center"/>
          </w:tcPr>
          <w:p>
            <w:pPr>
              <w:pStyle w:val="TableContents"/>
              <w:bidi w:val="0"/>
              <w:spacing w:before="0" w:after="283"/>
              <w:jc w:val="left"/>
              <w:rPr/>
            </w:pPr>
            <w:r>
              <w:rPr/>
              <w:t xml:space="preserve">Justice League America # 31 </w:t>
            </w:r>
          </w:p>
        </w:tc>
        <w:tc>
          <w:tcPr>
            <w:tcW w:w="3312" w:type="dxa"/>
            <w:tcBorders/>
            <w:vAlign w:val="center"/>
          </w:tcPr>
          <w:p>
            <w:pPr>
              <w:pStyle w:val="TableContents"/>
              <w:bidi w:val="0"/>
              <w:spacing w:before="0" w:after="283"/>
              <w:jc w:val="left"/>
              <w:rPr/>
            </w:pPr>
            <w:r>
              <w:rPr/>
              <w:t xml:space="preserve">Kuollut elokuvassa Dr. Fate # 24. </w:t>
            </w:r>
          </w:p>
        </w:tc>
      </w:tr>
      <w:tr>
        <w:trPr/>
        <w:tc>
          <w:tcPr>
            <w:tcW w:w="1460" w:type="dxa"/>
            <w:tcBorders/>
            <w:vAlign w:val="center"/>
          </w:tcPr>
          <w:p>
            <w:pPr>
              <w:pStyle w:val="TableContents"/>
              <w:bidi w:val="0"/>
              <w:spacing w:before="0" w:after="283"/>
              <w:jc w:val="left"/>
              <w:rPr/>
            </w:pPr>
            <w:r>
              <w:rPr/>
              <w:t xml:space="preserve">Lightray </w:t>
            </w:r>
          </w:p>
        </w:tc>
        <w:tc>
          <w:tcPr>
            <w:tcW w:w="2726" w:type="dxa"/>
            <w:tcBorders/>
            <w:vAlign w:val="center"/>
          </w:tcPr>
          <w:p>
            <w:pPr>
              <w:pStyle w:val="TableContents"/>
              <w:bidi w:val="0"/>
              <w:spacing w:before="0" w:after="283"/>
              <w:jc w:val="left"/>
              <w:rPr/>
            </w:pPr>
            <w:r>
              <w:rPr/>
              <w:t xml:space="preserve">Sollis </w:t>
            </w:r>
          </w:p>
        </w:tc>
        <w:tc>
          <w:tcPr>
            <w:tcW w:w="2707" w:type="dxa"/>
            <w:tcBorders/>
            <w:vAlign w:val="center"/>
          </w:tcPr>
          <w:p>
            <w:pPr>
              <w:pStyle w:val="TableContents"/>
              <w:bidi w:val="0"/>
              <w:spacing w:before="0" w:after="283"/>
              <w:jc w:val="left"/>
              <w:rPr/>
            </w:pPr>
            <w:r>
              <w:rPr/>
              <w:t xml:space="preserve">Justice League America # 42 </w:t>
            </w:r>
          </w:p>
        </w:tc>
        <w:tc>
          <w:tcPr>
            <w:tcW w:w="3312" w:type="dxa"/>
            <w:tcBorders/>
            <w:vAlign w:val="center"/>
          </w:tcPr>
          <w:p>
            <w:pPr>
              <w:pStyle w:val="TableContents"/>
              <w:bidi w:val="0"/>
              <w:spacing w:before="0" w:after="283"/>
              <w:jc w:val="left"/>
              <w:rPr/>
            </w:pPr>
            <w:r>
              <w:rPr/>
              <w:t xml:space="preserve">Kuollut Countdown to Final Crisis -lehdessä # 48. Herätettiin henkiin, mutta siirrettiin sitten Maahan 51 Final Crisis # 7:ssä. </w:t>
            </w:r>
          </w:p>
        </w:tc>
      </w:tr>
      <w:tr>
        <w:trPr/>
        <w:tc>
          <w:tcPr>
            <w:tcW w:w="1460" w:type="dxa"/>
            <w:tcBorders/>
            <w:vAlign w:val="center"/>
          </w:tcPr>
          <w:p>
            <w:pPr>
              <w:pStyle w:val="TableContents"/>
              <w:bidi w:val="0"/>
              <w:spacing w:before="0" w:after="283"/>
              <w:jc w:val="left"/>
              <w:rPr/>
            </w:pPr>
            <w:r>
              <w:rPr/>
              <w:t xml:space="preserve">Orion </w:t>
            </w:r>
          </w:p>
        </w:tc>
        <w:tc>
          <w:tcPr>
            <w:tcW w:w="2726" w:type="dxa"/>
            <w:tcBorders/>
            <w:vAlign w:val="center"/>
          </w:tcPr>
          <w:p>
            <w:pPr>
              <w:pStyle w:val="TableContents"/>
              <w:bidi w:val="0"/>
              <w:spacing w:before="0" w:after="283"/>
              <w:jc w:val="left"/>
              <w:rPr/>
            </w:pPr>
            <w:r>
              <w:rPr/>
              <w:t xml:space="preserve">Apokolipsin Orion </w:t>
            </w:r>
          </w:p>
        </w:tc>
        <w:tc>
          <w:tcPr>
            <w:tcW w:w="2707" w:type="dxa"/>
            <w:tcBorders/>
            <w:vAlign w:val="center"/>
          </w:tcPr>
          <w:p>
            <w:pPr>
              <w:pStyle w:val="TableContents"/>
              <w:bidi w:val="0"/>
              <w:spacing w:before="0" w:after="283"/>
              <w:jc w:val="left"/>
              <w:rPr/>
            </w:pPr>
            <w:r>
              <w:rPr/>
              <w:t xml:space="preserve">Kuollut Final Crisis # 1:ssä.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Yleinen kunnia </w:t>
            </w:r>
          </w:p>
        </w:tc>
        <w:tc>
          <w:tcPr>
            <w:tcW w:w="2726" w:type="dxa"/>
            <w:tcBorders/>
            <w:vAlign w:val="center"/>
          </w:tcPr>
          <w:p>
            <w:pPr>
              <w:pStyle w:val="TableContents"/>
              <w:bidi w:val="0"/>
              <w:spacing w:before="0" w:after="283"/>
              <w:jc w:val="left"/>
              <w:rPr/>
            </w:pPr>
            <w:r>
              <w:rPr/>
              <w:t xml:space="preserve">Joseph Jones </w:t>
            </w:r>
          </w:p>
        </w:tc>
        <w:tc>
          <w:tcPr>
            <w:tcW w:w="2707" w:type="dxa"/>
            <w:tcBorders/>
            <w:vAlign w:val="center"/>
          </w:tcPr>
          <w:p>
            <w:pPr>
              <w:pStyle w:val="TableContents"/>
              <w:bidi w:val="0"/>
              <w:spacing w:before="0" w:after="283"/>
              <w:jc w:val="left"/>
              <w:rPr/>
            </w:pPr>
            <w:r>
              <w:rPr/>
              <w:t xml:space="preserve">Justice League America # 50 </w:t>
            </w:r>
          </w:p>
        </w:tc>
        <w:tc>
          <w:tcPr>
            <w:tcW w:w="3312" w:type="dxa"/>
            <w:tcBorders/>
            <w:vAlign w:val="center"/>
          </w:tcPr>
          <w:p>
            <w:pPr>
              <w:pStyle w:val="TableContents"/>
              <w:bidi w:val="0"/>
              <w:spacing w:before="0" w:after="283"/>
              <w:jc w:val="left"/>
              <w:rPr/>
            </w:pPr>
            <w:r>
              <w:rPr/>
              <w:t xml:space="preserve">Kuoli Justice League Quarterly -lehdessä # 16. </w:t>
            </w:r>
          </w:p>
        </w:tc>
      </w:tr>
      <w:tr>
        <w:trPr/>
        <w:tc>
          <w:tcPr>
            <w:tcW w:w="1460" w:type="dxa"/>
            <w:tcBorders/>
            <w:vAlign w:val="center"/>
          </w:tcPr>
          <w:p>
            <w:pPr>
              <w:pStyle w:val="TableContents"/>
              <w:bidi w:val="0"/>
              <w:spacing w:before="0" w:after="283"/>
              <w:jc w:val="left"/>
              <w:rPr/>
            </w:pPr>
            <w:r>
              <w:rPr/>
              <w:t xml:space="preserve">Tasmanialainen paholainen </w:t>
            </w:r>
          </w:p>
        </w:tc>
        <w:tc>
          <w:tcPr>
            <w:tcW w:w="2726" w:type="dxa"/>
            <w:tcBorders/>
            <w:vAlign w:val="center"/>
          </w:tcPr>
          <w:p>
            <w:pPr>
              <w:pStyle w:val="TableContents"/>
              <w:bidi w:val="0"/>
              <w:spacing w:before="0" w:after="283"/>
              <w:jc w:val="left"/>
              <w:rPr/>
            </w:pPr>
            <w:r>
              <w:rPr/>
              <w:t xml:space="preserve">Hugh Dawkins </w:t>
            </w:r>
          </w:p>
        </w:tc>
        <w:tc>
          <w:tcPr>
            <w:tcW w:w="2707" w:type="dxa"/>
            <w:tcBorders/>
            <w:vAlign w:val="center"/>
          </w:tcPr>
          <w:p>
            <w:pPr>
              <w:pStyle w:val="TableContents"/>
              <w:bidi w:val="0"/>
              <w:spacing w:before="0" w:after="283"/>
              <w:jc w:val="left"/>
              <w:rPr/>
            </w:pPr>
            <w:r>
              <w:rPr/>
              <w:t xml:space="preserve">Justice League America # 56 </w:t>
            </w:r>
          </w:p>
        </w:tc>
        <w:tc>
          <w:tcPr>
            <w:tcW w:w="3312" w:type="dxa"/>
            <w:tcBorders/>
            <w:vAlign w:val="center"/>
          </w:tcPr>
          <w:p>
            <w:pPr>
              <w:pStyle w:val="TableContents"/>
              <w:bidi w:val="0"/>
              <w:spacing w:before="0" w:after="283"/>
              <w:jc w:val="left"/>
              <w:rPr/>
            </w:pPr>
            <w:r>
              <w:rPr/>
              <w:t xml:space="preserve">Kuollut Justice Leaguessa: Cry for Justice # 3. Herätettiin henkiin Starman / Congorilla # 1:ssä. </w:t>
            </w:r>
          </w:p>
        </w:tc>
      </w:tr>
      <w:tr>
        <w:trPr/>
        <w:tc>
          <w:tcPr>
            <w:tcW w:w="1460" w:type="dxa"/>
            <w:tcBorders/>
            <w:vAlign w:val="center"/>
          </w:tcPr>
          <w:p>
            <w:pPr>
              <w:pStyle w:val="TableContents"/>
              <w:bidi w:val="0"/>
              <w:spacing w:before="0" w:after="283"/>
              <w:jc w:val="left"/>
              <w:rPr/>
            </w:pPr>
            <w:r>
              <w:rPr/>
              <w:t xml:space="preserve">Maxima </w:t>
            </w:r>
          </w:p>
        </w:tc>
        <w:tc>
          <w:tcPr>
            <w:tcW w:w="2726" w:type="dxa"/>
            <w:tcBorders/>
            <w:vAlign w:val="center"/>
          </w:tcPr>
          <w:p>
            <w:pPr>
              <w:pStyle w:val="TableContents"/>
              <w:bidi w:val="0"/>
              <w:spacing w:before="0" w:after="283"/>
              <w:jc w:val="left"/>
              <w:rPr/>
            </w:pPr>
            <w:r>
              <w:rPr/>
              <w:t xml:space="preserve">Almeracin Maxima </w:t>
            </w:r>
          </w:p>
        </w:tc>
        <w:tc>
          <w:tcPr>
            <w:tcW w:w="2707" w:type="dxa"/>
            <w:tcBorders/>
            <w:vAlign w:val="center"/>
          </w:tcPr>
          <w:p>
            <w:pPr>
              <w:pStyle w:val="TableContents"/>
              <w:bidi w:val="0"/>
              <w:spacing w:before="0" w:after="283"/>
              <w:jc w:val="left"/>
              <w:rPr/>
            </w:pPr>
            <w:r>
              <w:rPr/>
              <w:t xml:space="preserve">Justice League America # 63 </w:t>
            </w:r>
          </w:p>
        </w:tc>
        <w:tc>
          <w:tcPr>
            <w:tcW w:w="3312" w:type="dxa"/>
            <w:tcBorders/>
            <w:vAlign w:val="center"/>
          </w:tcPr>
          <w:p>
            <w:pPr>
              <w:pStyle w:val="TableContents"/>
              <w:bidi w:val="0"/>
              <w:spacing w:before="0" w:after="283"/>
              <w:jc w:val="left"/>
              <w:rPr/>
            </w:pPr>
            <w:r>
              <w:rPr/>
              <w:t xml:space="preserve">Kuollut Man of Steel -lehdessä numero 117. </w:t>
            </w:r>
          </w:p>
        </w:tc>
      </w:tr>
      <w:tr>
        <w:trPr/>
        <w:tc>
          <w:tcPr>
            <w:tcW w:w="1460" w:type="dxa"/>
            <w:tcBorders/>
            <w:vAlign w:val="center"/>
          </w:tcPr>
          <w:p>
            <w:pPr>
              <w:pStyle w:val="TableContents"/>
              <w:bidi w:val="0"/>
              <w:spacing w:before="0" w:after="283"/>
              <w:jc w:val="left"/>
              <w:rPr/>
            </w:pPr>
            <w:r>
              <w:rPr/>
              <w:t xml:space="preserve">Ray </w:t>
            </w:r>
          </w:p>
        </w:tc>
        <w:tc>
          <w:tcPr>
            <w:tcW w:w="2726" w:type="dxa"/>
            <w:tcBorders/>
            <w:vAlign w:val="center"/>
          </w:tcPr>
          <w:p>
            <w:pPr>
              <w:pStyle w:val="TableContents"/>
              <w:bidi w:val="0"/>
              <w:spacing w:before="0" w:after="283"/>
              <w:jc w:val="left"/>
              <w:rPr/>
            </w:pPr>
            <w:r>
              <w:rPr/>
              <w:t xml:space="preserve">Ray Terrill </w:t>
            </w:r>
          </w:p>
        </w:tc>
        <w:tc>
          <w:tcPr>
            <w:tcW w:w="2707" w:type="dxa"/>
            <w:tcBorders/>
            <w:vAlign w:val="center"/>
          </w:tcPr>
          <w:p>
            <w:pPr>
              <w:pStyle w:val="TableContents"/>
              <w:bidi w:val="0"/>
              <w:spacing w:before="0" w:after="283"/>
              <w:jc w:val="left"/>
              <w:rPr/>
            </w:pPr>
            <w:r>
              <w:rPr/>
              <w:t xml:space="preserve">Justice League America # 71 </w:t>
            </w:r>
          </w:p>
        </w:tc>
        <w:tc>
          <w:tcPr>
            <w:tcW w:w="3312" w:type="dxa"/>
            <w:tcBorders/>
            <w:vAlign w:val="center"/>
          </w:tcPr>
          <w:p>
            <w:pPr>
              <w:pStyle w:val="TableContents"/>
              <w:bidi w:val="0"/>
              <w:spacing w:before="0" w:after="283"/>
              <w:jc w:val="left"/>
              <w:rPr/>
            </w:pPr>
            <w:r>
              <w:rPr/>
              <w:t xml:space="preserve">Aktiivinen vapaustaistelijoissa. </w:t>
            </w:r>
          </w:p>
        </w:tc>
      </w:tr>
      <w:tr>
        <w:trPr/>
        <w:tc>
          <w:tcPr>
            <w:tcW w:w="1460" w:type="dxa"/>
            <w:tcBorders/>
            <w:vAlign w:val="center"/>
          </w:tcPr>
          <w:p>
            <w:pPr>
              <w:pStyle w:val="TableContents"/>
              <w:bidi w:val="0"/>
              <w:spacing w:before="0" w:after="283"/>
              <w:jc w:val="left"/>
              <w:rPr/>
            </w:pPr>
            <w:r>
              <w:rPr/>
              <w:t xml:space="preserve">Musta kondori </w:t>
            </w:r>
          </w:p>
        </w:tc>
        <w:tc>
          <w:tcPr>
            <w:tcW w:w="2726" w:type="dxa"/>
            <w:tcBorders/>
            <w:vAlign w:val="center"/>
          </w:tcPr>
          <w:p>
            <w:pPr>
              <w:pStyle w:val="TableContents"/>
              <w:bidi w:val="0"/>
              <w:spacing w:before="0" w:after="283"/>
              <w:jc w:val="left"/>
              <w:rPr/>
            </w:pPr>
            <w:r>
              <w:rPr/>
              <w:t xml:space="preserve">Ryan Kendall </w:t>
            </w:r>
          </w:p>
        </w:tc>
        <w:tc>
          <w:tcPr>
            <w:tcW w:w="2707" w:type="dxa"/>
            <w:tcBorders/>
            <w:vAlign w:val="center"/>
          </w:tcPr>
          <w:p>
            <w:pPr>
              <w:pStyle w:val="TableContents"/>
              <w:bidi w:val="0"/>
              <w:spacing w:before="0" w:after="283"/>
              <w:jc w:val="left"/>
              <w:rPr/>
            </w:pPr>
            <w:r>
              <w:rPr/>
              <w:t xml:space="preserve">Kuollut Infinite Crisis # 1:ssä.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Agentti Liberty </w:t>
            </w:r>
          </w:p>
        </w:tc>
        <w:tc>
          <w:tcPr>
            <w:tcW w:w="2726" w:type="dxa"/>
            <w:tcBorders/>
            <w:vAlign w:val="center"/>
          </w:tcPr>
          <w:p>
            <w:pPr>
              <w:pStyle w:val="TableContents"/>
              <w:bidi w:val="0"/>
              <w:spacing w:before="0" w:after="283"/>
              <w:jc w:val="left"/>
              <w:rPr/>
            </w:pPr>
            <w:r>
              <w:rPr/>
              <w:t xml:space="preserve">Benjamin Lockwood </w:t>
            </w:r>
          </w:p>
        </w:tc>
        <w:tc>
          <w:tcPr>
            <w:tcW w:w="2707" w:type="dxa"/>
            <w:tcBorders/>
            <w:vAlign w:val="center"/>
          </w:tcPr>
          <w:p>
            <w:pPr>
              <w:pStyle w:val="TableContents"/>
              <w:bidi w:val="0"/>
              <w:spacing w:before="0" w:after="283"/>
              <w:jc w:val="left"/>
              <w:rPr/>
            </w:pPr>
            <w:r>
              <w:rPr/>
              <w:t xml:space="preserve">Kuollut Action Comicsin numerossa 873.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Bloodwynd </w:t>
            </w:r>
          </w:p>
        </w:tc>
        <w:tc>
          <w:tcPr>
            <w:tcW w:w="2726" w:type="dxa"/>
            <w:tcBorders/>
            <w:vAlign w:val="center"/>
          </w:tcPr>
          <w:p>
            <w:pPr>
              <w:pStyle w:val="TableContents"/>
              <w:bidi w:val="0"/>
              <w:spacing w:before="0" w:after="283"/>
              <w:jc w:val="left"/>
              <w:rPr/>
            </w:pPr>
            <w:r>
              <w:rPr/>
              <w:t xml:space="preserve">-- </w:t>
            </w:r>
          </w:p>
        </w:tc>
        <w:tc>
          <w:tcPr>
            <w:tcW w:w="2707" w:type="dxa"/>
            <w:tcBorders/>
            <w:vAlign w:val="center"/>
          </w:tcPr>
          <w:p>
            <w:pPr>
              <w:pStyle w:val="TableContents"/>
              <w:bidi w:val="0"/>
              <w:spacing w:before="0" w:after="283"/>
              <w:jc w:val="left"/>
              <w:rPr/>
            </w:pPr>
            <w:r>
              <w:rPr/>
              <w:t xml:space="preserve">Justice League America # 78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Flash </w:t>
            </w:r>
          </w:p>
        </w:tc>
        <w:tc>
          <w:tcPr>
            <w:tcW w:w="2726" w:type="dxa"/>
            <w:tcBorders/>
            <w:vAlign w:val="center"/>
          </w:tcPr>
          <w:p>
            <w:pPr>
              <w:pStyle w:val="TableContents"/>
              <w:bidi w:val="0"/>
              <w:spacing w:before="0" w:after="283"/>
              <w:jc w:val="left"/>
              <w:rPr/>
            </w:pPr>
            <w:r>
              <w:rPr/>
              <w:t xml:space="preserve">Jay Garrick </w:t>
            </w:r>
          </w:p>
        </w:tc>
        <w:tc>
          <w:tcPr>
            <w:tcW w:w="2707" w:type="dxa"/>
            <w:tcBorders/>
            <w:vAlign w:val="center"/>
          </w:tcPr>
          <w:p>
            <w:pPr>
              <w:pStyle w:val="TableContents"/>
              <w:bidi w:val="0"/>
              <w:spacing w:before="0" w:after="283"/>
              <w:jc w:val="left"/>
              <w:rPr/>
            </w:pPr>
            <w:r>
              <w:rPr/>
              <w:t xml:space="preserve">Aktiivinen JSA:n jäsen. Justice League Europe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Eläinihminen </w:t>
            </w:r>
          </w:p>
        </w:tc>
        <w:tc>
          <w:tcPr>
            <w:tcW w:w="2726" w:type="dxa"/>
            <w:tcBorders/>
            <w:vAlign w:val="center"/>
          </w:tcPr>
          <w:p>
            <w:pPr>
              <w:pStyle w:val="TableContents"/>
              <w:bidi w:val="0"/>
              <w:spacing w:before="0" w:after="283"/>
              <w:jc w:val="left"/>
              <w:rPr/>
            </w:pPr>
            <w:r>
              <w:rPr/>
              <w:t xml:space="preserve">Buddy Baker </w:t>
            </w:r>
          </w:p>
        </w:tc>
        <w:tc>
          <w:tcPr>
            <w:tcW w:w="2707" w:type="dxa"/>
            <w:tcBorders/>
            <w:vAlign w:val="center"/>
          </w:tcPr>
          <w:p>
            <w:pPr>
              <w:pStyle w:val="TableContents"/>
              <w:bidi w:val="0"/>
              <w:spacing w:before="0" w:after="283"/>
              <w:jc w:val="left"/>
              <w:rPr/>
            </w:pPr>
            <w:r>
              <w:rPr/>
              <w:t xml:space="preserve">Justice League International # 24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Flash </w:t>
            </w:r>
          </w:p>
        </w:tc>
        <w:tc>
          <w:tcPr>
            <w:tcW w:w="2726" w:type="dxa"/>
            <w:tcBorders/>
            <w:vAlign w:val="center"/>
          </w:tcPr>
          <w:p>
            <w:pPr>
              <w:pStyle w:val="TableContents"/>
              <w:bidi w:val="0"/>
              <w:spacing w:before="0" w:after="283"/>
              <w:jc w:val="left"/>
              <w:rPr/>
            </w:pPr>
            <w:r>
              <w:rPr/>
              <w:t xml:space="preserve">Wally West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Metamorpho </w:t>
            </w:r>
          </w:p>
        </w:tc>
        <w:tc>
          <w:tcPr>
            <w:tcW w:w="2726" w:type="dxa"/>
            <w:tcBorders/>
            <w:vAlign w:val="center"/>
          </w:tcPr>
          <w:p>
            <w:pPr>
              <w:pStyle w:val="TableContents"/>
              <w:bidi w:val="0"/>
              <w:spacing w:before="0" w:after="283"/>
              <w:jc w:val="left"/>
              <w:rPr/>
            </w:pPr>
            <w:r>
              <w:rPr/>
              <w:t xml:space="preserve">Rex Mason </w:t>
            </w:r>
          </w:p>
        </w:tc>
        <w:tc>
          <w:tcPr>
            <w:tcW w:w="2707" w:type="dxa"/>
            <w:tcBorders/>
            <w:vAlign w:val="center"/>
          </w:tcPr>
          <w:p>
            <w:pPr>
              <w:pStyle w:val="TableContents"/>
              <w:bidi w:val="0"/>
              <w:spacing w:before="0" w:after="283"/>
              <w:jc w:val="left"/>
              <w:rPr/>
            </w:pPr>
            <w:r>
              <w:rPr/>
              <w:t xml:space="preserve">Aktiivinen Ulkopuolisissa. Tarjottiin alun perin jäsenyyttä, mutta kieltäytyi.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Power Girl </w:t>
            </w:r>
          </w:p>
        </w:tc>
        <w:tc>
          <w:tcPr>
            <w:tcW w:w="2726" w:type="dxa"/>
            <w:tcBorders/>
            <w:vAlign w:val="center"/>
          </w:tcPr>
          <w:p>
            <w:pPr>
              <w:pStyle w:val="TableContents"/>
              <w:bidi w:val="0"/>
              <w:spacing w:before="0" w:after="283"/>
              <w:jc w:val="left"/>
              <w:rPr/>
            </w:pPr>
            <w:r>
              <w:rPr/>
              <w:t xml:space="preserve">Kara Zor-L / Karen Starr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Crimson Fox </w:t>
            </w:r>
          </w:p>
        </w:tc>
        <w:tc>
          <w:tcPr>
            <w:tcW w:w="2726" w:type="dxa"/>
            <w:tcBorders/>
            <w:vAlign w:val="center"/>
          </w:tcPr>
          <w:p>
            <w:pPr>
              <w:pStyle w:val="TableContents"/>
              <w:bidi w:val="0"/>
              <w:spacing w:before="0" w:after="283"/>
              <w:jc w:val="left"/>
              <w:rPr/>
            </w:pPr>
            <w:r>
              <w:rPr/>
              <w:t xml:space="preserve">Vivian ja Constance d'Aramis </w:t>
            </w:r>
          </w:p>
        </w:tc>
        <w:tc>
          <w:tcPr>
            <w:tcW w:w="2707" w:type="dxa"/>
            <w:tcBorders/>
            <w:vAlign w:val="center"/>
          </w:tcPr>
          <w:p>
            <w:pPr>
              <w:pStyle w:val="TableContents"/>
              <w:bidi w:val="0"/>
              <w:spacing w:before="0" w:after="283"/>
              <w:jc w:val="left"/>
              <w:rPr/>
            </w:pPr>
            <w:r>
              <w:rPr/>
              <w:t xml:space="preserve">Justice League Europe # 13 </w:t>
            </w:r>
          </w:p>
        </w:tc>
        <w:tc>
          <w:tcPr>
            <w:tcW w:w="3312" w:type="dxa"/>
            <w:tcBorders/>
            <w:vAlign w:val="center"/>
          </w:tcPr>
          <w:p>
            <w:pPr>
              <w:pStyle w:val="TableContents"/>
              <w:bidi w:val="0"/>
              <w:spacing w:before="0" w:after="283"/>
              <w:jc w:val="left"/>
              <w:rPr/>
            </w:pPr>
            <w:r>
              <w:rPr/>
              <w:t xml:space="preserve">Vivian kuoli Justice League America # 104:ssä. Constance kuollut Starman vol. 2, # 38. </w:t>
            </w:r>
          </w:p>
        </w:tc>
      </w:tr>
      <w:tr>
        <w:trPr/>
        <w:tc>
          <w:tcPr>
            <w:tcW w:w="1460" w:type="dxa"/>
            <w:tcBorders/>
            <w:vAlign w:val="center"/>
          </w:tcPr>
          <w:p>
            <w:pPr>
              <w:pStyle w:val="TableContents"/>
              <w:bidi w:val="0"/>
              <w:spacing w:before="0" w:after="283"/>
              <w:jc w:val="left"/>
              <w:rPr/>
            </w:pPr>
            <w:r>
              <w:rPr/>
              <w:t xml:space="preserve">Blue Jay </w:t>
            </w:r>
          </w:p>
        </w:tc>
        <w:tc>
          <w:tcPr>
            <w:tcW w:w="2726" w:type="dxa"/>
            <w:tcBorders/>
            <w:vAlign w:val="center"/>
          </w:tcPr>
          <w:p>
            <w:pPr>
              <w:pStyle w:val="TableContents"/>
              <w:bidi w:val="0"/>
              <w:spacing w:before="0" w:after="283"/>
              <w:jc w:val="left"/>
              <w:rPr/>
            </w:pPr>
            <w:r>
              <w:rPr/>
              <w:t xml:space="preserve">Jay Abrams </w:t>
            </w:r>
          </w:p>
        </w:tc>
        <w:tc>
          <w:tcPr>
            <w:tcW w:w="2707" w:type="dxa"/>
            <w:tcBorders/>
            <w:vAlign w:val="center"/>
          </w:tcPr>
          <w:p>
            <w:pPr>
              <w:pStyle w:val="TableContents"/>
              <w:bidi w:val="0"/>
              <w:spacing w:before="0" w:after="283"/>
              <w:jc w:val="left"/>
              <w:rPr/>
            </w:pPr>
            <w:r>
              <w:rPr/>
              <w:t xml:space="preserve">Justice League Europe # 20 </w:t>
            </w:r>
          </w:p>
        </w:tc>
        <w:tc>
          <w:tcPr>
            <w:tcW w:w="3312" w:type="dxa"/>
            <w:tcBorders/>
            <w:vAlign w:val="center"/>
          </w:tcPr>
          <w:p>
            <w:pPr>
              <w:pStyle w:val="TableContents"/>
              <w:bidi w:val="0"/>
              <w:spacing w:before="0" w:after="283"/>
              <w:jc w:val="left"/>
              <w:rPr/>
            </w:pPr>
            <w:r>
              <w:rPr/>
              <w:t xml:space="preserve">Aktiivinen. Lähti Multiversumiin Justice League of America (vol. 2) # 53:ssa. </w:t>
            </w:r>
          </w:p>
        </w:tc>
      </w:tr>
      <w:tr>
        <w:trPr/>
        <w:tc>
          <w:tcPr>
            <w:tcW w:w="1460" w:type="dxa"/>
            <w:tcBorders/>
            <w:vAlign w:val="center"/>
          </w:tcPr>
          <w:p>
            <w:pPr>
              <w:pStyle w:val="TableContents"/>
              <w:bidi w:val="0"/>
              <w:spacing w:before="0" w:after="283"/>
              <w:jc w:val="left"/>
              <w:rPr/>
            </w:pPr>
            <w:r>
              <w:rPr/>
              <w:t xml:space="preserve">Hopeinen noita </w:t>
            </w:r>
          </w:p>
        </w:tc>
        <w:tc>
          <w:tcPr>
            <w:tcW w:w="2726" w:type="dxa"/>
            <w:tcBorders/>
            <w:vAlign w:val="center"/>
          </w:tcPr>
          <w:p>
            <w:pPr>
              <w:pStyle w:val="TableContents"/>
              <w:bidi w:val="0"/>
              <w:spacing w:before="0" w:after="283"/>
              <w:jc w:val="left"/>
              <w:rPr/>
            </w:pPr>
            <w:r>
              <w:rPr/>
              <w:t xml:space="preserve">Laura Neilsen </w:t>
            </w:r>
          </w:p>
        </w:tc>
        <w:tc>
          <w:tcPr>
            <w:tcW w:w="2707" w:type="dxa"/>
            <w:tcBorders/>
            <w:vAlign w:val="center"/>
          </w:tcPr>
          <w:p>
            <w:pPr>
              <w:pStyle w:val="TableContents"/>
              <w:bidi w:val="0"/>
              <w:spacing w:before="0" w:after="283"/>
              <w:jc w:val="left"/>
              <w:rPr/>
            </w:pPr>
            <w:r>
              <w:rPr/>
              <w:t xml:space="preserve">Kuollut Justice League Europe -lehdessä # 35.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Maya </w:t>
            </w:r>
          </w:p>
        </w:tc>
        <w:tc>
          <w:tcPr>
            <w:tcW w:w="2726" w:type="dxa"/>
            <w:tcBorders/>
            <w:vAlign w:val="center"/>
          </w:tcPr>
          <w:p>
            <w:pPr>
              <w:pStyle w:val="TableContents"/>
              <w:bidi w:val="0"/>
              <w:spacing w:before="0" w:after="283"/>
              <w:jc w:val="left"/>
              <w:rPr/>
            </w:pPr>
            <w:r>
              <w:rPr/>
              <w:t xml:space="preserve">Chandi Gupta </w:t>
            </w:r>
          </w:p>
        </w:tc>
        <w:tc>
          <w:tcPr>
            <w:tcW w:w="2707" w:type="dxa"/>
            <w:tcBorders/>
            <w:vAlign w:val="center"/>
          </w:tcPr>
          <w:p>
            <w:pPr>
              <w:pStyle w:val="TableContents"/>
              <w:bidi w:val="0"/>
              <w:spacing w:before="0" w:after="283"/>
              <w:jc w:val="left"/>
              <w:rPr/>
            </w:pPr>
            <w:r>
              <w:rPr/>
              <w:t xml:space="preserve">Justice League Europe # 50. </w:t>
            </w:r>
          </w:p>
        </w:tc>
        <w:tc>
          <w:tcPr>
            <w:tcW w:w="3312" w:type="dxa"/>
            <w:tcBorders/>
            <w:vAlign w:val="center"/>
          </w:tcPr>
          <w:p>
            <w:pPr>
              <w:pStyle w:val="TableContents"/>
              <w:bidi w:val="0"/>
              <w:jc w:val="left"/>
              <w:rPr/>
            </w:pPr>
            <w:r>
              <w:rPr/>
              <w:t xml:space="preserve">Aktiivinen. Oikeudenmukaisuuden liitto Etelämantereella </w:t>
            </w:r>
          </w:p>
          <w:p>
            <w:pPr>
              <w:pStyle w:val="TextBody"/>
              <w:bidi w:val="0"/>
              <w:spacing w:before="0" w:after="283"/>
              <w:jc w:val="left"/>
              <w:rPr/>
            </w:pPr>
            <w:r>
              <w:rPr/>
              <w:t xml:space="preserve">Kyseessä oli yhden ottelun joukkue, jota pelattiin yksinomaan huumorin vuoksi. </w:t>
            </w:r>
          </w:p>
          <w:p>
            <w:pPr>
              <w:pStyle w:val="TextBody"/>
              <w:bidi w:val="0"/>
              <w:spacing w:before="0" w:after="283"/>
              <w:jc w:val="left"/>
              <w:rPr/>
            </w:pPr>
            <w:r>
              <w:rPr/>
            </w:r>
          </w:p>
        </w:tc>
      </w:tr>
      <w:tr>
        <w:trPr/>
        <w:tc>
          <w:tcPr>
            <w:tcW w:w="1460" w:type="dxa"/>
            <w:tcBorders/>
            <w:vAlign w:val="center"/>
          </w:tcPr>
          <w:p>
            <w:pPr>
              <w:pStyle w:val="TableContents"/>
              <w:bidi w:val="0"/>
              <w:spacing w:before="0" w:after="283"/>
              <w:jc w:val="left"/>
              <w:rPr/>
            </w:pPr>
            <w:r>
              <w:rPr/>
              <w:t xml:space="preserve">Suuri katastrofi </w:t>
            </w:r>
          </w:p>
        </w:tc>
        <w:tc>
          <w:tcPr>
            <w:tcW w:w="2726" w:type="dxa"/>
            <w:tcBorders/>
            <w:vAlign w:val="center"/>
          </w:tcPr>
          <w:p>
            <w:pPr>
              <w:pStyle w:val="TableContents"/>
              <w:bidi w:val="0"/>
              <w:spacing w:before="0" w:after="283"/>
              <w:jc w:val="left"/>
              <w:rPr/>
            </w:pPr>
            <w:r>
              <w:rPr/>
              <w:t xml:space="preserve">Paul Booker </w:t>
            </w:r>
          </w:p>
        </w:tc>
        <w:tc>
          <w:tcPr>
            <w:tcW w:w="2707" w:type="dxa"/>
            <w:tcBorders/>
            <w:vAlign w:val="center"/>
          </w:tcPr>
          <w:p>
            <w:pPr>
              <w:pStyle w:val="TableContents"/>
              <w:bidi w:val="0"/>
              <w:spacing w:before="0" w:after="283"/>
              <w:jc w:val="left"/>
              <w:rPr/>
            </w:pPr>
            <w:r>
              <w:rPr/>
              <w:t xml:space="preserve">Justice League Annual # 4. </w:t>
            </w:r>
          </w:p>
        </w:tc>
        <w:tc>
          <w:tcPr>
            <w:tcW w:w="3312" w:type="dxa"/>
            <w:tcBorders/>
            <w:vAlign w:val="center"/>
          </w:tcPr>
          <w:p>
            <w:pPr>
              <w:pStyle w:val="TableContents"/>
              <w:bidi w:val="0"/>
              <w:spacing w:before="0" w:after="283"/>
              <w:jc w:val="left"/>
              <w:rPr/>
            </w:pPr>
            <w:r>
              <w:rPr/>
              <w:t xml:space="preserve">Kuolema vahvistettu Blackest Nightissa: Director's Cut # 1. </w:t>
            </w:r>
          </w:p>
        </w:tc>
      </w:tr>
      <w:tr>
        <w:trPr/>
        <w:tc>
          <w:tcPr>
            <w:tcW w:w="1460" w:type="dxa"/>
            <w:tcBorders/>
            <w:vAlign w:val="center"/>
          </w:tcPr>
          <w:p>
            <w:pPr>
              <w:pStyle w:val="TableContents"/>
              <w:bidi w:val="0"/>
              <w:spacing w:before="0" w:after="283"/>
              <w:jc w:val="left"/>
              <w:rPr/>
            </w:pPr>
            <w:r>
              <w:rPr/>
              <w:t xml:space="preserve">G'nort </w:t>
            </w:r>
          </w:p>
        </w:tc>
        <w:tc>
          <w:tcPr>
            <w:tcW w:w="2726" w:type="dxa"/>
            <w:tcBorders/>
            <w:vAlign w:val="center"/>
          </w:tcPr>
          <w:p>
            <w:pPr>
              <w:pStyle w:val="TableContents"/>
              <w:bidi w:val="0"/>
              <w:spacing w:before="0" w:after="283"/>
              <w:jc w:val="left"/>
              <w:rPr/>
            </w:pPr>
            <w:r>
              <w:rPr/>
              <w:t xml:space="preserve">Gnort Esplanade G'neeshmacher </w:t>
            </w:r>
          </w:p>
        </w:tc>
        <w:tc>
          <w:tcPr>
            <w:tcW w:w="2707" w:type="dxa"/>
            <w:tcBorders/>
            <w:vAlign w:val="center"/>
          </w:tcPr>
          <w:p>
            <w:pPr>
              <w:pStyle w:val="TableContents"/>
              <w:bidi w:val="0"/>
              <w:spacing w:before="0" w:after="283"/>
              <w:jc w:val="left"/>
              <w:rPr/>
            </w:pPr>
            <w:r>
              <w:rPr/>
              <w:t xml:space="preserve">MIA, oletettavasti kuollut Green Lanternista lähtien: Sinestro Corps Secret Files and Origins # 1.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Multi-Man </w:t>
            </w:r>
          </w:p>
        </w:tc>
        <w:tc>
          <w:tcPr>
            <w:tcW w:w="2726" w:type="dxa"/>
            <w:tcBorders/>
            <w:vAlign w:val="center"/>
          </w:tcPr>
          <w:p>
            <w:pPr>
              <w:pStyle w:val="TableContents"/>
              <w:bidi w:val="0"/>
              <w:spacing w:before="0" w:after="283"/>
              <w:jc w:val="left"/>
              <w:rPr/>
            </w:pPr>
            <w:r>
              <w:rPr/>
              <w:t xml:space="preserve">Duncan Pramble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Big Sir </w:t>
            </w:r>
          </w:p>
        </w:tc>
        <w:tc>
          <w:tcPr>
            <w:tcW w:w="2726" w:type="dxa"/>
            <w:tcBorders/>
            <w:vAlign w:val="center"/>
          </w:tcPr>
          <w:p>
            <w:pPr>
              <w:pStyle w:val="TableContents"/>
              <w:bidi w:val="0"/>
              <w:spacing w:before="0" w:after="283"/>
              <w:jc w:val="left"/>
              <w:rPr/>
            </w:pPr>
            <w:r>
              <w:rPr/>
              <w:t xml:space="preserve">Dufus P. Ratchett </w:t>
            </w:r>
          </w:p>
        </w:tc>
        <w:tc>
          <w:tcPr>
            <w:tcW w:w="2707" w:type="dxa"/>
            <w:tcBorders/>
            <w:vAlign w:val="center"/>
          </w:tcPr>
          <w:p>
            <w:pPr>
              <w:pStyle w:val="TableContents"/>
              <w:bidi w:val="0"/>
              <w:spacing w:before="0" w:after="283"/>
              <w:jc w:val="left"/>
              <w:rPr/>
            </w:pPr>
            <w:r>
              <w:rPr/>
              <w:t xml:space="preserve">Kuollut Suicide Squad Vol. 2 # 1:ssä.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Cluemaster </w:t>
            </w:r>
          </w:p>
        </w:tc>
        <w:tc>
          <w:tcPr>
            <w:tcW w:w="2726" w:type="dxa"/>
            <w:tcBorders/>
            <w:vAlign w:val="center"/>
          </w:tcPr>
          <w:p>
            <w:pPr>
              <w:pStyle w:val="TableContents"/>
              <w:bidi w:val="0"/>
              <w:spacing w:before="0" w:after="283"/>
              <w:jc w:val="left"/>
              <w:rPr/>
            </w:pPr>
            <w:r>
              <w:rPr/>
              <w:t xml:space="preserve">Arthur Brown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Clock King </w:t>
            </w:r>
          </w:p>
        </w:tc>
        <w:tc>
          <w:tcPr>
            <w:tcW w:w="2726" w:type="dxa"/>
            <w:tcBorders/>
            <w:vAlign w:val="center"/>
          </w:tcPr>
          <w:p>
            <w:pPr>
              <w:pStyle w:val="TableContents"/>
              <w:bidi w:val="0"/>
              <w:spacing w:before="0" w:after="283"/>
              <w:jc w:val="left"/>
              <w:rPr/>
            </w:pPr>
            <w:r>
              <w:rPr/>
              <w:t xml:space="preserve">William Tockman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Mighty Bruce </w:t>
            </w:r>
          </w:p>
        </w:tc>
        <w:tc>
          <w:tcPr>
            <w:tcW w:w="2726" w:type="dxa"/>
            <w:tcBorders/>
            <w:vAlign w:val="center"/>
          </w:tcPr>
          <w:p>
            <w:pPr>
              <w:pStyle w:val="TableContents"/>
              <w:bidi w:val="0"/>
              <w:spacing w:before="0" w:after="283"/>
              <w:jc w:val="left"/>
              <w:rPr/>
            </w:pPr>
            <w:r>
              <w:rPr/>
              <w:t xml:space="preserve">Bruce (oletettavasti)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Scarlet hiihtäjä </w:t>
            </w:r>
          </w:p>
        </w:tc>
        <w:tc>
          <w:tcPr>
            <w:tcW w:w="2726" w:type="dxa"/>
            <w:tcBorders/>
            <w:vAlign w:val="center"/>
          </w:tcPr>
          <w:p>
            <w:pPr>
              <w:pStyle w:val="TableContents"/>
              <w:bidi w:val="0"/>
              <w:jc w:val="left"/>
              <w:rPr/>
            </w:pPr>
            <w:r>
              <w:rPr/>
              <w:t xml:space="preserve">Dren Keeg nollatunnin jälkeen </w:t>
            </w:r>
          </w:p>
          <w:p>
            <w:pPr>
              <w:pStyle w:val="TextBody"/>
              <w:bidi w:val="0"/>
              <w:spacing w:before="0" w:after="283"/>
              <w:jc w:val="left"/>
              <w:rPr/>
            </w:pPr>
            <w:r>
              <w:rPr/>
              <w:t xml:space="preserve">Kolme joukkuetta käytti Justice League -nimeä 1990-luvun alussa: Justice League America (jota johti Wonder Woman), Justice League Task Force (jota johti Marsin kallonmetsästäjä) ja Extreme Justice (jota johti kapteeni Atom). </w:t>
            </w:r>
          </w:p>
          <w:p>
            <w:pPr>
              <w:pStyle w:val="TextBody"/>
              <w:bidi w:val="0"/>
              <w:spacing w:before="0" w:after="283"/>
              <w:jc w:val="left"/>
              <w:rPr/>
            </w:pPr>
            <w:r>
              <w:rPr/>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Triumph </w:t>
            </w:r>
          </w:p>
        </w:tc>
        <w:tc>
          <w:tcPr>
            <w:tcW w:w="2726" w:type="dxa"/>
            <w:tcBorders/>
            <w:vAlign w:val="center"/>
          </w:tcPr>
          <w:p>
            <w:pPr>
              <w:pStyle w:val="TableContents"/>
              <w:bidi w:val="0"/>
              <w:spacing w:before="0" w:after="283"/>
              <w:jc w:val="left"/>
              <w:rPr/>
            </w:pPr>
            <w:r>
              <w:rPr/>
              <w:t xml:space="preserve">William MacIntyre </w:t>
            </w:r>
          </w:p>
        </w:tc>
        <w:tc>
          <w:tcPr>
            <w:tcW w:w="2707" w:type="dxa"/>
            <w:tcBorders/>
            <w:vAlign w:val="center"/>
          </w:tcPr>
          <w:p>
            <w:pPr>
              <w:pStyle w:val="TableContents"/>
              <w:bidi w:val="0"/>
              <w:spacing w:before="0" w:after="283"/>
              <w:jc w:val="left"/>
              <w:rPr/>
            </w:pPr>
            <w:r>
              <w:rPr/>
              <w:t xml:space="preserve">Justice League International # 67 </w:t>
            </w:r>
          </w:p>
        </w:tc>
        <w:tc>
          <w:tcPr>
            <w:tcW w:w="3312" w:type="dxa"/>
            <w:tcBorders/>
            <w:vAlign w:val="center"/>
          </w:tcPr>
          <w:p>
            <w:pPr>
              <w:pStyle w:val="TableContents"/>
              <w:bidi w:val="0"/>
              <w:spacing w:before="0" w:after="283"/>
              <w:jc w:val="left"/>
              <w:rPr/>
            </w:pPr>
            <w:r>
              <w:rPr/>
              <w:t xml:space="preserve">Kuollut JLA:ssa # 38. </w:t>
            </w:r>
          </w:p>
        </w:tc>
      </w:tr>
      <w:tr>
        <w:trPr/>
        <w:tc>
          <w:tcPr>
            <w:tcW w:w="1460" w:type="dxa"/>
            <w:tcBorders/>
            <w:vAlign w:val="center"/>
          </w:tcPr>
          <w:p>
            <w:pPr>
              <w:pStyle w:val="TableContents"/>
              <w:bidi w:val="0"/>
              <w:spacing w:before="0" w:after="283"/>
              <w:jc w:val="left"/>
              <w:rPr/>
            </w:pPr>
            <w:r>
              <w:rPr/>
              <w:t xml:space="preserve">Hawkman </w:t>
            </w:r>
          </w:p>
        </w:tc>
        <w:tc>
          <w:tcPr>
            <w:tcW w:w="2726" w:type="dxa"/>
            <w:tcBorders/>
            <w:vAlign w:val="center"/>
          </w:tcPr>
          <w:p>
            <w:pPr>
              <w:pStyle w:val="TableContents"/>
              <w:bidi w:val="0"/>
              <w:spacing w:before="0" w:after="283"/>
              <w:jc w:val="left"/>
              <w:rPr/>
            </w:pPr>
            <w:r>
              <w:rPr/>
              <w:t xml:space="preserve">(Modern Age) Katar Hol </w:t>
            </w:r>
          </w:p>
        </w:tc>
        <w:tc>
          <w:tcPr>
            <w:tcW w:w="2707" w:type="dxa"/>
            <w:tcBorders/>
            <w:vAlign w:val="center"/>
          </w:tcPr>
          <w:p>
            <w:pPr>
              <w:pStyle w:val="TableContents"/>
              <w:bidi w:val="0"/>
              <w:spacing w:before="0" w:after="283"/>
              <w:jc w:val="left"/>
              <w:rPr/>
            </w:pPr>
            <w:r>
              <w:rPr/>
              <w:t xml:space="preserve">Justice League America # 0 </w:t>
            </w:r>
          </w:p>
        </w:tc>
        <w:tc>
          <w:tcPr>
            <w:tcW w:w="3312" w:type="dxa"/>
            <w:tcBorders/>
            <w:vAlign w:val="center"/>
          </w:tcPr>
          <w:p>
            <w:pPr>
              <w:pStyle w:val="TableContents"/>
              <w:bidi w:val="0"/>
              <w:spacing w:before="0" w:after="283"/>
              <w:jc w:val="left"/>
              <w:rPr/>
            </w:pPr>
            <w:r>
              <w:rPr/>
              <w:t xml:space="preserve">Kuollut JSA:n numerossa 23. </w:t>
            </w:r>
          </w:p>
        </w:tc>
      </w:tr>
      <w:tr>
        <w:trPr/>
        <w:tc>
          <w:tcPr>
            <w:tcW w:w="1460" w:type="dxa"/>
            <w:tcBorders/>
            <w:vAlign w:val="center"/>
          </w:tcPr>
          <w:p>
            <w:pPr>
              <w:pStyle w:val="TableContents"/>
              <w:bidi w:val="0"/>
              <w:spacing w:before="0" w:after="283"/>
              <w:jc w:val="left"/>
              <w:rPr/>
            </w:pPr>
            <w:r>
              <w:rPr/>
              <w:t xml:space="preserve">Nuklon </w:t>
            </w:r>
          </w:p>
        </w:tc>
        <w:tc>
          <w:tcPr>
            <w:tcW w:w="2726" w:type="dxa"/>
            <w:tcBorders/>
            <w:vAlign w:val="center"/>
          </w:tcPr>
          <w:p>
            <w:pPr>
              <w:pStyle w:val="TableContents"/>
              <w:bidi w:val="0"/>
              <w:spacing w:before="0" w:after="283"/>
              <w:jc w:val="left"/>
              <w:rPr/>
            </w:pPr>
            <w:r>
              <w:rPr/>
              <w:t xml:space="preserve">Albert Rothstein </w:t>
            </w:r>
          </w:p>
        </w:tc>
        <w:tc>
          <w:tcPr>
            <w:tcW w:w="2707" w:type="dxa"/>
            <w:tcBorders/>
            <w:vAlign w:val="center"/>
          </w:tcPr>
          <w:p>
            <w:pPr>
              <w:pStyle w:val="TableContents"/>
              <w:bidi w:val="0"/>
              <w:spacing w:before="0" w:after="283"/>
              <w:jc w:val="left"/>
              <w:rPr/>
            </w:pPr>
            <w:r>
              <w:rPr/>
              <w:t xml:space="preserve">Toimii JSA:ssa Atom Smasherina.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Obsidian </w:t>
            </w:r>
          </w:p>
        </w:tc>
        <w:tc>
          <w:tcPr>
            <w:tcW w:w="2726" w:type="dxa"/>
            <w:tcBorders/>
            <w:vAlign w:val="center"/>
          </w:tcPr>
          <w:p>
            <w:pPr>
              <w:pStyle w:val="TableContents"/>
              <w:bidi w:val="0"/>
              <w:spacing w:before="0" w:after="283"/>
              <w:jc w:val="left"/>
              <w:rPr/>
            </w:pPr>
            <w:r>
              <w:rPr/>
              <w:t xml:space="preserve">Todd Rice </w:t>
            </w:r>
          </w:p>
        </w:tc>
        <w:tc>
          <w:tcPr>
            <w:tcW w:w="2707" w:type="dxa"/>
            <w:tcBorders/>
            <w:vAlign w:val="center"/>
          </w:tcPr>
          <w:p>
            <w:pPr>
              <w:pStyle w:val="TableContents"/>
              <w:bidi w:val="0"/>
              <w:spacing w:before="0" w:after="283"/>
              <w:jc w:val="left"/>
              <w:rPr/>
            </w:pPr>
            <w:r>
              <w:rPr/>
              <w:t xml:space="preserve">Aktiivinen JSA:n jäsen.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Amazing Man </w:t>
            </w:r>
          </w:p>
        </w:tc>
        <w:tc>
          <w:tcPr>
            <w:tcW w:w="2726" w:type="dxa"/>
            <w:tcBorders/>
            <w:vAlign w:val="center"/>
          </w:tcPr>
          <w:p>
            <w:pPr>
              <w:pStyle w:val="TableContents"/>
              <w:bidi w:val="0"/>
              <w:spacing w:before="0" w:after="283"/>
              <w:jc w:val="left"/>
              <w:rPr/>
            </w:pPr>
            <w:r>
              <w:rPr/>
              <w:t xml:space="preserve">Will Everett, III </w:t>
            </w:r>
          </w:p>
        </w:tc>
        <w:tc>
          <w:tcPr>
            <w:tcW w:w="2707" w:type="dxa"/>
            <w:tcBorders/>
            <w:vAlign w:val="center"/>
          </w:tcPr>
          <w:p>
            <w:pPr>
              <w:pStyle w:val="TableContents"/>
              <w:bidi w:val="0"/>
              <w:spacing w:before="0" w:after="283"/>
              <w:jc w:val="left"/>
              <w:rPr/>
            </w:pPr>
            <w:r>
              <w:rPr/>
              <w:t xml:space="preserve">Kuollut Starman Vol. 2:ssa # 38.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Sininen paholainen </w:t>
            </w:r>
          </w:p>
        </w:tc>
        <w:tc>
          <w:tcPr>
            <w:tcW w:w="2726" w:type="dxa"/>
            <w:tcBorders/>
            <w:vAlign w:val="center"/>
          </w:tcPr>
          <w:p>
            <w:pPr>
              <w:pStyle w:val="TableContents"/>
              <w:bidi w:val="0"/>
              <w:spacing w:before="0" w:after="283"/>
              <w:jc w:val="left"/>
              <w:rPr/>
            </w:pPr>
            <w:r>
              <w:rPr/>
              <w:t xml:space="preserve">Daniel Cassidy </w:t>
            </w:r>
          </w:p>
        </w:tc>
        <w:tc>
          <w:tcPr>
            <w:tcW w:w="2707" w:type="dxa"/>
            <w:tcBorders/>
            <w:vAlign w:val="center"/>
          </w:tcPr>
          <w:p>
            <w:pPr>
              <w:pStyle w:val="TableContents"/>
              <w:bidi w:val="0"/>
              <w:spacing w:before="0" w:after="283"/>
              <w:jc w:val="left"/>
              <w:rPr/>
            </w:pPr>
            <w:r>
              <w:rPr/>
              <w:t xml:space="preserve">Justice League America # 98.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Icemaiden </w:t>
            </w:r>
          </w:p>
        </w:tc>
        <w:tc>
          <w:tcPr>
            <w:tcW w:w="2726" w:type="dxa"/>
            <w:tcBorders/>
            <w:vAlign w:val="center"/>
          </w:tcPr>
          <w:p>
            <w:pPr>
              <w:pStyle w:val="TableContents"/>
              <w:bidi w:val="0"/>
              <w:spacing w:before="0" w:after="283"/>
              <w:jc w:val="left"/>
              <w:rPr/>
            </w:pPr>
            <w:r>
              <w:rPr/>
              <w:t xml:space="preserve">Sigrid Nansen </w:t>
            </w:r>
          </w:p>
        </w:tc>
        <w:tc>
          <w:tcPr>
            <w:tcW w:w="2707" w:type="dxa"/>
            <w:tcBorders/>
            <w:vAlign w:val="center"/>
          </w:tcPr>
          <w:p>
            <w:pPr>
              <w:pStyle w:val="TableContents"/>
              <w:bidi w:val="0"/>
              <w:spacing w:before="0" w:after="283"/>
              <w:jc w:val="left"/>
              <w:rPr/>
            </w:pPr>
            <w:r>
              <w:rPr/>
              <w:t xml:space="preserve">Toimintakyvytön vakavien vammojen vuoksi.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L-Ron / Despero </w:t>
            </w:r>
          </w:p>
        </w:tc>
        <w:tc>
          <w:tcPr>
            <w:tcW w:w="2726" w:type="dxa"/>
            <w:tcBorders/>
            <w:vAlign w:val="center"/>
          </w:tcPr>
          <w:p>
            <w:pPr>
              <w:pStyle w:val="TableContents"/>
              <w:bidi w:val="0"/>
              <w:spacing w:before="0" w:after="283"/>
              <w:jc w:val="left"/>
              <w:rPr/>
            </w:pPr>
            <w:r>
              <w:rPr/>
              <w:t xml:space="preserve">L-Ron / Kalanorin Despero </w:t>
            </w:r>
          </w:p>
        </w:tc>
        <w:tc>
          <w:tcPr>
            <w:tcW w:w="2707" w:type="dxa"/>
            <w:tcBorders/>
            <w:vAlign w:val="center"/>
          </w:tcPr>
          <w:p>
            <w:pPr>
              <w:pStyle w:val="TableContents"/>
              <w:bidi w:val="0"/>
              <w:spacing w:before="0" w:after="283"/>
              <w:jc w:val="left"/>
              <w:rPr/>
            </w:pPr>
            <w:r>
              <w:rPr/>
              <w:t xml:space="preserve">Justice League Task Force # 12 </w:t>
            </w:r>
          </w:p>
        </w:tc>
        <w:tc>
          <w:tcPr>
            <w:tcW w:w="3312" w:type="dxa"/>
            <w:tcBorders/>
            <w:vAlign w:val="center"/>
          </w:tcPr>
          <w:p>
            <w:pPr>
              <w:pStyle w:val="TableContents"/>
              <w:bidi w:val="0"/>
              <w:spacing w:before="0" w:after="283"/>
              <w:jc w:val="left"/>
              <w:rPr/>
            </w:pPr>
            <w:r>
              <w:rPr/>
              <w:t xml:space="preserve">L-Ron / Despero nyt erillään. L-Ron: Aktiivinen Robot Renegadesissa. Despero: Despero: Aktiivinen. Huomautus: L-Ron, robottimuodossaan, on myös lueteltu henkilökuntaa koskevassa osiossa. </w:t>
            </w:r>
          </w:p>
        </w:tc>
      </w:tr>
      <w:tr>
        <w:trPr/>
        <w:tc>
          <w:tcPr>
            <w:tcW w:w="1460" w:type="dxa"/>
            <w:tcBorders/>
            <w:vAlign w:val="center"/>
          </w:tcPr>
          <w:p>
            <w:pPr>
              <w:pStyle w:val="TableContents"/>
              <w:bidi w:val="0"/>
              <w:spacing w:before="0" w:after="283"/>
              <w:jc w:val="left"/>
              <w:rPr/>
            </w:pPr>
            <w:r>
              <w:rPr/>
              <w:t xml:space="preserve">Mystek </w:t>
            </w:r>
          </w:p>
        </w:tc>
        <w:tc>
          <w:tcPr>
            <w:tcW w:w="2726" w:type="dxa"/>
            <w:tcBorders/>
            <w:vAlign w:val="center"/>
          </w:tcPr>
          <w:p>
            <w:pPr>
              <w:pStyle w:val="TableContents"/>
              <w:bidi w:val="0"/>
              <w:spacing w:before="0" w:after="283"/>
              <w:jc w:val="left"/>
              <w:rPr/>
            </w:pPr>
            <w:r>
              <w:rPr/>
              <w:t xml:space="preserve">Jennifer Barclay </w:t>
            </w:r>
          </w:p>
        </w:tc>
        <w:tc>
          <w:tcPr>
            <w:tcW w:w="2707" w:type="dxa"/>
            <w:tcBorders/>
            <w:vAlign w:val="center"/>
          </w:tcPr>
          <w:p>
            <w:pPr>
              <w:pStyle w:val="TableContents"/>
              <w:bidi w:val="0"/>
              <w:spacing w:before="0" w:after="283"/>
              <w:jc w:val="left"/>
              <w:rPr/>
            </w:pPr>
            <w:r>
              <w:rPr/>
              <w:t xml:space="preserve">Justice League Task Force # 26 </w:t>
            </w:r>
          </w:p>
        </w:tc>
        <w:tc>
          <w:tcPr>
            <w:tcW w:w="3312" w:type="dxa"/>
            <w:tcBorders/>
            <w:vAlign w:val="center"/>
          </w:tcPr>
          <w:p>
            <w:pPr>
              <w:pStyle w:val="TableContents"/>
              <w:bidi w:val="0"/>
              <w:spacing w:before="0" w:after="283"/>
              <w:jc w:val="left"/>
              <w:rPr/>
            </w:pPr>
            <w:r>
              <w:rPr/>
              <w:t xml:space="preserve">Kuollut Justice League Task Force # 32:ssa. </w:t>
            </w:r>
          </w:p>
        </w:tc>
      </w:tr>
      <w:tr>
        <w:trPr/>
        <w:tc>
          <w:tcPr>
            <w:tcW w:w="1460" w:type="dxa"/>
            <w:tcBorders/>
            <w:vAlign w:val="center"/>
          </w:tcPr>
          <w:p>
            <w:pPr>
              <w:pStyle w:val="TableContents"/>
              <w:bidi w:val="0"/>
              <w:spacing w:before="0" w:after="283"/>
              <w:jc w:val="left"/>
              <w:rPr/>
            </w:pPr>
            <w:r>
              <w:rPr/>
              <w:t xml:space="preserve">Zan &amp; Jayna </w:t>
            </w:r>
          </w:p>
        </w:tc>
        <w:tc>
          <w:tcPr>
            <w:tcW w:w="2726" w:type="dxa"/>
            <w:tcBorders/>
            <w:vAlign w:val="center"/>
          </w:tcPr>
          <w:p>
            <w:pPr>
              <w:pStyle w:val="TableContents"/>
              <w:bidi w:val="0"/>
              <w:spacing w:before="0" w:after="283"/>
              <w:jc w:val="left"/>
              <w:rPr/>
            </w:pPr>
            <w:r>
              <w:rPr/>
              <w:t xml:space="preserve">Zan &amp; Jayna, Exor </w:t>
            </w:r>
          </w:p>
        </w:tc>
        <w:tc>
          <w:tcPr>
            <w:tcW w:w="2707" w:type="dxa"/>
            <w:tcBorders/>
            <w:vAlign w:val="center"/>
          </w:tcPr>
          <w:p>
            <w:pPr>
              <w:pStyle w:val="TableContents"/>
              <w:bidi w:val="0"/>
              <w:spacing w:before="0" w:after="283"/>
              <w:jc w:val="left"/>
              <w:rPr/>
            </w:pPr>
            <w:r>
              <w:rPr/>
              <w:t xml:space="preserve">Extreme Justice # 16 </w:t>
            </w:r>
          </w:p>
        </w:tc>
        <w:tc>
          <w:tcPr>
            <w:tcW w:w="3312" w:type="dxa"/>
            <w:tcBorders/>
            <w:vAlign w:val="center"/>
          </w:tcPr>
          <w:p>
            <w:pPr>
              <w:pStyle w:val="TableContents"/>
              <w:bidi w:val="0"/>
              <w:jc w:val="left"/>
              <w:rPr/>
            </w:pPr>
            <w:r>
              <w:rPr/>
              <w:t xml:space="preserve">Aktiivinen. JLA </w:t>
            </w:r>
          </w:p>
          <w:p>
            <w:pPr>
              <w:pStyle w:val="TextBody"/>
              <w:bidi w:val="0"/>
              <w:spacing w:before="0" w:after="283"/>
              <w:jc w:val="left"/>
              <w:rPr/>
            </w:pPr>
            <w:r>
              <w:rPr/>
              <w:t xml:space="preserve">Tämä joukkue perustettiin syyskuussa 1996 ilmestyneessä Justice League -lehdessä: A Midsummer's Nightmare, jonka kirjoittivat Mark Waid ja Fabian Nicieza. Grant Morrisonin kirjoittama JLA-sarja oli paluu "Isoon Seitsemään", johon kuuluivat Teräsmies, Batman, Ihmenainen, Flash (Wally West), Vihreä Lyhty (Kyle Rayner), Aquaman ja J'onn J'onzz. Uusina tiimiin liittyivät mm: </w:t>
            </w:r>
          </w:p>
          <w:p>
            <w:pPr>
              <w:pStyle w:val="TextBody"/>
              <w:bidi w:val="0"/>
              <w:spacing w:before="0" w:after="283"/>
              <w:jc w:val="left"/>
              <w:rPr/>
            </w:pPr>
            <w:r>
              <w:rPr/>
            </w:r>
          </w:p>
        </w:tc>
      </w:tr>
      <w:tr>
        <w:trPr/>
        <w:tc>
          <w:tcPr>
            <w:tcW w:w="1460" w:type="dxa"/>
            <w:tcBorders/>
            <w:vAlign w:val="center"/>
          </w:tcPr>
          <w:p>
            <w:pPr>
              <w:pStyle w:val="TableContents"/>
              <w:bidi w:val="0"/>
              <w:spacing w:before="0" w:after="283"/>
              <w:jc w:val="left"/>
              <w:rPr/>
            </w:pPr>
            <w:r>
              <w:rPr/>
              <w:t xml:space="preserve">Vihreä Lyhty </w:t>
            </w:r>
          </w:p>
        </w:tc>
        <w:tc>
          <w:tcPr>
            <w:tcW w:w="2726" w:type="dxa"/>
            <w:tcBorders/>
            <w:vAlign w:val="center"/>
          </w:tcPr>
          <w:p>
            <w:pPr>
              <w:pStyle w:val="TableContents"/>
              <w:bidi w:val="0"/>
              <w:spacing w:before="0" w:after="283"/>
              <w:jc w:val="left"/>
              <w:rPr/>
            </w:pPr>
            <w:r>
              <w:rPr/>
              <w:t xml:space="preserve">Kyle Rayner </w:t>
            </w:r>
          </w:p>
        </w:tc>
        <w:tc>
          <w:tcPr>
            <w:tcW w:w="2707" w:type="dxa"/>
            <w:tcBorders/>
            <w:vAlign w:val="center"/>
          </w:tcPr>
          <w:p>
            <w:pPr>
              <w:pStyle w:val="TableContents"/>
              <w:bidi w:val="0"/>
              <w:spacing w:before="0" w:after="283"/>
              <w:jc w:val="left"/>
              <w:rPr/>
            </w:pPr>
            <w:r>
              <w:rPr/>
              <w:t xml:space="preserve">Justice League: Juhannuksen painajainen # 3. </w:t>
            </w:r>
          </w:p>
        </w:tc>
        <w:tc>
          <w:tcPr>
            <w:tcW w:w="3312" w:type="dxa"/>
            <w:tcBorders/>
            <w:vAlign w:val="center"/>
          </w:tcPr>
          <w:p>
            <w:pPr>
              <w:pStyle w:val="TableContents"/>
              <w:bidi w:val="0"/>
              <w:spacing w:before="0" w:after="283"/>
              <w:jc w:val="left"/>
              <w:rPr/>
            </w:pPr>
            <w:r>
              <w:rPr/>
              <w:t xml:space="preserve">Aktiivinen Green Lantern Corpsissa. </w:t>
            </w:r>
          </w:p>
        </w:tc>
      </w:tr>
      <w:tr>
        <w:trPr/>
        <w:tc>
          <w:tcPr>
            <w:tcW w:w="1460" w:type="dxa"/>
            <w:tcBorders/>
            <w:vAlign w:val="center"/>
          </w:tcPr>
          <w:p>
            <w:pPr>
              <w:pStyle w:val="TableContents"/>
              <w:bidi w:val="0"/>
              <w:spacing w:before="0" w:after="283"/>
              <w:jc w:val="left"/>
              <w:rPr/>
            </w:pPr>
            <w:r>
              <w:rPr/>
              <w:t xml:space="preserve">Huomenna nainen </w:t>
            </w:r>
          </w:p>
        </w:tc>
        <w:tc>
          <w:tcPr>
            <w:tcW w:w="2726" w:type="dxa"/>
            <w:tcBorders/>
            <w:vAlign w:val="center"/>
          </w:tcPr>
          <w:p>
            <w:pPr>
              <w:pStyle w:val="TableContents"/>
              <w:bidi w:val="0"/>
              <w:spacing w:before="0" w:after="283"/>
              <w:jc w:val="left"/>
              <w:rPr/>
            </w:pPr>
            <w:r>
              <w:rPr/>
              <w:t xml:space="preserve">Clara Kendall </w:t>
            </w:r>
          </w:p>
        </w:tc>
        <w:tc>
          <w:tcPr>
            <w:tcW w:w="2707" w:type="dxa"/>
            <w:tcBorders/>
            <w:vAlign w:val="center"/>
          </w:tcPr>
          <w:p>
            <w:pPr>
              <w:pStyle w:val="TableContents"/>
              <w:bidi w:val="0"/>
              <w:spacing w:before="0" w:after="283"/>
              <w:jc w:val="left"/>
              <w:rPr/>
            </w:pPr>
            <w:r>
              <w:rPr/>
              <w:t xml:space="preserve">JLA # 5 </w:t>
            </w:r>
          </w:p>
        </w:tc>
        <w:tc>
          <w:tcPr>
            <w:tcW w:w="3312" w:type="dxa"/>
            <w:tcBorders/>
            <w:vAlign w:val="center"/>
          </w:tcPr>
          <w:p>
            <w:pPr>
              <w:pStyle w:val="TableContents"/>
              <w:bidi w:val="0"/>
              <w:spacing w:before="0" w:after="283"/>
              <w:jc w:val="left"/>
              <w:rPr/>
            </w:pPr>
            <w:r>
              <w:rPr/>
              <w:t xml:space="preserve">Tuhoutui JLA # 5:ssä ja heräsi henkiin ihmisenä Trinity # 52:ssa. </w:t>
            </w:r>
          </w:p>
        </w:tc>
      </w:tr>
      <w:tr>
        <w:trPr/>
        <w:tc>
          <w:tcPr>
            <w:tcW w:w="1460" w:type="dxa"/>
            <w:tcBorders/>
            <w:vAlign w:val="center"/>
          </w:tcPr>
          <w:p>
            <w:pPr>
              <w:pStyle w:val="TableContents"/>
              <w:bidi w:val="0"/>
              <w:spacing w:before="0" w:after="283"/>
              <w:jc w:val="left"/>
              <w:rPr/>
            </w:pPr>
            <w:r>
              <w:rPr/>
              <w:t xml:space="preserve">Aztek </w:t>
            </w:r>
          </w:p>
        </w:tc>
        <w:tc>
          <w:tcPr>
            <w:tcW w:w="2726" w:type="dxa"/>
            <w:tcBorders/>
            <w:vAlign w:val="center"/>
          </w:tcPr>
          <w:p>
            <w:pPr>
              <w:pStyle w:val="TableContents"/>
              <w:bidi w:val="0"/>
              <w:spacing w:before="0" w:after="283"/>
              <w:jc w:val="left"/>
              <w:rPr/>
            </w:pPr>
            <w:r>
              <w:rPr/>
              <w:t xml:space="preserve">Curt Falconer </w:t>
            </w:r>
          </w:p>
        </w:tc>
        <w:tc>
          <w:tcPr>
            <w:tcW w:w="2707" w:type="dxa"/>
            <w:tcBorders/>
            <w:vAlign w:val="center"/>
          </w:tcPr>
          <w:p>
            <w:pPr>
              <w:pStyle w:val="TableContents"/>
              <w:bidi w:val="0"/>
              <w:spacing w:before="0" w:after="283"/>
              <w:jc w:val="left"/>
              <w:rPr/>
            </w:pPr>
            <w:r>
              <w:rPr/>
              <w:t xml:space="preserve">Aztek # 10 </w:t>
            </w:r>
          </w:p>
        </w:tc>
        <w:tc>
          <w:tcPr>
            <w:tcW w:w="3312" w:type="dxa"/>
            <w:tcBorders/>
            <w:vAlign w:val="center"/>
          </w:tcPr>
          <w:p>
            <w:pPr>
              <w:pStyle w:val="TableContents"/>
              <w:bidi w:val="0"/>
              <w:spacing w:before="0" w:after="283"/>
              <w:jc w:val="left"/>
              <w:rPr/>
            </w:pPr>
            <w:r>
              <w:rPr/>
              <w:t xml:space="preserve">Kuollut JLA:ssa # 41. </w:t>
            </w:r>
          </w:p>
        </w:tc>
      </w:tr>
      <w:tr>
        <w:trPr/>
        <w:tc>
          <w:tcPr>
            <w:tcW w:w="1460" w:type="dxa"/>
            <w:tcBorders/>
            <w:vAlign w:val="center"/>
          </w:tcPr>
          <w:p>
            <w:pPr>
              <w:pStyle w:val="TableContents"/>
              <w:bidi w:val="0"/>
              <w:spacing w:before="0" w:after="283"/>
              <w:jc w:val="left"/>
              <w:rPr/>
            </w:pPr>
            <w:r>
              <w:rPr/>
              <w:t xml:space="preserve">Vihreä Nuoli </w:t>
            </w:r>
          </w:p>
        </w:tc>
        <w:tc>
          <w:tcPr>
            <w:tcW w:w="2726" w:type="dxa"/>
            <w:tcBorders/>
            <w:vAlign w:val="center"/>
          </w:tcPr>
          <w:p>
            <w:pPr>
              <w:pStyle w:val="TableContents"/>
              <w:bidi w:val="0"/>
              <w:spacing w:before="0" w:after="283"/>
              <w:jc w:val="left"/>
              <w:rPr/>
            </w:pPr>
            <w:r>
              <w:rPr/>
              <w:t xml:space="preserve">Connor Hawke </w:t>
            </w:r>
          </w:p>
        </w:tc>
        <w:tc>
          <w:tcPr>
            <w:tcW w:w="2707" w:type="dxa"/>
            <w:tcBorders/>
            <w:vAlign w:val="center"/>
          </w:tcPr>
          <w:p>
            <w:pPr>
              <w:pStyle w:val="TableContents"/>
              <w:bidi w:val="0"/>
              <w:spacing w:before="0" w:after="283"/>
              <w:jc w:val="left"/>
              <w:rPr/>
            </w:pPr>
            <w:r>
              <w:rPr/>
              <w:t xml:space="preserve">JLA # 9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Oracle </w:t>
            </w:r>
          </w:p>
        </w:tc>
        <w:tc>
          <w:tcPr>
            <w:tcW w:w="2726" w:type="dxa"/>
            <w:tcBorders/>
            <w:vAlign w:val="center"/>
          </w:tcPr>
          <w:p>
            <w:pPr>
              <w:pStyle w:val="TableContents"/>
              <w:bidi w:val="0"/>
              <w:spacing w:before="0" w:after="283"/>
              <w:jc w:val="left"/>
              <w:rPr/>
            </w:pPr>
            <w:r>
              <w:rPr/>
              <w:t xml:space="preserve">Barbara Gordon </w:t>
            </w:r>
          </w:p>
        </w:tc>
        <w:tc>
          <w:tcPr>
            <w:tcW w:w="2707" w:type="dxa"/>
            <w:tcBorders/>
            <w:vAlign w:val="center"/>
          </w:tcPr>
          <w:p>
            <w:pPr>
              <w:pStyle w:val="TableContents"/>
              <w:bidi w:val="0"/>
              <w:spacing w:before="0" w:after="283"/>
              <w:jc w:val="left"/>
              <w:rPr/>
            </w:pPr>
            <w:r>
              <w:rPr/>
              <w:t xml:space="preserve">JLA # 16 </w:t>
            </w:r>
          </w:p>
        </w:tc>
        <w:tc>
          <w:tcPr>
            <w:tcW w:w="3312" w:type="dxa"/>
            <w:tcBorders/>
            <w:vAlign w:val="center"/>
          </w:tcPr>
          <w:p>
            <w:pPr>
              <w:pStyle w:val="TableContents"/>
              <w:bidi w:val="0"/>
              <w:spacing w:before="0" w:after="283"/>
              <w:jc w:val="left"/>
              <w:rPr/>
            </w:pPr>
            <w:r>
              <w:rPr/>
              <w:t xml:space="preserve">Aktiivinen Lepakkotyttönä. </w:t>
            </w:r>
          </w:p>
        </w:tc>
      </w:tr>
      <w:tr>
        <w:trPr/>
        <w:tc>
          <w:tcPr>
            <w:tcW w:w="1460" w:type="dxa"/>
            <w:tcBorders/>
            <w:vAlign w:val="center"/>
          </w:tcPr>
          <w:p>
            <w:pPr>
              <w:pStyle w:val="TableContents"/>
              <w:bidi w:val="0"/>
              <w:spacing w:before="0" w:after="283"/>
              <w:jc w:val="left"/>
              <w:rPr/>
            </w:pPr>
            <w:r>
              <w:rPr/>
              <w:t xml:space="preserve">Plastic Man </w:t>
            </w:r>
          </w:p>
        </w:tc>
        <w:tc>
          <w:tcPr>
            <w:tcW w:w="2726" w:type="dxa"/>
            <w:tcBorders/>
            <w:vAlign w:val="center"/>
          </w:tcPr>
          <w:p>
            <w:pPr>
              <w:pStyle w:val="TableContents"/>
              <w:bidi w:val="0"/>
              <w:spacing w:before="0" w:after="283"/>
              <w:jc w:val="left"/>
              <w:rPr/>
            </w:pPr>
            <w:r>
              <w:rPr/>
              <w:t xml:space="preserve">Patrick O'Brien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Teräs </w:t>
            </w:r>
          </w:p>
        </w:tc>
        <w:tc>
          <w:tcPr>
            <w:tcW w:w="2726" w:type="dxa"/>
            <w:tcBorders/>
            <w:vAlign w:val="center"/>
          </w:tcPr>
          <w:p>
            <w:pPr>
              <w:pStyle w:val="TableContents"/>
              <w:bidi w:val="0"/>
              <w:spacing w:before="0" w:after="283"/>
              <w:jc w:val="left"/>
              <w:rPr/>
            </w:pPr>
            <w:r>
              <w:rPr/>
              <w:t xml:space="preserve">John Henry Irons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Zauriel </w:t>
            </w:r>
          </w:p>
        </w:tc>
        <w:tc>
          <w:tcPr>
            <w:tcW w:w="2726" w:type="dxa"/>
            <w:tcBorders/>
            <w:vAlign w:val="center"/>
          </w:tcPr>
          <w:p>
            <w:pPr>
              <w:pStyle w:val="TableContents"/>
              <w:bidi w:val="0"/>
              <w:spacing w:before="0" w:after="283"/>
              <w:jc w:val="left"/>
              <w:rPr/>
            </w:pPr>
            <w:r>
              <w:rPr/>
              <w:t xml:space="preserve">-- </w:t>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Ihmenainen </w:t>
            </w:r>
          </w:p>
        </w:tc>
        <w:tc>
          <w:tcPr>
            <w:tcW w:w="2726" w:type="dxa"/>
            <w:tcBorders/>
            <w:vAlign w:val="center"/>
          </w:tcPr>
          <w:p>
            <w:pPr>
              <w:pStyle w:val="TableContents"/>
              <w:bidi w:val="0"/>
              <w:spacing w:before="0" w:after="283"/>
              <w:jc w:val="left"/>
              <w:rPr/>
            </w:pPr>
            <w:r>
              <w:rPr/>
              <w:t xml:space="preserve">Themysciran Hippolyta </w:t>
            </w:r>
          </w:p>
        </w:tc>
        <w:tc>
          <w:tcPr>
            <w:tcW w:w="2707" w:type="dxa"/>
            <w:tcBorders/>
            <w:vAlign w:val="center"/>
          </w:tcPr>
          <w:p>
            <w:pPr>
              <w:pStyle w:val="TableContents"/>
              <w:bidi w:val="0"/>
              <w:spacing w:before="0" w:after="283"/>
              <w:jc w:val="left"/>
              <w:rPr/>
            </w:pPr>
            <w:r>
              <w:rPr/>
              <w:t xml:space="preserve">Aktiivinen amatsonien kuningattarena.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Iso Barda </w:t>
            </w:r>
          </w:p>
        </w:tc>
        <w:tc>
          <w:tcPr>
            <w:tcW w:w="2726" w:type="dxa"/>
            <w:tcBorders/>
            <w:vAlign w:val="center"/>
          </w:tcPr>
          <w:p>
            <w:pPr>
              <w:pStyle w:val="TableContents"/>
              <w:bidi w:val="0"/>
              <w:spacing w:before="0" w:after="283"/>
              <w:jc w:val="left"/>
              <w:rPr/>
            </w:pPr>
            <w:r>
              <w:rPr/>
              <w:t xml:space="preserve">Barda vapaa </w:t>
            </w:r>
          </w:p>
        </w:tc>
        <w:tc>
          <w:tcPr>
            <w:tcW w:w="2707" w:type="dxa"/>
            <w:tcBorders/>
            <w:vAlign w:val="center"/>
          </w:tcPr>
          <w:p>
            <w:pPr>
              <w:pStyle w:val="TableContents"/>
              <w:bidi w:val="0"/>
              <w:spacing w:before="0" w:after="283"/>
              <w:jc w:val="left"/>
              <w:rPr/>
            </w:pPr>
            <w:r>
              <w:rPr/>
              <w:t xml:space="preserve">JLA # 17 </w:t>
            </w:r>
          </w:p>
        </w:tc>
        <w:tc>
          <w:tcPr>
            <w:tcW w:w="3312" w:type="dxa"/>
            <w:tcBorders/>
            <w:vAlign w:val="center"/>
          </w:tcPr>
          <w:p>
            <w:pPr>
              <w:pStyle w:val="TableContents"/>
              <w:bidi w:val="0"/>
              <w:spacing w:before="0" w:after="283"/>
              <w:jc w:val="left"/>
              <w:rPr/>
            </w:pPr>
            <w:r>
              <w:rPr/>
              <w:t xml:space="preserve">Kuollut teoksessa Death of the New Gods # 1. Herätettiin henkiin, mutta siirrettiin sitten maapallolle 51 Final Crisis # 7:ssä. </w:t>
            </w:r>
          </w:p>
        </w:tc>
      </w:tr>
      <w:tr>
        <w:trPr/>
        <w:tc>
          <w:tcPr>
            <w:tcW w:w="1460" w:type="dxa"/>
            <w:tcBorders/>
            <w:vAlign w:val="center"/>
          </w:tcPr>
          <w:p>
            <w:pPr>
              <w:pStyle w:val="TableContents"/>
              <w:bidi w:val="0"/>
              <w:spacing w:before="0" w:after="283"/>
              <w:jc w:val="left"/>
              <w:rPr/>
            </w:pPr>
            <w:r>
              <w:rPr/>
              <w:t xml:space="preserve">Hourman </w:t>
            </w:r>
          </w:p>
        </w:tc>
        <w:tc>
          <w:tcPr>
            <w:tcW w:w="2726" w:type="dxa"/>
            <w:tcBorders/>
            <w:vAlign w:val="center"/>
          </w:tcPr>
          <w:p>
            <w:pPr>
              <w:pStyle w:val="TableContents"/>
              <w:bidi w:val="0"/>
              <w:spacing w:before="0" w:after="283"/>
              <w:jc w:val="left"/>
              <w:rPr/>
            </w:pPr>
            <w:r>
              <w:rPr/>
              <w:t xml:space="preserve">Matthew Tyler </w:t>
            </w:r>
          </w:p>
        </w:tc>
        <w:tc>
          <w:tcPr>
            <w:tcW w:w="2707" w:type="dxa"/>
            <w:tcBorders/>
            <w:vAlign w:val="center"/>
          </w:tcPr>
          <w:p>
            <w:pPr>
              <w:pStyle w:val="TableContents"/>
              <w:bidi w:val="0"/>
              <w:spacing w:before="0" w:after="283"/>
              <w:jc w:val="left"/>
              <w:rPr/>
            </w:pPr>
            <w:r>
              <w:rPr/>
              <w:t xml:space="preserve">JLA # 26 </w:t>
            </w:r>
          </w:p>
        </w:tc>
        <w:tc>
          <w:tcPr>
            <w:tcW w:w="3312" w:type="dxa"/>
            <w:tcBorders/>
            <w:vAlign w:val="center"/>
          </w:tcPr>
          <w:p>
            <w:pPr>
              <w:pStyle w:val="TableContents"/>
              <w:bidi w:val="0"/>
              <w:spacing w:before="0" w:after="283"/>
              <w:jc w:val="left"/>
              <w:rPr/>
            </w:pPr>
            <w:r>
              <w:rPr/>
              <w:t xml:space="preserve">Poistui käytöstä JSA # 66:ssa. </w:t>
            </w:r>
          </w:p>
        </w:tc>
      </w:tr>
      <w:tr>
        <w:trPr/>
        <w:tc>
          <w:tcPr>
            <w:tcW w:w="1460" w:type="dxa"/>
            <w:tcBorders/>
            <w:vAlign w:val="center"/>
          </w:tcPr>
          <w:p>
            <w:pPr>
              <w:pStyle w:val="TableContents"/>
              <w:bidi w:val="0"/>
              <w:spacing w:before="0" w:after="283"/>
              <w:jc w:val="left"/>
              <w:rPr/>
            </w:pPr>
            <w:r>
              <w:rPr/>
              <w:t xml:space="preserve">Jade </w:t>
            </w:r>
          </w:p>
        </w:tc>
        <w:tc>
          <w:tcPr>
            <w:tcW w:w="2726" w:type="dxa"/>
            <w:tcBorders/>
            <w:vAlign w:val="center"/>
          </w:tcPr>
          <w:p>
            <w:pPr>
              <w:pStyle w:val="TableContents"/>
              <w:bidi w:val="0"/>
              <w:spacing w:before="0" w:after="283"/>
              <w:jc w:val="left"/>
              <w:rPr/>
            </w:pPr>
            <w:r>
              <w:rPr/>
              <w:t xml:space="preserve">Jennie-Lynn Hayden </w:t>
            </w:r>
          </w:p>
        </w:tc>
        <w:tc>
          <w:tcPr>
            <w:tcW w:w="2707" w:type="dxa"/>
            <w:tcBorders/>
            <w:vAlign w:val="center"/>
          </w:tcPr>
          <w:p>
            <w:pPr>
              <w:pStyle w:val="TableContents"/>
              <w:bidi w:val="0"/>
              <w:spacing w:before="0" w:after="283"/>
              <w:jc w:val="left"/>
              <w:rPr/>
            </w:pPr>
            <w:r>
              <w:rPr/>
              <w:t xml:space="preserve">Tehty varauksena JLA # 27:ssä </w:t>
            </w:r>
          </w:p>
        </w:tc>
        <w:tc>
          <w:tcPr>
            <w:tcW w:w="3312" w:type="dxa"/>
            <w:tcBorders/>
            <w:vAlign w:val="center"/>
          </w:tcPr>
          <w:p>
            <w:pPr>
              <w:pStyle w:val="TableContents"/>
              <w:bidi w:val="0"/>
              <w:spacing w:before="0" w:after="283"/>
              <w:jc w:val="left"/>
              <w:rPr/>
            </w:pPr>
            <w:r>
              <w:rPr/>
              <w:t xml:space="preserve">Kuollut Rann / Thanagar War: Infinite Crisis Special # 1 Herätettiin henkiin Blackest Night # 8:ssa. Aktiivinen. </w:t>
            </w:r>
          </w:p>
        </w:tc>
      </w:tr>
      <w:tr>
        <w:trPr/>
        <w:tc>
          <w:tcPr>
            <w:tcW w:w="1460" w:type="dxa"/>
            <w:tcBorders/>
            <w:vAlign w:val="center"/>
          </w:tcPr>
          <w:p>
            <w:pPr>
              <w:pStyle w:val="TableContents"/>
              <w:bidi w:val="0"/>
              <w:spacing w:before="0" w:after="283"/>
              <w:jc w:val="left"/>
              <w:rPr/>
            </w:pPr>
            <w:r>
              <w:rPr/>
              <w:t xml:space="preserve">Antaeus </w:t>
            </w:r>
          </w:p>
        </w:tc>
        <w:tc>
          <w:tcPr>
            <w:tcW w:w="2726" w:type="dxa"/>
            <w:tcBorders/>
            <w:vAlign w:val="center"/>
          </w:tcPr>
          <w:p>
            <w:pPr>
              <w:pStyle w:val="TableContents"/>
              <w:bidi w:val="0"/>
              <w:spacing w:before="0" w:after="283"/>
              <w:jc w:val="left"/>
              <w:rPr/>
            </w:pPr>
            <w:r>
              <w:rPr/>
              <w:t xml:space="preserve">Mark Antaeus </w:t>
            </w:r>
          </w:p>
        </w:tc>
        <w:tc>
          <w:tcPr>
            <w:tcW w:w="2707" w:type="dxa"/>
            <w:tcBorders/>
            <w:vAlign w:val="center"/>
          </w:tcPr>
          <w:p>
            <w:pPr>
              <w:pStyle w:val="TableContents"/>
              <w:bidi w:val="0"/>
              <w:spacing w:before="0" w:after="283"/>
              <w:jc w:val="left"/>
              <w:rPr/>
            </w:pPr>
            <w:r>
              <w:rPr/>
              <w:t xml:space="preserve">JLA: supervoima </w:t>
            </w:r>
          </w:p>
        </w:tc>
        <w:tc>
          <w:tcPr>
            <w:tcW w:w="3312" w:type="dxa"/>
            <w:tcBorders/>
            <w:vAlign w:val="center"/>
          </w:tcPr>
          <w:p>
            <w:pPr>
              <w:pStyle w:val="TableContents"/>
              <w:bidi w:val="0"/>
              <w:spacing w:before="0" w:after="283"/>
              <w:jc w:val="left"/>
              <w:rPr/>
            </w:pPr>
            <w:r>
              <w:rPr/>
              <w:t xml:space="preserve">Kuollut elokuvassa JLA: Superpower </w:t>
            </w:r>
          </w:p>
        </w:tc>
      </w:tr>
      <w:tr>
        <w:trPr/>
        <w:tc>
          <w:tcPr>
            <w:tcW w:w="1460" w:type="dxa"/>
            <w:tcBorders/>
            <w:vAlign w:val="center"/>
          </w:tcPr>
          <w:p>
            <w:pPr>
              <w:pStyle w:val="TableContents"/>
              <w:bidi w:val="0"/>
              <w:spacing w:before="0" w:after="283"/>
              <w:jc w:val="left"/>
              <w:rPr/>
            </w:pPr>
            <w:r>
              <w:rPr/>
              <w:t xml:space="preserve">Jesse Quick </w:t>
            </w:r>
          </w:p>
        </w:tc>
        <w:tc>
          <w:tcPr>
            <w:tcW w:w="2726" w:type="dxa"/>
            <w:tcBorders/>
            <w:vAlign w:val="center"/>
          </w:tcPr>
          <w:p>
            <w:pPr>
              <w:pStyle w:val="TableContents"/>
              <w:bidi w:val="0"/>
              <w:spacing w:before="0" w:after="283"/>
              <w:jc w:val="left"/>
              <w:rPr/>
            </w:pPr>
            <w:r>
              <w:rPr/>
              <w:t xml:space="preserve">Jesse Chambers </w:t>
            </w:r>
          </w:p>
        </w:tc>
        <w:tc>
          <w:tcPr>
            <w:tcW w:w="2707" w:type="dxa"/>
            <w:tcBorders/>
            <w:vAlign w:val="center"/>
          </w:tcPr>
          <w:p>
            <w:pPr>
              <w:pStyle w:val="TableContents"/>
              <w:bidi w:val="0"/>
              <w:spacing w:before="0" w:after="283"/>
              <w:jc w:val="left"/>
              <w:rPr/>
            </w:pPr>
            <w:r>
              <w:rPr/>
              <w:t xml:space="preserve">Flash Vol. 2 # 140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Pimeä salama </w:t>
            </w:r>
          </w:p>
        </w:tc>
        <w:tc>
          <w:tcPr>
            <w:tcW w:w="2726" w:type="dxa"/>
            <w:tcBorders/>
            <w:vAlign w:val="center"/>
          </w:tcPr>
          <w:p>
            <w:pPr>
              <w:pStyle w:val="TableContents"/>
              <w:bidi w:val="0"/>
              <w:spacing w:before="0" w:after="283"/>
              <w:jc w:val="left"/>
              <w:rPr/>
            </w:pPr>
            <w:r>
              <w:rPr/>
              <w:t xml:space="preserve">Walter West </w:t>
            </w:r>
          </w:p>
        </w:tc>
        <w:tc>
          <w:tcPr>
            <w:tcW w:w="2707" w:type="dxa"/>
            <w:tcBorders/>
            <w:vAlign w:val="center"/>
          </w:tcPr>
          <w:p>
            <w:pPr>
              <w:pStyle w:val="TableContents"/>
              <w:bidi w:val="0"/>
              <w:spacing w:before="0" w:after="283"/>
              <w:jc w:val="left"/>
              <w:rPr/>
            </w:pPr>
            <w:r>
              <w:rPr/>
              <w:t xml:space="preserve">JLA # 33 </w:t>
            </w:r>
          </w:p>
        </w:tc>
        <w:tc>
          <w:tcPr>
            <w:tcW w:w="3312" w:type="dxa"/>
            <w:tcBorders/>
            <w:vAlign w:val="center"/>
          </w:tcPr>
          <w:p>
            <w:pPr>
              <w:pStyle w:val="TableContents"/>
              <w:bidi w:val="0"/>
              <w:spacing w:before="0" w:after="283"/>
              <w:jc w:val="left"/>
              <w:rPr/>
            </w:pPr>
            <w:r>
              <w:rPr/>
              <w:t xml:space="preserve">Viimeksi hänet nähtiin matkustamassa hypertimen läpi löytääkseen kotiulottuvuuden Flash vol. 2, # 159. 2000 -- 2001 uudet jäsenet </w:t>
            </w:r>
          </w:p>
        </w:tc>
      </w:tr>
      <w:tr>
        <w:trPr/>
        <w:tc>
          <w:tcPr>
            <w:tcW w:w="1460" w:type="dxa"/>
            <w:tcBorders/>
            <w:vAlign w:val="center"/>
          </w:tcPr>
          <w:p>
            <w:pPr>
              <w:pStyle w:val="TableContents"/>
              <w:bidi w:val="0"/>
              <w:spacing w:before="0" w:after="283"/>
              <w:jc w:val="left"/>
              <w:rPr/>
            </w:pPr>
            <w:r>
              <w:rPr/>
              <w:t xml:space="preserve">Moon Maiden </w:t>
            </w:r>
          </w:p>
        </w:tc>
        <w:tc>
          <w:tcPr>
            <w:tcW w:w="2726" w:type="dxa"/>
            <w:tcBorders/>
            <w:vAlign w:val="center"/>
          </w:tcPr>
          <w:p>
            <w:pPr>
              <w:pStyle w:val="TableContents"/>
              <w:bidi w:val="0"/>
              <w:spacing w:before="0" w:after="283"/>
              <w:jc w:val="left"/>
              <w:rPr/>
            </w:pPr>
            <w:r>
              <w:rPr/>
              <w:t xml:space="preserve">Laura Klein </w:t>
            </w:r>
          </w:p>
        </w:tc>
        <w:tc>
          <w:tcPr>
            <w:tcW w:w="2707" w:type="dxa"/>
            <w:tcBorders/>
            <w:vAlign w:val="center"/>
          </w:tcPr>
          <w:p>
            <w:pPr>
              <w:pStyle w:val="TableContents"/>
              <w:bidi w:val="0"/>
              <w:spacing w:before="0" w:after="283"/>
              <w:jc w:val="left"/>
              <w:rPr/>
            </w:pPr>
            <w:r>
              <w:rPr/>
              <w:t xml:space="preserve">JLA Giant Size Special # 3 </w:t>
            </w:r>
          </w:p>
        </w:tc>
        <w:tc>
          <w:tcPr>
            <w:tcW w:w="3312" w:type="dxa"/>
            <w:tcBorders/>
            <w:vAlign w:val="center"/>
          </w:tcPr>
          <w:p>
            <w:pPr>
              <w:pStyle w:val="TableContents"/>
              <w:bidi w:val="0"/>
              <w:spacing w:before="0" w:after="283"/>
              <w:jc w:val="left"/>
              <w:rPr/>
            </w:pPr>
            <w:r>
              <w:rPr/>
              <w:t xml:space="preserve">Palautettiin Silver Age -tiimiin. Tuntematon olinpaikka. </w:t>
            </w:r>
          </w:p>
        </w:tc>
      </w:tr>
      <w:tr>
        <w:trPr/>
        <w:tc>
          <w:tcPr>
            <w:tcW w:w="1460" w:type="dxa"/>
            <w:tcBorders/>
            <w:vAlign w:val="center"/>
          </w:tcPr>
          <w:p>
            <w:pPr>
              <w:pStyle w:val="TableContents"/>
              <w:bidi w:val="0"/>
              <w:spacing w:before="0" w:after="283"/>
              <w:jc w:val="left"/>
              <w:rPr/>
            </w:pPr>
            <w:r>
              <w:rPr/>
              <w:t xml:space="preserve">Nightwing / Batman </w:t>
            </w:r>
          </w:p>
        </w:tc>
        <w:tc>
          <w:tcPr>
            <w:tcW w:w="2726" w:type="dxa"/>
            <w:tcBorders/>
            <w:vAlign w:val="center"/>
          </w:tcPr>
          <w:p>
            <w:pPr>
              <w:pStyle w:val="TableContents"/>
              <w:bidi w:val="0"/>
              <w:spacing w:before="0" w:after="283"/>
              <w:jc w:val="left"/>
              <w:rPr/>
            </w:pPr>
            <w:r>
              <w:rPr/>
              <w:t xml:space="preserve">Dick Grayson </w:t>
            </w:r>
          </w:p>
        </w:tc>
        <w:tc>
          <w:tcPr>
            <w:tcW w:w="2707" w:type="dxa"/>
            <w:tcBorders/>
            <w:vAlign w:val="center"/>
          </w:tcPr>
          <w:p>
            <w:pPr>
              <w:pStyle w:val="TableContents"/>
              <w:bidi w:val="0"/>
              <w:spacing w:before="0" w:after="283"/>
              <w:jc w:val="left"/>
              <w:rPr/>
            </w:pPr>
            <w:r>
              <w:rPr/>
              <w:t xml:space="preserve">JLA # 69 </w:t>
            </w:r>
          </w:p>
        </w:tc>
        <w:tc>
          <w:tcPr>
            <w:tcW w:w="3312" w:type="dxa"/>
            <w:tcBorders/>
            <w:vAlign w:val="center"/>
          </w:tcPr>
          <w:p>
            <w:pPr>
              <w:pStyle w:val="TableContents"/>
              <w:bidi w:val="0"/>
              <w:spacing w:before="0" w:after="283"/>
              <w:jc w:val="left"/>
              <w:rPr/>
            </w:pPr>
            <w:r>
              <w:rPr/>
              <w:t xml:space="preserve">Aktiivinen Nightwinginä. </w:t>
            </w:r>
          </w:p>
        </w:tc>
      </w:tr>
      <w:tr>
        <w:trPr/>
        <w:tc>
          <w:tcPr>
            <w:tcW w:w="1460" w:type="dxa"/>
            <w:tcBorders/>
            <w:vAlign w:val="center"/>
          </w:tcPr>
          <w:p>
            <w:pPr>
              <w:pStyle w:val="TableContents"/>
              <w:bidi w:val="0"/>
              <w:spacing w:before="0" w:after="283"/>
              <w:jc w:val="left"/>
              <w:rPr/>
            </w:pPr>
            <w:r>
              <w:rPr/>
              <w:t xml:space="preserve">Usko </w:t>
            </w:r>
          </w:p>
        </w:tc>
        <w:tc>
          <w:tcPr>
            <w:tcW w:w="2726" w:type="dxa"/>
            <w:tcBorders/>
            <w:vAlign w:val="center"/>
          </w:tcPr>
          <w:p>
            <w:pPr>
              <w:pStyle w:val="TableContents"/>
              <w:bidi w:val="0"/>
              <w:spacing w:before="0" w:after="283"/>
              <w:jc w:val="left"/>
              <w:rPr>
                <w:sz w:val="4"/>
                <w:szCs w:val="4"/>
              </w:rPr>
            </w:pPr>
            <w:r>
              <w:rPr>
                <w:sz w:val="4"/>
                <w:szCs w:val="4"/>
              </w:rPr>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Hawkgirl </w:t>
            </w:r>
          </w:p>
        </w:tc>
        <w:tc>
          <w:tcPr>
            <w:tcW w:w="2726" w:type="dxa"/>
            <w:tcBorders/>
            <w:vAlign w:val="center"/>
          </w:tcPr>
          <w:p>
            <w:pPr>
              <w:pStyle w:val="TableContents"/>
              <w:bidi w:val="0"/>
              <w:spacing w:before="0" w:after="283"/>
              <w:jc w:val="left"/>
              <w:rPr/>
            </w:pPr>
            <w:r>
              <w:rPr/>
              <w:t xml:space="preserve">Kendra Saunders </w:t>
            </w:r>
          </w:p>
        </w:tc>
        <w:tc>
          <w:tcPr>
            <w:tcW w:w="2707" w:type="dxa"/>
            <w:tcBorders/>
            <w:vAlign w:val="center"/>
          </w:tcPr>
          <w:p>
            <w:pPr>
              <w:pStyle w:val="TableContents"/>
              <w:bidi w:val="0"/>
              <w:spacing w:before="0" w:after="283"/>
              <w:jc w:val="left"/>
              <w:rPr/>
            </w:pPr>
            <w:r>
              <w:rPr/>
              <w:t xml:space="preserve">Kuollut vuonna Blackest Night # 1. Taitettu uudelleen henkiin herätettyyn Shiera Halliin.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Jason Blood (Etrigan) </w:t>
            </w:r>
          </w:p>
        </w:tc>
        <w:tc>
          <w:tcPr>
            <w:tcW w:w="2726" w:type="dxa"/>
            <w:tcBorders/>
            <w:vAlign w:val="center"/>
          </w:tcPr>
          <w:p>
            <w:pPr>
              <w:pStyle w:val="TableContents"/>
              <w:bidi w:val="0"/>
              <w:spacing w:before="0" w:after="283"/>
              <w:jc w:val="left"/>
              <w:rPr/>
            </w:pPr>
            <w:r>
              <w:rPr/>
              <w:t xml:space="preserve">-- </w:t>
            </w:r>
          </w:p>
        </w:tc>
        <w:tc>
          <w:tcPr>
            <w:tcW w:w="2707" w:type="dxa"/>
            <w:tcBorders/>
            <w:vAlign w:val="center"/>
          </w:tcPr>
          <w:p>
            <w:pPr>
              <w:pStyle w:val="TableContents"/>
              <w:bidi w:val="0"/>
              <w:spacing w:before="0" w:after="283"/>
              <w:jc w:val="left"/>
              <w:rPr>
                <w:sz w:val="4"/>
                <w:szCs w:val="4"/>
              </w:rPr>
            </w:pPr>
            <w:r>
              <w:rPr>
                <w:sz w:val="4"/>
                <w:szCs w:val="4"/>
              </w:rPr>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Vihreä Lyhty </w:t>
            </w:r>
          </w:p>
        </w:tc>
        <w:tc>
          <w:tcPr>
            <w:tcW w:w="2726" w:type="dxa"/>
            <w:tcBorders/>
            <w:vAlign w:val="center"/>
          </w:tcPr>
          <w:p>
            <w:pPr>
              <w:pStyle w:val="TableContents"/>
              <w:bidi w:val="0"/>
              <w:spacing w:before="0" w:after="283"/>
              <w:jc w:val="left"/>
              <w:rPr/>
            </w:pPr>
            <w:r>
              <w:rPr/>
              <w:t xml:space="preserve">John Stewart </w:t>
            </w:r>
          </w:p>
        </w:tc>
        <w:tc>
          <w:tcPr>
            <w:tcW w:w="2707" w:type="dxa"/>
            <w:tcBorders/>
            <w:vAlign w:val="center"/>
          </w:tcPr>
          <w:p>
            <w:pPr>
              <w:pStyle w:val="TableContents"/>
              <w:bidi w:val="0"/>
              <w:spacing w:before="0" w:after="283"/>
              <w:jc w:val="left"/>
              <w:rPr/>
            </w:pPr>
            <w:r>
              <w:rPr/>
              <w:t xml:space="preserve">JLA # 76 </w:t>
            </w:r>
          </w:p>
        </w:tc>
        <w:tc>
          <w:tcPr>
            <w:tcW w:w="3312" w:type="dxa"/>
            <w:tcBorders/>
            <w:vAlign w:val="center"/>
          </w:tcPr>
          <w:p>
            <w:pPr>
              <w:pStyle w:val="TableContents"/>
              <w:bidi w:val="0"/>
              <w:spacing w:before="0" w:after="283"/>
              <w:jc w:val="left"/>
              <w:rPr/>
            </w:pPr>
            <w:r>
              <w:rPr/>
              <w:t xml:space="preserve">Aktiivinen Green Lantern Corpsissa. Toimi aiemmin Hal Jordanin sijaisena 1970-luvun sarjakuvissa. </w:t>
            </w:r>
          </w:p>
        </w:tc>
      </w:tr>
      <w:tr>
        <w:trPr/>
        <w:tc>
          <w:tcPr>
            <w:tcW w:w="1460" w:type="dxa"/>
            <w:tcBorders/>
            <w:vAlign w:val="center"/>
          </w:tcPr>
          <w:p>
            <w:pPr>
              <w:pStyle w:val="TableContents"/>
              <w:bidi w:val="0"/>
              <w:spacing w:before="0" w:after="283"/>
              <w:jc w:val="left"/>
              <w:rPr/>
            </w:pPr>
            <w:r>
              <w:rPr/>
              <w:t xml:space="preserve">Manitou Korppi </w:t>
            </w:r>
          </w:p>
        </w:tc>
        <w:tc>
          <w:tcPr>
            <w:tcW w:w="2726" w:type="dxa"/>
            <w:tcBorders/>
            <w:vAlign w:val="center"/>
          </w:tcPr>
          <w:p>
            <w:pPr>
              <w:pStyle w:val="TableContents"/>
              <w:bidi w:val="0"/>
              <w:spacing w:before="0" w:after="283"/>
              <w:jc w:val="left"/>
              <w:rPr/>
            </w:pPr>
            <w:r>
              <w:rPr/>
              <w:t xml:space="preserve">-- </w:t>
            </w:r>
          </w:p>
        </w:tc>
        <w:tc>
          <w:tcPr>
            <w:tcW w:w="2707" w:type="dxa"/>
            <w:tcBorders/>
            <w:vAlign w:val="center"/>
          </w:tcPr>
          <w:p>
            <w:pPr>
              <w:pStyle w:val="TableContents"/>
              <w:bidi w:val="0"/>
              <w:spacing w:before="0" w:after="283"/>
              <w:jc w:val="left"/>
              <w:rPr/>
            </w:pPr>
            <w:r>
              <w:rPr/>
              <w:t xml:space="preserve">JLA # 78 </w:t>
            </w:r>
          </w:p>
        </w:tc>
        <w:tc>
          <w:tcPr>
            <w:tcW w:w="3312" w:type="dxa"/>
            <w:tcBorders/>
            <w:vAlign w:val="center"/>
          </w:tcPr>
          <w:p>
            <w:pPr>
              <w:pStyle w:val="TableContents"/>
              <w:bidi w:val="0"/>
              <w:jc w:val="left"/>
              <w:rPr/>
            </w:pPr>
            <w:r>
              <w:rPr/>
              <w:t xml:space="preserve">Kuollut Justice League Elite # 8:ssa. Justice League Elite </w:t>
            </w:r>
          </w:p>
          <w:p>
            <w:pPr>
              <w:pStyle w:val="TextBody"/>
              <w:bidi w:val="0"/>
              <w:spacing w:before="0" w:after="283"/>
              <w:jc w:val="left"/>
              <w:rPr/>
            </w:pPr>
            <w:r>
              <w:rPr/>
              <w:t xml:space="preserve">Sister Superior järjesti JL Elite -ryhmän tehtäviin, joihin JLA kieltäytyi ryhtymästä. Mukana olivat JLA:n entinen ydinjäsen Green Arrow sekä JLA:n jäsenet Flash (Wally West), Manitou Raven ja Major Disaster. </w:t>
            </w:r>
          </w:p>
          <w:p>
            <w:pPr>
              <w:pStyle w:val="TextBody"/>
              <w:bidi w:val="0"/>
              <w:spacing w:before="0" w:after="283"/>
              <w:jc w:val="left"/>
              <w:rPr/>
            </w:pPr>
            <w:r>
              <w:rPr/>
            </w:r>
          </w:p>
        </w:tc>
      </w:tr>
      <w:tr>
        <w:trPr/>
        <w:tc>
          <w:tcPr>
            <w:tcW w:w="1460" w:type="dxa"/>
            <w:tcBorders/>
            <w:vAlign w:val="center"/>
          </w:tcPr>
          <w:p>
            <w:pPr>
              <w:pStyle w:val="TableContents"/>
              <w:bidi w:val="0"/>
              <w:spacing w:before="0" w:after="283"/>
              <w:jc w:val="left"/>
              <w:rPr/>
            </w:pPr>
            <w:r>
              <w:rPr/>
              <w:t xml:space="preserve">Sisar Superior </w:t>
            </w:r>
          </w:p>
        </w:tc>
        <w:tc>
          <w:tcPr>
            <w:tcW w:w="2726" w:type="dxa"/>
            <w:tcBorders/>
            <w:vAlign w:val="center"/>
          </w:tcPr>
          <w:p>
            <w:pPr>
              <w:pStyle w:val="TableContents"/>
              <w:bidi w:val="0"/>
              <w:spacing w:before="0" w:after="283"/>
              <w:jc w:val="left"/>
              <w:rPr/>
            </w:pPr>
            <w:r>
              <w:rPr/>
              <w:t xml:space="preserve">Vera Lynn Black </w:t>
            </w:r>
          </w:p>
        </w:tc>
        <w:tc>
          <w:tcPr>
            <w:tcW w:w="2707" w:type="dxa"/>
            <w:tcBorders/>
            <w:vAlign w:val="center"/>
          </w:tcPr>
          <w:p>
            <w:pPr>
              <w:pStyle w:val="TableContents"/>
              <w:bidi w:val="0"/>
              <w:spacing w:before="0" w:after="283"/>
              <w:jc w:val="left"/>
              <w:rPr/>
            </w:pPr>
            <w:r>
              <w:rPr/>
              <w:t xml:space="preserve">JLA # 100 </w:t>
            </w:r>
          </w:p>
        </w:tc>
        <w:tc>
          <w:tcPr>
            <w:tcW w:w="3312" w:type="dxa"/>
            <w:tcBorders/>
            <w:vAlign w:val="center"/>
          </w:tcPr>
          <w:p>
            <w:pPr>
              <w:pStyle w:val="TableContents"/>
              <w:bidi w:val="0"/>
              <w:spacing w:before="0" w:after="283"/>
              <w:jc w:val="left"/>
              <w:rPr/>
            </w:pPr>
            <w:r>
              <w:rPr/>
              <w:t xml:space="preserve">Tuntematon olinpaikka. </w:t>
            </w:r>
          </w:p>
        </w:tc>
      </w:tr>
      <w:tr>
        <w:trPr/>
        <w:tc>
          <w:tcPr>
            <w:tcW w:w="1460" w:type="dxa"/>
            <w:tcBorders/>
            <w:vAlign w:val="center"/>
          </w:tcPr>
          <w:p>
            <w:pPr>
              <w:pStyle w:val="TableContents"/>
              <w:bidi w:val="0"/>
              <w:spacing w:before="0" w:after="283"/>
              <w:jc w:val="left"/>
              <w:rPr/>
            </w:pPr>
            <w:r>
              <w:rPr/>
              <w:t xml:space="preserve">Menagerie </w:t>
            </w:r>
          </w:p>
        </w:tc>
        <w:tc>
          <w:tcPr>
            <w:tcW w:w="2726" w:type="dxa"/>
            <w:tcBorders/>
            <w:vAlign w:val="center"/>
          </w:tcPr>
          <w:p>
            <w:pPr>
              <w:pStyle w:val="TableContents"/>
              <w:bidi w:val="0"/>
              <w:spacing w:before="0" w:after="283"/>
              <w:jc w:val="left"/>
              <w:rPr/>
            </w:pPr>
            <w:r>
              <w:rPr/>
              <w:t xml:space="preserve">Sonja (sukunimeä ei paljasteta) </w:t>
            </w:r>
          </w:p>
        </w:tc>
        <w:tc>
          <w:tcPr>
            <w:tcW w:w="2707" w:type="dxa"/>
            <w:tcBorders/>
            <w:vAlign w:val="center"/>
          </w:tcPr>
          <w:p>
            <w:pPr>
              <w:pStyle w:val="TableContents"/>
              <w:bidi w:val="0"/>
              <w:spacing w:before="0" w:after="283"/>
              <w:jc w:val="left"/>
              <w:rPr/>
            </w:pPr>
            <w:r>
              <w:rPr/>
              <w:t xml:space="preserve">Viimeksi nähty Justice League custody -elokuvassa.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Coldcast </w:t>
            </w:r>
          </w:p>
        </w:tc>
        <w:tc>
          <w:tcPr>
            <w:tcW w:w="2726" w:type="dxa"/>
            <w:tcBorders/>
            <w:vAlign w:val="center"/>
          </w:tcPr>
          <w:p>
            <w:pPr>
              <w:pStyle w:val="TableContents"/>
              <w:bidi w:val="0"/>
              <w:spacing w:before="0" w:after="283"/>
              <w:jc w:val="left"/>
              <w:rPr/>
            </w:pPr>
            <w:r>
              <w:rPr/>
              <w:t xml:space="preserve">Nathan Jones </w:t>
            </w:r>
          </w:p>
        </w:tc>
        <w:tc>
          <w:tcPr>
            <w:tcW w:w="2707" w:type="dxa"/>
            <w:tcBorders/>
            <w:vAlign w:val="center"/>
          </w:tcPr>
          <w:p>
            <w:pPr>
              <w:pStyle w:val="TableContents"/>
              <w:bidi w:val="0"/>
              <w:spacing w:before="0" w:after="283"/>
              <w:jc w:val="left"/>
              <w:rPr/>
            </w:pPr>
            <w:r>
              <w:rPr/>
              <w:t xml:space="preserve">Tuntematon olinpaikka.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Naif al-Sheikh </w:t>
            </w:r>
          </w:p>
        </w:tc>
        <w:tc>
          <w:tcPr>
            <w:tcW w:w="2726" w:type="dxa"/>
            <w:tcBorders/>
            <w:vAlign w:val="center"/>
          </w:tcPr>
          <w:p>
            <w:pPr>
              <w:pStyle w:val="TableContents"/>
              <w:bidi w:val="0"/>
              <w:spacing w:before="0" w:after="283"/>
              <w:jc w:val="left"/>
              <w:rPr/>
            </w:pPr>
            <w:r>
              <w:rPr/>
              <w:t xml:space="preserve">-- </w:t>
            </w:r>
          </w:p>
        </w:tc>
        <w:tc>
          <w:tcPr>
            <w:tcW w:w="2707" w:type="dxa"/>
            <w:tcBorders/>
            <w:vAlign w:val="center"/>
          </w:tcPr>
          <w:p>
            <w:pPr>
              <w:pStyle w:val="TableContents"/>
              <w:bidi w:val="0"/>
              <w:spacing w:before="0" w:after="283"/>
              <w:jc w:val="left"/>
              <w:rPr/>
            </w:pPr>
            <w:r>
              <w:rPr/>
              <w:t xml:space="preserve">Justice League Elite # 1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Kasumi </w:t>
            </w:r>
          </w:p>
        </w:tc>
        <w:tc>
          <w:tcPr>
            <w:tcW w:w="2726" w:type="dxa"/>
            <w:tcBorders/>
            <w:vAlign w:val="center"/>
          </w:tcPr>
          <w:p>
            <w:pPr>
              <w:pStyle w:val="TableContents"/>
              <w:bidi w:val="0"/>
              <w:spacing w:before="0" w:after="283"/>
              <w:jc w:val="left"/>
              <w:rPr/>
            </w:pPr>
            <w:r>
              <w:rPr/>
              <w:t xml:space="preserve">Cassandra Cain </w:t>
            </w:r>
          </w:p>
        </w:tc>
        <w:tc>
          <w:tcPr>
            <w:tcW w:w="2707" w:type="dxa"/>
            <w:tcBorders/>
            <w:vAlign w:val="center"/>
          </w:tcPr>
          <w:p>
            <w:pPr>
              <w:pStyle w:val="TableContents"/>
              <w:bidi w:val="0"/>
              <w:spacing w:before="0" w:after="283"/>
              <w:jc w:val="left"/>
              <w:rPr/>
            </w:pPr>
            <w:r>
              <w:rPr/>
              <w:t xml:space="preserve">Aktiivinen Batman Inc:ssä Blackbatina.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Manitou Dawn </w:t>
            </w:r>
          </w:p>
        </w:tc>
        <w:tc>
          <w:tcPr>
            <w:tcW w:w="2726" w:type="dxa"/>
            <w:tcBorders/>
            <w:vAlign w:val="center"/>
          </w:tcPr>
          <w:p>
            <w:pPr>
              <w:pStyle w:val="TableContents"/>
              <w:bidi w:val="0"/>
              <w:spacing w:before="0" w:after="283"/>
              <w:jc w:val="left"/>
              <w:rPr/>
            </w:pPr>
            <w:r>
              <w:rPr/>
              <w:t xml:space="preserve">-- </w:t>
            </w:r>
          </w:p>
        </w:tc>
        <w:tc>
          <w:tcPr>
            <w:tcW w:w="2707" w:type="dxa"/>
            <w:tcBorders/>
            <w:vAlign w:val="center"/>
          </w:tcPr>
          <w:p>
            <w:pPr>
              <w:pStyle w:val="TableContents"/>
              <w:bidi w:val="0"/>
              <w:jc w:val="left"/>
              <w:rPr/>
            </w:pPr>
            <w:r>
              <w:rPr/>
              <w:t xml:space="preserve">Aktiivinen. Äärettömän kriisin jälkeen: 52 vuoden aikana </w:t>
            </w:r>
          </w:p>
          <w:p>
            <w:pPr>
              <w:pStyle w:val="TextBody"/>
              <w:bidi w:val="0"/>
              <w:spacing w:before="0" w:after="283"/>
              <w:jc w:val="left"/>
              <w:rPr/>
            </w:pPr>
            <w:r>
              <w:rPr/>
              <w:t xml:space="preserve">Firestormin lyhyt Justice League 52:n sivuilta. On huomattava, että tämä Justice League ei toiminut missään tiimin aiempien inkarnaatioiden tai aiempien jäsenten hyväksymässä virallisessa ominaisuudessa. </w:t>
            </w:r>
          </w:p>
          <w:p>
            <w:pPr>
              <w:pStyle w:val="TextBody"/>
              <w:bidi w:val="0"/>
              <w:spacing w:before="0" w:after="283"/>
              <w:jc w:val="left"/>
              <w:rPr/>
            </w:pPr>
            <w:r>
              <w:rPr/>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Firestorm </w:t>
            </w:r>
          </w:p>
        </w:tc>
        <w:tc>
          <w:tcPr>
            <w:tcW w:w="2726" w:type="dxa"/>
            <w:tcBorders/>
            <w:vAlign w:val="center"/>
          </w:tcPr>
          <w:p>
            <w:pPr>
              <w:pStyle w:val="TableContents"/>
              <w:bidi w:val="0"/>
              <w:spacing w:before="0" w:after="283"/>
              <w:jc w:val="left"/>
              <w:rPr/>
            </w:pPr>
            <w:r>
              <w:rPr/>
              <w:t xml:space="preserve">Jason Rusch (ja muut isännät) </w:t>
            </w:r>
          </w:p>
        </w:tc>
        <w:tc>
          <w:tcPr>
            <w:tcW w:w="2707" w:type="dxa"/>
            <w:tcBorders/>
            <w:vAlign w:val="center"/>
          </w:tcPr>
          <w:p>
            <w:pPr>
              <w:pStyle w:val="TableContents"/>
              <w:bidi w:val="0"/>
              <w:spacing w:before="0" w:after="283"/>
              <w:jc w:val="left"/>
              <w:rPr/>
            </w:pPr>
            <w:r>
              <w:rPr/>
              <w:t xml:space="preserve">52 # 24 </w:t>
            </w:r>
          </w:p>
        </w:tc>
        <w:tc>
          <w:tcPr>
            <w:tcW w:w="3312" w:type="dxa"/>
            <w:tcBorders/>
            <w:vAlign w:val="center"/>
          </w:tcPr>
          <w:p>
            <w:pPr>
              <w:pStyle w:val="TableContents"/>
              <w:bidi w:val="0"/>
              <w:spacing w:before="0" w:after="283"/>
              <w:jc w:val="left"/>
              <w:rPr/>
            </w:pPr>
            <w:r>
              <w:rPr/>
              <w:t xml:space="preserve">Aktiivinen. Isäntä Gehenna kuollut Blackest Night # 3:ssa, tällä hetkellä yhdistetty Ronnie Raymondin kanssa. </w:t>
            </w:r>
          </w:p>
        </w:tc>
      </w:tr>
      <w:tr>
        <w:trPr/>
        <w:tc>
          <w:tcPr>
            <w:tcW w:w="1460" w:type="dxa"/>
            <w:tcBorders/>
            <w:vAlign w:val="center"/>
          </w:tcPr>
          <w:p>
            <w:pPr>
              <w:pStyle w:val="TableContents"/>
              <w:bidi w:val="0"/>
              <w:spacing w:before="0" w:after="283"/>
              <w:jc w:val="left"/>
              <w:rPr/>
            </w:pPr>
            <w:r>
              <w:rPr/>
              <w:t xml:space="preserve">Firehawk </w:t>
            </w:r>
          </w:p>
        </w:tc>
        <w:tc>
          <w:tcPr>
            <w:tcW w:w="2726" w:type="dxa"/>
            <w:tcBorders/>
            <w:vAlign w:val="center"/>
          </w:tcPr>
          <w:p>
            <w:pPr>
              <w:pStyle w:val="TableContents"/>
              <w:bidi w:val="0"/>
              <w:spacing w:before="0" w:after="283"/>
              <w:jc w:val="left"/>
              <w:rPr/>
            </w:pPr>
            <w:r>
              <w:rPr/>
              <w:t xml:space="preserve">Lorraine Reily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Super-Chief </w:t>
            </w:r>
          </w:p>
        </w:tc>
        <w:tc>
          <w:tcPr>
            <w:tcW w:w="2726" w:type="dxa"/>
            <w:tcBorders/>
            <w:vAlign w:val="center"/>
          </w:tcPr>
          <w:p>
            <w:pPr>
              <w:pStyle w:val="TableContents"/>
              <w:bidi w:val="0"/>
              <w:spacing w:before="0" w:after="283"/>
              <w:jc w:val="left"/>
              <w:rPr/>
            </w:pPr>
            <w:r>
              <w:rPr/>
              <w:t xml:space="preserve">Jon Standing Bear </w:t>
            </w:r>
          </w:p>
        </w:tc>
        <w:tc>
          <w:tcPr>
            <w:tcW w:w="2707" w:type="dxa"/>
            <w:tcBorders/>
            <w:vAlign w:val="center"/>
          </w:tcPr>
          <w:p>
            <w:pPr>
              <w:pStyle w:val="TableContents"/>
              <w:bidi w:val="0"/>
              <w:spacing w:before="0" w:after="283"/>
              <w:jc w:val="left"/>
              <w:rPr/>
            </w:pPr>
            <w:r>
              <w:rPr/>
              <w:t xml:space="preserve">Kuollut vuonna 52 # 24.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Bulleteer </w:t>
            </w:r>
          </w:p>
        </w:tc>
        <w:tc>
          <w:tcPr>
            <w:tcW w:w="2726" w:type="dxa"/>
            <w:tcBorders/>
            <w:vAlign w:val="center"/>
          </w:tcPr>
          <w:p>
            <w:pPr>
              <w:pStyle w:val="TableContents"/>
              <w:bidi w:val="0"/>
              <w:spacing w:before="0" w:after="283"/>
              <w:jc w:val="left"/>
              <w:rPr/>
            </w:pPr>
            <w:r>
              <w:rPr/>
              <w:t xml:space="preserve">Alix Harrower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Väijytys vika </w:t>
            </w:r>
          </w:p>
        </w:tc>
        <w:tc>
          <w:tcPr>
            <w:tcW w:w="2726" w:type="dxa"/>
            <w:tcBorders/>
            <w:vAlign w:val="center"/>
          </w:tcPr>
          <w:p>
            <w:pPr>
              <w:pStyle w:val="TableContents"/>
              <w:bidi w:val="0"/>
              <w:jc w:val="left"/>
              <w:rPr/>
            </w:pPr>
            <w:r>
              <w:rPr/>
              <w:t xml:space="preserve">Irwin Schwab Vuotta myöhemmin rekrytoi työntekijöitä </w:t>
            </w:r>
          </w:p>
          <w:p>
            <w:pPr>
              <w:pStyle w:val="TextBody"/>
              <w:bidi w:val="0"/>
              <w:spacing w:before="0" w:after="283"/>
              <w:jc w:val="left"/>
              <w:rPr/>
            </w:pPr>
            <w:r>
              <w:rPr/>
              <w:t xml:space="preserve">Uusi Justice League of America perustettiin Tornadon polku -tapauksen jälkeen. Jokaiselle tapaukseen osallistuneelle sankarille tarjottiin jäsenyyttä. </w:t>
            </w:r>
          </w:p>
          <w:p>
            <w:pPr>
              <w:pStyle w:val="TextBody"/>
              <w:bidi w:val="0"/>
              <w:spacing w:before="0" w:after="283"/>
              <w:jc w:val="left"/>
              <w:rPr/>
            </w:pPr>
            <w:r>
              <w:rPr/>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Musta salama </w:t>
            </w:r>
          </w:p>
        </w:tc>
        <w:tc>
          <w:tcPr>
            <w:tcW w:w="2726" w:type="dxa"/>
            <w:tcBorders/>
            <w:vAlign w:val="center"/>
          </w:tcPr>
          <w:p>
            <w:pPr>
              <w:pStyle w:val="TableContents"/>
              <w:bidi w:val="0"/>
              <w:spacing w:before="0" w:after="283"/>
              <w:jc w:val="left"/>
              <w:rPr/>
            </w:pPr>
            <w:r>
              <w:rPr/>
              <w:t xml:space="preserve">Jefferson Pierce </w:t>
            </w:r>
          </w:p>
        </w:tc>
        <w:tc>
          <w:tcPr>
            <w:tcW w:w="2707" w:type="dxa"/>
            <w:tcBorders/>
            <w:vAlign w:val="center"/>
          </w:tcPr>
          <w:p>
            <w:pPr>
              <w:pStyle w:val="TableContents"/>
              <w:bidi w:val="0"/>
              <w:spacing w:before="0" w:after="283"/>
              <w:jc w:val="left"/>
              <w:rPr/>
            </w:pPr>
            <w:r>
              <w:rPr/>
              <w:t xml:space="preserve">Justice League of America Vol. 2 # 7. Tarjottiin alun perin jäsenyyttä, mutta kieltäytyi.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Punainen nuoli </w:t>
            </w:r>
          </w:p>
        </w:tc>
        <w:tc>
          <w:tcPr>
            <w:tcW w:w="2726" w:type="dxa"/>
            <w:tcBorders/>
            <w:vAlign w:val="center"/>
          </w:tcPr>
          <w:p>
            <w:pPr>
              <w:pStyle w:val="TableContents"/>
              <w:bidi w:val="0"/>
              <w:spacing w:before="0" w:after="283"/>
              <w:jc w:val="left"/>
              <w:rPr/>
            </w:pPr>
            <w:r>
              <w:rPr/>
              <w:t xml:space="preserve">Roy Harper </w:t>
            </w:r>
          </w:p>
        </w:tc>
        <w:tc>
          <w:tcPr>
            <w:tcW w:w="2707" w:type="dxa"/>
            <w:tcBorders/>
            <w:vAlign w:val="center"/>
          </w:tcPr>
          <w:p>
            <w:pPr>
              <w:pStyle w:val="TableContents"/>
              <w:bidi w:val="0"/>
              <w:spacing w:before="0" w:after="283"/>
              <w:jc w:val="left"/>
              <w:rPr/>
            </w:pPr>
            <w:r>
              <w:rPr/>
              <w:t xml:space="preserve">Aktiivinen Outlawsissa Arsenalina.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Geo-Force </w:t>
            </w:r>
          </w:p>
        </w:tc>
        <w:tc>
          <w:tcPr>
            <w:tcW w:w="2726" w:type="dxa"/>
            <w:tcBorders/>
            <w:vAlign w:val="center"/>
          </w:tcPr>
          <w:p>
            <w:pPr>
              <w:pStyle w:val="TableContents"/>
              <w:bidi w:val="0"/>
              <w:spacing w:before="0" w:after="283"/>
              <w:jc w:val="left"/>
              <w:rPr/>
            </w:pPr>
            <w:r>
              <w:rPr/>
              <w:t xml:space="preserve">Prinssi Brion Markov </w:t>
            </w:r>
          </w:p>
        </w:tc>
        <w:tc>
          <w:tcPr>
            <w:tcW w:w="2707" w:type="dxa"/>
            <w:tcBorders/>
            <w:vAlign w:val="center"/>
          </w:tcPr>
          <w:p>
            <w:pPr>
              <w:pStyle w:val="TableContents"/>
              <w:bidi w:val="0"/>
              <w:jc w:val="left"/>
              <w:rPr/>
            </w:pPr>
            <w:r>
              <w:rPr/>
              <w:t xml:space="preserve">Aktiivinen. Huuto oikeudenmukaisuuden puolesta </w:t>
            </w:r>
          </w:p>
          <w:p>
            <w:pPr>
              <w:pStyle w:val="TextBody"/>
              <w:bidi w:val="0"/>
              <w:spacing w:before="0" w:after="283"/>
              <w:jc w:val="left"/>
              <w:rPr/>
            </w:pPr>
            <w:r>
              <w:rPr/>
              <w:t xml:space="preserve">James Robinsonin kirjoittamassa minisarjassa Hal Jordan muodostaa aktiivisemman liigan Oliver Queenin ja Ray Palmerin sekä uusien jäsenten kanssa. </w:t>
            </w:r>
          </w:p>
          <w:p>
            <w:pPr>
              <w:pStyle w:val="TextBody"/>
              <w:bidi w:val="0"/>
              <w:spacing w:before="0" w:after="283"/>
              <w:jc w:val="left"/>
              <w:rPr/>
            </w:pPr>
            <w:r>
              <w:rPr/>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Supergirl </w:t>
            </w:r>
          </w:p>
        </w:tc>
        <w:tc>
          <w:tcPr>
            <w:tcW w:w="2726" w:type="dxa"/>
            <w:tcBorders/>
            <w:vAlign w:val="center"/>
          </w:tcPr>
          <w:p>
            <w:pPr>
              <w:pStyle w:val="TableContents"/>
              <w:bidi w:val="0"/>
              <w:spacing w:before="0" w:after="283"/>
              <w:jc w:val="left"/>
              <w:rPr/>
            </w:pPr>
            <w:r>
              <w:rPr/>
              <w:t xml:space="preserve">Kara Zor-El / Linda Lang </w:t>
            </w:r>
          </w:p>
        </w:tc>
        <w:tc>
          <w:tcPr>
            <w:tcW w:w="2707" w:type="dxa"/>
            <w:tcBorders/>
            <w:vAlign w:val="center"/>
          </w:tcPr>
          <w:p>
            <w:pPr>
              <w:pStyle w:val="TableContents"/>
              <w:bidi w:val="0"/>
              <w:spacing w:before="0" w:after="283"/>
              <w:jc w:val="left"/>
              <w:rPr/>
            </w:pPr>
            <w:r>
              <w:rPr/>
              <w:t xml:space="preserve">Justice League: Cry for Justice # 3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Starman </w:t>
            </w:r>
          </w:p>
        </w:tc>
        <w:tc>
          <w:tcPr>
            <w:tcW w:w="2726" w:type="dxa"/>
            <w:tcBorders/>
            <w:vAlign w:val="center"/>
          </w:tcPr>
          <w:p>
            <w:pPr>
              <w:pStyle w:val="TableContents"/>
              <w:bidi w:val="0"/>
              <w:spacing w:before="0" w:after="283"/>
              <w:jc w:val="left"/>
              <w:rPr/>
            </w:pPr>
            <w:r>
              <w:rPr/>
              <w:t xml:space="preserve">Mikaal Tomas </w:t>
            </w:r>
          </w:p>
        </w:tc>
        <w:tc>
          <w:tcPr>
            <w:tcW w:w="2707" w:type="dxa"/>
            <w:tcBorders/>
            <w:vAlign w:val="center"/>
          </w:tcPr>
          <w:p>
            <w:pPr>
              <w:pStyle w:val="TableContents"/>
              <w:bidi w:val="0"/>
              <w:spacing w:before="0" w:after="283"/>
              <w:jc w:val="left"/>
              <w:rPr/>
            </w:pPr>
            <w:r>
              <w:rPr/>
              <w:t xml:space="preserve">Justice League: Cry for Justice # 5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Kongorilla </w:t>
            </w:r>
          </w:p>
        </w:tc>
        <w:tc>
          <w:tcPr>
            <w:tcW w:w="2726" w:type="dxa"/>
            <w:tcBorders/>
            <w:vAlign w:val="center"/>
          </w:tcPr>
          <w:p>
            <w:pPr>
              <w:pStyle w:val="TableContents"/>
              <w:bidi w:val="0"/>
              <w:jc w:val="left"/>
              <w:rPr/>
            </w:pPr>
            <w:r>
              <w:rPr/>
              <w:t xml:space="preserve">William ``Congo Bill'' Glenmorganin huudon jälkeinen oikeudenmukaisuushuuto </w:t>
            </w:r>
          </w:p>
          <w:p>
            <w:pPr>
              <w:pStyle w:val="TextBody"/>
              <w:bidi w:val="0"/>
              <w:spacing w:before="0" w:after="283"/>
              <w:jc w:val="left"/>
              <w:rPr/>
            </w:pPr>
            <w:r>
              <w:rPr/>
              <w:t xml:space="preserve">Uusi tiimi, johon kuuluvat myös Batman (Dick Grayson), Vihreä Lyhty (Hal Jordan), Vihreä Nuoli (Oliver Queen), Atom (Ray Palmer) ja tohtori Light (Kimiyo Hoshi). </w:t>
            </w:r>
          </w:p>
          <w:p>
            <w:pPr>
              <w:pStyle w:val="TextBody"/>
              <w:bidi w:val="0"/>
              <w:spacing w:before="0" w:after="283"/>
              <w:jc w:val="left"/>
              <w:rPr/>
            </w:pPr>
            <w:r>
              <w:rPr/>
            </w:r>
          </w:p>
        </w:tc>
        <w:tc>
          <w:tcPr>
            <w:tcW w:w="6019"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Guardian </w:t>
            </w:r>
          </w:p>
        </w:tc>
        <w:tc>
          <w:tcPr>
            <w:tcW w:w="2726" w:type="dxa"/>
            <w:tcBorders/>
            <w:vAlign w:val="center"/>
          </w:tcPr>
          <w:p>
            <w:pPr>
              <w:pStyle w:val="TableContents"/>
              <w:bidi w:val="0"/>
              <w:spacing w:before="0" w:after="283"/>
              <w:jc w:val="left"/>
              <w:rPr/>
            </w:pPr>
            <w:r>
              <w:rPr/>
              <w:t xml:space="preserve">Jim Harper </w:t>
            </w:r>
          </w:p>
        </w:tc>
        <w:tc>
          <w:tcPr>
            <w:tcW w:w="2707" w:type="dxa"/>
            <w:tcBorders/>
            <w:vAlign w:val="center"/>
          </w:tcPr>
          <w:p>
            <w:pPr>
              <w:pStyle w:val="TableContents"/>
              <w:bidi w:val="0"/>
              <w:spacing w:before="0" w:after="283"/>
              <w:jc w:val="left"/>
              <w:rPr/>
            </w:pPr>
            <w:r>
              <w:rPr/>
              <w:t xml:space="preserve">Justice League of America Vol. 2 # 41 </w:t>
            </w:r>
          </w:p>
        </w:tc>
        <w:tc>
          <w:tcPr>
            <w:tcW w:w="3312" w:type="dxa"/>
            <w:tcBorders/>
            <w:vAlign w:val="center"/>
          </w:tcPr>
          <w:p>
            <w:pPr>
              <w:pStyle w:val="TableContents"/>
              <w:bidi w:val="0"/>
              <w:spacing w:before="0" w:after="283"/>
              <w:jc w:val="left"/>
              <w:rPr/>
            </w:pPr>
            <w:r>
              <w:rPr/>
              <w:t xml:space="preserve">Eläkkeellä oleva Superman: War of the Supermen # 4. </w:t>
            </w:r>
          </w:p>
        </w:tc>
      </w:tr>
      <w:tr>
        <w:trPr/>
        <w:tc>
          <w:tcPr>
            <w:tcW w:w="1460" w:type="dxa"/>
            <w:tcBorders/>
            <w:vAlign w:val="center"/>
          </w:tcPr>
          <w:p>
            <w:pPr>
              <w:pStyle w:val="TableContents"/>
              <w:bidi w:val="0"/>
              <w:spacing w:before="0" w:after="283"/>
              <w:jc w:val="left"/>
              <w:rPr/>
            </w:pPr>
            <w:r>
              <w:rPr/>
              <w:t xml:space="preserve">Mon-El </w:t>
            </w:r>
          </w:p>
        </w:tc>
        <w:tc>
          <w:tcPr>
            <w:tcW w:w="2726" w:type="dxa"/>
            <w:tcBorders/>
            <w:vAlign w:val="center"/>
          </w:tcPr>
          <w:p>
            <w:pPr>
              <w:pStyle w:val="TableContents"/>
              <w:bidi w:val="0"/>
              <w:spacing w:before="0" w:after="283"/>
              <w:jc w:val="left"/>
              <w:rPr/>
            </w:pPr>
            <w:r>
              <w:rPr/>
              <w:t xml:space="preserve">Lar Gand </w:t>
            </w:r>
          </w:p>
        </w:tc>
        <w:tc>
          <w:tcPr>
            <w:tcW w:w="2707" w:type="dxa"/>
            <w:tcBorders/>
            <w:vAlign w:val="center"/>
          </w:tcPr>
          <w:p>
            <w:pPr>
              <w:pStyle w:val="TableContents"/>
              <w:bidi w:val="0"/>
              <w:spacing w:before="0" w:after="283"/>
              <w:jc w:val="left"/>
              <w:rPr/>
            </w:pPr>
            <w:r>
              <w:rPr/>
              <w:t xml:space="preserve">Palasi Phantom Zoneen, kuten Adventure Comics Vol. 2 # 11:ssä. Aktiivinen Legion of Super-Heroes -järjestössä 31. vuosisadalla.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Donna Troy </w:t>
            </w:r>
          </w:p>
        </w:tc>
        <w:tc>
          <w:tcPr>
            <w:tcW w:w="2726" w:type="dxa"/>
            <w:tcBorders/>
            <w:vAlign w:val="center"/>
          </w:tcPr>
          <w:p>
            <w:pPr>
              <w:pStyle w:val="TableContents"/>
              <w:bidi w:val="0"/>
              <w:spacing w:before="0" w:after="283"/>
              <w:jc w:val="left"/>
              <w:rPr/>
            </w:pPr>
            <w:r>
              <w:rPr/>
              <w:t xml:space="preserve">Donna Troy </w:t>
            </w:r>
          </w:p>
        </w:tc>
        <w:tc>
          <w:tcPr>
            <w:tcW w:w="2707" w:type="dxa"/>
            <w:tcBorders/>
            <w:vAlign w:val="center"/>
          </w:tcPr>
          <w:p>
            <w:pPr>
              <w:pStyle w:val="TableContents"/>
              <w:bidi w:val="0"/>
              <w:spacing w:before="0" w:after="283"/>
              <w:jc w:val="left"/>
              <w:rPr/>
            </w:pPr>
            <w:r>
              <w:rPr/>
              <w:t xml:space="preserve">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Kyborgi </w:t>
            </w:r>
          </w:p>
        </w:tc>
        <w:tc>
          <w:tcPr>
            <w:tcW w:w="2726" w:type="dxa"/>
            <w:tcBorders/>
            <w:vAlign w:val="center"/>
          </w:tcPr>
          <w:p>
            <w:pPr>
              <w:pStyle w:val="TableContents"/>
              <w:bidi w:val="0"/>
              <w:spacing w:before="0" w:after="283"/>
              <w:jc w:val="left"/>
              <w:rPr/>
            </w:pPr>
            <w:r>
              <w:rPr/>
              <w:t xml:space="preserve">Victor Stone </w:t>
            </w:r>
          </w:p>
        </w:tc>
        <w:tc>
          <w:tcPr>
            <w:tcW w:w="2707" w:type="dxa"/>
            <w:tcBorders/>
            <w:vAlign w:val="center"/>
          </w:tcPr>
          <w:p>
            <w:pPr>
              <w:pStyle w:val="TableContents"/>
              <w:bidi w:val="0"/>
              <w:spacing w:before="0" w:after="283"/>
              <w:jc w:val="left"/>
              <w:rPr/>
            </w:pPr>
            <w:r>
              <w:rPr/>
              <w:t xml:space="preserve">Perustajajäseneksi liittynyt uudelleen Flashpointin jälkeen. Aktiivinen. </w:t>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Starfire </w:t>
            </w:r>
          </w:p>
        </w:tc>
        <w:tc>
          <w:tcPr>
            <w:tcW w:w="2726" w:type="dxa"/>
            <w:tcBorders/>
            <w:vAlign w:val="center"/>
          </w:tcPr>
          <w:p>
            <w:pPr>
              <w:pStyle w:val="TableContents"/>
              <w:bidi w:val="0"/>
              <w:spacing w:before="0" w:after="283"/>
              <w:jc w:val="left"/>
              <w:rPr/>
            </w:pPr>
            <w:r>
              <w:rPr/>
              <w:t xml:space="preserve">Koriand'r </w:t>
            </w:r>
          </w:p>
        </w:tc>
        <w:tc>
          <w:tcPr>
            <w:tcW w:w="2707" w:type="dxa"/>
            <w:tcBorders/>
            <w:vAlign w:val="center"/>
          </w:tcPr>
          <w:p>
            <w:pPr>
              <w:pStyle w:val="TableContents"/>
              <w:bidi w:val="0"/>
              <w:jc w:val="left"/>
              <w:rPr/>
            </w:pPr>
            <w:r>
              <w:rPr/>
              <w:t xml:space="preserve">Aktiivinen Outlawsissa. Kadonnut sukupolvi </w:t>
            </w:r>
          </w:p>
          <w:p>
            <w:pPr>
              <w:pStyle w:val="TextBody"/>
              <w:bidi w:val="0"/>
              <w:spacing w:before="0" w:after="283"/>
              <w:jc w:val="left"/>
              <w:rPr/>
            </w:pPr>
            <w:r>
              <w:rPr/>
              <w:t xml:space="preserve">Keith Giffenin ja Judd Winickin käsikirjoittamassa Maxi-sarjassa Justice League International perustetaan uudelleen ja siihen liittyy useita uusia jäseniä. </w:t>
            </w:r>
          </w:p>
          <w:p>
            <w:pPr>
              <w:pStyle w:val="TextBody"/>
              <w:bidi w:val="0"/>
              <w:spacing w:before="0" w:after="283"/>
              <w:jc w:val="left"/>
              <w:rPr/>
            </w:pPr>
            <w:r>
              <w:rPr/>
            </w:r>
          </w:p>
        </w:tc>
        <w:tc>
          <w:tcPr>
            <w:tcW w:w="3312"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Contents"/>
              <w:bidi w:val="0"/>
              <w:spacing w:before="0" w:after="283"/>
              <w:jc w:val="left"/>
              <w:rPr/>
            </w:pPr>
            <w:r>
              <w:rPr/>
              <w:t xml:space="preserve">Sininen kovakuoriainen </w:t>
            </w:r>
          </w:p>
        </w:tc>
        <w:tc>
          <w:tcPr>
            <w:tcW w:w="2726" w:type="dxa"/>
            <w:tcBorders/>
            <w:vAlign w:val="center"/>
          </w:tcPr>
          <w:p>
            <w:pPr>
              <w:pStyle w:val="TableContents"/>
              <w:bidi w:val="0"/>
              <w:spacing w:before="0" w:after="283"/>
              <w:jc w:val="left"/>
              <w:rPr/>
            </w:pPr>
            <w:r>
              <w:rPr/>
              <w:t xml:space="preserve">Jaime Reyes </w:t>
            </w:r>
          </w:p>
        </w:tc>
        <w:tc>
          <w:tcPr>
            <w:tcW w:w="2707" w:type="dxa"/>
            <w:tcBorders/>
            <w:vAlign w:val="center"/>
          </w:tcPr>
          <w:p>
            <w:pPr>
              <w:pStyle w:val="TableContents"/>
              <w:bidi w:val="0"/>
              <w:spacing w:before="0" w:after="283"/>
              <w:jc w:val="left"/>
              <w:rPr/>
            </w:pPr>
            <w:r>
              <w:rPr/>
              <w:t xml:space="preserve">Justice League: Generation Lost # 3 </w:t>
            </w:r>
          </w:p>
        </w:tc>
        <w:tc>
          <w:tcPr>
            <w:tcW w:w="3312" w:type="dxa"/>
            <w:tcBorders/>
            <w:vAlign w:val="center"/>
          </w:tcPr>
          <w:p>
            <w:pPr>
              <w:pStyle w:val="TableContents"/>
              <w:bidi w:val="0"/>
              <w:spacing w:before="0" w:after="283"/>
              <w:jc w:val="left"/>
              <w:rPr/>
            </w:pPr>
            <w:r>
              <w:rPr/>
              <w:t xml:space="preserve">Aktiivinen. </w:t>
            </w:r>
          </w:p>
        </w:tc>
      </w:tr>
      <w:tr>
        <w:trPr/>
        <w:tc>
          <w:tcPr>
            <w:tcW w:w="1460" w:type="dxa"/>
            <w:tcBorders/>
            <w:vAlign w:val="center"/>
          </w:tcPr>
          <w:p>
            <w:pPr>
              <w:pStyle w:val="TableContents"/>
              <w:bidi w:val="0"/>
              <w:spacing w:before="0" w:after="283"/>
              <w:jc w:val="left"/>
              <w:rPr/>
            </w:pPr>
            <w:r>
              <w:rPr/>
              <w:t xml:space="preserve">Rocket Red # 7 </w:t>
            </w:r>
          </w:p>
        </w:tc>
        <w:tc>
          <w:tcPr>
            <w:tcW w:w="2726" w:type="dxa"/>
            <w:tcBorders/>
            <w:vAlign w:val="center"/>
          </w:tcPr>
          <w:p>
            <w:pPr>
              <w:pStyle w:val="TableContents"/>
              <w:bidi w:val="0"/>
              <w:spacing w:before="0" w:after="283"/>
              <w:jc w:val="left"/>
              <w:rPr/>
            </w:pPr>
            <w:r>
              <w:rPr/>
              <w:t xml:space="preserve">Gavril Ivanovitš </w:t>
            </w:r>
          </w:p>
        </w:tc>
        <w:tc>
          <w:tcPr>
            <w:tcW w:w="2707" w:type="dxa"/>
            <w:tcBorders/>
            <w:vAlign w:val="center"/>
          </w:tcPr>
          <w:p>
            <w:pPr>
              <w:pStyle w:val="TableContents"/>
              <w:bidi w:val="0"/>
              <w:spacing w:before="0" w:after="283"/>
              <w:jc w:val="left"/>
              <w:rPr/>
            </w:pPr>
            <w:r>
              <w:rPr/>
              <w:t xml:space="preserve">Justice League: Generation Lost # 4 </w:t>
            </w:r>
          </w:p>
        </w:tc>
        <w:tc>
          <w:tcPr>
            <w:tcW w:w="3312" w:type="dxa"/>
            <w:tcBorders/>
            <w:vAlign w:val="center"/>
          </w:tcPr>
          <w:p>
            <w:pPr>
              <w:pStyle w:val="TableContents"/>
              <w:bidi w:val="0"/>
              <w:spacing w:before="0" w:after="283"/>
              <w:jc w:val="left"/>
              <w:rPr/>
            </w:pPr>
            <w:r>
              <w:rPr/>
              <w:t xml:space="preserve">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oikeudenmukaisuuden liigan perustajajäseniä?</w:t>
      </w:r>
    </w:p>
    <w:p>
      <w:pPr>
        <w:pStyle w:val="TextBody"/>
        <w:bidi w:val="0"/>
        <w:jc w:val="left"/>
        <w:rPr>
          <w:b/>
          <w:u w:val="single"/>
          <w:shd w:val="clear" w:fill="FFFF00"/>
        </w:rPr>
      </w:pPr>
      <w:r>
        <w:rPr>
          <w:b/>
          <w:u w:val="single"/>
          <w:shd w:val="clear" w:fill="FFFF00"/>
        </w:rPr>
        <w:t xml:space="preserve">Asiakirjan numero 11815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ja atomifysiikassa elektronikuori tai pääasiallinen energiataso voidaan ajatella </w:t>
      </w:r>
      <w:r>
        <w:rPr>
          <w:color w:val="A9A9A9"/>
        </w:rPr>
        <w:t xml:space="preserve">radaksi, jota elektronit kiertävät atomin ytimen ympärillä</w:t>
      </w:r>
      <w:r>
        <w:rPr/>
        <w:t xml:space="preserve">. </w:t>
      </w:r>
      <w:r>
        <w:rPr/>
        <w:t xml:space="preserve">Ydintä lähimpänä olevaa kuorta kutsutaan </w:t>
      </w:r>
      <w:r>
        <w:rPr>
          <w:color w:val="DCDCDC"/>
        </w:rPr>
        <w:t xml:space="preserve">``1-kuoreksi'' (myös ``K-kuoreksi'')</w:t>
      </w:r>
      <w:r>
        <w:rPr/>
        <w:t xml:space="preserve">, jota seuraa ``2-kuori'' (tai ``L-kuori''), sitten ``3-kuori'' (tai ``M-kuori'') ja niin edelleen yhä kauempana ytimestä. Kuoret vastaavat pääasiallisia kvanttilukuja (n = 1, 2, 3, 4 ...) tai ne on merkitty aakkosjärjestyksessä röntgennotaatiossa käytettävillä kirjaimilla (K, L, M,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Atomin tärkeimmät energiatasot ovat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Atomin alhaisinta mahdollista energiatilaa kutsutaan 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todisteet atomien kvantittumisesta olivat Joseph von Fraunhoferin ja William Hyde Wollastonin 1800-luvun alussa tekemät havainnot auringon valon spektriviivoista. Tanskalainen fyysikko </w:t>
      </w:r>
      <w:r>
        <w:rPr>
          <w:color w:val="A9A9A9"/>
        </w:rPr>
        <w:t xml:space="preserve">Niels Bohr </w:t>
      </w:r>
      <w:r>
        <w:rPr/>
        <w:t xml:space="preserve">esitti energiatasojen käsitteen vuonna 1913 </w:t>
      </w:r>
      <w:r>
        <w:rPr/>
        <w:t xml:space="preserve">Bohrin atomiteoriassa. Nykyaikaisen kvanttimekaanisen teorian, jossa energiatasot selitetään Schrödingerin yhtälön avulla, kehittivät Erwin Schrödinger ja Werner Heisenberg vuonna 1926.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että elektronit asuvat tietyillä energiatasoilla tai kuorilla...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atomissa elektronit sijaitsevat energiatasoilla,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 atomi, ioni tai molekyyli on alimmalla mahdollisella energiatasolla, sen ja sen elektronien sanotaan olevan </w:t>
      </w:r>
      <w:r>
        <w:rPr>
          <w:color w:val="A9A9A9"/>
        </w:rPr>
        <w:t xml:space="preserve">perustilassa</w:t>
      </w:r>
      <w:r>
        <w:rPr/>
        <w:t xml:space="preserve">. Jos se on korkeammalla energiatasolla, sen sanotaan olevan virittynyt, tai kaikki elektronit, joilla on suurempi energia kuin perustilassa, ovat virittyneitä. Jos useampi kuin yksi kvanttimekaaninen tila on samalla energialla, energiatasot ovat "degeneroituneita". Niitä kutsutaan tällöin degeneroituneiksi energiatasoiksi.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elektronin alin mahdollinen energiataso on nimeltään</w:t>
      </w:r>
    </w:p>
    <w:p>
      <w:pPr>
        <w:pStyle w:val="TextBody"/>
        <w:bidi w:val="0"/>
        <w:jc w:val="left"/>
        <w:rPr>
          <w:b/>
          <w:u w:val="single"/>
          <w:shd w:val="clear" w:fill="FFFF00"/>
        </w:rPr>
      </w:pPr>
      <w:r>
        <w:rPr>
          <w:b/>
          <w:u w:val="single"/>
          <w:shd w:val="clear" w:fill="FFFF00"/>
        </w:rPr>
        <w:t xml:space="preserve">Asiakirjan numero 11816</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Pomo Gida Mustapha </w:t>
      </w:r>
      <w:r>
        <w:rPr/>
        <w:t xml:space="preserve">(2017-nykyisin) </w:t>
      </w:r>
    </w:p>
    <w:p>
      <w:pPr>
        <w:pStyle w:val="TextBody"/>
        <w:numPr>
          <w:ilvl w:val="0"/>
          <w:numId w:val="3"/>
        </w:numPr>
        <w:tabs>
          <w:tab w:val="clear" w:pos="1134"/>
          <w:tab w:val="left" w:leader="none" w:pos="707"/>
        </w:tabs>
        <w:bidi w:val="0"/>
        <w:spacing w:before="0" w:after="0"/>
        <w:ind w:start="707" w:hanging="283"/>
        <w:jc w:val="left"/>
        <w:rPr/>
      </w:pPr>
      <w:r>
        <w:rPr/>
        <w:t xml:space="preserve">Babachir David Lawal (2015-lokakuu 2017) </w:t>
      </w:r>
    </w:p>
    <w:p>
      <w:pPr>
        <w:pStyle w:val="TextBody"/>
        <w:numPr>
          <w:ilvl w:val="0"/>
          <w:numId w:val="3"/>
        </w:numPr>
        <w:tabs>
          <w:tab w:val="clear" w:pos="1134"/>
          <w:tab w:val="left" w:leader="none" w:pos="707"/>
        </w:tabs>
        <w:bidi w:val="0"/>
        <w:spacing w:before="0" w:after="0"/>
        <w:ind w:start="707" w:hanging="283"/>
        <w:jc w:val="left"/>
        <w:rPr/>
      </w:pPr>
      <w:r>
        <w:rPr/>
        <w:t xml:space="preserve">Anyim Pius Anyim (2011-2015) </w:t>
      </w:r>
    </w:p>
    <w:p>
      <w:pPr>
        <w:pStyle w:val="TextBody"/>
        <w:numPr>
          <w:ilvl w:val="0"/>
          <w:numId w:val="3"/>
        </w:numPr>
        <w:tabs>
          <w:tab w:val="clear" w:pos="1134"/>
          <w:tab w:val="left" w:leader="none" w:pos="707"/>
        </w:tabs>
        <w:bidi w:val="0"/>
        <w:spacing w:before="0" w:after="0"/>
        <w:ind w:start="707" w:hanging="283"/>
        <w:jc w:val="left"/>
        <w:rPr/>
      </w:pPr>
      <w:r>
        <w:rPr/>
        <w:t xml:space="preserve">Yayale Ahmed </w:t>
      </w:r>
    </w:p>
    <w:p>
      <w:pPr>
        <w:pStyle w:val="TextBody"/>
        <w:numPr>
          <w:ilvl w:val="0"/>
          <w:numId w:val="3"/>
        </w:numPr>
        <w:tabs>
          <w:tab w:val="clear" w:pos="1134"/>
          <w:tab w:val="left" w:leader="none" w:pos="707"/>
        </w:tabs>
        <w:bidi w:val="0"/>
        <w:spacing w:before="0" w:after="0"/>
        <w:ind w:start="707" w:hanging="283"/>
        <w:jc w:val="left"/>
        <w:rPr/>
      </w:pPr>
      <w:r>
        <w:rPr/>
        <w:t xml:space="preserve">Olu Falae </w:t>
      </w:r>
    </w:p>
    <w:p>
      <w:pPr>
        <w:pStyle w:val="TextBody"/>
        <w:numPr>
          <w:ilvl w:val="0"/>
          <w:numId w:val="3"/>
        </w:numPr>
        <w:tabs>
          <w:tab w:val="clear" w:pos="1134"/>
          <w:tab w:val="left" w:leader="none" w:pos="707"/>
        </w:tabs>
        <w:bidi w:val="0"/>
        <w:ind w:start="707" w:hanging="283"/>
        <w:jc w:val="left"/>
        <w:rPr/>
      </w:pPr>
      <w:r>
        <w:rPr/>
        <w:t xml:space="preserve">Gidado Idris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Nigerian liittovaltion hallituksen nykyinen ministeri.</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Babachir David Lawal </w:t>
      </w:r>
      <w:r>
        <w:rPr/>
        <w:t xml:space="preserve">(2015-lokakuu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liittohallituksen uusi sihteeri 2015</w:t>
      </w:r>
    </w:p>
    <w:p>
      <w:pPr>
        <w:pStyle w:val="TextBody"/>
        <w:bidi w:val="0"/>
        <w:jc w:val="left"/>
        <w:rPr>
          <w:b/>
          <w:u w:val="single"/>
          <w:shd w:val="clear" w:fill="FFFF00"/>
        </w:rPr>
      </w:pPr>
      <w:r>
        <w:rPr>
          <w:b/>
          <w:u w:val="single"/>
          <w:shd w:val="clear" w:fill="FFFF00"/>
        </w:rPr>
        <w:t xml:space="preserve">Asiakirjan numero 11817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Pratibha Devisingh Patil </w:t>
      </w:r>
      <w:r>
        <w:rPr/>
        <w:t xml:space="preserve">(ääntäminen (ohjearvot)) (s. 19. joulukuuta 1934) on intialainen poliitikko, joka toimi Intian 12. presidenttinä vuosina 2007-2012. Intian kansalliskongressin jäsen Patil on ainoa nainen, joka on ollut virassa. Hän toimi aiemmin Rajasthanin kuvernöörinä vuosina 2004-2007.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kansallisen kongressin ensimmäinen naispuheenjohtaja?</w:t>
      </w:r>
    </w:p>
    <w:p>
      <w:pPr>
        <w:pStyle w:val="TextBody"/>
        <w:bidi w:val="0"/>
        <w:jc w:val="left"/>
        <w:rPr>
          <w:b/>
          <w:u w:val="single"/>
          <w:shd w:val="clear" w:fill="FFFF00"/>
        </w:rPr>
      </w:pPr>
      <w:r>
        <w:rPr>
          <w:b/>
          <w:u w:val="single"/>
          <w:shd w:val="clear" w:fill="FFFF00"/>
        </w:rPr>
        <w:t xml:space="preserve">Asiakirjan numero 11818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alkaa, kun perhe on purjelaivan ruumassa ja selviytyy suuresta myrskystä. Laivan matkustajat evakuoituvat ilman heitä, ja </w:t>
      </w:r>
      <w:r>
        <w:rPr>
          <w:color w:val="A9A9A9"/>
        </w:rPr>
        <w:t xml:space="preserve">William </w:t>
      </w:r>
      <w:r>
        <w:rPr/>
        <w:t xml:space="preserve">ja Elizabeth sekä heidän neljä lastaan (Fritz, Ernest, Jack ja Francis) joutuvat selviytymään yksin. Kun laiva heittelee, isä William rukoilee, että Jumala säästäisi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isän nimi sveitsiläisessä perheessä robinson</w:t>
      </w:r>
    </w:p>
    <w:p>
      <w:pPr>
        <w:pStyle w:val="TextBody"/>
        <w:bidi w:val="0"/>
        <w:jc w:val="left"/>
        <w:rPr>
          <w:b/>
          <w:u w:val="single"/>
          <w:shd w:val="clear" w:fill="FFFF00"/>
        </w:rPr>
      </w:pPr>
      <w:r>
        <w:rPr>
          <w:b/>
          <w:u w:val="single"/>
          <w:shd w:val="clear" w:fill="FFFF00"/>
        </w:rPr>
        <w:t xml:space="preserve">Asiakirjan numero 11819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Kasvuhormonia vapauttava hormoni (GHRH), joka tunnetaan myös nimellä somatokriini tai useilla muilla nimillä endogeenisissä muodoissaan ja somatoreliinina (INN) lääkemuodossaan, on kasvuhormonia (GH) vapauttava hormoni. Se on </w:t>
      </w:r>
      <w:r>
        <w:rPr/>
        <w:t xml:space="preserve">44 aminohappoa sisältävä peptidihormoni</w:t>
      </w:r>
      <w:r>
        <w:rPr/>
        <w:t xml:space="preserve">,</w:t>
      </w:r>
      <w:r>
        <w:rPr/>
        <w:t xml:space="preserve"> jota tuotetaan </w:t>
      </w:r>
      <w:r>
        <w:rPr>
          <w:color w:val="A9A9A9"/>
        </w:rPr>
        <w:t xml:space="preserve">hypotalamuksen kaarevassa 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kasvuhormonia vapauttava hormoni erittyy?</w:t>
      </w:r>
    </w:p>
    <w:p>
      <w:pPr>
        <w:pStyle w:val="TextBody"/>
        <w:bidi w:val="0"/>
        <w:jc w:val="left"/>
        <w:rPr>
          <w:b/>
          <w:u w:val="single"/>
          <w:shd w:val="clear" w:fill="FFFF00"/>
        </w:rPr>
      </w:pPr>
      <w:r>
        <w:rPr>
          <w:b/>
          <w:u w:val="single"/>
          <w:shd w:val="clear" w:fill="FFFF00"/>
        </w:rPr>
        <w:t xml:space="preserve">Asiakirjan numero 11820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ensihoitajat sertifioidaan koulutustasonsa mukaan. Yksittäiset osavaltiot asettavat omat sertifiointistandardinsa (tai joissain tapauksissa lisenssin), ja kaiken ensihoitajakoulutuksen on täytettävä National Highway Traffic Safety Administrationin (NHTSA) opetussuunnitelmastandardien mukaiset vähimmäisvaatimukset. </w:t>
      </w:r>
      <w:r>
        <w:rPr>
          <w:color w:val="A9A9A9"/>
        </w:rPr>
        <w:t xml:space="preserve">National Registry of Emergency Medical Technicians </w:t>
      </w:r>
      <w:r>
        <w:rPr/>
        <w:t xml:space="preserve">(NREMT) on yksityinen järjestö, joka tarjoaa NHTSA:n koulutusohjeisiin perustuvia sertifiointikokeita, ja se on toiminut 1970-luvulta lähtien. Tällä hetkellä 46 osavaltiota käyttää NREMT-tutkintoja ainoana perustana yhden tai useamman ensihoitajan pätevyystason sertifioinnille. NREMT-tutkinto koostuu taitojen ja potilaiden arvioinnista sekä kirjallisesta osuudesta.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paikallinen hallintoelin, joka myöntää todistuksen sairaalahoitoa edeltävän hoidon tarjoajana toimimisesta.</w:t>
      </w:r>
    </w:p>
    <w:p>
      <w:pPr>
        <w:pStyle w:val="TextBody"/>
        <w:bidi w:val="0"/>
        <w:jc w:val="left"/>
        <w:rPr>
          <w:b/>
          <w:u w:val="single"/>
          <w:shd w:val="clear" w:fill="FFFF00"/>
        </w:rPr>
      </w:pPr>
      <w:r>
        <w:rPr>
          <w:b/>
          <w:u w:val="single"/>
          <w:shd w:val="clear" w:fill="FFFF00"/>
        </w:rPr>
        <w:t xml:space="preserve">Asiakirjan numero 11821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Chef: Colorado on amerikkalaisen tosi-tv-sarjan Top Chef viidestoista kausi. Ensimmäiset tiedot kaudesta ja sen näyttelijöistä paljastettiin 12. lokakuuta 2017. Sarjaa kuvattiin eri kaupungeissa Coloradossa, kuten Denverissä, Boulderissa, Telluridessa ja Aspenissa. Kausi sai ensi-iltansa </w:t>
      </w:r>
      <w:r>
        <w:rPr>
          <w:color w:val="A9A9A9"/>
        </w:rPr>
        <w:t xml:space="preserve">7. joulukuuta 2017 </w:t>
      </w:r>
      <w:r>
        <w:rPr/>
        <w:t xml:space="preserve">ja päättyi 8. maaliskuuta 2018.</w:t>
      </w:r>
      <w:r>
        <w:rPr/>
        <w:t xml:space="preserve"> Last Chance Kitchen sai ensi-iltansa 30. marraskuuta 2017. Kauden finaalissa </w:t>
      </w:r>
      <w:r>
        <w:rPr>
          <w:color w:val="DCDCDC"/>
        </w:rPr>
        <w:t xml:space="preserve">Joseph Flamm </w:t>
      </w:r>
      <w:r>
        <w:rPr/>
        <w:t xml:space="preserve">julistautui huippukokiksi kukistaen Adrienne Cheathamin. </w:t>
      </w:r>
      <w:r>
        <w:rPr>
          <w:color w:val="2F4F4F"/>
        </w:rPr>
        <w:t xml:space="preserve">Fatima Ali </w:t>
      </w:r>
      <w:r>
        <w:rPr/>
        <w:t xml:space="preserve">äänestettiin fanien suosikiksi.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huippukokki fanien suosikki kausi 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Top Chef -ohjelman 15.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 kauden huippukokin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fanien suosikki kauden 15 Top Chef</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äänestettiin fanien suosikiksi Top Chef -kaudella 15.</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8"/>
        <w:gridCol w:w="1551"/>
        <w:gridCol w:w="8166"/>
      </w:tblGrid>
      <w:tr>
        <w:trPr/>
        <w:tc>
          <w:tcPr>
            <w:tcW w:w="488" w:type="dxa"/>
            <w:tcBorders/>
            <w:vAlign w:val="center"/>
          </w:tcPr>
          <w:p>
            <w:pPr>
              <w:pStyle w:val="TableHeading"/>
              <w:suppressLineNumbers/>
              <w:bidi w:val="0"/>
              <w:spacing w:before="0" w:after="283"/>
              <w:jc w:val="center"/>
              <w:rPr/>
            </w:pPr>
            <w:r>
              <w:rPr/>
              <w:t xml:space="preserve">Ei. </w:t>
            </w:r>
          </w:p>
        </w:tc>
        <w:tc>
          <w:tcPr>
            <w:tcW w:w="1551" w:type="dxa"/>
            <w:tcBorders/>
            <w:vAlign w:val="center"/>
          </w:tcPr>
          <w:p>
            <w:pPr>
              <w:pStyle w:val="TableHeading"/>
              <w:suppressLineNumbers/>
              <w:bidi w:val="0"/>
              <w:spacing w:before="0" w:after="283"/>
              <w:jc w:val="center"/>
              <w:rPr/>
            </w:pPr>
            <w:r>
              <w:rPr/>
              <w:t xml:space="preserve">Otsikko </w:t>
            </w:r>
          </w:p>
        </w:tc>
        <w:tc>
          <w:tcPr>
            <w:tcW w:w="8166" w:type="dxa"/>
            <w:tcBorders/>
            <w:vAlign w:val="center"/>
          </w:tcPr>
          <w:p>
            <w:pPr>
              <w:pStyle w:val="TableHeading"/>
              <w:suppressLineNumbers/>
              <w:bidi w:val="0"/>
              <w:spacing w:before="0" w:after="283"/>
              <w:jc w:val="center"/>
              <w:rPr/>
            </w:pPr>
            <w:r>
              <w:rPr/>
              <w:t xml:space="preserve">Alkuperäinen lähetyspäivä </w:t>
            </w:r>
          </w:p>
        </w:tc>
      </w:tr>
      <w:tr>
        <w:trPr/>
        <w:tc>
          <w:tcPr>
            <w:tcW w:w="488" w:type="dxa"/>
            <w:tcBorders/>
            <w:vAlign w:val="center"/>
          </w:tcPr>
          <w:p>
            <w:pPr>
              <w:pStyle w:val="TableHeading"/>
              <w:bidi w:val="0"/>
              <w:spacing w:before="0" w:after="283"/>
              <w:rPr>
                <w:sz w:val="4"/>
                <w:szCs w:val="4"/>
              </w:rPr>
            </w:pPr>
            <w:r>
              <w:rPr>
                <w:sz w:val="4"/>
                <w:szCs w:val="4"/>
              </w:rPr>
            </w:r>
          </w:p>
        </w:tc>
        <w:tc>
          <w:tcPr>
            <w:tcW w:w="1551" w:type="dxa"/>
            <w:tcBorders/>
            <w:vAlign w:val="center"/>
          </w:tcPr>
          <w:p>
            <w:pPr>
              <w:pStyle w:val="TableContents"/>
              <w:bidi w:val="0"/>
              <w:spacing w:before="0" w:after="283"/>
              <w:jc w:val="left"/>
              <w:rPr/>
            </w:pPr>
            <w:r>
              <w:rPr/>
              <w:t xml:space="preserve">"Ota minut kiinni ... Nopeasti!'' </w:t>
            </w:r>
          </w:p>
        </w:tc>
        <w:tc>
          <w:tcPr>
            <w:tcW w:w="8166" w:type="dxa"/>
            <w:tcBorders/>
            <w:vAlign w:val="center"/>
          </w:tcPr>
          <w:p>
            <w:pPr>
              <w:pStyle w:val="TableContents"/>
              <w:bidi w:val="0"/>
              <w:jc w:val="left"/>
              <w:rPr/>
            </w:pPr>
            <w:r>
              <w:rPr/>
              <w:t xml:space="preserve">30. marraskuuta 2017 (2017-11-30) </w:t>
            </w:r>
          </w:p>
          <w:p>
            <w:pPr>
              <w:pStyle w:val="TextBody"/>
              <w:bidi w:val="0"/>
              <w:spacing w:before="0" w:after="283"/>
              <w:jc w:val="left"/>
              <w:rPr/>
            </w:pPr>
            <w:r>
              <w:rPr/>
              <w:t xml:space="preserve">Haaste: Neljän palaavan Top Chef -kilpailijan oli luotava ruokalaji, joka edusti heidän nykyisiä kokkiyrityksiään. Lisäksi kilpailijoiden oli sovittava viidestä ainesosasta, jotka heidän kaikkien oli sisällytettävä ruokiinsa; he valitsivat kukkakaalin, lampaanlihan, serranopaprikat, fenkolin ja oliivit. Vain kolme kilpailijaa pääsisi jatkoon ja saisi kilpailla pääosan ensimmäiseksi pudonneen kokin kanssa. </w:t>
            </w:r>
          </w:p>
          <w:p>
            <w:pPr>
              <w:pStyle w:val="TextBody"/>
              <w:numPr>
                <w:ilvl w:val="0"/>
                <w:numId w:val="5"/>
              </w:numPr>
              <w:tabs>
                <w:tab w:val="clear" w:pos="1134"/>
                <w:tab w:val="left" w:leader="none" w:pos="707"/>
              </w:tabs>
              <w:bidi w:val="0"/>
              <w:spacing w:before="0" w:after="0"/>
              <w:ind w:start="707" w:hanging="283"/>
              <w:jc w:val="left"/>
              <w:rPr/>
            </w:pPr>
            <w:r>
              <w:rPr/>
              <w:t xml:space="preserve">Jennifer: Lampaanlihakroketit, Crème Fraîchea, Gochujangia ja sitruunankuorta </w:t>
            </w:r>
          </w:p>
          <w:p>
            <w:pPr>
              <w:pStyle w:val="TextBody"/>
              <w:numPr>
                <w:ilvl w:val="0"/>
                <w:numId w:val="5"/>
              </w:numPr>
              <w:tabs>
                <w:tab w:val="clear" w:pos="1134"/>
                <w:tab w:val="left" w:leader="none" w:pos="707"/>
              </w:tabs>
              <w:bidi w:val="0"/>
              <w:spacing w:before="0" w:after="0"/>
              <w:ind w:start="707" w:hanging="283"/>
              <w:jc w:val="left"/>
              <w:rPr/>
            </w:pPr>
            <w:r>
              <w:rPr/>
              <w:t xml:space="preserve">Kwame: Castelvetrano-oliiveja, cashewpähkinöitä, fenkolia. </w:t>
            </w:r>
          </w:p>
          <w:p>
            <w:pPr>
              <w:pStyle w:val="TextBody"/>
              <w:numPr>
                <w:ilvl w:val="0"/>
                <w:numId w:val="5"/>
              </w:numPr>
              <w:tabs>
                <w:tab w:val="clear" w:pos="1134"/>
                <w:tab w:val="left" w:leader="none" w:pos="707"/>
              </w:tabs>
              <w:bidi w:val="0"/>
              <w:spacing w:before="0" w:after="0"/>
              <w:ind w:start="707" w:hanging="283"/>
              <w:jc w:val="left"/>
              <w:rPr/>
            </w:pPr>
            <w:r>
              <w:rPr/>
              <w:t xml:space="preserve">Lee Anne: Lammasjauhelihaa &amp; Flatbreadia. </w:t>
            </w:r>
          </w:p>
          <w:p>
            <w:pPr>
              <w:pStyle w:val="TextBody"/>
              <w:numPr>
                <w:ilvl w:val="0"/>
                <w:numId w:val="5"/>
              </w:numPr>
              <w:tabs>
                <w:tab w:val="clear" w:pos="1134"/>
                <w:tab w:val="left" w:leader="none" w:pos="707"/>
              </w:tabs>
              <w:bidi w:val="0"/>
              <w:spacing w:before="0" w:after="0"/>
              <w:ind w:start="707" w:hanging="283"/>
              <w:jc w:val="left"/>
              <w:rPr/>
            </w:pPr>
            <w:r>
              <w:rPr/>
              <w:t xml:space="preserve">Marcel: Vadouvan lammasrinta, oliivi, männynpähkinät, fenkolin lehdet, fenkoli siitepöly ja paahdettu kukkakaali. </w:t>
            </w:r>
          </w:p>
          <w:p>
            <w:pPr>
              <w:pStyle w:val="TextBody"/>
              <w:numPr>
                <w:ilvl w:val="1"/>
                <w:numId w:val="5"/>
              </w:numPr>
              <w:tabs>
                <w:tab w:val="clear" w:pos="1134"/>
                <w:tab w:val="left" w:leader="none" w:pos="1414"/>
              </w:tabs>
              <w:bidi w:val="0"/>
              <w:spacing w:before="0" w:after="0"/>
              <w:ind w:start="1414" w:hanging="283"/>
              <w:jc w:val="left"/>
              <w:rPr/>
            </w:pPr>
            <w:r>
              <w:rPr/>
              <w:t xml:space="preserve">Voittaja: Lee Anne </w:t>
            </w:r>
          </w:p>
          <w:p>
            <w:pPr>
              <w:pStyle w:val="TextBody"/>
              <w:numPr>
                <w:ilvl w:val="1"/>
                <w:numId w:val="5"/>
              </w:numPr>
              <w:tabs>
                <w:tab w:val="clear" w:pos="1134"/>
                <w:tab w:val="left" w:leader="none" w:pos="1414"/>
              </w:tabs>
              <w:bidi w:val="0"/>
              <w:ind w:start="1414" w:hanging="283"/>
              <w:jc w:val="left"/>
              <w:rPr/>
            </w:pPr>
            <w:r>
              <w:rPr/>
              <w:t xml:space="preserve">POISTETTU: Jennifer </w:t>
            </w:r>
          </w:p>
          <w:p>
            <w:pPr>
              <w:pStyle w:val="TextBody"/>
              <w:bidi w:val="0"/>
              <w:spacing w:before="0" w:after="283"/>
              <w:jc w:val="left"/>
              <w:rPr/>
            </w:pPr>
            <w:r>
              <w:rPr/>
            </w:r>
          </w:p>
        </w:tc>
      </w:tr>
      <w:tr>
        <w:trPr/>
        <w:tc>
          <w:tcPr>
            <w:tcW w:w="488" w:type="dxa"/>
            <w:tcBorders/>
            <w:vAlign w:val="center"/>
          </w:tcPr>
          <w:p>
            <w:pPr>
              <w:pStyle w:val="TableHeading"/>
              <w:bidi w:val="0"/>
              <w:spacing w:before="0" w:after="283"/>
              <w:rPr>
                <w:sz w:val="4"/>
                <w:szCs w:val="4"/>
              </w:rPr>
            </w:pPr>
            <w:r>
              <w:rPr>
                <w:sz w:val="4"/>
                <w:szCs w:val="4"/>
              </w:rPr>
            </w:r>
          </w:p>
        </w:tc>
        <w:tc>
          <w:tcPr>
            <w:tcW w:w="1551" w:type="dxa"/>
            <w:tcBorders/>
            <w:vAlign w:val="center"/>
          </w:tcPr>
          <w:p>
            <w:pPr>
              <w:pStyle w:val="TableContents"/>
              <w:bidi w:val="0"/>
              <w:spacing w:before="0" w:after="283"/>
              <w:jc w:val="left"/>
              <w:rPr/>
            </w:pPr>
            <w:r>
              <w:rPr/>
              <w:t xml:space="preserve">``All of a Spudden`` </w:t>
            </w:r>
          </w:p>
        </w:tc>
        <w:tc>
          <w:tcPr>
            <w:tcW w:w="8166" w:type="dxa"/>
            <w:tcBorders/>
            <w:vAlign w:val="center"/>
          </w:tcPr>
          <w:p>
            <w:pPr>
              <w:pStyle w:val="TableContents"/>
              <w:bidi w:val="0"/>
              <w:jc w:val="left"/>
              <w:rPr/>
            </w:pPr>
            <w:r>
              <w:rPr/>
              <w:t xml:space="preserve">7. joulukuuta 2017 (2017-12-07) </w:t>
            </w:r>
          </w:p>
          <w:p>
            <w:pPr>
              <w:pStyle w:val="TextBody"/>
              <w:bidi w:val="0"/>
              <w:spacing w:before="0" w:after="283"/>
              <w:jc w:val="left"/>
              <w:rPr/>
            </w:pPr>
            <w:r>
              <w:rPr/>
              <w:t xml:space="preserve">Haaste: Kokkien oli luotava ruokalaji, jossa oli perunoita. </w:t>
            </w:r>
          </w:p>
          <w:p>
            <w:pPr>
              <w:pStyle w:val="TextBody"/>
              <w:numPr>
                <w:ilvl w:val="0"/>
                <w:numId w:val="6"/>
              </w:numPr>
              <w:tabs>
                <w:tab w:val="clear" w:pos="1134"/>
                <w:tab w:val="left" w:leader="none" w:pos="707"/>
              </w:tabs>
              <w:bidi w:val="0"/>
              <w:spacing w:before="0" w:after="0"/>
              <w:ind w:start="707" w:hanging="283"/>
              <w:jc w:val="left"/>
              <w:rPr/>
            </w:pPr>
            <w:r>
              <w:rPr/>
              <w:t xml:space="preserve">Kwame: Sitruunaa, savustettua paprikaa, rapeaa pancettaa. </w:t>
            </w:r>
          </w:p>
          <w:p>
            <w:pPr>
              <w:pStyle w:val="TextBody"/>
              <w:numPr>
                <w:ilvl w:val="0"/>
                <w:numId w:val="6"/>
              </w:numPr>
              <w:tabs>
                <w:tab w:val="clear" w:pos="1134"/>
                <w:tab w:val="left" w:leader="none" w:pos="707"/>
              </w:tabs>
              <w:bidi w:val="0"/>
              <w:spacing w:before="0" w:after="0"/>
              <w:ind w:start="707" w:hanging="283"/>
              <w:jc w:val="left"/>
              <w:rPr/>
            </w:pPr>
            <w:r>
              <w:rPr/>
              <w:t xml:space="preserve">Lee Anne: Yrtti-, lehtikaali- ja perunapyree, rapea perunabatonetti, perunarengas, paistettu kampasimpukka ja andouille-makkara. </w:t>
            </w:r>
          </w:p>
          <w:p>
            <w:pPr>
              <w:pStyle w:val="TextBody"/>
              <w:numPr>
                <w:ilvl w:val="0"/>
                <w:numId w:val="6"/>
              </w:numPr>
              <w:tabs>
                <w:tab w:val="clear" w:pos="1134"/>
                <w:tab w:val="left" w:leader="none" w:pos="707"/>
              </w:tabs>
              <w:bidi w:val="0"/>
              <w:spacing w:before="0" w:after="0"/>
              <w:ind w:start="707" w:hanging="283"/>
              <w:jc w:val="left"/>
              <w:rPr/>
            </w:pPr>
            <w:r>
              <w:rPr/>
              <w:t xml:space="preserve">Marcel: Aji Amarillo -kastikkeella varustetut ranskalaiset perunat </w:t>
            </w:r>
          </w:p>
          <w:p>
            <w:pPr>
              <w:pStyle w:val="TextBody"/>
              <w:numPr>
                <w:ilvl w:val="0"/>
                <w:numId w:val="6"/>
              </w:numPr>
              <w:tabs>
                <w:tab w:val="clear" w:pos="1134"/>
                <w:tab w:val="left" w:leader="none" w:pos="707"/>
              </w:tabs>
              <w:bidi w:val="0"/>
              <w:spacing w:before="0" w:after="0"/>
              <w:ind w:start="707" w:hanging="283"/>
              <w:jc w:val="left"/>
              <w:rPr/>
            </w:pPr>
            <w:r>
              <w:rPr/>
              <w:t xml:space="preserve">Melissa: Pannulla paistettu lohi, Confit Fingerling-perunoita, Yukon Gold -perunalastuja, ruohosipuliöljyä sitruunan kanssa. </w:t>
            </w:r>
          </w:p>
          <w:p>
            <w:pPr>
              <w:pStyle w:val="TextBody"/>
              <w:numPr>
                <w:ilvl w:val="1"/>
                <w:numId w:val="6"/>
              </w:numPr>
              <w:tabs>
                <w:tab w:val="clear" w:pos="1134"/>
                <w:tab w:val="left" w:leader="none" w:pos="1414"/>
              </w:tabs>
              <w:bidi w:val="0"/>
              <w:spacing w:before="0" w:after="0"/>
              <w:ind w:start="1414" w:hanging="283"/>
              <w:jc w:val="left"/>
              <w:rPr/>
            </w:pPr>
            <w:r>
              <w:rPr/>
              <w:t xml:space="preserve">Voittaja: Marcel </w:t>
            </w:r>
          </w:p>
          <w:p>
            <w:pPr>
              <w:pStyle w:val="TextBody"/>
              <w:numPr>
                <w:ilvl w:val="1"/>
                <w:numId w:val="6"/>
              </w:numPr>
              <w:tabs>
                <w:tab w:val="clear" w:pos="1134"/>
                <w:tab w:val="left" w:leader="none" w:pos="1414"/>
              </w:tabs>
              <w:bidi w:val="0"/>
              <w:ind w:start="1414" w:hanging="283"/>
              <w:jc w:val="left"/>
              <w:rPr/>
            </w:pPr>
            <w:r>
              <w:rPr/>
              <w:t xml:space="preserve">POISTETTU: Melissa </w:t>
            </w:r>
          </w:p>
          <w:p>
            <w:pPr>
              <w:pStyle w:val="TextBody"/>
              <w:bidi w:val="0"/>
              <w:spacing w:before="0" w:after="283"/>
              <w:jc w:val="left"/>
              <w:rPr/>
            </w:pPr>
            <w:r>
              <w:rPr/>
            </w:r>
          </w:p>
        </w:tc>
      </w:tr>
      <w:tr>
        <w:trPr/>
        <w:tc>
          <w:tcPr>
            <w:tcW w:w="488" w:type="dxa"/>
            <w:tcBorders/>
            <w:vAlign w:val="center"/>
          </w:tcPr>
          <w:p>
            <w:pPr>
              <w:pStyle w:val="TableHeading"/>
              <w:bidi w:val="0"/>
              <w:spacing w:before="0" w:after="283"/>
              <w:rPr>
                <w:sz w:val="4"/>
                <w:szCs w:val="4"/>
              </w:rPr>
            </w:pPr>
            <w:r>
              <w:rPr>
                <w:sz w:val="4"/>
                <w:szCs w:val="4"/>
              </w:rPr>
            </w:r>
          </w:p>
        </w:tc>
        <w:tc>
          <w:tcPr>
            <w:tcW w:w="1551" w:type="dxa"/>
            <w:tcBorders/>
            <w:vAlign w:val="center"/>
          </w:tcPr>
          <w:p>
            <w:pPr>
              <w:pStyle w:val="TableContents"/>
              <w:bidi w:val="0"/>
              <w:spacing w:before="0" w:after="283"/>
              <w:jc w:val="left"/>
              <w:rPr/>
            </w:pPr>
            <w:r>
              <w:rPr/>
              <w:t xml:space="preserve">``Miss Muffet's Favorite'' </w:t>
            </w:r>
          </w:p>
        </w:tc>
        <w:tc>
          <w:tcPr>
            <w:tcW w:w="8166" w:type="dxa"/>
            <w:tcBorders/>
            <w:vAlign w:val="center"/>
          </w:tcPr>
          <w:p>
            <w:pPr>
              <w:pStyle w:val="TableContents"/>
              <w:bidi w:val="0"/>
              <w:jc w:val="left"/>
              <w:rPr/>
            </w:pPr>
            <w:r>
              <w:rPr/>
              <w:t xml:space="preserve">joulukuu 14, 2017 (2017-12-14) </w:t>
            </w:r>
          </w:p>
          <w:p>
            <w:pPr>
              <w:pStyle w:val="TextBody"/>
              <w:bidi w:val="0"/>
              <w:spacing w:before="0" w:after="283"/>
              <w:jc w:val="left"/>
              <w:rPr/>
            </w:pPr>
            <w:r>
              <w:rPr/>
              <w:t xml:space="preserve">Haaste: Little Miss Muffet -lastenlorun innoittamana kokkien oli luotava ruokalaji, jossa käytettiin juustojuustoa, heraa ja kuivattuja seepratarantelloja. </w:t>
            </w:r>
          </w:p>
          <w:p>
            <w:pPr>
              <w:pStyle w:val="TextBody"/>
              <w:numPr>
                <w:ilvl w:val="0"/>
                <w:numId w:val="7"/>
              </w:numPr>
              <w:tabs>
                <w:tab w:val="clear" w:pos="1134"/>
                <w:tab w:val="left" w:leader="none" w:pos="707"/>
              </w:tabs>
              <w:bidi w:val="0"/>
              <w:spacing w:before="0" w:after="0"/>
              <w:ind w:start="707" w:hanging="283"/>
              <w:jc w:val="left"/>
              <w:rPr/>
            </w:pPr>
            <w:r>
              <w:rPr/>
              <w:t xml:space="preserve">Claudette: Ha Sikil Pak, paistetut bataattinahat &amp; Tarantula </w:t>
            </w:r>
          </w:p>
          <w:p>
            <w:pPr>
              <w:pStyle w:val="TextBody"/>
              <w:numPr>
                <w:ilvl w:val="0"/>
                <w:numId w:val="7"/>
              </w:numPr>
              <w:tabs>
                <w:tab w:val="clear" w:pos="1134"/>
                <w:tab w:val="left" w:leader="none" w:pos="707"/>
              </w:tabs>
              <w:bidi w:val="0"/>
              <w:spacing w:before="0" w:after="0"/>
              <w:ind w:start="707" w:hanging="283"/>
              <w:jc w:val="left"/>
              <w:rPr/>
            </w:pPr>
            <w:r>
              <w:rPr/>
              <w:t xml:space="preserve">Kwame: Kame: Grillattu lätty herakastikkeella ja juustotuorejuustolla, rapea taranteli. </w:t>
            </w:r>
          </w:p>
          <w:p>
            <w:pPr>
              <w:pStyle w:val="TextBody"/>
              <w:numPr>
                <w:ilvl w:val="0"/>
                <w:numId w:val="7"/>
              </w:numPr>
              <w:tabs>
                <w:tab w:val="clear" w:pos="1134"/>
                <w:tab w:val="left" w:leader="none" w:pos="707"/>
              </w:tabs>
              <w:bidi w:val="0"/>
              <w:spacing w:before="0" w:after="0"/>
              <w:ind w:start="707" w:hanging="283"/>
              <w:jc w:val="left"/>
              <w:rPr/>
            </w:pPr>
            <w:r>
              <w:rPr/>
              <w:t xml:space="preserve">Lee Anne: Rapea taranteli paistetun rahkan ja piquillo pippurikompotin ``Grime Time'' päällä, herahunajavinaigrettea. </w:t>
            </w:r>
          </w:p>
          <w:p>
            <w:pPr>
              <w:pStyle w:val="TextBody"/>
              <w:numPr>
                <w:ilvl w:val="0"/>
                <w:numId w:val="7"/>
              </w:numPr>
              <w:tabs>
                <w:tab w:val="clear" w:pos="1134"/>
                <w:tab w:val="left" w:leader="none" w:pos="707"/>
              </w:tabs>
              <w:bidi w:val="0"/>
              <w:spacing w:before="0" w:after="0"/>
              <w:ind w:start="707" w:hanging="283"/>
              <w:jc w:val="left"/>
              <w:rPr/>
            </w:pPr>
            <w:r>
              <w:rPr/>
              <w:t xml:space="preserve">Marcel: Tuore mozzarella, perintötomaatti, heraemulsio, kinkku, tarantula gremolata. </w:t>
            </w:r>
          </w:p>
          <w:p>
            <w:pPr>
              <w:pStyle w:val="TextBody"/>
              <w:numPr>
                <w:ilvl w:val="1"/>
                <w:numId w:val="7"/>
              </w:numPr>
              <w:tabs>
                <w:tab w:val="clear" w:pos="1134"/>
                <w:tab w:val="left" w:leader="none" w:pos="1414"/>
              </w:tabs>
              <w:bidi w:val="0"/>
              <w:spacing w:before="0" w:after="0"/>
              <w:ind w:start="1414" w:hanging="283"/>
              <w:jc w:val="left"/>
              <w:rPr/>
            </w:pPr>
            <w:r>
              <w:rPr/>
              <w:t xml:space="preserve">Voittaja: Claudette </w:t>
            </w:r>
          </w:p>
          <w:p>
            <w:pPr>
              <w:pStyle w:val="TextBody"/>
              <w:numPr>
                <w:ilvl w:val="1"/>
                <w:numId w:val="7"/>
              </w:numPr>
              <w:tabs>
                <w:tab w:val="clear" w:pos="1134"/>
                <w:tab w:val="left" w:leader="none" w:pos="1414"/>
              </w:tabs>
              <w:bidi w:val="0"/>
              <w:ind w:start="1414" w:hanging="283"/>
              <w:jc w:val="left"/>
              <w:rPr/>
            </w:pPr>
            <w:r>
              <w:rPr/>
              <w:t xml:space="preserve">POISTETTU: Marcel </w:t>
            </w:r>
          </w:p>
          <w:p>
            <w:pPr>
              <w:pStyle w:val="TextBody"/>
              <w:bidi w:val="0"/>
              <w:spacing w:before="0" w:after="283"/>
              <w:jc w:val="left"/>
              <w:rPr/>
            </w:pPr>
            <w:r>
              <w:rPr/>
            </w:r>
          </w:p>
        </w:tc>
      </w:tr>
      <w:tr>
        <w:trPr/>
        <w:tc>
          <w:tcPr>
            <w:tcW w:w="488" w:type="dxa"/>
            <w:tcBorders/>
            <w:vAlign w:val="center"/>
          </w:tcPr>
          <w:p>
            <w:pPr>
              <w:pStyle w:val="TableHeading"/>
              <w:bidi w:val="0"/>
              <w:spacing w:before="0" w:after="283"/>
              <w:rPr>
                <w:sz w:val="4"/>
                <w:szCs w:val="4"/>
              </w:rPr>
            </w:pPr>
            <w:r>
              <w:rPr>
                <w:sz w:val="4"/>
                <w:szCs w:val="4"/>
              </w:rPr>
            </w:r>
          </w:p>
        </w:tc>
        <w:tc>
          <w:tcPr>
            <w:tcW w:w="1551" w:type="dxa"/>
            <w:tcBorders/>
            <w:vAlign w:val="center"/>
          </w:tcPr>
          <w:p>
            <w:pPr>
              <w:pStyle w:val="TableContents"/>
              <w:bidi w:val="0"/>
              <w:spacing w:before="0" w:after="283"/>
              <w:jc w:val="left"/>
              <w:rPr/>
            </w:pPr>
            <w:r>
              <w:rPr/>
              <w:t xml:space="preserve">"Kaksi vääryyttä </w:t>
            </w:r>
          </w:p>
        </w:tc>
        <w:tc>
          <w:tcPr>
            <w:tcW w:w="8166" w:type="dxa"/>
            <w:tcBorders/>
            <w:vAlign w:val="center"/>
          </w:tcPr>
          <w:p>
            <w:pPr>
              <w:pStyle w:val="TableContents"/>
              <w:bidi w:val="0"/>
              <w:jc w:val="left"/>
              <w:rPr/>
            </w:pPr>
            <w:r>
              <w:rPr/>
              <w:t xml:space="preserve">joulukuu 21, 2017 (2017-12-21) </w:t>
            </w:r>
          </w:p>
          <w:p>
            <w:pPr>
              <w:pStyle w:val="TextBody"/>
              <w:bidi w:val="0"/>
              <w:spacing w:before="0" w:after="283"/>
              <w:jc w:val="left"/>
              <w:rPr/>
            </w:pPr>
            <w:r>
              <w:rPr/>
              <w:t xml:space="preserve">Haaste: Kokit saivat seitsemän koria, jotka oli täytetty epätavallisilla ainesosapareilla: vaniljapapuja ja suolakurkkua, mansikoita ja valkosipulia, lakritsia ja maapähkinävoita, hapan karkkia ja gochujangia, bonitohiutaleita ja suklaata, banaania ja kapriksia sekä kahvia ja anjovispastaa. Jokaisen kilpailijan oli valittava yksi kori ja luotava niiden aineksista yhtenäinen ruokalaji ja yritettävä tehdä "kahdesta väärästä oikein". Tuomaroinnin jälkeen kaksi kokkia putosi pois. </w:t>
            </w:r>
          </w:p>
          <w:p>
            <w:pPr>
              <w:pStyle w:val="TextBody"/>
              <w:numPr>
                <w:ilvl w:val="0"/>
                <w:numId w:val="8"/>
              </w:numPr>
              <w:tabs>
                <w:tab w:val="clear" w:pos="1134"/>
                <w:tab w:val="left" w:leader="none" w:pos="707"/>
              </w:tabs>
              <w:bidi w:val="0"/>
              <w:spacing w:before="0" w:after="0"/>
              <w:ind w:start="707" w:hanging="283"/>
              <w:jc w:val="left"/>
              <w:rPr/>
            </w:pPr>
            <w:r>
              <w:rPr/>
              <w:t xml:space="preserve">Claudette (Bonito-hiutaleet ja suklaa): Vadelma-moolin kera grillattu hirvenliha </w:t>
            </w:r>
          </w:p>
          <w:p>
            <w:pPr>
              <w:pStyle w:val="TextBody"/>
              <w:numPr>
                <w:ilvl w:val="0"/>
                <w:numId w:val="8"/>
              </w:numPr>
              <w:tabs>
                <w:tab w:val="clear" w:pos="1134"/>
                <w:tab w:val="left" w:leader="none" w:pos="707"/>
              </w:tabs>
              <w:bidi w:val="0"/>
              <w:spacing w:before="0" w:after="0"/>
              <w:ind w:start="707" w:hanging="283"/>
              <w:jc w:val="left"/>
              <w:rPr/>
            </w:pPr>
            <w:r>
              <w:rPr/>
              <w:t xml:space="preserve">Kwame (Bananas &amp; Capers): Kwame: Nigerialainen punapippurikana muhennos, Plantain Chips, marinoitua paprikaa ja rapeita kapriksia. </w:t>
            </w:r>
          </w:p>
          <w:p>
            <w:pPr>
              <w:pStyle w:val="TextBody"/>
              <w:numPr>
                <w:ilvl w:val="0"/>
                <w:numId w:val="8"/>
              </w:numPr>
              <w:tabs>
                <w:tab w:val="clear" w:pos="1134"/>
                <w:tab w:val="left" w:leader="none" w:pos="707"/>
              </w:tabs>
              <w:bidi w:val="0"/>
              <w:spacing w:before="0" w:after="0"/>
              <w:ind w:start="707" w:hanging="283"/>
              <w:jc w:val="left"/>
              <w:rPr/>
            </w:pPr>
            <w:r>
              <w:rPr/>
              <w:t xml:space="preserve">Laura (Mansikat ja valkosipuli): Mansikka-, perinnetomaatti- ja valkosipulisalsan kera. </w:t>
            </w:r>
          </w:p>
          <w:p>
            <w:pPr>
              <w:pStyle w:val="TextBody"/>
              <w:numPr>
                <w:ilvl w:val="0"/>
                <w:numId w:val="8"/>
              </w:numPr>
              <w:tabs>
                <w:tab w:val="clear" w:pos="1134"/>
                <w:tab w:val="left" w:leader="none" w:pos="707"/>
              </w:tabs>
              <w:bidi w:val="0"/>
              <w:spacing w:before="0" w:after="0"/>
              <w:ind w:start="707" w:hanging="283"/>
              <w:jc w:val="left"/>
              <w:rPr/>
            </w:pPr>
            <w:r>
              <w:rPr/>
              <w:t xml:space="preserve">Lee Anne (Vanilla &amp; Pickles): Vanilja, appelsiini- ja greippimehu, kurkkusalsa. </w:t>
            </w:r>
          </w:p>
          <w:p>
            <w:pPr>
              <w:pStyle w:val="TextBody"/>
              <w:numPr>
                <w:ilvl w:val="0"/>
                <w:numId w:val="8"/>
              </w:numPr>
              <w:tabs>
                <w:tab w:val="clear" w:pos="1134"/>
                <w:tab w:val="left" w:leader="none" w:pos="707"/>
              </w:tabs>
              <w:bidi w:val="0"/>
              <w:spacing w:before="0" w:after="0"/>
              <w:ind w:start="707" w:hanging="283"/>
              <w:jc w:val="left"/>
              <w:rPr/>
            </w:pPr>
            <w:r>
              <w:rPr/>
              <w:t xml:space="preserve">Rogelio (hapan karkki &amp; Gochujang): Hapan karkki-marinoitu tonnikala, fenkoli, omena, paprika ja punasipuli Escabeche. </w:t>
            </w:r>
          </w:p>
          <w:p>
            <w:pPr>
              <w:pStyle w:val="TextBody"/>
              <w:numPr>
                <w:ilvl w:val="1"/>
                <w:numId w:val="8"/>
              </w:numPr>
              <w:tabs>
                <w:tab w:val="clear" w:pos="1134"/>
                <w:tab w:val="left" w:leader="none" w:pos="1414"/>
              </w:tabs>
              <w:bidi w:val="0"/>
              <w:spacing w:before="0" w:after="0"/>
              <w:ind w:start="1414" w:hanging="283"/>
              <w:jc w:val="left"/>
              <w:rPr/>
            </w:pPr>
            <w:r>
              <w:rPr/>
              <w:t xml:space="preserve">Voittaja: Claudette </w:t>
            </w:r>
          </w:p>
          <w:p>
            <w:pPr>
              <w:pStyle w:val="TextBody"/>
              <w:numPr>
                <w:ilvl w:val="1"/>
                <w:numId w:val="8"/>
              </w:numPr>
              <w:tabs>
                <w:tab w:val="clear" w:pos="1134"/>
                <w:tab w:val="left" w:leader="none" w:pos="1414"/>
              </w:tabs>
              <w:bidi w:val="0"/>
              <w:ind w:start="1414" w:hanging="283"/>
              <w:jc w:val="left"/>
              <w:rPr/>
            </w:pPr>
            <w:r>
              <w:rPr/>
              <w:t xml:space="preserve">POISTETTU: Laura ja Rogelio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5 </w:t>
            </w:r>
          </w:p>
        </w:tc>
        <w:tc>
          <w:tcPr>
            <w:tcW w:w="1551" w:type="dxa"/>
            <w:tcBorders/>
            <w:vAlign w:val="center"/>
          </w:tcPr>
          <w:p>
            <w:pPr>
              <w:pStyle w:val="TableContents"/>
              <w:bidi w:val="0"/>
              <w:spacing w:before="0" w:after="283"/>
              <w:jc w:val="left"/>
              <w:rPr/>
            </w:pPr>
            <w:r>
              <w:rPr/>
              <w:t xml:space="preserve">"All in Your Head </w:t>
            </w:r>
          </w:p>
        </w:tc>
        <w:tc>
          <w:tcPr>
            <w:tcW w:w="8166" w:type="dxa"/>
            <w:tcBorders/>
            <w:vAlign w:val="center"/>
          </w:tcPr>
          <w:p>
            <w:pPr>
              <w:pStyle w:val="TableContents"/>
              <w:bidi w:val="0"/>
              <w:jc w:val="left"/>
              <w:rPr/>
            </w:pPr>
            <w:r>
              <w:rPr/>
              <w:t xml:space="preserve">joulukuu 28, 2017 (2017-12-28) </w:t>
            </w:r>
          </w:p>
          <w:p>
            <w:pPr>
              <w:pStyle w:val="TextBody"/>
              <w:bidi w:val="0"/>
              <w:spacing w:before="0" w:after="283"/>
              <w:jc w:val="left"/>
              <w:rPr/>
            </w:pPr>
            <w:r>
              <w:rPr/>
              <w:t xml:space="preserve">Haaste (osa 1): Kokit joutuivat kaksiosaisen haasteen ensimmäisellä kierroksella valmistamaan ruokia eläinten päistä. </w:t>
            </w:r>
          </w:p>
          <w:p>
            <w:pPr>
              <w:pStyle w:val="TextBody"/>
              <w:numPr>
                <w:ilvl w:val="0"/>
                <w:numId w:val="9"/>
              </w:numPr>
              <w:tabs>
                <w:tab w:val="clear" w:pos="1134"/>
                <w:tab w:val="left" w:leader="none" w:pos="707"/>
              </w:tabs>
              <w:bidi w:val="0"/>
              <w:spacing w:before="0" w:after="0"/>
              <w:ind w:start="707" w:hanging="283"/>
              <w:jc w:val="left"/>
              <w:rPr/>
            </w:pPr>
            <w:r>
              <w:rPr/>
              <w:t xml:space="preserve">Claudette: Taco de Lengua-Sian kieli Taco sienillä, kaalisalaatilla, salsa verdeillä </w:t>
            </w:r>
          </w:p>
          <w:p>
            <w:pPr>
              <w:pStyle w:val="TextBody"/>
              <w:numPr>
                <w:ilvl w:val="0"/>
                <w:numId w:val="9"/>
              </w:numPr>
              <w:tabs>
                <w:tab w:val="clear" w:pos="1134"/>
                <w:tab w:val="left" w:leader="none" w:pos="707"/>
              </w:tabs>
              <w:bidi w:val="0"/>
              <w:spacing w:before="0" w:after="0"/>
              <w:ind w:start="707" w:hanging="283"/>
              <w:jc w:val="left"/>
              <w:rPr/>
            </w:pPr>
            <w:r>
              <w:rPr/>
              <w:t xml:space="preserve">Kwame: Kame: Perinteinen thai-curry lohen, valkosipulisipsien ja leivän kera. </w:t>
            </w:r>
          </w:p>
          <w:p>
            <w:pPr>
              <w:pStyle w:val="TextBody"/>
              <w:numPr>
                <w:ilvl w:val="0"/>
                <w:numId w:val="9"/>
              </w:numPr>
              <w:tabs>
                <w:tab w:val="clear" w:pos="1134"/>
                <w:tab w:val="left" w:leader="none" w:pos="707"/>
              </w:tabs>
              <w:bidi w:val="0"/>
              <w:spacing w:before="0" w:after="0"/>
              <w:ind w:start="707" w:hanging="283"/>
              <w:jc w:val="left"/>
              <w:rPr/>
            </w:pPr>
            <w:r>
              <w:rPr/>
              <w:t xml:space="preserve">Lee Anne: haudutettu ja paistettu ruijanpallaksen poski, savustettuja vihanneksia, lammasta ja mustapapukastiketta. </w:t>
            </w:r>
          </w:p>
          <w:p>
            <w:pPr>
              <w:pStyle w:val="TextBody"/>
              <w:numPr>
                <w:ilvl w:val="0"/>
                <w:numId w:val="9"/>
              </w:numPr>
              <w:tabs>
                <w:tab w:val="clear" w:pos="1134"/>
                <w:tab w:val="left" w:leader="none" w:pos="707"/>
              </w:tabs>
              <w:bidi w:val="0"/>
              <w:spacing w:before="0" w:after="0"/>
              <w:ind w:start="707" w:hanging="283"/>
              <w:jc w:val="left"/>
              <w:rPr/>
            </w:pPr>
            <w:r>
              <w:rPr/>
              <w:t xml:space="preserve">Tyler: Ruskean voin herukkakastikkeessa haudutettua possunposkea, bataattisose, spagettikurpitsaa </w:t>
            </w:r>
          </w:p>
          <w:p>
            <w:pPr>
              <w:pStyle w:val="TextBody"/>
              <w:numPr>
                <w:ilvl w:val="1"/>
                <w:numId w:val="9"/>
              </w:numPr>
              <w:tabs>
                <w:tab w:val="clear" w:pos="1134"/>
                <w:tab w:val="left" w:leader="none" w:pos="1414"/>
              </w:tabs>
              <w:bidi w:val="0"/>
              <w:spacing w:before="0" w:after="0"/>
              <w:ind w:start="1414" w:hanging="283"/>
              <w:jc w:val="left"/>
              <w:rPr/>
            </w:pPr>
            <w:r>
              <w:rPr/>
              <w:t xml:space="preserve">Voittaja: Kwame </w:t>
            </w:r>
          </w:p>
          <w:p>
            <w:pPr>
              <w:pStyle w:val="TextBody"/>
              <w:numPr>
                <w:ilvl w:val="1"/>
                <w:numId w:val="9"/>
              </w:numPr>
              <w:tabs>
                <w:tab w:val="clear" w:pos="1134"/>
                <w:tab w:val="left" w:leader="none" w:pos="1414"/>
              </w:tabs>
              <w:bidi w:val="0"/>
              <w:ind w:start="1414" w:hanging="283"/>
              <w:jc w:val="left"/>
              <w:rPr/>
            </w:pPr>
            <w:r>
              <w:rPr/>
              <w:t xml:space="preserve">POISTETTU: Tyler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6 </w:t>
            </w:r>
          </w:p>
        </w:tc>
        <w:tc>
          <w:tcPr>
            <w:tcW w:w="1551" w:type="dxa"/>
            <w:tcBorders/>
            <w:vAlign w:val="center"/>
          </w:tcPr>
          <w:p>
            <w:pPr>
              <w:pStyle w:val="TableContents"/>
              <w:bidi w:val="0"/>
              <w:spacing w:before="0" w:after="283"/>
              <w:jc w:val="left"/>
              <w:rPr/>
            </w:pPr>
            <w:r>
              <w:rPr/>
              <w:t xml:space="preserve">``Ruoanlaittoa sisälmyksilläsi'' </w:t>
            </w:r>
          </w:p>
        </w:tc>
        <w:tc>
          <w:tcPr>
            <w:tcW w:w="8166" w:type="dxa"/>
            <w:tcBorders/>
            <w:vAlign w:val="center"/>
          </w:tcPr>
          <w:p>
            <w:pPr>
              <w:pStyle w:val="TableContents"/>
              <w:bidi w:val="0"/>
              <w:jc w:val="left"/>
              <w:rPr/>
            </w:pPr>
            <w:r>
              <w:rPr/>
              <w:t xml:space="preserve">joulukuu 28, 2017 (2017-12-28) </w:t>
            </w:r>
          </w:p>
          <w:p>
            <w:pPr>
              <w:pStyle w:val="TextBody"/>
              <w:bidi w:val="0"/>
              <w:spacing w:before="0" w:after="283"/>
              <w:jc w:val="left"/>
              <w:rPr/>
            </w:pPr>
            <w:r>
              <w:rPr/>
              <w:t xml:space="preserve">Haaste (osa 2): Kahdessa osassa kokit joutuivat luomaan ruokia käyttäen eri eläinten sisäelimiä. Haasteen voittajat saivat paikat pääkilpailuun. </w:t>
            </w:r>
          </w:p>
          <w:p>
            <w:pPr>
              <w:pStyle w:val="TextBody"/>
              <w:numPr>
                <w:ilvl w:val="0"/>
                <w:numId w:val="10"/>
              </w:numPr>
              <w:tabs>
                <w:tab w:val="clear" w:pos="1134"/>
                <w:tab w:val="left" w:leader="none" w:pos="707"/>
              </w:tabs>
              <w:bidi w:val="0"/>
              <w:spacing w:before="0" w:after="0"/>
              <w:ind w:start="707" w:hanging="283"/>
              <w:jc w:val="left"/>
              <w:rPr/>
            </w:pPr>
            <w:r>
              <w:rPr/>
              <w:t xml:space="preserve">Claudette: Chintextle (Oaxacan äidinkastike) </w:t>
            </w:r>
          </w:p>
          <w:p>
            <w:pPr>
              <w:pStyle w:val="TextBody"/>
              <w:numPr>
                <w:ilvl w:val="0"/>
                <w:numId w:val="10"/>
              </w:numPr>
              <w:tabs>
                <w:tab w:val="clear" w:pos="1134"/>
                <w:tab w:val="left" w:leader="none" w:pos="707"/>
              </w:tabs>
              <w:bidi w:val="0"/>
              <w:spacing w:before="0" w:after="0"/>
              <w:ind w:start="707" w:hanging="283"/>
              <w:jc w:val="left"/>
              <w:rPr/>
            </w:pPr>
            <w:r>
              <w:rPr/>
              <w:t xml:space="preserve">Kwame: Kanan sydän Sofrito rapeiden salottisipulien, Confit-perunoiden, perunatostoneiden ja kanagremolatan kera. </w:t>
            </w:r>
          </w:p>
          <w:p>
            <w:pPr>
              <w:pStyle w:val="TextBody"/>
              <w:numPr>
                <w:ilvl w:val="0"/>
                <w:numId w:val="10"/>
              </w:numPr>
              <w:tabs>
                <w:tab w:val="clear" w:pos="1134"/>
                <w:tab w:val="left" w:leader="none" w:pos="707"/>
              </w:tabs>
              <w:bidi w:val="0"/>
              <w:spacing w:before="0" w:after="0"/>
              <w:ind w:start="707" w:hanging="283"/>
              <w:jc w:val="left"/>
              <w:rPr/>
            </w:pPr>
            <w:r>
              <w:rPr/>
              <w:t xml:space="preserve">Lee Anne: Naudanmaksan nyytit valkosipulin, salottisipulin, Shoyun, inkiväärin ja chiliöljyn kanssa </w:t>
            </w:r>
          </w:p>
          <w:p>
            <w:pPr>
              <w:pStyle w:val="TextBody"/>
              <w:numPr>
                <w:ilvl w:val="1"/>
                <w:numId w:val="10"/>
              </w:numPr>
              <w:tabs>
                <w:tab w:val="clear" w:pos="1134"/>
                <w:tab w:val="left" w:leader="none" w:pos="1414"/>
              </w:tabs>
              <w:bidi w:val="0"/>
              <w:spacing w:before="0" w:after="0"/>
              <w:ind w:start="1414" w:hanging="283"/>
              <w:jc w:val="left"/>
              <w:rPr/>
            </w:pPr>
            <w:r>
              <w:rPr/>
              <w:t xml:space="preserve">VOITTAJAT: Claudette ja Lee Anne </w:t>
            </w:r>
          </w:p>
          <w:p>
            <w:pPr>
              <w:pStyle w:val="TextBody"/>
              <w:numPr>
                <w:ilvl w:val="1"/>
                <w:numId w:val="10"/>
              </w:numPr>
              <w:tabs>
                <w:tab w:val="clear" w:pos="1134"/>
                <w:tab w:val="left" w:leader="none" w:pos="1414"/>
              </w:tabs>
              <w:bidi w:val="0"/>
              <w:ind w:start="1414" w:hanging="283"/>
              <w:jc w:val="left"/>
              <w:rPr/>
            </w:pPr>
            <w:r>
              <w:rPr/>
              <w:t xml:space="preserve">POISTETTU: Kwame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7 </w:t>
            </w:r>
          </w:p>
        </w:tc>
        <w:tc>
          <w:tcPr>
            <w:tcW w:w="1551" w:type="dxa"/>
            <w:tcBorders/>
            <w:vAlign w:val="center"/>
          </w:tcPr>
          <w:p>
            <w:pPr>
              <w:pStyle w:val="TableContents"/>
              <w:bidi w:val="0"/>
              <w:spacing w:before="0" w:after="283"/>
              <w:jc w:val="left"/>
              <w:rPr/>
            </w:pPr>
            <w:r>
              <w:rPr/>
              <w:t xml:space="preserve">``Make Like a Tree and Leaf'' (Tee kuin puu ja lehti) </w:t>
            </w:r>
          </w:p>
        </w:tc>
        <w:tc>
          <w:tcPr>
            <w:tcW w:w="8166" w:type="dxa"/>
            <w:tcBorders/>
            <w:vAlign w:val="center"/>
          </w:tcPr>
          <w:p>
            <w:pPr>
              <w:pStyle w:val="TableContents"/>
              <w:bidi w:val="0"/>
              <w:jc w:val="left"/>
              <w:rPr/>
            </w:pPr>
            <w:r>
              <w:rPr/>
              <w:t xml:space="preserve">11. tammikuuta 2018 (2018-01-11) </w:t>
            </w:r>
          </w:p>
          <w:p>
            <w:pPr>
              <w:pStyle w:val="TextBody"/>
              <w:bidi w:val="0"/>
              <w:spacing w:before="0" w:after="283"/>
              <w:jc w:val="left"/>
              <w:rPr/>
            </w:pPr>
            <w:r>
              <w:rPr/>
              <w:t xml:space="preserve">Haaste: Kokit valmistivat ruokia, joissa korostettiin puun epätavallisesti syötävien osien, kuten kuusen kärkien, männynkärkien, currynlehtien ja kaffirlimetin lehtien makuja ja koostumuksia. </w:t>
            </w:r>
          </w:p>
          <w:p>
            <w:pPr>
              <w:pStyle w:val="TextBody"/>
              <w:numPr>
                <w:ilvl w:val="0"/>
                <w:numId w:val="11"/>
              </w:numPr>
              <w:tabs>
                <w:tab w:val="clear" w:pos="1134"/>
                <w:tab w:val="left" w:leader="none" w:pos="707"/>
              </w:tabs>
              <w:bidi w:val="0"/>
              <w:spacing w:before="0" w:after="0"/>
              <w:ind w:start="707" w:hanging="283"/>
              <w:jc w:val="left"/>
              <w:rPr/>
            </w:pPr>
            <w:r>
              <w:rPr/>
              <w:t xml:space="preserve">Veli: Lime- ja Jalapeñosiirappi, hiiltynyt ananas ja mango. </w:t>
            </w:r>
          </w:p>
          <w:p>
            <w:pPr>
              <w:pStyle w:val="TextBody"/>
              <w:numPr>
                <w:ilvl w:val="0"/>
                <w:numId w:val="11"/>
              </w:numPr>
              <w:tabs>
                <w:tab w:val="clear" w:pos="1134"/>
                <w:tab w:val="left" w:leader="none" w:pos="707"/>
              </w:tabs>
              <w:bidi w:val="0"/>
              <w:spacing w:before="0" w:after="0"/>
              <w:ind w:start="707" w:hanging="283"/>
              <w:jc w:val="left"/>
              <w:rPr/>
            </w:pPr>
            <w:r>
              <w:rPr/>
              <w:t xml:space="preserve">Tu: Curry, Currynlehdet, laakerinlehdet ja kaffirlimetinlehdet: Chicken Curry, Curry Leaves, Bay Leaves &amp; Kaffir Lime Leaves </w:t>
            </w:r>
          </w:p>
          <w:p>
            <w:pPr>
              <w:pStyle w:val="TextBody"/>
              <w:numPr>
                <w:ilvl w:val="1"/>
                <w:numId w:val="11"/>
              </w:numPr>
              <w:tabs>
                <w:tab w:val="clear" w:pos="1134"/>
                <w:tab w:val="left" w:leader="none" w:pos="1414"/>
              </w:tabs>
              <w:bidi w:val="0"/>
              <w:spacing w:before="0" w:after="0"/>
              <w:ind w:start="1414" w:hanging="283"/>
              <w:jc w:val="left"/>
              <w:rPr/>
            </w:pPr>
            <w:r>
              <w:rPr/>
              <w:t xml:space="preserve">Voittaja: Brother </w:t>
            </w:r>
          </w:p>
          <w:p>
            <w:pPr>
              <w:pStyle w:val="TextBody"/>
              <w:numPr>
                <w:ilvl w:val="1"/>
                <w:numId w:val="11"/>
              </w:numPr>
              <w:tabs>
                <w:tab w:val="clear" w:pos="1134"/>
                <w:tab w:val="left" w:leader="none" w:pos="1414"/>
              </w:tabs>
              <w:bidi w:val="0"/>
              <w:ind w:start="1414" w:hanging="283"/>
              <w:jc w:val="left"/>
              <w:rPr/>
            </w:pPr>
            <w:r>
              <w:rPr/>
              <w:t xml:space="preserve">POISTETTU: Tu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8 </w:t>
            </w:r>
          </w:p>
        </w:tc>
        <w:tc>
          <w:tcPr>
            <w:tcW w:w="1551" w:type="dxa"/>
            <w:tcBorders/>
            <w:vAlign w:val="center"/>
          </w:tcPr>
          <w:p>
            <w:pPr>
              <w:pStyle w:val="TableContents"/>
              <w:bidi w:val="0"/>
              <w:spacing w:before="0" w:after="283"/>
              <w:jc w:val="left"/>
              <w:rPr/>
            </w:pPr>
            <w:r>
              <w:rPr/>
              <w:t xml:space="preserve">``Speed Round'' </w:t>
            </w:r>
          </w:p>
        </w:tc>
        <w:tc>
          <w:tcPr>
            <w:tcW w:w="8166" w:type="dxa"/>
            <w:tcBorders/>
            <w:vAlign w:val="center"/>
          </w:tcPr>
          <w:p>
            <w:pPr>
              <w:pStyle w:val="TableContents"/>
              <w:bidi w:val="0"/>
              <w:jc w:val="left"/>
              <w:rPr/>
            </w:pPr>
            <w:r>
              <w:rPr/>
              <w:t xml:space="preserve">18. tammikuuta 2018 (2018-01-18) </w:t>
            </w:r>
          </w:p>
          <w:p>
            <w:pPr>
              <w:pStyle w:val="TextBody"/>
              <w:bidi w:val="0"/>
              <w:spacing w:before="0" w:after="283"/>
              <w:jc w:val="left"/>
              <w:rPr/>
            </w:pPr>
            <w:r>
              <w:rPr/>
              <w:t xml:space="preserve">Haaste: Kokit saivat valmistaa minkä tahansa ruokalajin, mutta heille annettiin aikaa vain kymmenen minuuttia. </w:t>
            </w:r>
          </w:p>
          <w:p>
            <w:pPr>
              <w:pStyle w:val="TextBody"/>
              <w:numPr>
                <w:ilvl w:val="0"/>
                <w:numId w:val="12"/>
              </w:numPr>
              <w:tabs>
                <w:tab w:val="clear" w:pos="1134"/>
                <w:tab w:val="left" w:leader="none" w:pos="707"/>
              </w:tabs>
              <w:bidi w:val="0"/>
              <w:spacing w:before="0" w:after="0"/>
              <w:ind w:start="707" w:hanging="283"/>
              <w:jc w:val="left"/>
              <w:rPr/>
            </w:pPr>
            <w:r>
              <w:rPr/>
              <w:t xml:space="preserve">Veli: Chorizo Vinaigrette &amp; kukkakaalipyreetä. </w:t>
            </w:r>
          </w:p>
          <w:p>
            <w:pPr>
              <w:pStyle w:val="TextBody"/>
              <w:numPr>
                <w:ilvl w:val="0"/>
                <w:numId w:val="12"/>
              </w:numPr>
              <w:tabs>
                <w:tab w:val="clear" w:pos="1134"/>
                <w:tab w:val="left" w:leader="none" w:pos="707"/>
              </w:tabs>
              <w:bidi w:val="0"/>
              <w:spacing w:before="0" w:after="0"/>
              <w:ind w:start="707" w:hanging="283"/>
              <w:jc w:val="left"/>
              <w:rPr/>
            </w:pPr>
            <w:r>
              <w:rPr/>
              <w:t xml:space="preserve">Tanya: Mustattu lohi Romesco-kastikkeella </w:t>
            </w:r>
          </w:p>
          <w:p>
            <w:pPr>
              <w:pStyle w:val="TextBody"/>
              <w:numPr>
                <w:ilvl w:val="1"/>
                <w:numId w:val="12"/>
              </w:numPr>
              <w:tabs>
                <w:tab w:val="clear" w:pos="1134"/>
                <w:tab w:val="left" w:leader="none" w:pos="1414"/>
              </w:tabs>
              <w:bidi w:val="0"/>
              <w:spacing w:before="0" w:after="0"/>
              <w:ind w:start="1414" w:hanging="283"/>
              <w:jc w:val="left"/>
              <w:rPr/>
            </w:pPr>
            <w:r>
              <w:rPr/>
              <w:t xml:space="preserve">Voittaja: Brother </w:t>
            </w:r>
          </w:p>
          <w:p>
            <w:pPr>
              <w:pStyle w:val="TextBody"/>
              <w:numPr>
                <w:ilvl w:val="1"/>
                <w:numId w:val="12"/>
              </w:numPr>
              <w:tabs>
                <w:tab w:val="clear" w:pos="1134"/>
                <w:tab w:val="left" w:leader="none" w:pos="1414"/>
              </w:tabs>
              <w:bidi w:val="0"/>
              <w:ind w:start="1414" w:hanging="283"/>
              <w:jc w:val="left"/>
              <w:rPr/>
            </w:pPr>
            <w:r>
              <w:rPr/>
              <w:t xml:space="preserve">POISTETTU: Tanya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9 </w:t>
            </w:r>
          </w:p>
        </w:tc>
        <w:tc>
          <w:tcPr>
            <w:tcW w:w="1551" w:type="dxa"/>
            <w:tcBorders/>
            <w:vAlign w:val="center"/>
          </w:tcPr>
          <w:p>
            <w:pPr>
              <w:pStyle w:val="TableContents"/>
              <w:bidi w:val="0"/>
              <w:spacing w:before="0" w:after="283"/>
              <w:jc w:val="left"/>
              <w:rPr/>
            </w:pPr>
            <w:r>
              <w:rPr/>
              <w:t xml:space="preserve">"Viimeinen viimeinen mahdollisuus </w:t>
            </w:r>
          </w:p>
        </w:tc>
        <w:tc>
          <w:tcPr>
            <w:tcW w:w="8166" w:type="dxa"/>
            <w:tcBorders/>
            <w:vAlign w:val="center"/>
          </w:tcPr>
          <w:p>
            <w:pPr>
              <w:pStyle w:val="TableContents"/>
              <w:bidi w:val="0"/>
              <w:jc w:val="left"/>
              <w:rPr/>
            </w:pPr>
            <w:r>
              <w:rPr/>
              <w:t xml:space="preserve">25. tammikuuta 2018 (2018-01-25) </w:t>
            </w:r>
          </w:p>
          <w:p>
            <w:pPr>
              <w:pStyle w:val="TextBody"/>
              <w:bidi w:val="0"/>
              <w:spacing w:before="0" w:after="283"/>
              <w:jc w:val="left"/>
              <w:rPr/>
            </w:pPr>
            <w:r>
              <w:rPr/>
              <w:t xml:space="preserve">Haaste: Kokkien oli luotava ruokia pilaantuneista tuotteista, ja heidän oli myös kiellettyä käyttää proteiineja. </w:t>
            </w:r>
          </w:p>
          <w:p>
            <w:pPr>
              <w:pStyle w:val="TextBody"/>
              <w:numPr>
                <w:ilvl w:val="0"/>
                <w:numId w:val="13"/>
              </w:numPr>
              <w:tabs>
                <w:tab w:val="clear" w:pos="1134"/>
                <w:tab w:val="left" w:leader="none" w:pos="707"/>
              </w:tabs>
              <w:bidi w:val="0"/>
              <w:spacing w:before="0" w:after="0"/>
              <w:ind w:start="707" w:hanging="283"/>
              <w:jc w:val="left"/>
              <w:rPr/>
            </w:pPr>
            <w:r>
              <w:rPr/>
              <w:t xml:space="preserve">Veli: Miso, muskottipähkinä, murskat, morellit, tomaattikonditoria ja ruohosipuli. </w:t>
            </w:r>
          </w:p>
          <w:p>
            <w:pPr>
              <w:pStyle w:val="TextBody"/>
              <w:numPr>
                <w:ilvl w:val="0"/>
                <w:numId w:val="13"/>
              </w:numPr>
              <w:tabs>
                <w:tab w:val="clear" w:pos="1134"/>
                <w:tab w:val="left" w:leader="none" w:pos="707"/>
              </w:tabs>
              <w:bidi w:val="0"/>
              <w:spacing w:before="0" w:after="0"/>
              <w:ind w:start="707" w:hanging="283"/>
              <w:jc w:val="left"/>
              <w:rPr/>
            </w:pPr>
            <w:r>
              <w:rPr/>
              <w:t xml:space="preserve">Claudette: Tomaatti Caldillo, kaali-avokadosalaatti Creman kanssa </w:t>
            </w:r>
          </w:p>
          <w:p>
            <w:pPr>
              <w:pStyle w:val="TextBody"/>
              <w:numPr>
                <w:ilvl w:val="1"/>
                <w:numId w:val="13"/>
              </w:numPr>
              <w:tabs>
                <w:tab w:val="clear" w:pos="1134"/>
                <w:tab w:val="left" w:leader="none" w:pos="1414"/>
              </w:tabs>
              <w:bidi w:val="0"/>
              <w:spacing w:before="0" w:after="0"/>
              <w:ind w:start="1414" w:hanging="283"/>
              <w:jc w:val="left"/>
              <w:rPr/>
            </w:pPr>
            <w:r>
              <w:rPr/>
              <w:t xml:space="preserve">Voittaja: Brother </w:t>
            </w:r>
          </w:p>
          <w:p>
            <w:pPr>
              <w:pStyle w:val="TextBody"/>
              <w:numPr>
                <w:ilvl w:val="1"/>
                <w:numId w:val="13"/>
              </w:numPr>
              <w:tabs>
                <w:tab w:val="clear" w:pos="1134"/>
                <w:tab w:val="left" w:leader="none" w:pos="1414"/>
              </w:tabs>
              <w:bidi w:val="0"/>
              <w:ind w:start="1414" w:hanging="283"/>
              <w:jc w:val="left"/>
              <w:rPr/>
            </w:pPr>
            <w:r>
              <w:rPr/>
              <w:t xml:space="preserve">POISTETTU: Claudette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10 </w:t>
            </w:r>
          </w:p>
        </w:tc>
        <w:tc>
          <w:tcPr>
            <w:tcW w:w="1551" w:type="dxa"/>
            <w:tcBorders/>
            <w:vAlign w:val="center"/>
          </w:tcPr>
          <w:p>
            <w:pPr>
              <w:pStyle w:val="TableContents"/>
              <w:bidi w:val="0"/>
              <w:spacing w:before="0" w:after="283"/>
              <w:jc w:val="left"/>
              <w:rPr/>
            </w:pPr>
            <w:r>
              <w:rPr/>
              <w:t xml:space="preserve">``Ultimate Top Chef Taco Bar'' </w:t>
            </w:r>
          </w:p>
        </w:tc>
        <w:tc>
          <w:tcPr>
            <w:tcW w:w="8166" w:type="dxa"/>
            <w:tcBorders/>
            <w:vAlign w:val="center"/>
          </w:tcPr>
          <w:p>
            <w:pPr>
              <w:pStyle w:val="TableContents"/>
              <w:bidi w:val="0"/>
              <w:jc w:val="left"/>
              <w:rPr/>
            </w:pPr>
            <w:r>
              <w:rPr/>
              <w:t xml:space="preserve">1. helmikuuta 2018 (2018-02-01) </w:t>
            </w:r>
          </w:p>
          <w:p>
            <w:pPr>
              <w:pStyle w:val="TextBody"/>
              <w:bidi w:val="0"/>
              <w:spacing w:before="0" w:after="283"/>
              <w:jc w:val="left"/>
              <w:rPr/>
            </w:pPr>
            <w:r>
              <w:rPr/>
              <w:t xml:space="preserve">Haaste: Kokit antavat oman lisänsä tacoille. Sen sijaan, että kokit olisivat luoneet koko ruokalajin itse, heidän oli esiteltävä tacojensa osat ja annettava Colicchion sekä muiden kilpailijoiden rakentaa omansa. Lisäksi ainakin yhdessä komponentissa oli käytettävä Hidden Valley ranch -maustetta. </w:t>
            </w:r>
          </w:p>
          <w:p>
            <w:pPr>
              <w:pStyle w:val="TextBody"/>
              <w:numPr>
                <w:ilvl w:val="0"/>
                <w:numId w:val="14"/>
              </w:numPr>
              <w:tabs>
                <w:tab w:val="clear" w:pos="1134"/>
                <w:tab w:val="left" w:leader="none" w:pos="707"/>
              </w:tabs>
              <w:bidi w:val="0"/>
              <w:spacing w:before="0" w:after="0"/>
              <w:ind w:start="707" w:hanging="283"/>
              <w:jc w:val="left"/>
              <w:rPr/>
            </w:pPr>
            <w:r>
              <w:rPr/>
              <w:t xml:space="preserve">Veli: Cotija maissia, marinoituja poblanoita, Ranch Chipotle Crema. </w:t>
            </w:r>
          </w:p>
          <w:p>
            <w:pPr>
              <w:pStyle w:val="TextBody"/>
              <w:numPr>
                <w:ilvl w:val="0"/>
                <w:numId w:val="14"/>
              </w:numPr>
              <w:tabs>
                <w:tab w:val="clear" w:pos="1134"/>
                <w:tab w:val="left" w:leader="none" w:pos="707"/>
              </w:tabs>
              <w:bidi w:val="0"/>
              <w:spacing w:before="0" w:after="0"/>
              <w:ind w:start="707" w:hanging="283"/>
              <w:jc w:val="left"/>
              <w:rPr/>
            </w:pPr>
            <w:r>
              <w:rPr/>
              <w:t xml:space="preserve">Fatima: Chana Masala, haudutettuja viiriäisen munia, Seven Spice New York Strip, Tamarind Chile Sauce, Ranch &amp; Preserved Lemon Crème Fraîche, Avocado Coconut Crema. </w:t>
            </w:r>
          </w:p>
          <w:p>
            <w:pPr>
              <w:pStyle w:val="TextBody"/>
              <w:numPr>
                <w:ilvl w:val="0"/>
                <w:numId w:val="14"/>
              </w:numPr>
              <w:tabs>
                <w:tab w:val="clear" w:pos="1134"/>
                <w:tab w:val="left" w:leader="none" w:pos="707"/>
              </w:tabs>
              <w:bidi w:val="0"/>
              <w:spacing w:before="0" w:after="0"/>
              <w:ind w:start="707" w:hanging="283"/>
              <w:jc w:val="left"/>
              <w:rPr/>
            </w:pPr>
            <w:r>
              <w:rPr/>
              <w:t xml:space="preserve">Joseph: Ranch Tostadas, Ponzu &amp; korianteri turska, Mirin-pikkelöidyt sipulit, maissi &amp; Napa Kimchi, Ranch Yuzu Crema, Furikake retiisit, Gochujang Salsa. </w:t>
            </w:r>
          </w:p>
          <w:p>
            <w:pPr>
              <w:pStyle w:val="TextBody"/>
              <w:numPr>
                <w:ilvl w:val="1"/>
                <w:numId w:val="14"/>
              </w:numPr>
              <w:tabs>
                <w:tab w:val="clear" w:pos="1134"/>
                <w:tab w:val="left" w:leader="none" w:pos="1414"/>
              </w:tabs>
              <w:bidi w:val="0"/>
              <w:spacing w:before="0" w:after="0"/>
              <w:ind w:start="1414" w:hanging="283"/>
              <w:jc w:val="left"/>
              <w:rPr/>
            </w:pPr>
            <w:r>
              <w:rPr/>
              <w:t xml:space="preserve">Voittaja: Joseph </w:t>
            </w:r>
          </w:p>
          <w:p>
            <w:pPr>
              <w:pStyle w:val="TextBody"/>
              <w:numPr>
                <w:ilvl w:val="1"/>
                <w:numId w:val="14"/>
              </w:numPr>
              <w:tabs>
                <w:tab w:val="clear" w:pos="1134"/>
                <w:tab w:val="left" w:leader="none" w:pos="1414"/>
              </w:tabs>
              <w:bidi w:val="0"/>
              <w:ind w:start="1414" w:hanging="283"/>
              <w:jc w:val="left"/>
              <w:rPr/>
            </w:pPr>
            <w:r>
              <w:rPr/>
              <w:t xml:space="preserve">POISTETTU: Fatima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11 </w:t>
            </w:r>
          </w:p>
        </w:tc>
        <w:tc>
          <w:tcPr>
            <w:tcW w:w="1551" w:type="dxa"/>
            <w:tcBorders/>
            <w:vAlign w:val="center"/>
          </w:tcPr>
          <w:p>
            <w:pPr>
              <w:pStyle w:val="TableContents"/>
              <w:bidi w:val="0"/>
              <w:spacing w:before="0" w:after="283"/>
              <w:jc w:val="left"/>
              <w:rPr/>
            </w:pPr>
            <w:r>
              <w:rPr/>
              <w:t xml:space="preserve">``Kultakutri ja kolme karhua'' </w:t>
            </w:r>
          </w:p>
        </w:tc>
        <w:tc>
          <w:tcPr>
            <w:tcW w:w="8166" w:type="dxa"/>
            <w:tcBorders/>
            <w:vAlign w:val="center"/>
          </w:tcPr>
          <w:p>
            <w:pPr>
              <w:pStyle w:val="TableContents"/>
              <w:bidi w:val="0"/>
              <w:jc w:val="left"/>
              <w:rPr/>
            </w:pPr>
            <w:r>
              <w:rPr/>
              <w:t xml:space="preserve">8. helmikuuta 2018 (2018-02-08) </w:t>
            </w:r>
          </w:p>
          <w:p>
            <w:pPr>
              <w:pStyle w:val="TextBody"/>
              <w:bidi w:val="0"/>
              <w:spacing w:before="0" w:after="283"/>
              <w:jc w:val="left"/>
              <w:rPr/>
            </w:pPr>
            <w:r>
              <w:rPr/>
              <w:t xml:space="preserve">Haaste: Satu "Kultakutri ja kolme karhua" innoitti kokkeja luomaan puuroannoksen. </w:t>
            </w:r>
          </w:p>
          <w:p>
            <w:pPr>
              <w:pStyle w:val="TextBody"/>
              <w:numPr>
                <w:ilvl w:val="0"/>
                <w:numId w:val="15"/>
              </w:numPr>
              <w:tabs>
                <w:tab w:val="clear" w:pos="1134"/>
                <w:tab w:val="left" w:leader="none" w:pos="707"/>
              </w:tabs>
              <w:bidi w:val="0"/>
              <w:spacing w:before="0" w:after="0"/>
              <w:ind w:start="707" w:hanging="283"/>
              <w:jc w:val="left"/>
              <w:rPr/>
            </w:pPr>
            <w:r>
              <w:rPr/>
              <w:t xml:space="preserve">Veli: Seabass, karpalo omena chutney. </w:t>
            </w:r>
          </w:p>
          <w:p>
            <w:pPr>
              <w:pStyle w:val="TextBody"/>
              <w:numPr>
                <w:ilvl w:val="0"/>
                <w:numId w:val="15"/>
              </w:numPr>
              <w:tabs>
                <w:tab w:val="clear" w:pos="1134"/>
                <w:tab w:val="left" w:leader="none" w:pos="707"/>
              </w:tabs>
              <w:bidi w:val="0"/>
              <w:spacing w:before="0" w:after="0"/>
              <w:ind w:start="707" w:hanging="283"/>
              <w:jc w:val="left"/>
              <w:rPr/>
            </w:pPr>
            <w:r>
              <w:rPr/>
              <w:t xml:space="preserve">Bruce: Farro- ja ohrapuuro, grillattu kampasimpukka, haudutettu kananmuna, pikkelöity sinapinvihreä ja metsäsienet. </w:t>
            </w:r>
          </w:p>
          <w:p>
            <w:pPr>
              <w:pStyle w:val="TextBody"/>
              <w:numPr>
                <w:ilvl w:val="0"/>
                <w:numId w:val="15"/>
              </w:numPr>
              <w:tabs>
                <w:tab w:val="clear" w:pos="1134"/>
                <w:tab w:val="left" w:leader="none" w:pos="707"/>
              </w:tabs>
              <w:bidi w:val="0"/>
              <w:spacing w:before="0" w:after="0"/>
              <w:ind w:start="707" w:hanging="283"/>
              <w:jc w:val="left"/>
              <w:rPr/>
            </w:pPr>
            <w:r>
              <w:rPr/>
              <w:t xml:space="preserve">Joseph: Haudutettu pihvi, ohrapuuroa Milanese, tomaattikonservaa, parmigiano reggiano -juustoa. </w:t>
            </w:r>
          </w:p>
          <w:p>
            <w:pPr>
              <w:pStyle w:val="TextBody"/>
              <w:numPr>
                <w:ilvl w:val="1"/>
                <w:numId w:val="15"/>
              </w:numPr>
              <w:tabs>
                <w:tab w:val="clear" w:pos="1134"/>
                <w:tab w:val="left" w:leader="none" w:pos="1414"/>
              </w:tabs>
              <w:bidi w:val="0"/>
              <w:spacing w:before="0" w:after="0"/>
              <w:ind w:start="1414" w:hanging="283"/>
              <w:jc w:val="left"/>
              <w:rPr/>
            </w:pPr>
            <w:r>
              <w:rPr/>
              <w:t xml:space="preserve">Voittaja: Brother </w:t>
            </w:r>
          </w:p>
          <w:p>
            <w:pPr>
              <w:pStyle w:val="TextBody"/>
              <w:numPr>
                <w:ilvl w:val="1"/>
                <w:numId w:val="15"/>
              </w:numPr>
              <w:tabs>
                <w:tab w:val="clear" w:pos="1134"/>
                <w:tab w:val="left" w:leader="none" w:pos="1414"/>
              </w:tabs>
              <w:bidi w:val="0"/>
              <w:ind w:start="1414" w:hanging="283"/>
              <w:jc w:val="left"/>
              <w:rPr/>
            </w:pPr>
            <w:r>
              <w:rPr/>
              <w:t xml:space="preserve">POISTETTU: Bruce </w:t>
            </w:r>
          </w:p>
          <w:p>
            <w:pPr>
              <w:pStyle w:val="TextBody"/>
              <w:bidi w:val="0"/>
              <w:spacing w:before="0" w:after="283"/>
              <w:jc w:val="left"/>
              <w:rPr/>
            </w:pPr>
            <w:r>
              <w:rPr/>
            </w:r>
          </w:p>
        </w:tc>
      </w:tr>
      <w:tr>
        <w:trPr/>
        <w:tc>
          <w:tcPr>
            <w:tcW w:w="488" w:type="dxa"/>
            <w:tcBorders/>
            <w:vAlign w:val="center"/>
          </w:tcPr>
          <w:p>
            <w:pPr>
              <w:pStyle w:val="TableHeading"/>
              <w:suppressLineNumbers/>
              <w:bidi w:val="0"/>
              <w:spacing w:before="0" w:after="283"/>
              <w:jc w:val="center"/>
              <w:rPr/>
            </w:pPr>
            <w:r>
              <w:rPr/>
              <w:t xml:space="preserve">12 </w:t>
            </w:r>
          </w:p>
        </w:tc>
        <w:tc>
          <w:tcPr>
            <w:tcW w:w="1551" w:type="dxa"/>
            <w:tcBorders/>
            <w:vAlign w:val="center"/>
          </w:tcPr>
          <w:p>
            <w:pPr>
              <w:pStyle w:val="TableContents"/>
              <w:bidi w:val="0"/>
              <w:spacing w:before="0" w:after="283"/>
              <w:jc w:val="left"/>
              <w:rPr/>
            </w:pPr>
            <w:r>
              <w:rPr/>
              <w:t xml:space="preserve">"Finaali </w:t>
            </w:r>
          </w:p>
        </w:tc>
        <w:tc>
          <w:tcPr>
            <w:tcW w:w="8166" w:type="dxa"/>
            <w:tcBorders/>
            <w:vAlign w:val="center"/>
          </w:tcPr>
          <w:p>
            <w:pPr>
              <w:pStyle w:val="TableContents"/>
              <w:bidi w:val="0"/>
              <w:jc w:val="left"/>
              <w:rPr/>
            </w:pPr>
            <w:r>
              <w:rPr/>
              <w:t xml:space="preserve">8. helmikuuta 2018 (2018-02-08) </w:t>
            </w:r>
          </w:p>
          <w:p>
            <w:pPr>
              <w:pStyle w:val="TextBody"/>
              <w:bidi w:val="0"/>
              <w:spacing w:before="0" w:after="283"/>
              <w:jc w:val="left"/>
              <w:rPr/>
            </w:pPr>
            <w:r>
              <w:rPr/>
              <w:t xml:space="preserve">Haaste: Finalistit saivat valmistaa mitä tahansa ruokaa. Ruoat tarjoiltiin Colicchiolle, vierailevalle tuomarille Lachlan Mackinnon-Pattersonille ja aiemmin hylätyille kokkeille, jotka äänestivät suosikkiruokaansa. Eniten ääniä saanut kokki julistettiin Last Chance Kitchenin voittajaksi ja hän pääsi takaisin pääkilpailuun. </w:t>
            </w:r>
          </w:p>
          <w:p>
            <w:pPr>
              <w:pStyle w:val="TextBody"/>
              <w:numPr>
                <w:ilvl w:val="0"/>
                <w:numId w:val="16"/>
              </w:numPr>
              <w:tabs>
                <w:tab w:val="clear" w:pos="1134"/>
                <w:tab w:val="left" w:leader="none" w:pos="707"/>
              </w:tabs>
              <w:bidi w:val="0"/>
              <w:spacing w:before="0" w:after="0"/>
              <w:ind w:start="707" w:hanging="283"/>
              <w:jc w:val="left"/>
              <w:rPr/>
            </w:pPr>
            <w:r>
              <w:rPr/>
              <w:t xml:space="preserve">Veli: Paahdettu Chili omena, Butternut Squash &amp; Brussels Sprouts Hash, Lime Crema with Nitro Raspberries. </w:t>
            </w:r>
          </w:p>
          <w:p>
            <w:pPr>
              <w:pStyle w:val="TextBody"/>
              <w:numPr>
                <w:ilvl w:val="0"/>
                <w:numId w:val="16"/>
              </w:numPr>
              <w:tabs>
                <w:tab w:val="clear" w:pos="1134"/>
                <w:tab w:val="left" w:leader="none" w:pos="707"/>
              </w:tabs>
              <w:bidi w:val="0"/>
              <w:spacing w:before="0" w:after="0"/>
              <w:ind w:start="707" w:hanging="283"/>
              <w:jc w:val="left"/>
              <w:rPr/>
            </w:pPr>
            <w:r>
              <w:rPr/>
              <w:t xml:space="preserve">Joseph: Fava-papupestoa, hiillostettua fava-pekorinoa, salottisalottia ja balsamicokastiketta. </w:t>
            </w:r>
          </w:p>
          <w:p>
            <w:pPr>
              <w:pStyle w:val="TextBody"/>
              <w:numPr>
                <w:ilvl w:val="1"/>
                <w:numId w:val="16"/>
              </w:numPr>
              <w:tabs>
                <w:tab w:val="clear" w:pos="1134"/>
                <w:tab w:val="left" w:leader="none" w:pos="1414"/>
              </w:tabs>
              <w:bidi w:val="0"/>
              <w:spacing w:before="0" w:after="0"/>
              <w:ind w:start="1414" w:hanging="283"/>
              <w:jc w:val="left"/>
              <w:rPr/>
            </w:pPr>
            <w:r>
              <w:rPr/>
              <w:t xml:space="preserve">Voittaja: </w:t>
            </w:r>
            <w:r>
              <w:rPr>
                <w:color w:val="A9A9A9"/>
              </w:rPr>
              <w:t xml:space="preserve">Joseph</w:t>
            </w:r>
          </w:p>
          <w:p>
            <w:pPr>
              <w:pStyle w:val="TextBody"/>
              <w:numPr>
                <w:ilvl w:val="1"/>
                <w:numId w:val="16"/>
              </w:numPr>
              <w:tabs>
                <w:tab w:val="clear" w:pos="1134"/>
                <w:tab w:val="left" w:leader="none" w:pos="1414"/>
              </w:tabs>
              <w:bidi w:val="0"/>
              <w:ind w:start="1414" w:hanging="283"/>
              <w:jc w:val="left"/>
              <w:rPr/>
            </w:pPr>
            <w:r>
              <w:rPr/>
              <w:t xml:space="preserve">POISTETTU: Brother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viimeisen mahdollisuuden keittiö Joe vai veli</w:t>
      </w:r>
    </w:p>
    <w:p>
      <w:pPr>
        <w:pStyle w:val="TextBody"/>
        <w:bidi w:val="0"/>
        <w:jc w:val="left"/>
        <w:rPr>
          <w:b/>
          <w:u w:val="single"/>
          <w:shd w:val="clear" w:fill="FFFF00"/>
        </w:rPr>
      </w:pPr>
      <w:r>
        <w:rPr>
          <w:b/>
          <w:u w:val="single"/>
          <w:shd w:val="clear" w:fill="FFFF00"/>
        </w:rPr>
        <w:t xml:space="preserve">Asiakirjan numero 11822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Little Lies -elokuvan pääosissa nähdään Nicole Kidman, Reese Witherspoon ja Shailene Woodley, ja se kertoo </w:t>
      </w:r>
      <w:r>
        <w:rPr>
          <w:color w:val="A9A9A9"/>
        </w:rPr>
        <w:t xml:space="preserve">Kalifornian Montereyssa asuvista kolmesta emotionaalisesti häiriintyneestä naisesta, jotka sotkeutuvat murhatutkimukseen</w:t>
      </w:r>
      <w:r>
        <w:rPr/>
        <w:t xml:space="preserve">. Sivurooleissa nähdään Alexander Skarsgård, Laura Dern, Jeffrey Nordling, Adam Scott, Zoë Kravitz ja James Tupper. Kriitikoiden ylistämä sarja keräsi useita tunnustuksia. Se sai 16 Emmy-ehdokkuutta ja voitti kahdeksan, mukaan lukien erinomaisen sarjan ja Kidmanin, Skarsgårdin ja Dernin näyttelijäpalkinnot. Kolmikko voitti myös Golden Globe -palkinnot, minkä lisäksi sarja voitti parhaan minisarjan tai televisioelokuvan Golden Globe -palkinnon. Kidman ja Skarsgård saivat myös Screen Actors Guild -palkinnot suorituksistaan.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Big Little Lie -kirjan lähtökohta?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 Little Lies -elokuvan pääosissa nähdään Nicole Kidman, Reese Witherspoon ja Shailene Woodley, ja se kertoo </w:t>
      </w:r>
      <w:r>
        <w:rPr>
          <w:color w:val="A9A9A9"/>
        </w:rPr>
        <w:t xml:space="preserve">Kalifornian Montereyssa </w:t>
      </w:r>
      <w:r>
        <w:rPr/>
        <w:t xml:space="preserve">asuvista kolmesta emotionaalisesti häiriintyneestä naisesta, </w:t>
      </w:r>
      <w:r>
        <w:rPr/>
        <w:t xml:space="preserve">jotka sotkeutuvat murhatutkimukseen. Sivurooleissa nähdään Alexander Skarsgård, Laura Dern, Jeffrey Nordling, Adam Scott, Zoë Kravitz ja James Tupper. Kriitikoiden ylistämä sarja keräsi useita tunnustuksia. Se sai 16 Emmy-ehdokkuutta ja voitti kahdeksan, mukaan lukien erinomaisen sarjan ja Kidmanin, Skarsgårdin ja Dernin näyttelijäpalkinnot. Kolmikko voitti myös Golden Globe -palkinnot, minkä lisäksi sarja voitti parhaan minisarjan tai televisioelokuvan Golden Globe -palkinnon. Kidman ja Skarsgård saivat suorituksistaan myös Screen Actors Guild Awardin.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Big Little Lie -elokuvan tapahtumapaikka?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2"/>
        <w:gridCol w:w="1451"/>
        <w:gridCol w:w="1116"/>
        <w:gridCol w:w="923"/>
        <w:gridCol w:w="1024"/>
        <w:gridCol w:w="5209"/>
      </w:tblGrid>
      <w:tr>
        <w:trPr/>
        <w:tc>
          <w:tcPr>
            <w:tcW w:w="482" w:type="dxa"/>
            <w:tcBorders/>
            <w:vAlign w:val="center"/>
          </w:tcPr>
          <w:p>
            <w:pPr>
              <w:pStyle w:val="TableHeading"/>
              <w:suppressLineNumbers/>
              <w:bidi w:val="0"/>
              <w:spacing w:before="0" w:after="283"/>
              <w:jc w:val="center"/>
              <w:rPr/>
            </w:pPr>
            <w:r>
              <w:rPr/>
              <w:t xml:space="preserve">Ei. </w:t>
            </w:r>
          </w:p>
        </w:tc>
        <w:tc>
          <w:tcPr>
            <w:tcW w:w="1451" w:type="dxa"/>
            <w:tcBorders/>
            <w:vAlign w:val="center"/>
          </w:tcPr>
          <w:p>
            <w:pPr>
              <w:pStyle w:val="TableHeading"/>
              <w:suppressLineNumbers/>
              <w:bidi w:val="0"/>
              <w:spacing w:before="0" w:after="283"/>
              <w:jc w:val="center"/>
              <w:rPr/>
            </w:pPr>
            <w:r>
              <w:rPr/>
              <w:t xml:space="preserve">Otsikko </w:t>
            </w:r>
          </w:p>
        </w:tc>
        <w:tc>
          <w:tcPr>
            <w:tcW w:w="1116" w:type="dxa"/>
            <w:tcBorders/>
            <w:vAlign w:val="center"/>
          </w:tcPr>
          <w:p>
            <w:pPr>
              <w:pStyle w:val="TableHeading"/>
              <w:suppressLineNumbers/>
              <w:bidi w:val="0"/>
              <w:spacing w:before="0" w:after="283"/>
              <w:jc w:val="center"/>
              <w:rPr/>
            </w:pPr>
            <w:r>
              <w:rPr/>
              <w:t xml:space="preserve">Ohjaaja </w:t>
            </w:r>
          </w:p>
        </w:tc>
        <w:tc>
          <w:tcPr>
            <w:tcW w:w="923" w:type="dxa"/>
            <w:tcBorders/>
            <w:vAlign w:val="center"/>
          </w:tcPr>
          <w:p>
            <w:pPr>
              <w:pStyle w:val="TableHeading"/>
              <w:suppressLineNumbers/>
              <w:bidi w:val="0"/>
              <w:spacing w:before="0" w:after="283"/>
              <w:jc w:val="center"/>
              <w:rPr/>
            </w:pPr>
            <w:r>
              <w:rPr/>
              <w:t xml:space="preserve">Kirjoittanut </w:t>
            </w:r>
          </w:p>
        </w:tc>
        <w:tc>
          <w:tcPr>
            <w:tcW w:w="1024" w:type="dxa"/>
            <w:tcBorders/>
            <w:vAlign w:val="center"/>
          </w:tcPr>
          <w:p>
            <w:pPr>
              <w:pStyle w:val="TableHeading"/>
              <w:suppressLineNumbers/>
              <w:bidi w:val="0"/>
              <w:spacing w:before="0" w:after="283"/>
              <w:jc w:val="center"/>
              <w:rPr/>
            </w:pPr>
            <w:r>
              <w:rPr/>
              <w:t xml:space="preserve">Alkuperäinen lähetyspäivä </w:t>
            </w:r>
          </w:p>
        </w:tc>
        <w:tc>
          <w:tcPr>
            <w:tcW w:w="5209"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451" w:type="dxa"/>
            <w:tcBorders/>
            <w:vAlign w:val="center"/>
          </w:tcPr>
          <w:p>
            <w:pPr>
              <w:pStyle w:val="TableContents"/>
              <w:bidi w:val="0"/>
              <w:spacing w:before="0" w:after="283"/>
              <w:jc w:val="left"/>
              <w:rPr/>
            </w:pPr>
            <w:r>
              <w:rPr/>
              <w:t xml:space="preserve">"Joku on kuollut.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19. helmikuuta 2017 (2017-02-19) </w:t>
            </w:r>
          </w:p>
        </w:tc>
        <w:tc>
          <w:tcPr>
            <w:tcW w:w="5209" w:type="dxa"/>
            <w:tcBorders/>
            <w:vAlign w:val="center"/>
          </w:tcPr>
          <w:p>
            <w:pPr>
              <w:pStyle w:val="TableContents"/>
              <w:bidi w:val="0"/>
              <w:spacing w:before="0" w:after="283"/>
              <w:jc w:val="left"/>
              <w:rPr/>
            </w:pPr>
            <w:r>
              <w:rPr/>
              <w:t xml:space="preserve">1.13 Montereyssä sijaitsevassa julkisessa koulussa tapahtuu yllättäen murha triviailtana, mutta uhria tai murhaajaa ei paljasteta. Palataan takaisin ensimmäiseen koulupäivään, ja viiden ekaluokkalaisen perheet esitellään. Madeline Martha Mackenzie on kaupungin voimakastahtoinen, varakas ja pelätty alfanainen, jolla on ekaluokkalainen tytär ja teini-ikäinen tytär aiemmasta avioliitosta. Hänen ystävänsä, eläkkeellä oleva lakimies Celeste Wright on äiti kaksospoikia, jotka myös aloittavat samassa koulussa. Kaupunkiin on tullut uutena Jane Chapman - nuori yksinhuoltajaäiti, joka kasvattaa poikaansa Ziggyä. Renata Kleinin tytär Amabella syyttää Ziggyä yrityksestä kuristaa hänet, minkä tämä kiistää. Madeline ja Celeste ystävystyvät Janen kanssa. Salaisuudet paljastuvat, muun muassa se, että Madeline kamppailee selviytyäkseen ex-miehensä Nathanin avioliitosta Bonnie-nimisen joogaohjaajan kanssa ja yrittää myös rakentaa suhdetta vanhempaan tyttäreensä. Celeste näyttää viettävän onnellista elämää miehensä Perryn kanssa, mutta mies alkaa osoittaa merkkejä väkivaltaisuudesta. Janen motiiveja Montereyhin muuttamiseen ei tiedetä. </w:t>
            </w:r>
          </w:p>
        </w:tc>
      </w:tr>
      <w:tr>
        <w:trPr/>
        <w:tc>
          <w:tcPr>
            <w:tcW w:w="482" w:type="dxa"/>
            <w:tcBorders/>
            <w:vAlign w:val="center"/>
          </w:tcPr>
          <w:p>
            <w:pPr>
              <w:pStyle w:val="TableHeading"/>
              <w:bidi w:val="0"/>
              <w:spacing w:before="0" w:after="283"/>
              <w:rPr>
                <w:sz w:val="4"/>
                <w:szCs w:val="4"/>
              </w:rPr>
            </w:pPr>
            <w:r>
              <w:rPr>
                <w:sz w:val="4"/>
                <w:szCs w:val="4"/>
              </w:rPr>
            </w:r>
          </w:p>
        </w:tc>
        <w:tc>
          <w:tcPr>
            <w:tcW w:w="1451" w:type="dxa"/>
            <w:tcBorders/>
            <w:vAlign w:val="center"/>
          </w:tcPr>
          <w:p>
            <w:pPr>
              <w:pStyle w:val="TableContents"/>
              <w:bidi w:val="0"/>
              <w:spacing w:before="0" w:after="283"/>
              <w:jc w:val="left"/>
              <w:rPr/>
            </w:pPr>
            <w:r>
              <w:rPr/>
              <w:t xml:space="preserve">"Vakava äitiys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26. helmikuuta 2017 (2017-02-26) </w:t>
            </w:r>
          </w:p>
        </w:tc>
        <w:tc>
          <w:tcPr>
            <w:tcW w:w="5209" w:type="dxa"/>
            <w:tcBorders/>
            <w:vAlign w:val="center"/>
          </w:tcPr>
          <w:p>
            <w:pPr>
              <w:pStyle w:val="TableContents"/>
              <w:bidi w:val="0"/>
              <w:spacing w:before="0" w:after="283"/>
              <w:jc w:val="left"/>
              <w:rPr/>
            </w:pPr>
            <w:r>
              <w:rPr/>
              <w:t xml:space="preserve">0.56 Perry raivostuu Celestelle, kun hän huomaa, että hän ei ole päässyt koulun perehdytykseen, mutta Celeste antaa asian olla. Jane etsii töitä huonolla menestyksellä. Madeline lähtee sotajalalle Renatan kanssa, kun käy ilmi, ettei Renata kutsunut Ziggyä Amabellan syntymäpäiväjuhliin. Ed kyseenalaistaa Madelinen kiintymyksen häneen, kun tämä valittaa jatkuvasti Nathanin näkemisestä Bonnien kanssa. Madeline häiriintyy entisestään, kun Bonnie vie vanhimman tyttärensä Abbyn suunniteltuun vanhemmuuteen. Nathan yrittää päästä rauhanomaiseen ratkaisuun Edin kanssa Abbyn vanhemmuudesta, mutta Ed aistii, että Nathan yrittää pelotella häntä, ja pysyy lujana. Madelinen nuorempi tytär Chloe ja Bonnien tytär Skye yrittävät paikata Ziggyn ja Amabellan välisiä haavoja, mutta se johtaa ei-toivottuun kiintymyssuhteeseen, ja kaikkien neljän lapsen vanhemmat kutsutaan rehtorin toimistoon, mikä saa Janen muistelemaan ei-toivottua episodia. </w:t>
            </w:r>
          </w:p>
        </w:tc>
      </w:tr>
      <w:tr>
        <w:trPr/>
        <w:tc>
          <w:tcPr>
            <w:tcW w:w="482" w:type="dxa"/>
            <w:tcBorders/>
            <w:vAlign w:val="center"/>
          </w:tcPr>
          <w:p>
            <w:pPr>
              <w:pStyle w:val="TableHeading"/>
              <w:bidi w:val="0"/>
              <w:spacing w:before="0" w:after="283"/>
              <w:rPr>
                <w:sz w:val="4"/>
                <w:szCs w:val="4"/>
              </w:rPr>
            </w:pPr>
            <w:r>
              <w:rPr>
                <w:sz w:val="4"/>
                <w:szCs w:val="4"/>
              </w:rPr>
            </w:r>
          </w:p>
        </w:tc>
        <w:tc>
          <w:tcPr>
            <w:tcW w:w="1451" w:type="dxa"/>
            <w:tcBorders/>
            <w:vAlign w:val="center"/>
          </w:tcPr>
          <w:p>
            <w:pPr>
              <w:pStyle w:val="TableContents"/>
              <w:bidi w:val="0"/>
              <w:spacing w:before="0" w:after="283"/>
              <w:jc w:val="left"/>
              <w:rPr/>
            </w:pPr>
            <w:r>
              <w:rPr/>
              <w:t xml:space="preserve">``Living the Dream''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5. maaliskuuta 2017 (2017-03-05) </w:t>
            </w:r>
          </w:p>
        </w:tc>
        <w:tc>
          <w:tcPr>
            <w:tcW w:w="5209" w:type="dxa"/>
            <w:tcBorders/>
            <w:vAlign w:val="center"/>
          </w:tcPr>
          <w:p>
            <w:pPr>
              <w:pStyle w:val="TableContents"/>
              <w:bidi w:val="0"/>
              <w:spacing w:before="0" w:after="283"/>
              <w:jc w:val="left"/>
              <w:rPr/>
            </w:pPr>
            <w:r>
              <w:rPr/>
              <w:t xml:space="preserve">1.04 Perry kuristaa Celestea, kun hän uskoo tämän jättäneen hänet tarkoituksella pois perhekokouksesta, minkä jälkeen Celeste uhkaa jättää hänet. Renatan Amabellalle järjestämät juhlat ovat valtava menestys, mutta hän on lopulta järkyttynyt, kun Madeline kutsui Amabellan lähimmät ystävät ja Ziggyn Disney on Ice -tapahtumaan samana päivänä. Terapiassa Perry väittää purkaustensa johtuvan pelosta, ettei Celeste rakasta häntä, minkä Celeste yrittää kiistää. Kun Abbyn opintosuoritukset alkavat heikentyä, hänen opinto-ohjaajansa ehdottaa, että se johtuu stressistä kotona, joten Abby päättää asua Nathanin luona Madelinen kauhistukseksi. Jane saa Ziggyn osallistumaan useampaan koulun ulkopuoliseen toimintaan ja auttaa häntä Madelinen avustuksella rakentamaan sukupuun koulua varten. Jane raivostuu Ziggylle, kun tämä vaatii, että hänen isänsä nimi laitetaan puuhun, ja Jane kertoo Madelinen kanssa, että Ziggy oli Saxon Banks -nimisen miehen raiskauksen tulos, eikä hän ole nähnyt häntä sen jälkeen. </w:t>
            </w:r>
          </w:p>
        </w:tc>
      </w:tr>
      <w:tr>
        <w:trPr/>
        <w:tc>
          <w:tcPr>
            <w:tcW w:w="482" w:type="dxa"/>
            <w:tcBorders/>
            <w:vAlign w:val="center"/>
          </w:tcPr>
          <w:p>
            <w:pPr>
              <w:pStyle w:val="TableHeading"/>
              <w:bidi w:val="0"/>
              <w:spacing w:before="0" w:after="283"/>
              <w:rPr>
                <w:sz w:val="4"/>
                <w:szCs w:val="4"/>
              </w:rPr>
            </w:pPr>
            <w:r>
              <w:rPr>
                <w:sz w:val="4"/>
                <w:szCs w:val="4"/>
              </w:rPr>
            </w:r>
          </w:p>
        </w:tc>
        <w:tc>
          <w:tcPr>
            <w:tcW w:w="1451" w:type="dxa"/>
            <w:tcBorders/>
            <w:vAlign w:val="center"/>
          </w:tcPr>
          <w:p>
            <w:pPr>
              <w:pStyle w:val="TableContents"/>
              <w:bidi w:val="0"/>
              <w:spacing w:before="0" w:after="283"/>
              <w:jc w:val="left"/>
              <w:rPr/>
            </w:pPr>
            <w:r>
              <w:rPr/>
              <w:t xml:space="preserve">``Push Comes to Shove''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maaliskuu 12, 2017 (2017-03-12) </w:t>
            </w:r>
          </w:p>
        </w:tc>
        <w:tc>
          <w:tcPr>
            <w:tcW w:w="5209" w:type="dxa"/>
            <w:tcBorders/>
            <w:vAlign w:val="center"/>
          </w:tcPr>
          <w:p>
            <w:pPr>
              <w:pStyle w:val="TableContents"/>
              <w:bidi w:val="0"/>
              <w:spacing w:before="0" w:after="283"/>
              <w:jc w:val="left"/>
              <w:rPr/>
            </w:pPr>
            <w:r>
              <w:rPr/>
              <w:t xml:space="preserve">1.04 Abigail muuttaa Nathanin ja Bonnien luo. Celeste edustaa laillisesti Josephia ja Madelinea pormestarin kanssa pidettävässä kokouksessa, joka koskee kiistanalaista Avenue Q:ta, ja saa pormestarin suostumaan näytelmän jatkamiseen. Samalla hän tajuaa haluavansa palata töihin. Hän kysyy terapeutiltaan, miten hän voisi parhaiten vakuuttaa Perryn, mutta tohtori Reisman on enemmän huolissaan siitä, miksi Celeste pelkää tehdä niin. Kotona Perry kehottaa Celesteä olemaan osallistumatta tuleviin kokouksiin. Kun Celeste kieltäytyy, hän tarttuu häntä kurkusta, mutta luopuu nopeasti, kun yksi heidän pojistaan astuu huoneeseen. Joseph ja Madeline suutelevat ja paljastuu, että heillä oli suhde vuosi sitten. Madeline löytää netistä Saxon Baker -nimisen miehen, jonka hän uskoo olevan Saxon Banks. Hän ilmoittaa asiasta Janelle ja Celestelle, ja nämä aikovat matkustaa San Luis Obispoon kohtaamaan miehen. Opettaja Barnes epäilee, että Amabellaa kiusataan yhä. Huolimatta Amabellan väitteistä, että hän ja Ziggy ovat ystäviä, neiti Barnes pyytää Janea teettämään Ziggylle psykologisen arvion. Psykologi uskoo, että Ziggy on syytön ja että häntä itseäänkin saatetaan kiusata. </w:t>
            </w:r>
          </w:p>
        </w:tc>
      </w:tr>
      <w:tr>
        <w:trPr/>
        <w:tc>
          <w:tcPr>
            <w:tcW w:w="482" w:type="dxa"/>
            <w:tcBorders/>
            <w:vAlign w:val="center"/>
          </w:tcPr>
          <w:p>
            <w:pPr>
              <w:pStyle w:val="TableHeading"/>
              <w:suppressLineNumbers/>
              <w:bidi w:val="0"/>
              <w:spacing w:before="0" w:after="283"/>
              <w:jc w:val="center"/>
              <w:rPr/>
            </w:pPr>
            <w:r>
              <w:rPr/>
              <w:t xml:space="preserve">5 </w:t>
            </w:r>
          </w:p>
        </w:tc>
        <w:tc>
          <w:tcPr>
            <w:tcW w:w="1451" w:type="dxa"/>
            <w:tcBorders/>
            <w:vAlign w:val="center"/>
          </w:tcPr>
          <w:p>
            <w:pPr>
              <w:pStyle w:val="TableContents"/>
              <w:bidi w:val="0"/>
              <w:spacing w:before="0" w:after="283"/>
              <w:jc w:val="left"/>
              <w:rPr/>
            </w:pPr>
            <w:r>
              <w:rPr/>
              <w:t xml:space="preserve">``Once Bitten''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19. maaliskuuta 2017 (2017-03-19) </w:t>
            </w:r>
          </w:p>
        </w:tc>
        <w:tc>
          <w:tcPr>
            <w:tcW w:w="5209" w:type="dxa"/>
            <w:tcBorders/>
            <w:vAlign w:val="center"/>
          </w:tcPr>
          <w:p>
            <w:pPr>
              <w:pStyle w:val="TableContents"/>
              <w:bidi w:val="0"/>
              <w:spacing w:before="0" w:after="283"/>
              <w:jc w:val="left"/>
              <w:rPr/>
            </w:pPr>
            <w:r>
              <w:rPr/>
              <w:t xml:space="preserve">1.17 Nathan huomaa Janen ampumaradalla ja kertoo Madelineen. Vaikka Jane vakuuttaa Madelinea siitä, että hän kantaa asetta vain sen psykologisen hyödyn vuoksi, Madeline alkaa katua Saxon Bakerin jäljittämistä. Renata löytää puremajäljen Amabellan käsivarresta, mutta Amabella kieltäytyy paljastamasta, kuka häntä puri. Renata olettaa sen olevan Ziggy, ja Janen ja koulun rehtorin välillä järjestetään tapaaminen. Joseph on vakuuttunut siitä, että Madeline tuntee yhä jotain häntä kohtaan, mutta Madeline väittää, että heidän suhteensa on ohi. Heidän riidellessään heidän autonsa kolaroi. Madeline ei loukkaannu, mutta Joseph joutuu sairaalaan. Tapaus herättää epäilyksiä Edissä ja Josephin vaimossa Torissa. Perry suuttuu, kun Celeste ei pyydä kaksosia siivoamaan lelujaan. Yhteenotto laukaisee Perryn väkivaltaisuuden, jota seuraa aggressiivinen seksi. Myöhemmin tohtori Reisman kohtaa Celesten, joka uskoo, että Celesteä pahoinpidellään; Celeste paljastaa lopulta, että hän on aiemmin pelännyt henkensä puolesta ja harkinnut Perryn jättämistä. Tohtori Reisman kehottaa Celestea jättämään hänet. Jane matkustaa salaa San Luis Obispoon kohtaamaan Saxon Bakerin ja ottaa aseensa mukaansa. </w:t>
            </w:r>
          </w:p>
        </w:tc>
      </w:tr>
      <w:tr>
        <w:trPr/>
        <w:tc>
          <w:tcPr>
            <w:tcW w:w="482" w:type="dxa"/>
            <w:tcBorders/>
            <w:vAlign w:val="center"/>
          </w:tcPr>
          <w:p>
            <w:pPr>
              <w:pStyle w:val="TableHeading"/>
              <w:suppressLineNumbers/>
              <w:bidi w:val="0"/>
              <w:spacing w:before="0" w:after="283"/>
              <w:jc w:val="center"/>
              <w:rPr/>
            </w:pPr>
            <w:r>
              <w:rPr/>
              <w:t xml:space="preserve">6 </w:t>
            </w:r>
          </w:p>
        </w:tc>
        <w:tc>
          <w:tcPr>
            <w:tcW w:w="1451" w:type="dxa"/>
            <w:tcBorders/>
            <w:vAlign w:val="center"/>
          </w:tcPr>
          <w:p>
            <w:pPr>
              <w:pStyle w:val="TableContents"/>
              <w:bidi w:val="0"/>
              <w:spacing w:before="0" w:after="283"/>
              <w:jc w:val="left"/>
              <w:rPr/>
            </w:pPr>
            <w:r>
              <w:rPr/>
              <w:t xml:space="preserve">"Palava rakkaus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26. maaliskuuta 2017 (2017-03-26) </w:t>
            </w:r>
          </w:p>
        </w:tc>
        <w:tc>
          <w:tcPr>
            <w:tcW w:w="5209" w:type="dxa"/>
            <w:tcBorders/>
            <w:vAlign w:val="center"/>
          </w:tcPr>
          <w:p>
            <w:pPr>
              <w:pStyle w:val="TableContents"/>
              <w:bidi w:val="0"/>
              <w:spacing w:before="0" w:after="283"/>
              <w:jc w:val="left"/>
              <w:rPr/>
            </w:pPr>
            <w:r>
              <w:rPr/>
              <w:t xml:space="preserve">1.39 Jane paljastaa Madelinen menneen tapaamaan Saxon Bakeria, joka osoittautuukin vääräksi mieheksi. Madeline yrittää vakuuttaa Janen luopumaan etsinnöistä. Neiti Barnes kertoo Janelle, että Ziggyn erottamista on alettu vaatia vetoomuksella. Jane kohtaa Renatan ja kaivaa vahingossa hänen silmäänsä. Jane pyytää anteeksi ja tajuaa, että he molemmat ovat halunneet suojella lapsiaan. Renata antaa Janelle anteeksi ja paljastaa suunnitelmansa sopia leikkitreffit jokaisen Amabellan luokkatoverin kanssa saadakseen selville, kuka häntä satuttaa. Celesten terapeutti neuvoo häntä valmistautumaan Perryn jättämiseen vuokraamalla asunnon ja paljastamalla hyväksikäytön ystäville. Myöhemmin Perry yrittää aloittaa seksin Celesten kanssa, joka puolustautuu murtamalla hänen peniksensä. Sairaalasta palattuaan Perry sanoo Celestelle, että hänellä on onnea, ettei Perry tappanut häntä. Seuraavana päivänä hän alkaa etsiä asuntoa. Avenue Q:n ensi-illassa Tori puhuu Madelinen kanssa suhteesta Josephiin. Kotona Madeline ja Ed riitelevät jälleen Madelinen intohimon puutteesta Ediä kohtaan, mikä huipentuu siihen, että Madeline vihjaa tehneensä ``kammottavan virheen''. Nathan saa selville, että Abigailin "salainen hanke" on huutokaupata neitsyytensä kerätäkseen rahaa Amnesty Internationalille. Madeline kohtaa raivoissaan Abigailin ja paljastaa samalla suhteensa. </w:t>
            </w:r>
          </w:p>
        </w:tc>
      </w:tr>
      <w:tr>
        <w:trPr/>
        <w:tc>
          <w:tcPr>
            <w:tcW w:w="482" w:type="dxa"/>
            <w:tcBorders/>
            <w:vAlign w:val="center"/>
          </w:tcPr>
          <w:p>
            <w:pPr>
              <w:pStyle w:val="TableHeading"/>
              <w:suppressLineNumbers/>
              <w:bidi w:val="0"/>
              <w:spacing w:before="0" w:after="283"/>
              <w:jc w:val="center"/>
              <w:rPr/>
            </w:pPr>
            <w:r>
              <w:rPr/>
              <w:t xml:space="preserve">7 </w:t>
            </w:r>
          </w:p>
        </w:tc>
        <w:tc>
          <w:tcPr>
            <w:tcW w:w="1451" w:type="dxa"/>
            <w:tcBorders/>
            <w:vAlign w:val="center"/>
          </w:tcPr>
          <w:p>
            <w:pPr>
              <w:pStyle w:val="TableContents"/>
              <w:bidi w:val="0"/>
              <w:spacing w:before="0" w:after="283"/>
              <w:jc w:val="left"/>
              <w:rPr/>
            </w:pPr>
            <w:r>
              <w:rPr/>
              <w:t xml:space="preserve">``Saat mitä tarvitset'' </w:t>
            </w:r>
          </w:p>
        </w:tc>
        <w:tc>
          <w:tcPr>
            <w:tcW w:w="1116" w:type="dxa"/>
            <w:tcBorders/>
            <w:vAlign w:val="center"/>
          </w:tcPr>
          <w:p>
            <w:pPr>
              <w:pStyle w:val="TableContents"/>
              <w:bidi w:val="0"/>
              <w:spacing w:before="0" w:after="283"/>
              <w:jc w:val="left"/>
              <w:rPr/>
            </w:pPr>
            <w:r>
              <w:rPr/>
              <w:t xml:space="preserve">Jean-Marc Vallée </w:t>
            </w:r>
          </w:p>
        </w:tc>
        <w:tc>
          <w:tcPr>
            <w:tcW w:w="923" w:type="dxa"/>
            <w:tcBorders/>
            <w:vAlign w:val="center"/>
          </w:tcPr>
          <w:p>
            <w:pPr>
              <w:pStyle w:val="TableContents"/>
              <w:bidi w:val="0"/>
              <w:spacing w:before="0" w:after="283"/>
              <w:jc w:val="left"/>
              <w:rPr/>
            </w:pPr>
            <w:r>
              <w:rPr/>
              <w:t xml:space="preserve">David E. Kelley </w:t>
            </w:r>
          </w:p>
        </w:tc>
        <w:tc>
          <w:tcPr>
            <w:tcW w:w="1024" w:type="dxa"/>
            <w:tcBorders/>
            <w:vAlign w:val="center"/>
          </w:tcPr>
          <w:p>
            <w:pPr>
              <w:pStyle w:val="TableContents"/>
              <w:bidi w:val="0"/>
              <w:spacing w:before="0" w:after="283"/>
              <w:jc w:val="left"/>
              <w:rPr/>
            </w:pPr>
            <w:r>
              <w:rPr/>
              <w:t xml:space="preserve">huhtikuu 2, 2017 (2017-04-02) </w:t>
            </w:r>
          </w:p>
        </w:tc>
        <w:tc>
          <w:tcPr>
            <w:tcW w:w="5209" w:type="dxa"/>
            <w:tcBorders/>
            <w:vAlign w:val="center"/>
          </w:tcPr>
          <w:p>
            <w:pPr>
              <w:pStyle w:val="TableContents"/>
              <w:bidi w:val="0"/>
              <w:spacing w:before="0" w:after="283"/>
              <w:jc w:val="left"/>
              <w:rPr/>
            </w:pPr>
            <w:r>
              <w:rPr/>
              <w:t xml:space="preserve">1.86 Celeste päättää toisen pahoinpitelyn jälkeen lähteä Perryn luota triviaillan jälkeisenä päivänä. Ziggy tunnustaa Janelle, että Max kuristi Amabellan. Madeline puhuu Josephin kanssa siitä, että hänen vaimonsa tietää heidän suhteestaan. Jane kertoo Celestelle, että hänen poikansa Max on kiusaaja. Kun Perry valmistautuu lähtemään tietokilpailuiltaan, hän näkee Celesten puhelimessa tekstiviestin hänen uuden asuntonsa vuokraemännältä. Matkalla juhliin hän kohtaa tämän, mutta Renata keskeyttää hänet. Juhlissa Celeste kertoo Renatalle, että Max on kiusaaja. Samaan aikaan humalainen Madeline juoksee karkuun kesken Edin lauluesityksen. Jane lähtee hänen peräänsä ja löytää hänet esiintymispaikan takaosan portaiden päältä. Madeline kertoo Janelle pettäneensä Ediä. Myös Renata lähtee perään ja pyytää Janelta anteeksi, että oli syyttänyt Ziggyä. Celeste liittyy naisten seuraan, ja Perry seuraa häntä. Bonnie seuraa heitä ja tarkkailee ryhmää kaukaa. Jane näkee Perryn ja tajuaa, että hän on raiskaaja. Perry anoo Celestea palaamaan kotiinsa, ja kun tämä kieltäytyy, Perry käy Celesten kimppuun. Bonnie ryntää paikalle ja työntää </w:t>
            </w:r>
            <w:r>
              <w:rPr>
                <w:color w:val="A9A9A9"/>
              </w:rPr>
              <w:t xml:space="preserve">Perryn </w:t>
            </w:r>
            <w:r>
              <w:rPr/>
              <w:t xml:space="preserve">alas portaita, jolloin tämä kuolee. Poliisikuulusteluissa naiset vahvistavat, että Perryn kanssa oli tappelu, mutta väittävät, että hän putosi vahingossa. Vaikka yksi etsivistä on epäileväinen, poliisi hyväksyy heidän versionsa. Myöhemmin viisi naista ja heidän lapsensa loikoilevat rannalla, kun heitä tarkkaillaan kaukaa.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big little lies -elokuvassa kausi 1</w:t>
      </w:r>
    </w:p>
    <w:p>
      <w:pPr>
        <w:pStyle w:val="TextBody"/>
        <w:bidi w:val="0"/>
        <w:jc w:val="left"/>
        <w:rPr>
          <w:b/>
          <w:shd w:val="clear" w:fill="FFFF00"/>
        </w:rPr>
      </w:pPr>
      <w:r>
        <w:rPr>
          <w:b/>
          <w:shd w:val="clear" w:fill="FFFF00"/>
        </w:rPr>
        <w:t xml:space="preserve">Teksti numero 3</w:t>
      </w:r>
    </w:p>
    <w:p>
      <w:pPr>
        <w:pStyle w:val="TextBody"/>
        <w:numPr>
          <w:ilvl w:val="0"/>
          <w:numId w:val="17"/>
        </w:numPr>
        <w:tabs>
          <w:tab w:val="clear" w:pos="1134"/>
          <w:tab w:val="left" w:leader="none" w:pos="707"/>
        </w:tabs>
        <w:bidi w:val="0"/>
        <w:spacing w:before="0" w:after="0"/>
        <w:ind w:start="707" w:hanging="283"/>
        <w:jc w:val="left"/>
        <w:rPr/>
      </w:pPr>
      <w:r>
        <w:rPr/>
        <w:t xml:space="preserve">Reese Witherspoon: Madeline Martha Mackenzie (Madeline Martha Mackenzie) </w:t>
      </w:r>
    </w:p>
    <w:p>
      <w:pPr>
        <w:pStyle w:val="TextBody"/>
        <w:numPr>
          <w:ilvl w:val="0"/>
          <w:numId w:val="17"/>
        </w:numPr>
        <w:tabs>
          <w:tab w:val="clear" w:pos="1134"/>
          <w:tab w:val="left" w:leader="none" w:pos="707"/>
        </w:tabs>
        <w:bidi w:val="0"/>
        <w:spacing w:before="0" w:after="0"/>
        <w:ind w:start="707" w:hanging="283"/>
        <w:jc w:val="left"/>
        <w:rPr/>
      </w:pPr>
      <w:r>
        <w:rPr/>
        <w:t xml:space="preserve">Nicole Kidman Celeste Wrightina </w:t>
      </w:r>
    </w:p>
    <w:p>
      <w:pPr>
        <w:pStyle w:val="TextBody"/>
        <w:numPr>
          <w:ilvl w:val="0"/>
          <w:numId w:val="17"/>
        </w:numPr>
        <w:tabs>
          <w:tab w:val="clear" w:pos="1134"/>
          <w:tab w:val="left" w:leader="none" w:pos="707"/>
        </w:tabs>
        <w:bidi w:val="0"/>
        <w:spacing w:before="0" w:after="0"/>
        <w:ind w:start="707" w:hanging="283"/>
        <w:jc w:val="left"/>
        <w:rPr/>
      </w:pPr>
      <w:r>
        <w:rPr/>
        <w:t xml:space="preserve">Shailene Woodley roolissa Jane Chapman </w:t>
      </w:r>
    </w:p>
    <w:p>
      <w:pPr>
        <w:pStyle w:val="TextBody"/>
        <w:numPr>
          <w:ilvl w:val="0"/>
          <w:numId w:val="17"/>
        </w:numPr>
        <w:tabs>
          <w:tab w:val="clear" w:pos="1134"/>
          <w:tab w:val="left" w:leader="none" w:pos="707"/>
        </w:tabs>
        <w:bidi w:val="0"/>
        <w:spacing w:before="0" w:after="0"/>
        <w:ind w:start="707" w:hanging="283"/>
        <w:jc w:val="left"/>
        <w:rPr/>
      </w:pPr>
      <w:r>
        <w:rPr/>
        <w:t xml:space="preserve">Alexander Skarsgård Perry Wrightina, Celesten aviomiehenä. </w:t>
      </w:r>
    </w:p>
    <w:p>
      <w:pPr>
        <w:pStyle w:val="TextBody"/>
        <w:numPr>
          <w:ilvl w:val="0"/>
          <w:numId w:val="17"/>
        </w:numPr>
        <w:tabs>
          <w:tab w:val="clear" w:pos="1134"/>
          <w:tab w:val="left" w:leader="none" w:pos="707"/>
        </w:tabs>
        <w:bidi w:val="0"/>
        <w:spacing w:before="0" w:after="0"/>
        <w:ind w:start="707" w:hanging="283"/>
        <w:jc w:val="left"/>
        <w:rPr/>
      </w:pPr>
      <w:r>
        <w:rPr/>
        <w:t xml:space="preserve">Adam Scott Madelinen aviomiehenä Ed Mackenzie. </w:t>
      </w:r>
    </w:p>
    <w:p>
      <w:pPr>
        <w:pStyle w:val="TextBody"/>
        <w:numPr>
          <w:ilvl w:val="0"/>
          <w:numId w:val="17"/>
        </w:numPr>
        <w:tabs>
          <w:tab w:val="clear" w:pos="1134"/>
          <w:tab w:val="left" w:leader="none" w:pos="707"/>
        </w:tabs>
        <w:bidi w:val="0"/>
        <w:spacing w:before="0" w:after="0"/>
        <w:ind w:start="707" w:hanging="283"/>
        <w:jc w:val="left"/>
        <w:rPr/>
      </w:pPr>
      <w:r>
        <w:rPr/>
        <w:t xml:space="preserve">Zoë Kravitz Bonnie Carlsonina, Nathanin toisena vaimona. </w:t>
      </w:r>
    </w:p>
    <w:p>
      <w:pPr>
        <w:pStyle w:val="TextBody"/>
        <w:numPr>
          <w:ilvl w:val="0"/>
          <w:numId w:val="17"/>
        </w:numPr>
        <w:tabs>
          <w:tab w:val="clear" w:pos="1134"/>
          <w:tab w:val="left" w:leader="none" w:pos="707"/>
        </w:tabs>
        <w:bidi w:val="0"/>
        <w:spacing w:before="0" w:after="0"/>
        <w:ind w:start="707" w:hanging="283"/>
        <w:jc w:val="left"/>
        <w:rPr/>
      </w:pPr>
      <w:r>
        <w:rPr/>
        <w:t xml:space="preserve">James Tupper Nathan Carlsonina, Madelinen ex-miehenä. </w:t>
      </w:r>
    </w:p>
    <w:p>
      <w:pPr>
        <w:pStyle w:val="TextBody"/>
        <w:numPr>
          <w:ilvl w:val="0"/>
          <w:numId w:val="17"/>
        </w:numPr>
        <w:tabs>
          <w:tab w:val="clear" w:pos="1134"/>
          <w:tab w:val="left" w:leader="none" w:pos="707"/>
        </w:tabs>
        <w:bidi w:val="0"/>
        <w:spacing w:before="0" w:after="0"/>
        <w:ind w:start="707" w:hanging="283"/>
        <w:jc w:val="left"/>
        <w:rPr/>
      </w:pPr>
      <w:r>
        <w:rPr/>
        <w:t xml:space="preserve">Jeffrey Nordling Gordon Kleinina, Renatan aviomiehenä. </w:t>
      </w:r>
    </w:p>
    <w:p>
      <w:pPr>
        <w:pStyle w:val="TextBody"/>
        <w:numPr>
          <w:ilvl w:val="0"/>
          <w:numId w:val="17"/>
        </w:numPr>
        <w:tabs>
          <w:tab w:val="clear" w:pos="1134"/>
          <w:tab w:val="left" w:leader="none" w:pos="707"/>
        </w:tabs>
        <w:bidi w:val="0"/>
        <w:spacing w:before="0" w:after="0"/>
        <w:ind w:start="707" w:hanging="283"/>
        <w:jc w:val="left"/>
        <w:rPr/>
      </w:pPr>
      <w:r>
        <w:rPr/>
        <w:t xml:space="preserve">Laura Dern (Renata Klein) </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Kathryn Newton </w:t>
      </w:r>
      <w:r>
        <w:rPr/>
        <w:t xml:space="preserve">Abigail Carlsonina (kausi 2, toistuva kausi 1), Madelinen vanhempi tytär. </w:t>
      </w:r>
    </w:p>
    <w:p>
      <w:pPr>
        <w:pStyle w:val="TextBody"/>
        <w:numPr>
          <w:ilvl w:val="0"/>
          <w:numId w:val="17"/>
        </w:numPr>
        <w:tabs>
          <w:tab w:val="clear" w:pos="1134"/>
          <w:tab w:val="left" w:leader="none" w:pos="707"/>
        </w:tabs>
        <w:bidi w:val="0"/>
        <w:spacing w:before="0" w:after="0"/>
        <w:ind w:start="707" w:hanging="283"/>
        <w:jc w:val="left"/>
        <w:rPr/>
      </w:pPr>
      <w:r>
        <w:rPr/>
        <w:t xml:space="preserve">Sarah Sokolovic Tori Bachmanina (kausi 2, toistuva kausi 1) </w:t>
      </w:r>
    </w:p>
    <w:p>
      <w:pPr>
        <w:pStyle w:val="TextBody"/>
        <w:numPr>
          <w:ilvl w:val="0"/>
          <w:numId w:val="17"/>
        </w:numPr>
        <w:tabs>
          <w:tab w:val="clear" w:pos="1134"/>
          <w:tab w:val="left" w:leader="none" w:pos="707"/>
        </w:tabs>
        <w:bidi w:val="0"/>
        <w:spacing w:before="0" w:after="0"/>
        <w:ind w:start="707" w:hanging="283"/>
        <w:jc w:val="left"/>
        <w:rPr/>
      </w:pPr>
      <w:r>
        <w:rPr/>
        <w:t xml:space="preserve">Meryl Streep Mary Louise Wrightina (kausi 2), Perryn äiti. </w:t>
      </w:r>
    </w:p>
    <w:p>
      <w:pPr>
        <w:pStyle w:val="TextBody"/>
        <w:numPr>
          <w:ilvl w:val="0"/>
          <w:numId w:val="17"/>
        </w:numPr>
        <w:tabs>
          <w:tab w:val="clear" w:pos="1134"/>
          <w:tab w:val="left" w:leader="none" w:pos="707"/>
        </w:tabs>
        <w:bidi w:val="0"/>
        <w:ind w:start="707" w:hanging="283"/>
        <w:jc w:val="left"/>
        <w:rPr/>
      </w:pPr>
      <w:r>
        <w:rPr/>
        <w:t xml:space="preserve">Crystal Fox Elizabeth Howardina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Madelinesin tytärtä Big Little Lies -elokuvassa -</w:t>
      </w:r>
    </w:p>
    <w:p>
      <w:pPr>
        <w:pStyle w:val="TextBody"/>
        <w:bidi w:val="0"/>
        <w:jc w:val="left"/>
        <w:rPr>
          <w:b/>
          <w:shd w:val="clear" w:fill="FFFF00"/>
        </w:rPr>
      </w:pPr>
      <w:r>
        <w:rPr>
          <w:b/>
          <w:shd w:val="clear" w:fill="FFFF00"/>
        </w:rPr>
        <w:t xml:space="preserve">Teksti numero 4</w:t>
      </w:r>
    </w:p>
    <w:p>
      <w:pPr>
        <w:pStyle w:val="TextBody"/>
        <w:numPr>
          <w:ilvl w:val="0"/>
          <w:numId w:val="18"/>
        </w:numPr>
        <w:tabs>
          <w:tab w:val="clear" w:pos="1134"/>
          <w:tab w:val="left" w:leader="none" w:pos="720"/>
        </w:tabs>
        <w:bidi w:val="0"/>
        <w:ind w:start="720" w:hanging="283"/>
        <w:jc w:val="left"/>
        <w:rPr/>
      </w:pPr>
      <w:r>
        <w:rPr/>
        <w:t xml:space="preserve">Laura Dern (</w:t>
      </w:r>
      <w:r>
        <w:rPr>
          <w:color w:val="A9A9A9"/>
        </w:rPr>
        <w:t xml:space="preserve">Renata </w:t>
      </w:r>
      <w:r>
        <w:rPr/>
        <w:t xml:space="preserve">Klein)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Laura Dern näyttelee elokuvassa Big Little Lies?</w:t>
      </w:r>
    </w:p>
    <w:p>
      <w:pPr>
        <w:pStyle w:val="TextBody"/>
        <w:bidi w:val="0"/>
        <w:jc w:val="left"/>
        <w:rPr>
          <w:b/>
          <w:shd w:val="clear" w:fill="FFFF00"/>
        </w:rPr>
      </w:pPr>
      <w:r>
        <w:rPr>
          <w:b/>
          <w:shd w:val="clear" w:fill="FFFF00"/>
        </w:rPr>
        <w:t xml:space="preserve">Teksti numero 5</w:t>
      </w:r>
    </w:p>
    <w:p>
      <w:pPr>
        <w:pStyle w:val="TextBody"/>
        <w:numPr>
          <w:ilvl w:val="0"/>
          <w:numId w:val="19"/>
        </w:numPr>
        <w:tabs>
          <w:tab w:val="clear" w:pos="1134"/>
          <w:tab w:val="left" w:leader="none" w:pos="707"/>
        </w:tabs>
        <w:bidi w:val="0"/>
        <w:spacing w:before="0" w:after="0"/>
        <w:ind w:start="707" w:hanging="283"/>
        <w:jc w:val="left"/>
        <w:rPr/>
      </w:pPr>
      <w:r>
        <w:rPr/>
        <w:t xml:space="preserve">Iain Armitage Ziggy Chapmanina, Janen poikana. </w:t>
      </w:r>
    </w:p>
    <w:p>
      <w:pPr>
        <w:pStyle w:val="TextBody"/>
        <w:numPr>
          <w:ilvl w:val="0"/>
          <w:numId w:val="19"/>
        </w:numPr>
        <w:tabs>
          <w:tab w:val="clear" w:pos="1134"/>
          <w:tab w:val="left" w:leader="none" w:pos="707"/>
        </w:tabs>
        <w:bidi w:val="0"/>
        <w:spacing w:before="0" w:after="0"/>
        <w:ind w:start="707" w:hanging="283"/>
        <w:jc w:val="left"/>
        <w:rPr/>
      </w:pPr>
      <w:r>
        <w:rPr/>
        <w:t xml:space="preserve">Sarah Baker kuin Thea Cunningham </w:t>
      </w:r>
    </w:p>
    <w:p>
      <w:pPr>
        <w:pStyle w:val="TextBody"/>
        <w:numPr>
          <w:ilvl w:val="0"/>
          <w:numId w:val="19"/>
        </w:numPr>
        <w:tabs>
          <w:tab w:val="clear" w:pos="1134"/>
          <w:tab w:val="left" w:leader="none" w:pos="707"/>
        </w:tabs>
        <w:bidi w:val="0"/>
        <w:spacing w:before="0" w:after="0"/>
        <w:ind w:start="707" w:hanging="283"/>
        <w:jc w:val="left"/>
        <w:rPr/>
      </w:pPr>
      <w:r>
        <w:rPr/>
        <w:t xml:space="preserve">Sarah Burns (Gabrielle) </w:t>
      </w:r>
    </w:p>
    <w:p>
      <w:pPr>
        <w:pStyle w:val="TextBody"/>
        <w:numPr>
          <w:ilvl w:val="0"/>
          <w:numId w:val="19"/>
        </w:numPr>
        <w:tabs>
          <w:tab w:val="clear" w:pos="1134"/>
          <w:tab w:val="left" w:leader="none" w:pos="707"/>
        </w:tabs>
        <w:bidi w:val="0"/>
        <w:spacing w:before="0" w:after="0"/>
        <w:ind w:start="707" w:hanging="283"/>
        <w:jc w:val="left"/>
        <w:rPr/>
      </w:pPr>
      <w:r>
        <w:rPr/>
        <w:t xml:space="preserve">P.J. Byrne (rehtori Nippal) </w:t>
      </w:r>
    </w:p>
    <w:p>
      <w:pPr>
        <w:pStyle w:val="TextBody"/>
        <w:numPr>
          <w:ilvl w:val="0"/>
          <w:numId w:val="19"/>
        </w:numPr>
        <w:tabs>
          <w:tab w:val="clear" w:pos="1134"/>
          <w:tab w:val="left" w:leader="none" w:pos="707"/>
        </w:tabs>
        <w:bidi w:val="0"/>
        <w:spacing w:before="0" w:after="0"/>
        <w:ind w:start="707" w:hanging="283"/>
        <w:jc w:val="left"/>
        <w:rPr/>
      </w:pPr>
      <w:r>
        <w:rPr/>
        <w:t xml:space="preserve">Santiago Cabrera (Joseph) </w:t>
      </w:r>
    </w:p>
    <w:p>
      <w:pPr>
        <w:pStyle w:val="TextBody"/>
        <w:numPr>
          <w:ilvl w:val="0"/>
          <w:numId w:val="19"/>
        </w:numPr>
        <w:tabs>
          <w:tab w:val="clear" w:pos="1134"/>
          <w:tab w:val="left" w:leader="none" w:pos="707"/>
        </w:tabs>
        <w:bidi w:val="0"/>
        <w:spacing w:before="0" w:after="0"/>
        <w:ind w:start="707" w:hanging="283"/>
        <w:jc w:val="left"/>
        <w:rPr/>
      </w:pPr>
      <w:r>
        <w:rPr/>
        <w:t xml:space="preserve">Darby Camp: Chloe Mackenzie, Madelinen nuorempi tytär. </w:t>
      </w:r>
    </w:p>
    <w:p>
      <w:pPr>
        <w:pStyle w:val="TextBody"/>
        <w:numPr>
          <w:ilvl w:val="0"/>
          <w:numId w:val="19"/>
        </w:numPr>
        <w:tabs>
          <w:tab w:val="clear" w:pos="1134"/>
          <w:tab w:val="left" w:leader="none" w:pos="707"/>
        </w:tabs>
        <w:bidi w:val="0"/>
        <w:spacing w:before="0" w:after="0"/>
        <w:ind w:start="707" w:hanging="283"/>
        <w:jc w:val="left"/>
        <w:rPr/>
      </w:pPr>
      <w:r>
        <w:rPr/>
        <w:t xml:space="preserve">Hong Chau kuin Jackie </w:t>
      </w:r>
    </w:p>
    <w:p>
      <w:pPr>
        <w:pStyle w:val="TextBody"/>
        <w:numPr>
          <w:ilvl w:val="0"/>
          <w:numId w:val="19"/>
        </w:numPr>
        <w:tabs>
          <w:tab w:val="clear" w:pos="1134"/>
          <w:tab w:val="left" w:leader="none" w:pos="707"/>
        </w:tabs>
        <w:bidi w:val="0"/>
        <w:spacing w:before="0" w:after="0"/>
        <w:ind w:start="707" w:hanging="283"/>
        <w:jc w:val="left"/>
        <w:rPr/>
      </w:pPr>
      <w:r>
        <w:rPr/>
        <w:t xml:space="preserve">Kelen Coleman Harper Stimsonina </w:t>
      </w:r>
    </w:p>
    <w:p>
      <w:pPr>
        <w:pStyle w:val="TextBody"/>
        <w:numPr>
          <w:ilvl w:val="0"/>
          <w:numId w:val="19"/>
        </w:numPr>
        <w:tabs>
          <w:tab w:val="clear" w:pos="1134"/>
          <w:tab w:val="left" w:leader="none" w:pos="707"/>
        </w:tabs>
        <w:bidi w:val="0"/>
        <w:spacing w:before="0" w:after="0"/>
        <w:ind w:start="707" w:hanging="283"/>
        <w:jc w:val="left"/>
        <w:rPr/>
      </w:pPr>
      <w:r>
        <w:rPr/>
        <w:t xml:space="preserve">Cameron Crovetti Josh Wrightina, Celesten poikana. </w:t>
      </w:r>
    </w:p>
    <w:p>
      <w:pPr>
        <w:pStyle w:val="TextBody"/>
        <w:numPr>
          <w:ilvl w:val="0"/>
          <w:numId w:val="19"/>
        </w:numPr>
        <w:tabs>
          <w:tab w:val="clear" w:pos="1134"/>
          <w:tab w:val="left" w:leader="none" w:pos="707"/>
        </w:tabs>
        <w:bidi w:val="0"/>
        <w:spacing w:before="0" w:after="0"/>
        <w:ind w:start="707" w:hanging="283"/>
        <w:jc w:val="left"/>
        <w:rPr/>
      </w:pPr>
      <w:r>
        <w:rPr/>
        <w:t xml:space="preserve">Nicholas Crovetti Max Wrightina, Celesten poikana. </w:t>
      </w:r>
    </w:p>
    <w:p>
      <w:pPr>
        <w:pStyle w:val="TextBody"/>
        <w:numPr>
          <w:ilvl w:val="0"/>
          <w:numId w:val="19"/>
        </w:numPr>
        <w:tabs>
          <w:tab w:val="clear" w:pos="1134"/>
          <w:tab w:val="left" w:leader="none" w:pos="707"/>
        </w:tabs>
        <w:bidi w:val="0"/>
        <w:spacing w:before="0" w:after="0"/>
        <w:ind w:start="707" w:hanging="283"/>
        <w:jc w:val="left"/>
        <w:rPr/>
      </w:pPr>
      <w:r>
        <w:rPr/>
        <w:t xml:space="preserve">Merrin Dungey roolissa etsivä Adrienne Quinlan </w:t>
      </w:r>
    </w:p>
    <w:p>
      <w:pPr>
        <w:pStyle w:val="TextBody"/>
        <w:numPr>
          <w:ilvl w:val="0"/>
          <w:numId w:val="19"/>
        </w:numPr>
        <w:tabs>
          <w:tab w:val="clear" w:pos="1134"/>
          <w:tab w:val="left" w:leader="none" w:pos="707"/>
        </w:tabs>
        <w:bidi w:val="0"/>
        <w:spacing w:before="0" w:after="0"/>
        <w:ind w:start="707" w:hanging="283"/>
        <w:jc w:val="left"/>
        <w:rPr/>
      </w:pPr>
      <w:r>
        <w:rPr/>
        <w:t xml:space="preserve">Ivy George Amabella Kleinina, Renatan tyttärenä. </w:t>
      </w:r>
    </w:p>
    <w:p>
      <w:pPr>
        <w:pStyle w:val="TextBody"/>
        <w:numPr>
          <w:ilvl w:val="0"/>
          <w:numId w:val="19"/>
        </w:numPr>
        <w:tabs>
          <w:tab w:val="clear" w:pos="1134"/>
          <w:tab w:val="left" w:leader="none" w:pos="707"/>
        </w:tabs>
        <w:bidi w:val="0"/>
        <w:spacing w:before="0" w:after="0"/>
        <w:ind w:start="707" w:hanging="283"/>
        <w:jc w:val="left"/>
        <w:rPr/>
      </w:pPr>
      <w:r>
        <w:rPr/>
        <w:t xml:space="preserve">Virginia Kull roolissa Ms Barnes </w:t>
      </w:r>
    </w:p>
    <w:p>
      <w:pPr>
        <w:pStyle w:val="TextBody"/>
        <w:numPr>
          <w:ilvl w:val="0"/>
          <w:numId w:val="19"/>
        </w:numPr>
        <w:tabs>
          <w:tab w:val="clear" w:pos="1134"/>
          <w:tab w:val="left" w:leader="none" w:pos="707"/>
        </w:tabs>
        <w:bidi w:val="0"/>
        <w:spacing w:before="0" w:after="0"/>
        <w:ind w:start="707" w:hanging="283"/>
        <w:jc w:val="left"/>
        <w:rPr/>
      </w:pPr>
      <w:r>
        <w:rPr/>
        <w:t xml:space="preserve">Chloe Coleman Skye Carlsonina, Bonnien tyttärenä. </w:t>
      </w:r>
    </w:p>
    <w:p>
      <w:pPr>
        <w:pStyle w:val="TextBody"/>
        <w:numPr>
          <w:ilvl w:val="0"/>
          <w:numId w:val="19"/>
        </w:numPr>
        <w:tabs>
          <w:tab w:val="clear" w:pos="1134"/>
          <w:tab w:val="left" w:leader="none" w:pos="707"/>
        </w:tabs>
        <w:bidi w:val="0"/>
        <w:spacing w:before="0" w:after="0"/>
        <w:ind w:start="707" w:hanging="283"/>
        <w:jc w:val="left"/>
        <w:rPr/>
      </w:pPr>
      <w:r>
        <w:rPr/>
        <w:t xml:space="preserve">Kathryn Newton Abigail Carlsonina, Madelinen vanhempana tyttärenä. </w:t>
      </w:r>
    </w:p>
    <w:p>
      <w:pPr>
        <w:pStyle w:val="TextBody"/>
        <w:numPr>
          <w:ilvl w:val="0"/>
          <w:numId w:val="19"/>
        </w:numPr>
        <w:tabs>
          <w:tab w:val="clear" w:pos="1134"/>
          <w:tab w:val="left" w:leader="none" w:pos="707"/>
        </w:tabs>
        <w:bidi w:val="0"/>
        <w:spacing w:before="0" w:after="0"/>
        <w:ind w:start="707" w:hanging="283"/>
        <w:jc w:val="left"/>
        <w:rPr/>
      </w:pPr>
      <w:r>
        <w:rPr/>
        <w:t xml:space="preserve">Molly Hagan: tohtori Moriarty </w:t>
      </w:r>
    </w:p>
    <w:p>
      <w:pPr>
        <w:pStyle w:val="TextBody"/>
        <w:numPr>
          <w:ilvl w:val="0"/>
          <w:numId w:val="19"/>
        </w:numPr>
        <w:tabs>
          <w:tab w:val="clear" w:pos="1134"/>
          <w:tab w:val="left" w:leader="none" w:pos="707"/>
        </w:tabs>
        <w:bidi w:val="0"/>
        <w:spacing w:before="0" w:after="0"/>
        <w:ind w:start="707" w:hanging="283"/>
        <w:jc w:val="left"/>
        <w:rPr/>
      </w:pPr>
      <w:r>
        <w:rPr/>
        <w:t xml:space="preserve">Larry Sullivan (Oren) </w:t>
      </w:r>
    </w:p>
    <w:p>
      <w:pPr>
        <w:pStyle w:val="TextBody"/>
        <w:numPr>
          <w:ilvl w:val="0"/>
          <w:numId w:val="19"/>
        </w:numPr>
        <w:tabs>
          <w:tab w:val="clear" w:pos="1134"/>
          <w:tab w:val="left" w:leader="none" w:pos="707"/>
        </w:tabs>
        <w:bidi w:val="0"/>
        <w:spacing w:before="0" w:after="0"/>
        <w:ind w:start="707" w:hanging="283"/>
        <w:jc w:val="left"/>
        <w:rPr/>
      </w:pPr>
      <w:r>
        <w:rPr/>
        <w:t xml:space="preserve">David Monahan (Bernard) </w:t>
      </w:r>
    </w:p>
    <w:p>
      <w:pPr>
        <w:pStyle w:val="TextBody"/>
        <w:numPr>
          <w:ilvl w:val="0"/>
          <w:numId w:val="19"/>
        </w:numPr>
        <w:tabs>
          <w:tab w:val="clear" w:pos="1134"/>
          <w:tab w:val="left" w:leader="none" w:pos="707"/>
        </w:tabs>
        <w:bidi w:val="0"/>
        <w:spacing w:before="0" w:after="0"/>
        <w:ind w:start="707" w:hanging="283"/>
        <w:jc w:val="left"/>
        <w:rPr/>
      </w:pPr>
      <w:r>
        <w:rPr/>
        <w:t xml:space="preserve">Kathreen Khavari kuin Samantha </w:t>
      </w:r>
    </w:p>
    <w:p>
      <w:pPr>
        <w:pStyle w:val="TextBody"/>
        <w:numPr>
          <w:ilvl w:val="0"/>
          <w:numId w:val="19"/>
        </w:numPr>
        <w:tabs>
          <w:tab w:val="clear" w:pos="1134"/>
          <w:tab w:val="left" w:leader="none" w:pos="707"/>
        </w:tabs>
        <w:bidi w:val="0"/>
        <w:spacing w:before="0" w:after="0"/>
        <w:ind w:start="707" w:hanging="283"/>
        <w:jc w:val="left"/>
        <w:rPr/>
      </w:pPr>
      <w:r>
        <w:rPr/>
        <w:t xml:space="preserve">Joseph Cross on Tom, Madelinen ja Celesten suosikkikahvilan omistaja. </w:t>
      </w:r>
    </w:p>
    <w:p>
      <w:pPr>
        <w:pStyle w:val="TextBody"/>
        <w:numPr>
          <w:ilvl w:val="0"/>
          <w:numId w:val="19"/>
        </w:numPr>
        <w:tabs>
          <w:tab w:val="clear" w:pos="1134"/>
          <w:tab w:val="left" w:leader="none" w:pos="707"/>
        </w:tabs>
        <w:bidi w:val="0"/>
        <w:spacing w:before="0" w:after="0"/>
        <w:ind w:start="707" w:hanging="283"/>
        <w:jc w:val="left"/>
        <w:rPr/>
      </w:pPr>
      <w:r>
        <w:rPr>
          <w:color w:val="A9A9A9"/>
        </w:rPr>
        <w:t xml:space="preserve">Robin Weigert </w:t>
      </w:r>
      <w:r>
        <w:rPr/>
        <w:t xml:space="preserve">on tohtori Amanda Reisman, Perryn ja Celesten terapeutti. </w:t>
      </w:r>
    </w:p>
    <w:p>
      <w:pPr>
        <w:pStyle w:val="TextBody"/>
        <w:numPr>
          <w:ilvl w:val="0"/>
          <w:numId w:val="19"/>
        </w:numPr>
        <w:tabs>
          <w:tab w:val="clear" w:pos="1134"/>
          <w:tab w:val="left" w:leader="none" w:pos="707"/>
        </w:tabs>
        <w:bidi w:val="0"/>
        <w:ind w:start="707" w:hanging="283"/>
        <w:jc w:val="left"/>
        <w:rPr/>
      </w:pPr>
      <w:r>
        <w:rPr/>
        <w:t xml:space="preserve">Larry Bates (Stu)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terapeuttia Big Little Lies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Vaikka sarjaa alun perin pidettiin minisarjana, HBO uusi sarjan toiselle kaudelle. Toisen kauden tuotanto alkoi maaliskuussa 2018, ja sen on määrä saada ensi-iltansa vuonna 2019. Koko pääosanäyttelijäkaarti palaa Meryl Streepin lisäksi. Kaikki </w:t>
      </w:r>
      <w:r>
        <w:rPr>
          <w:color w:val="A9A9A9"/>
        </w:rPr>
        <w:t xml:space="preserve">seitsemän </w:t>
      </w:r>
      <w:r>
        <w:rPr/>
        <w:t xml:space="preserve">jaksoa käsikirjoittaa Kelley ja ohjaa Andrea Arnold.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little lies kausi 2 kuinka monta jaksoa</w:t>
      </w:r>
    </w:p>
    <w:p>
      <w:pPr>
        <w:pStyle w:val="TextBody"/>
        <w:bidi w:val="0"/>
        <w:jc w:val="left"/>
        <w:rPr>
          <w:b/>
          <w:shd w:val="clear" w:fill="FFFF00"/>
        </w:rPr>
      </w:pPr>
      <w:r>
        <w:rPr>
          <w:b/>
          <w:shd w:val="clear" w:fill="FFFF00"/>
        </w:rPr>
        <w:t xml:space="preserve">Teksti numero 7</w:t>
      </w:r>
    </w:p>
    <w:p>
      <w:pPr>
        <w:pStyle w:val="TextBody"/>
        <w:numPr>
          <w:ilvl w:val="0"/>
          <w:numId w:val="20"/>
        </w:numPr>
        <w:tabs>
          <w:tab w:val="clear" w:pos="1134"/>
          <w:tab w:val="left" w:leader="none" w:pos="720"/>
        </w:tabs>
        <w:bidi w:val="0"/>
        <w:ind w:start="720" w:hanging="283"/>
        <w:jc w:val="left"/>
        <w:rPr/>
      </w:pPr>
      <w:r>
        <w:rPr>
          <w:color w:val="A9A9A9"/>
        </w:rPr>
        <w:t xml:space="preserve">Virginia Kull </w:t>
      </w:r>
      <w:r>
        <w:rPr/>
        <w:t xml:space="preserve">neiti Barnesina, lasten peruskoulun opettajana.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opettajaa Big Little Lies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Toisen pahoinpitelyn jälkeen Celeste päättää lähteä Perryltä triviaillan jälkeisenä päivänä. Ziggy tunnustaa Janelle, että Max kuristi Amabellan. Madeline puhuu Josephin kanssa siitä, että hänen vaimonsa tietää heidän suhteestaan. Jane kertoo Celestelle, että hänen poikansa Max on kiusaaja. Kun Perry valmistautuu lähtemään trivia-iltaan, hän näkee Celesten puhelimessa tekstiviestin Celesten uuden asunnon vuokraemännältä. Matkalla juhliin hän kohtaa tämän, mutta Renata keskeyttää hänet. Juhlissa Celeste kertoo Renatalle, että Max on kiusaaja. Samaan aikaan humalainen Madeline juoksee karkuun kesken Edin lauluesityksen. Jane lähtee hänen peräänsä ja löytää hänet esiintymispaikan takaosan portaiden päältä. Madeline kertoo Janelle pettäneensä Ediä. Myös Renata lähtee perään ja pyytää Janelta anteeksi, että hän oli syyttänyt Ziggyä. Celeste liittyy naisten seuraan, ja Perry seuraa häntä. Bonnie seuraa heitä ja tarkkailee ryhmää kaukaa. Jane näkee </w:t>
      </w:r>
      <w:r>
        <w:rPr>
          <w:color w:val="A9A9A9"/>
        </w:rPr>
        <w:t xml:space="preserve">Perryn </w:t>
      </w:r>
      <w:r>
        <w:rPr/>
        <w:t xml:space="preserve">ja tajuaa, että hän on raiskaaja. Perry anoo Celestea palaamaan kotiinsa, ja kun tämä kieltäytyy, Perry käy raivokkaasti Celesten kimppuun. Ryhmä taistelee Perryä vastaan tuloksetta, kunnes Bonnie ryntää paikalle ja työntää hänet alas portaita, jolloin hän kuolee. Poliisikuulusteluissa naiset vahvistavat, että Perryn kanssa oli tappelu, mutta väittävät, että hän putosi vahingossa. Etsivä Quinlanin epäilevästä suhtautumisesta huolimatta poliisi hyväksyy heidän versionsa. Myöhemmin viisi naista ja heidän lapsensa loikoilevat rannalla, jossa etsivä Quinlan jatkaa heidän vahtimistaan.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Big Little Lies -sarjan ensimmäisessä jaksossa.</w:t>
      </w:r>
    </w:p>
    <w:p>
      <w:pPr>
        <w:pStyle w:val="TextBody"/>
        <w:bidi w:val="0"/>
        <w:jc w:val="left"/>
        <w:rPr>
          <w:b/>
          <w:u w:val="single"/>
          <w:shd w:val="clear" w:fill="FFFF00"/>
        </w:rPr>
      </w:pPr>
      <w:r>
        <w:rPr>
          <w:b/>
          <w:u w:val="single"/>
          <w:shd w:val="clear" w:fill="FFFF00"/>
        </w:rPr>
        <w:t xml:space="preserve">Asiakirjan numero 11823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Skotlantilaiset riistanhoitajat kehittivät ghillie-puvun kannettavaksi metsästyssokeaksi. Lovat Scouts, skotlantilainen ylänköjoukkojen rykmentti, jonka Britannian armeija perusti toisen buurisodan aikana, on ensimmäinen tunnettu sotilasyksikkö, joka käytti ghillie-pukuja. Vuonna 1916 Lovat Scoutsista tuli Britannian armeijan ensimmäinen tarkka-ampujayksikkö. Termi ghillie </w:t>
      </w:r>
      <w:r>
        <w:rPr>
          <w:color w:val="A9A9A9"/>
        </w:rPr>
        <w:t xml:space="preserve">viittaa Ghillie Dhu:hun, joka on johdettu sanasta gille, joka tarkoittaa skotlannin gaelin kielellä ``palvelijaa'' tai ``ladia''</w:t>
      </w:r>
      <w:r>
        <w:rPr/>
        <w:t xml:space="preserve">. Englannin kielessä termiä käytettiin erityisesti niistä henkilöistä, jotka avustivat hirvenmetsästys-, hirvenmetsästys- tai perhokalastusretkillä Skotlannin ylängöillä.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ghillie suit on peräisin?</w:t>
      </w:r>
    </w:p>
    <w:p>
      <w:pPr>
        <w:pStyle w:val="TextBody"/>
        <w:bidi w:val="0"/>
        <w:jc w:val="left"/>
        <w:rPr>
          <w:b/>
          <w:u w:val="single"/>
          <w:shd w:val="clear" w:fill="FFFF00"/>
        </w:rPr>
      </w:pPr>
      <w:r>
        <w:rPr>
          <w:b/>
          <w:u w:val="single"/>
          <w:shd w:val="clear" w:fill="FFFF00"/>
        </w:rPr>
        <w:t xml:space="preserve">Asiakirjan numero 11824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Man and His Dog on BBC:n televisiosarja Yhdistyneessä kuningaskunnassa, jossa esitellään lammaskoirakokeita. Alun perin sarjan juonsi </w:t>
      </w:r>
      <w:r>
        <w:rPr>
          <w:color w:val="A9A9A9"/>
        </w:rPr>
        <w:t xml:space="preserve">Phil Drabble</w:t>
      </w:r>
      <w:r>
        <w:rPr/>
        <w:t xml:space="preserve">, ja sitä kommentoi Eric Halsall ja myöhemmin Ray Ollerenshaw. Sarja esitettiin ensimmäisen kerran 17. helmikuuta 1976, ja se jatkuu nykyään (vuodesta 2013 lähtien) Countryfile-ohjelman vuotuisena erikoisnumerona. Vuonna 1994 Robin Page korvasi Drabblen pääjuontajana. Gus Dermody toimi kommentaattorina vuoteen 2012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yhden miehen ja hänen koiransa</w:t>
      </w:r>
    </w:p>
    <w:p>
      <w:pPr>
        <w:pStyle w:val="TextBody"/>
        <w:bidi w:val="0"/>
        <w:jc w:val="left"/>
        <w:rPr>
          <w:b/>
          <w:u w:val="single"/>
          <w:shd w:val="clear" w:fill="FFFF00"/>
        </w:rPr>
      </w:pPr>
      <w:r>
        <w:rPr>
          <w:b/>
          <w:u w:val="single"/>
          <w:shd w:val="clear" w:fill="FFFF00"/>
        </w:rPr>
        <w:t xml:space="preserve">Asiakirjan numero 11825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Maynard </w:t>
      </w:r>
      <w:r>
        <w:rPr>
          <w:color w:val="A9A9A9"/>
        </w:rPr>
        <w:t xml:space="preserve">Keynes</w:t>
      </w:r>
      <w:r>
        <w:rPr/>
        <w:t xml:space="preserve">, 1. paroni Keynes CB FBA (/ keɪnz / KAYNZ; 5. kesäkuuta 1883 - 21. huhtikuuta 1946) oli brittiläinen taloustieteilijä, jonka ajatukset muuttivat perusteellisesti makrotaloustieteen teoriaa ja käytäntöä sekä hallitusten talouspolitiikkaa. Hän perustui aiempaan työhön suhdannevaihteluiden syistä ja kehitti sitä huomattavasti. Hän oli yksi 1900-luvun vaikutusvaltaisimmista taloustieteilijöistä ja modernin makrotalousteorian perustaja. Hänen ajatuksensa muodostavat perustan keynesiläiseksi taloustieteeksi kutsutulle koulukunnalle ja sen eri haarautumille.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keynesiläisyyden perustajaisä (sukunimi)?</w:t>
      </w:r>
    </w:p>
    <w:p>
      <w:pPr>
        <w:pStyle w:val="TextBody"/>
        <w:bidi w:val="0"/>
        <w:jc w:val="left"/>
        <w:rPr>
          <w:b/>
          <w:u w:val="single"/>
          <w:shd w:val="clear" w:fill="FFFF00"/>
        </w:rPr>
      </w:pPr>
      <w:r>
        <w:rPr>
          <w:b/>
          <w:u w:val="single"/>
          <w:shd w:val="clear" w:fill="FFFF00"/>
        </w:rPr>
        <w:t xml:space="preserve">Asiakirjan numero 11826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äänioikeus Yhdistyneessä kuningaskunnassa oli liike, joka taisteli naisten äänioikeuden puolesta. Se onnistui lopulta kahdella lailla vuosina 1918 ja 1928. Siitä tuli kansallinen liike viktoriaanisella aikakaudella. Naisten äänioikeutta ei nimenomaisesti kielletty Isossa-Britanniassa ennen vuoden 1832 reformilakia (Reform Act) ja vuoden 1835 kunnallislakia (Municipal Corporations Act). Vuonna </w:t>
      </w:r>
      <w:r>
        <w:rPr>
          <w:color w:val="A9A9A9"/>
        </w:rPr>
        <w:t xml:space="preserve">1872 </w:t>
      </w:r>
      <w:r>
        <w:rPr/>
        <w:t xml:space="preserve">taistelu naisten äänioikeuden puolesta muuttui kansalliseksi liikkeeksi, kun perustettiin National Society for Women's Suffrage ja myöhemmin vaikutusvaltaisempi National Union of Women's Suffrage Societies (NUWSS). Englannin lisäksi naisten äänioikeusliikkeet saivat vauhtia Walesissa ja muualla Yhdistyneessä kuningaskunnassa. Liikkeet muuttivat mielialoja naisten äänioikeuden hyväksi vuoteen 1906 mennessä. Tässä vaiheessa alkoi militantti kampanja, kun perustettiin Women's Social and Political Union (WSPU).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suffragettiliike alkoi Britanniassa?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äänioikeus Yhdistyneessä kuningaskunnassa oli liike, jonka tavoitteena oli antaa naisille äänioikeus. Se onnistui lopulta kahdella lailla vuosina 1918 ja </w:t>
      </w:r>
      <w:r>
        <w:rPr>
          <w:color w:val="A9A9A9"/>
        </w:rPr>
        <w:t xml:space="preserve">1928</w:t>
      </w:r>
      <w:r>
        <w:rPr/>
        <w:t xml:space="preserve">. Siitä tuli kansallinen liike viktoriaanisella aikakaudella. Naisten äänioikeutta ei nimenomaisesti kielletty Isossa-Britanniassa ennen vuoden 1832 reformilakia (Reform Act) ja vuoden 1835 kunnallislakia (Municipal Corporations Act). Vuonna 1872 taistelu naisten äänioikeuden puolesta muuttui kansalliseksi liikkeeksi, kun perustettiin National Society for Women's Suffrage ja myöhemmin vaikutusvaltaisempi National Union of Women's Suffrage Societies (NUWSS). Englannin lisäksi naisten äänioikeusliikkeet saivat vauhtia Walesissa ja muualla Yhdistyneessä kuningaskunnassa. Liikkeet muuttivat mielialoja naisten äänioikeuden puolesta vuoteen 1906 mennessä. Tässä vaiheessa alkoi militantti kampanja, kun perustettiin Women's Social and Political Union (WSPU).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naiset saivat äänioikeuden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maailmansodan syttyminen vuonna 1914 johti kaiken politiikan, myös taistelevien naisten oikeuksien puolesta käytyjen kampanjoiden, keskeyttämiseen. Edunvalvontaa tehtiin kuitenkin hiljaisesti. Vuonna 1918 koalitiohallitus hyväksyi vuoden 1918 kansanedustuslain (Representation of the People Act 1918), jolla annettiin äänioikeus kaikille miehille sekä kaikille yli 30-vuotiaille naisille, jotka täyttivät omaisuutta koskevat vähimmäisvaatimukset. Vuonna </w:t>
      </w:r>
      <w:r>
        <w:rPr>
          <w:color w:val="A9A9A9"/>
        </w:rPr>
        <w:t xml:space="preserve">1928 </w:t>
      </w:r>
      <w:r>
        <w:rPr/>
        <w:t xml:space="preserve">konservatiivihallitus hyväksyi kansanedustuslain (yhtäläinen äänioikeus), jolla annettiin äänioikeus kaikille yli 21-vuotiaille naisille samoin ehdoin kuin miehille.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naiset saivat äänioikeuden Yhdistyneessä kuningaskunnassa</w:t>
      </w:r>
    </w:p>
    <w:p>
      <w:pPr>
        <w:pStyle w:val="TextBody"/>
        <w:bidi w:val="0"/>
        <w:jc w:val="left"/>
        <w:rPr>
          <w:b/>
          <w:u w:val="single"/>
          <w:shd w:val="clear" w:fill="FFFF00"/>
        </w:rPr>
      </w:pPr>
      <w:r>
        <w:rPr>
          <w:b/>
          <w:u w:val="single"/>
          <w:shd w:val="clear" w:fill="FFFF00"/>
        </w:rPr>
        <w:t xml:space="preserve">Asiakirjan numero 11827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 joulukuuta 2017 mennessä Ballerina oli tuottanut </w:t>
      </w:r>
      <w:r>
        <w:rPr>
          <w:color w:val="A9A9A9"/>
        </w:rPr>
        <w:t xml:space="preserve">maailmanlaajuisesti noin 106 miljoonaa Yhdysvaltain dollaria</w:t>
      </w:r>
      <w:r>
        <w:rPr/>
        <w:t xml:space="preserve">. Se avattiin Ranskassa 14. joulukuuta 2016 yli puolella miljoonalla katsojalla, ja se tuotti viikonlopun aikana 2,2 miljoonaa euroa (~ 2,4 miljoonaa Yhdysvaltain dollaria). Sen Ranskan brutto oli lopulta 14,5 miljoonaa dollaria. Kanadassa se tienasi teatterilevityksensä 13 ensimmäisen päivän aikana yli 1,5 miljoonaa dollaria, josta 1,1 miljoonaa dollaria tehtiin Quebecissä. Se tuotti Kanadassa lopulta yhteensä 3,6 miljoonaa dollaria (~ 2,8 miljoonaa Yhdysvaltain dollaria). Se julkaistiin 25. elokuuta 2017 Yhdysvalloissa ja tienasi avausviikonloppunaan 4,7 miljoonaa dollaria. Joulukuun 7. päivään 2017 mennessä se oli tuottanut Yhdysvalloissa 21,9 miljoonaa dollaria, mikä on elokuvan eniten tuottanut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Leap-elokuva tuotti</w:t>
      </w:r>
    </w:p>
    <w:p>
      <w:pPr>
        <w:pStyle w:val="TextBody"/>
        <w:bidi w:val="0"/>
        <w:jc w:val="left"/>
        <w:rPr>
          <w:b/>
          <w:shd w:val="clear" w:fill="FFFF00"/>
        </w:rPr>
      </w:pPr>
      <w:r>
        <w:rPr>
          <w:b/>
          <w:shd w:val="clear" w:fill="FFFF00"/>
        </w:rPr>
        <w:t xml:space="preserve">Teksti numero 1</w:t>
      </w:r>
    </w:p>
    <w:p>
      <w:pPr>
        <w:pStyle w:val="TextBody"/>
        <w:numPr>
          <w:ilvl w:val="0"/>
          <w:numId w:val="21"/>
        </w:numPr>
        <w:tabs>
          <w:tab w:val="clear" w:pos="1134"/>
          <w:tab w:val="left" w:leader="none" w:pos="720"/>
        </w:tabs>
        <w:bidi w:val="0"/>
        <w:ind w:start="720" w:hanging="283"/>
        <w:jc w:val="left"/>
        <w:rPr/>
      </w:pPr>
      <w:r>
        <w:rPr>
          <w:color w:val="A9A9A9"/>
        </w:rPr>
        <w:t xml:space="preserve">Elle Fanning </w:t>
      </w:r>
      <w:r>
        <w:rPr/>
        <w:t xml:space="preserve">(Félicie)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Felicen äänen Leapissa?</w:t>
      </w:r>
    </w:p>
    <w:p>
      <w:pPr>
        <w:pStyle w:val="TextBody"/>
        <w:bidi w:val="0"/>
        <w:jc w:val="left"/>
        <w:rPr>
          <w:b/>
          <w:u w:val="single"/>
          <w:shd w:val="clear" w:fill="FFFF00"/>
        </w:rPr>
      </w:pPr>
      <w:r>
        <w:rPr>
          <w:b/>
          <w:u w:val="single"/>
          <w:shd w:val="clear" w:fill="FFFF00"/>
        </w:rPr>
        <w:t xml:space="preserve">Asiakirjan numero 11828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Oyster Run </w:t>
      </w:r>
    </w:p>
    <w:tbl>
      <w:tblPr>
        <w:tblW w:w="10205" w:type="dxa"/>
        <w:jc w:val="left"/>
        <w:tblInd w:w="0" w:type="dxa"/>
        <w:tblLayout w:type="fixed"/>
        <w:tblCellMar>
          <w:top w:w="28" w:type="dxa"/>
          <w:left w:w="28" w:type="dxa"/>
          <w:bottom w:w="28" w:type="dxa"/>
          <w:right w:w="28" w:type="dxa"/>
        </w:tblCellMar>
      </w:tblPr>
      <w:tblGrid>
        <w:gridCol w:w="1384"/>
        <w:gridCol w:w="8821"/>
      </w:tblGrid>
      <w:tr>
        <w:trPr/>
        <w:tc>
          <w:tcPr>
            <w:tcW w:w="1384" w:type="dxa"/>
            <w:tcBorders/>
            <w:vAlign w:val="center"/>
          </w:tcPr>
          <w:p>
            <w:pPr>
              <w:pStyle w:val="TableHeading"/>
              <w:suppressLineNumbers/>
              <w:bidi w:val="0"/>
              <w:spacing w:before="0" w:after="283"/>
              <w:jc w:val="center"/>
              <w:rPr/>
            </w:pPr>
            <w:r>
              <w:rPr/>
              <w:t xml:space="preserve">Päivämäärät </w:t>
            </w:r>
          </w:p>
        </w:tc>
        <w:tc>
          <w:tcPr>
            <w:tcW w:w="8821" w:type="dxa"/>
            <w:tcBorders/>
            <w:vAlign w:val="center"/>
          </w:tcPr>
          <w:p>
            <w:pPr>
              <w:pStyle w:val="TableContents"/>
              <w:bidi w:val="0"/>
              <w:spacing w:before="0" w:after="283"/>
              <w:jc w:val="left"/>
              <w:rPr/>
            </w:pPr>
            <w:r>
              <w:rPr/>
              <w:t xml:space="preserve">Syyskuun</w:t>
            </w:r>
            <w:r>
              <w:rPr>
                <w:color w:val="A9A9A9"/>
              </w:rPr>
              <w:t xml:space="preserve"> neljäs sunnuntai </w:t>
            </w:r>
          </w:p>
        </w:tc>
      </w:tr>
      <w:tr>
        <w:trPr/>
        <w:tc>
          <w:tcPr>
            <w:tcW w:w="1384" w:type="dxa"/>
            <w:tcBorders/>
            <w:vAlign w:val="center"/>
          </w:tcPr>
          <w:p>
            <w:pPr>
              <w:pStyle w:val="TableHeading"/>
              <w:suppressLineNumbers/>
              <w:bidi w:val="0"/>
              <w:spacing w:before="0" w:after="283"/>
              <w:jc w:val="center"/>
              <w:rPr/>
            </w:pPr>
            <w:r>
              <w:rPr/>
              <w:t xml:space="preserve">Sijainti (s) </w:t>
            </w:r>
          </w:p>
        </w:tc>
        <w:tc>
          <w:tcPr>
            <w:tcW w:w="8821" w:type="dxa"/>
            <w:tcBorders/>
            <w:vAlign w:val="center"/>
          </w:tcPr>
          <w:p>
            <w:pPr>
              <w:pStyle w:val="TableContents"/>
              <w:bidi w:val="0"/>
              <w:spacing w:before="0" w:after="283"/>
              <w:jc w:val="left"/>
              <w:rPr/>
            </w:pPr>
            <w:r>
              <w:rPr/>
              <w:t xml:space="preserve">Anacortes, Washington, Yhdysvallat </w:t>
            </w:r>
          </w:p>
        </w:tc>
      </w:tr>
      <w:tr>
        <w:trPr/>
        <w:tc>
          <w:tcPr>
            <w:tcW w:w="1384" w:type="dxa"/>
            <w:tcBorders/>
            <w:vAlign w:val="center"/>
          </w:tcPr>
          <w:p>
            <w:pPr>
              <w:pStyle w:val="TableHeading"/>
              <w:suppressLineNumbers/>
              <w:bidi w:val="0"/>
              <w:spacing w:before="0" w:after="283"/>
              <w:jc w:val="center"/>
              <w:rPr/>
            </w:pPr>
            <w:r>
              <w:rPr/>
              <w:t xml:space="preserve">Koordinaatit </w:t>
            </w:r>
          </w:p>
        </w:tc>
        <w:tc>
          <w:tcPr>
            <w:tcW w:w="8821" w:type="dxa"/>
            <w:tcBorders/>
            <w:vAlign w:val="center"/>
          </w:tcPr>
          <w:p>
            <w:pPr>
              <w:pStyle w:val="TableContents"/>
              <w:bidi w:val="0"/>
              <w:spacing w:before="0" w:after="283"/>
              <w:jc w:val="left"/>
              <w:rPr/>
            </w:pPr>
            <w:r>
              <w:rPr/>
              <w:t xml:space="preserve">48 ° 29 ′ 52''' N 122 ° 37 ′ 56'' W </w:t>
            </w:r>
            <w:r>
              <w:rPr/>
              <w:t xml:space="preserve">/ </w:t>
            </w:r>
            <w:r>
              <w:rPr/>
              <w:t xml:space="preserve">48.49778 ° N 122.63222 ° W </w:t>
            </w:r>
            <w:r>
              <w:rPr/>
              <w:t xml:space="preserve">/ 48.49778;-122.63222 </w:t>
            </w:r>
            <w:r>
              <w:rPr/>
              <w:t xml:space="preserve">(</w:t>
            </w:r>
            <w:r>
              <w:rPr/>
              <w:t xml:space="preserve">Anacortes, Washington) Koordinaatit: 48 ° 29 ′ 52'' N 122 ° 37 ′ 56'' W </w:t>
            </w:r>
            <w:r>
              <w:rPr/>
              <w:t xml:space="preserve">/ </w:t>
            </w:r>
            <w:r>
              <w:rPr/>
              <w:t xml:space="preserve">48.49778 ° N 122.63222 ° W </w:t>
            </w:r>
            <w:r>
              <w:rPr/>
              <w:t xml:space="preserve">/ 48.49778;-122.63222 </w:t>
            </w:r>
            <w:r>
              <w:rPr/>
              <w:t xml:space="preserve">(</w:t>
            </w:r>
            <w:r>
              <w:rPr/>
              <w:t xml:space="preserve">Anacortes, Washington) </w:t>
            </w:r>
          </w:p>
        </w:tc>
      </w:tr>
      <w:tr>
        <w:trPr/>
        <w:tc>
          <w:tcPr>
            <w:tcW w:w="1384" w:type="dxa"/>
            <w:tcBorders/>
            <w:vAlign w:val="center"/>
          </w:tcPr>
          <w:p>
            <w:pPr>
              <w:pStyle w:val="TableHeading"/>
              <w:suppressLineNumbers/>
              <w:bidi w:val="0"/>
              <w:spacing w:before="0" w:after="283"/>
              <w:jc w:val="center"/>
              <w:rPr/>
            </w:pPr>
            <w:r>
              <w:rPr/>
              <w:t xml:space="preserve">Perustettu </w:t>
            </w:r>
          </w:p>
        </w:tc>
        <w:tc>
          <w:tcPr>
            <w:tcW w:w="8821" w:type="dxa"/>
            <w:tcBorders/>
            <w:vAlign w:val="center"/>
          </w:tcPr>
          <w:p>
            <w:pPr>
              <w:pStyle w:val="TableContents"/>
              <w:bidi w:val="0"/>
              <w:spacing w:before="0" w:after="283"/>
              <w:jc w:val="left"/>
              <w:rPr/>
            </w:pPr>
            <w:r>
              <w:rPr/>
              <w:t xml:space="preserve">1981 </w:t>
            </w:r>
          </w:p>
        </w:tc>
      </w:tr>
      <w:tr>
        <w:trPr/>
        <w:tc>
          <w:tcPr>
            <w:tcW w:w="1384" w:type="dxa"/>
            <w:tcBorders/>
            <w:vAlign w:val="center"/>
          </w:tcPr>
          <w:p>
            <w:pPr>
              <w:pStyle w:val="TableHeading"/>
              <w:suppressLineNumbers/>
              <w:bidi w:val="0"/>
              <w:spacing w:before="0" w:after="283"/>
              <w:jc w:val="center"/>
              <w:rPr/>
            </w:pPr>
            <w:r>
              <w:rPr/>
              <w:t xml:space="preserve">Osallistuminen </w:t>
            </w:r>
          </w:p>
        </w:tc>
        <w:tc>
          <w:tcPr>
            <w:tcW w:w="8821" w:type="dxa"/>
            <w:tcBorders/>
            <w:vAlign w:val="center"/>
          </w:tcPr>
          <w:p>
            <w:pPr>
              <w:pStyle w:val="TableContents"/>
              <w:bidi w:val="0"/>
              <w:spacing w:before="0" w:after="283"/>
              <w:jc w:val="left"/>
              <w:rPr/>
            </w:pPr>
            <w:r>
              <w:rPr/>
              <w:t xml:space="preserve">n. 20,000 (2008) </w:t>
            </w:r>
          </w:p>
        </w:tc>
      </w:tr>
      <w:tr>
        <w:trPr/>
        <w:tc>
          <w:tcPr>
            <w:tcW w:w="1384" w:type="dxa"/>
            <w:tcBorders/>
            <w:vAlign w:val="center"/>
          </w:tcPr>
          <w:p>
            <w:pPr>
              <w:pStyle w:val="TableHeading"/>
              <w:suppressLineNumbers/>
              <w:bidi w:val="0"/>
              <w:spacing w:before="0" w:after="283"/>
              <w:jc w:val="center"/>
              <w:rPr/>
            </w:pPr>
            <w:r>
              <w:rPr/>
              <w:t xml:space="preserve">Verkkosivusto </w:t>
            </w:r>
          </w:p>
        </w:tc>
        <w:tc>
          <w:tcPr>
            <w:tcW w:w="8821" w:type="dxa"/>
            <w:tcBorders/>
            <w:vAlign w:val="center"/>
          </w:tcPr>
          <w:p>
            <w:pPr>
              <w:pStyle w:val="TableContents"/>
              <w:bidi w:val="0"/>
              <w:spacing w:before="0" w:after="283"/>
              <w:jc w:val="left"/>
              <w:rPr/>
            </w:pPr>
            <w:r>
              <w:rPr/>
              <w:t xml:space="preserve">www.oysterrun.org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osteri juoksu Anacortesissa Washingtonissa?</w:t>
      </w:r>
    </w:p>
    <w:p>
      <w:pPr>
        <w:pStyle w:val="TextBody"/>
        <w:bidi w:val="0"/>
        <w:jc w:val="left"/>
        <w:rPr>
          <w:b/>
          <w:u w:val="single"/>
          <w:shd w:val="clear" w:fill="FFFF00"/>
        </w:rPr>
      </w:pPr>
      <w:r>
        <w:rPr>
          <w:b/>
          <w:u w:val="single"/>
          <w:shd w:val="clear" w:fill="FFFF00"/>
        </w:rPr>
        <w:t xml:space="preserve">Asiakirjan numero 11829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maapallon hiilestä on </w:t>
      </w:r>
      <w:r>
        <w:rPr>
          <w:color w:val="A9A9A9"/>
        </w:rPr>
        <w:t xml:space="preserve">varastoitunut inertisti maapallon </w:t>
      </w:r>
      <w:r>
        <w:rPr>
          <w:color w:val="DCDCDC"/>
        </w:rPr>
        <w:t xml:space="preserve">litosfääriin</w:t>
      </w:r>
      <w:r>
        <w:rPr/>
        <w:t xml:space="preserve">. Suuri osa maan vaippaan varastoituneesta hiilestä varastoitui sinne, kun maa muodostui. Osa siitä kerrostui biosfäärin orgaanisen hiilen muodossa. Geosfääriin varastoituneesta hiilestä noin 80 prosenttia on kalkkikiveä ja sen johdannaisia, jotka muodostuvat merieliöiden kuoriin varastoituneen kalsiumkarbonaatin sedimentoitumisesta. Loput 20 prosenttia on varastoitunut kerogeeneiksi, jotka ovat syntyneet maanpäällisten organismien sedimentoituessa ja hautautuessa korkeassa kuumuudessa ja paineessa. Geosfääriin varastoitunut orgaaninen hiili voi säilyä siellä miljoonia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hiilen kiertokulussa varastoituu eniten hiiltä?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suurin osa maapallon hiilestä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maapallolla on eniten hiiltä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Hiilidioksidi poistuu ilmakehästä pääasiassa </w:t>
      </w:r>
      <w:r>
        <w:rPr>
          <w:color w:val="A9A9A9"/>
        </w:rPr>
        <w:t xml:space="preserve">fotosynteesin </w:t>
      </w:r>
      <w:r>
        <w:rPr/>
        <w:t xml:space="preserve">avulla</w:t>
      </w:r>
      <w:r>
        <w:rPr/>
        <w:t xml:space="preserve">, ja se kulkeutuu maa- ja valtameren biosfääriin. Hiilidioksidia liukenee myös suoraan ilmakehästä vesistöihin (valtameriin, järviin jne.) sekä sateisiin, kun sadepisarat putoavat ilmakehän läpi. Kun hiilidioksidi liukenee veteen, se reagoi vesimolekyylien kanssa ja muodostaa hiilihappoa, joka vaikuttaa osaltaan valtamerten happamuuteen. Sen jälkeen se voi imeytyä kiviin sään vaikutuksesta. Se voi myös happamoittaa muita pintoja, joihin se koskettaa, tai huuhtoutua 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puut poistavat hiiltä ilmasta ja varastoivat sitä biomassaansa, tunnetaan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Hiilen vaihtuminen varastojen välillä tapahtuu erilaisten kemiallisten, fysikaalisten, geologisten ja biologisten prosessien seurauksena. </w:t>
      </w:r>
      <w:r>
        <w:rPr>
          <w:color w:val="A9A9A9"/>
        </w:rPr>
        <w:t xml:space="preserve">Meri on </w:t>
      </w:r>
      <w:r>
        <w:rPr/>
        <w:t xml:space="preserve">suurin aktiivinen hiilivarasto lähellä maapallon pintaa. Hiilen luonnolliset virtaukset ilmakehän, valtamerten, maaekosysteemien ja sedimenttien välillä ovat melko tasapainossa, joten hiilitasot olisivat suunnilleen vakaat ilman ihmisen 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on varastoitu suurin osa maapallon hiilestä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Merissä on maailman suurin määrä aktiivisesti kiertävää hiiltä, ja ne ovat litosfäärin jälkeen toiseksi suurin varastoimansa hiilen määrä.</w:t>
      </w:r>
      <w:r>
        <w:rPr/>
        <w:t xml:space="preserve"> Sen pintakerroksessa on suuria määriä liuennutta epäorgaanista hiiltä, joka vaihtuu nopeasti ilmakehän kanssa. Syvän kerroksen liuenneen epäorgaanisen hiilen (DIC) pitoisuus on noin 15 prosenttia suurempi kuin pintakerroksen. DIC varastoituu syvään kerrokseen paljon pidemmäksi ajaksi. Termohaliininen kierto vaihtaa hiiltä näiden kahden kerroksen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suurin hiilivarasto on maapallolla.</w:t>
      </w:r>
    </w:p>
    <w:p>
      <w:pPr>
        <w:pStyle w:val="TextBody"/>
        <w:bidi w:val="0"/>
        <w:jc w:val="left"/>
        <w:rPr>
          <w:b/>
          <w:u w:val="single"/>
          <w:shd w:val="clear" w:fill="FFFF00"/>
        </w:rPr>
      </w:pPr>
      <w:r>
        <w:rPr>
          <w:b/>
          <w:u w:val="single"/>
          <w:shd w:val="clear" w:fill="FFFF00"/>
        </w:rPr>
        <w:t xml:space="preserve">Asiakirjan numero 11830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Tennistä pelataan suorakulmaisella, tasaisella alustalla. Kenttä on 23,77 m (78 jalkaa) pitkä ja 8,2 m (27 jalkaa) leveä kaksinpelissä ja 11 m (36 jalkaa) leveä kaksinpelissä. Kentän ympärillä on oltava ylimääräistä vapaata tilaa, jotta pelaajat pääsevät ylimeneviin palloihin. Kentän koko leveydelle on pingotettu verkko, joka on peruslinjojen suuntainen ja jakaa kentän kahteen yhtä suureen päähän. Verkkoa pidetään pystyssä joko metallivaijerilla tai -narulla, joka saa olla enintään 0,8 cm (⁄ in). Verkon korkeus on 1,07 m (3 jalkaa 6 tuumaa) tolppien kohdalla ja </w:t>
      </w:r>
      <w:r>
        <w:rPr>
          <w:color w:val="A9A9A9"/>
        </w:rPr>
        <w:t xml:space="preserve">0,91 m (3 jalkaa) </w:t>
      </w:r>
      <w:r>
        <w:rPr/>
        <w:t xml:space="preserve">keskellä. Verkkotolpat ovat 0,91 m (3 jalkaa) kaksinpelikentän ulkopuolella kummallakin puolella tai, jos kyseessä on kaksinpeliverkko, 0,91 m (3 jalkaa) kaksinpelikentän ulkopuolella kummallakin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on tenniskentän verkon keskipiste?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Tuore sääntömuutos sallii valmennuksen rajoitetusti kentällä ottelun aikana. Tämä on otettu käyttöön naisten tenniksessä WTA-kiertueen tapahtumissa </w:t>
      </w:r>
      <w:r>
        <w:rPr>
          <w:color w:val="A9A9A9"/>
        </w:rPr>
        <w:t xml:space="preserve">vuonna 2009</w:t>
      </w:r>
      <w:r>
        <w:rPr/>
        <w:t xml:space="preserve">, ja pelaaja voi pyytää valmentajaa kerran sarjaa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kentällä tapahtuva valmennus otettiin käyttöön?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koostuu pelien sarjasta, jossa pelataan vuorotellen ja joka päättyy, kun voitettujen pelien määrä täyttää tietyt kriteerit. Tyypillisesti pelaaja voittaa sarjan voittamalla </w:t>
      </w:r>
      <w:r>
        <w:rPr>
          <w:color w:val="A9A9A9"/>
        </w:rPr>
        <w:t xml:space="preserve">vähintään kuusi peliä ja vähintään kaksi peliä enemmän kuin vastustaja</w:t>
      </w:r>
      <w:r>
        <w:rPr/>
        <w:t xml:space="preserve">. Jos pelaaja on voittanut kuusi peliä ja vastustaja viisi peliä, pelataan lisäpeli. Jos johtava pelaaja voittaa tämän pelin, hän voittaa sarjan 7 -- 5. Jos häntä jäljessä oleva pelaaja voittaa pelin (tasatilanteessa 6 -- 6), pelataan tie-break. Tie-break, jota pelataan erillisten sääntöjen mukaisesti, antaa toiselle pelaajalle mahdollisuuden voittaa vielä yhden pelin ja siten sarjan, jolloin sarjan lopputulos on 7 -- 6. "Love"-sarja tarkoittaa, että sarjan häviäjä on voittanut nolla peliä, ja sitä kutsutaan Yhdysvalloissa "jam donutiksi". Turnauspeleissä tuomari ilmoittaa sarjan voittajan ja kokonaistuloksen. Sarjojen lopputulos luetaan aina siten, että voittavan pelaajan pisteet ovat ensin, esim. ``6 -- 2, 4 -- 6, 6 -- 0, 7 -- 5''.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tenniksessä pelataan sarjassa?</w:t>
      </w:r>
    </w:p>
    <w:p>
      <w:pPr>
        <w:pStyle w:val="TextBody"/>
        <w:bidi w:val="0"/>
        <w:jc w:val="left"/>
        <w:rPr>
          <w:b/>
          <w:u w:val="single"/>
          <w:shd w:val="clear" w:fill="FFFF00"/>
        </w:rPr>
      </w:pPr>
      <w:r>
        <w:rPr>
          <w:b/>
          <w:u w:val="single"/>
          <w:shd w:val="clear" w:fill="FFFF00"/>
        </w:rPr>
        <w:t xml:space="preserve">Asiakirjan numero 11831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Abelardo Aguilar </w:t>
      </w:r>
      <w:r>
        <w:rPr/>
        <w:t xml:space="preserve">löysi erytromysiinin työskennellessään </w:t>
      </w:r>
      <w:r>
        <w:rPr/>
        <w:t xml:space="preserve">lääkeyhtiö Eli Lilly and Companyn tutkijana.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filippiiniläinen lääkäri, joka löysi antibiootti erytromysiinin.</w:t>
      </w:r>
    </w:p>
    <w:p>
      <w:pPr>
        <w:pStyle w:val="TextBody"/>
        <w:bidi w:val="0"/>
        <w:jc w:val="left"/>
        <w:rPr>
          <w:b/>
          <w:u w:val="single"/>
          <w:shd w:val="clear" w:fill="FFFF00"/>
        </w:rPr>
      </w:pPr>
      <w:r>
        <w:rPr>
          <w:b/>
          <w:u w:val="single"/>
          <w:shd w:val="clear" w:fill="FFFF00"/>
        </w:rPr>
        <w:t xml:space="preserve">Asiakirjan numero 11832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Layamon's Brut (n. 1190-1215), joka tunnetaan myös nimellä The Chronicle of Britain, on </w:t>
      </w:r>
      <w:r>
        <w:rPr>
          <w:color w:val="A9A9A9"/>
        </w:rPr>
        <w:t xml:space="preserve">englantilaisen pappi Layamonin </w:t>
      </w:r>
      <w:r>
        <w:rPr/>
        <w:t xml:space="preserve">kokoama ja uudelleen kirjoittama keski-englantilainen runo</w:t>
      </w:r>
      <w:r>
        <w:rPr/>
        <w:t xml:space="preserve">. </w:t>
      </w:r>
      <w:r>
        <w:rPr/>
        <w:t xml:space="preserve">Brut on 16 095 riviä pitkä, ja siinä </w:t>
      </w:r>
      <w:r>
        <w:rPr>
          <w:color w:val="DCDCDC"/>
        </w:rPr>
        <w:t xml:space="preserve">kerrotaan Britannian historiasta</w:t>
      </w:r>
      <w:r>
        <w:rPr/>
        <w:t xml:space="preserve">: se on ensimmäinen englanniksi kirjoitettu historiikki sitten anglosaksisen Chroniclen. Runo on nimetty Britannian myyttisen perustajan, Troijan Brutuksen, mukaan, ja se perustuu suurelta osin Wacen englantilais-normanninkieliseen Roman de Brut -teokseen, joka puolestaan on versio Geoffrey of Monmouthin latinankielisestä Historia Regum Britanniae -teoksesta. Layamon runo on kuitenkin molempia pidempi, ja se sisältää laajennetun osan kuningas Arthurin elämästä ja urotöistä. Se on kirjoitettu alliteratiivisella säkeistötyylillä, jota riimittelevät kronikoitsijat käyttivät yleisesti keski-englantilaisessa runoudessa, ja alliteratiivisten rivien kaksi puoliskoa on usein yhdistetty riimillä sekä allitteraatiolla.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brut ja mistä runo kertoo?</w:t>
      </w:r>
    </w:p>
    <w:p>
      <w:pPr>
        <w:pStyle w:val="TextBody"/>
        <w:bidi w:val="0"/>
        <w:jc w:val="left"/>
        <w:rPr>
          <w:b/>
          <w:u w:val="single"/>
          <w:shd w:val="clear" w:fill="FFFF00"/>
        </w:rPr>
      </w:pPr>
      <w:r>
        <w:rPr>
          <w:b/>
          <w:u w:val="single"/>
          <w:shd w:val="clear" w:fill="FFFF00"/>
        </w:rPr>
        <w:t xml:space="preserve">Asiakirjan numero 11833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työministeriö Yhdysvaltain työministeriön sinetti Yhdysvaltain työministeriön lippu Yhdysvaltain työministeriön lippu Frances Perkins Building, joka toimii Yhdysvaltain työministeriön päämajana Viraston yleiskatsaus </w:t>
      </w:r>
    </w:p>
    <w:tbl>
      <w:tblPr>
        <w:tblW w:w="10205" w:type="dxa"/>
        <w:jc w:val="left"/>
        <w:tblInd w:w="0" w:type="dxa"/>
        <w:tblLayout w:type="fixed"/>
        <w:tblCellMar>
          <w:top w:w="28" w:type="dxa"/>
          <w:left w:w="28" w:type="dxa"/>
          <w:bottom w:w="28" w:type="dxa"/>
          <w:right w:w="28" w:type="dxa"/>
        </w:tblCellMar>
      </w:tblPr>
      <w:tblGrid>
        <w:gridCol w:w="1655"/>
        <w:gridCol w:w="8550"/>
      </w:tblGrid>
      <w:tr>
        <w:trPr/>
        <w:tc>
          <w:tcPr>
            <w:tcW w:w="1655" w:type="dxa"/>
            <w:tcBorders/>
            <w:vAlign w:val="center"/>
          </w:tcPr>
          <w:p>
            <w:pPr>
              <w:pStyle w:val="TableHeading"/>
              <w:suppressLineNumbers/>
              <w:bidi w:val="0"/>
              <w:spacing w:before="0" w:after="283"/>
              <w:jc w:val="center"/>
              <w:rPr/>
            </w:pPr>
            <w:r>
              <w:rPr/>
              <w:t xml:space="preserve">Muodostettu </w:t>
            </w:r>
          </w:p>
        </w:tc>
        <w:tc>
          <w:tcPr>
            <w:tcW w:w="8550" w:type="dxa"/>
            <w:tcBorders/>
            <w:vAlign w:val="center"/>
          </w:tcPr>
          <w:p>
            <w:pPr>
              <w:pStyle w:val="TableContents"/>
              <w:bidi w:val="0"/>
              <w:spacing w:before="0" w:after="283"/>
              <w:jc w:val="left"/>
              <w:rPr/>
            </w:pPr>
            <w:r>
              <w:rPr/>
              <w:t xml:space="preserve">4. maaliskuuta 1913; 105 vuotta sitten (1913-03-04) </w:t>
            </w:r>
          </w:p>
        </w:tc>
      </w:tr>
      <w:tr>
        <w:trPr/>
        <w:tc>
          <w:tcPr>
            <w:tcW w:w="1655" w:type="dxa"/>
            <w:tcBorders/>
            <w:vAlign w:val="center"/>
          </w:tcPr>
          <w:p>
            <w:pPr>
              <w:pStyle w:val="TableHeading"/>
              <w:suppressLineNumbers/>
              <w:bidi w:val="0"/>
              <w:spacing w:before="0" w:after="283"/>
              <w:jc w:val="center"/>
              <w:rPr/>
            </w:pPr>
            <w:r>
              <w:rPr/>
              <w:t xml:space="preserve">Päämaja </w:t>
            </w:r>
          </w:p>
        </w:tc>
        <w:tc>
          <w:tcPr>
            <w:tcW w:w="8550" w:type="dxa"/>
            <w:tcBorders/>
            <w:vAlign w:val="center"/>
          </w:tcPr>
          <w:p>
            <w:pPr>
              <w:pStyle w:val="TableContents"/>
              <w:bidi w:val="0"/>
              <w:spacing w:before="0" w:after="283"/>
              <w:jc w:val="left"/>
              <w:rPr/>
            </w:pPr>
            <w:r>
              <w:rPr/>
              <w:t xml:space="preserve">Frances Perkins Building 200 Constitution Avenue NW Washington, D.C., U.S. 38 ° 53 ′ 33,13'' N 77 ° 0 ′ 51,94'' W </w:t>
            </w:r>
            <w:r>
              <w:rPr/>
              <w:t xml:space="preserve">/ </w:t>
            </w:r>
            <w:r>
              <w:rPr/>
              <w:t xml:space="preserve">38.8925361 ° N 77.0144278 ° W </w:t>
            </w:r>
            <w:r>
              <w:rPr/>
              <w:t xml:space="preserve">/ 38.8925361;-77.0144278 Koordinaatit: -77.0144278: 38 ° 53 ′ 33.13'' N 77 ° 0 ′ 51.94'' W </w:t>
            </w:r>
            <w:r>
              <w:rPr/>
              <w:t xml:space="preserve">/ </w:t>
            </w:r>
            <w:r>
              <w:rPr/>
              <w:t xml:space="preserve">38.8925361 ° N 77.0144278 ° W </w:t>
            </w:r>
            <w:r>
              <w:rPr/>
              <w:t xml:space="preserve">/ 38.8925361;-77.0144278 </w:t>
            </w:r>
          </w:p>
        </w:tc>
      </w:tr>
      <w:tr>
        <w:trPr/>
        <w:tc>
          <w:tcPr>
            <w:tcW w:w="1655" w:type="dxa"/>
            <w:tcBorders/>
            <w:vAlign w:val="center"/>
          </w:tcPr>
          <w:p>
            <w:pPr>
              <w:pStyle w:val="TableHeading"/>
              <w:suppressLineNumbers/>
              <w:bidi w:val="0"/>
              <w:spacing w:before="0" w:after="283"/>
              <w:jc w:val="center"/>
              <w:rPr/>
            </w:pPr>
            <w:r>
              <w:rPr/>
              <w:t xml:space="preserve">Työntekijät </w:t>
            </w:r>
          </w:p>
        </w:tc>
        <w:tc>
          <w:tcPr>
            <w:tcW w:w="8550" w:type="dxa"/>
            <w:tcBorders/>
            <w:vAlign w:val="center"/>
          </w:tcPr>
          <w:p>
            <w:pPr>
              <w:pStyle w:val="TableContents"/>
              <w:bidi w:val="0"/>
              <w:spacing w:before="0" w:after="283"/>
              <w:jc w:val="left"/>
              <w:rPr/>
            </w:pPr>
            <w:r>
              <w:rPr/>
              <w:t xml:space="preserve">17,450 (2014) </w:t>
            </w:r>
          </w:p>
        </w:tc>
      </w:tr>
      <w:tr>
        <w:trPr/>
        <w:tc>
          <w:tcPr>
            <w:tcW w:w="1655" w:type="dxa"/>
            <w:tcBorders/>
            <w:vAlign w:val="center"/>
          </w:tcPr>
          <w:p>
            <w:pPr>
              <w:pStyle w:val="TableHeading"/>
              <w:suppressLineNumbers/>
              <w:bidi w:val="0"/>
              <w:spacing w:before="0" w:after="283"/>
              <w:jc w:val="center"/>
              <w:rPr/>
            </w:pPr>
            <w:r>
              <w:rPr/>
              <w:t xml:space="preserve">Vuotuinen talousarvio </w:t>
            </w:r>
          </w:p>
        </w:tc>
        <w:tc>
          <w:tcPr>
            <w:tcW w:w="8550" w:type="dxa"/>
            <w:tcBorders/>
            <w:vAlign w:val="center"/>
          </w:tcPr>
          <w:p>
            <w:pPr>
              <w:pStyle w:val="TableContents"/>
              <w:bidi w:val="0"/>
              <w:spacing w:before="0" w:after="283"/>
              <w:jc w:val="left"/>
              <w:rPr/>
            </w:pPr>
            <w:r>
              <w:rPr/>
              <w:t xml:space="preserve">12,1 miljardia dollaria (varainhoitovuosi 2012) </w:t>
            </w:r>
          </w:p>
        </w:tc>
      </w:tr>
      <w:tr>
        <w:trPr/>
        <w:tc>
          <w:tcPr>
            <w:tcW w:w="1655" w:type="dxa"/>
            <w:tcBorders/>
            <w:vAlign w:val="center"/>
          </w:tcPr>
          <w:p>
            <w:pPr>
              <w:pStyle w:val="TableHeading"/>
              <w:suppressLineNumbers/>
              <w:bidi w:val="0"/>
              <w:spacing w:before="0" w:after="283"/>
              <w:jc w:val="center"/>
              <w:rPr/>
            </w:pPr>
            <w:r>
              <w:rPr/>
              <w:t xml:space="preserve">Viraston johtajat </w:t>
            </w:r>
          </w:p>
        </w:tc>
        <w:tc>
          <w:tcPr>
            <w:tcW w:w="8550"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color w:val="A9A9A9"/>
              </w:rPr>
              <w:t xml:space="preserve">Alexander Acosta, </w:t>
            </w:r>
            <w:r>
              <w:rPr/>
              <w:t xml:space="preserve">sihteeri </w:t>
            </w:r>
          </w:p>
          <w:p>
            <w:pPr>
              <w:pStyle w:val="TableContents"/>
              <w:numPr>
                <w:ilvl w:val="0"/>
                <w:numId w:val="22"/>
              </w:numPr>
              <w:tabs>
                <w:tab w:val="clear" w:pos="1134"/>
                <w:tab w:val="left" w:leader="none" w:pos="707"/>
              </w:tabs>
              <w:bidi w:val="0"/>
              <w:spacing w:before="0" w:after="283"/>
              <w:ind w:start="707" w:hanging="283"/>
              <w:jc w:val="left"/>
              <w:rPr/>
            </w:pPr>
            <w:r>
              <w:rPr>
                <w:color w:val="DCDCDC"/>
              </w:rPr>
              <w:t xml:space="preserve">Patrick Pizzella, </w:t>
            </w:r>
            <w:r>
              <w:rPr/>
              <w:t xml:space="preserve">apulaissihteeri </w:t>
            </w:r>
          </w:p>
        </w:tc>
      </w:tr>
      <w:tr>
        <w:trPr/>
        <w:tc>
          <w:tcPr>
            <w:tcW w:w="1655" w:type="dxa"/>
            <w:tcBorders/>
            <w:vAlign w:val="center"/>
          </w:tcPr>
          <w:p>
            <w:pPr>
              <w:pStyle w:val="TableHeading"/>
              <w:suppressLineNumbers/>
              <w:bidi w:val="0"/>
              <w:spacing w:before="0" w:after="283"/>
              <w:jc w:val="center"/>
              <w:rPr/>
            </w:pPr>
            <w:r>
              <w:rPr/>
              <w:t xml:space="preserve">Verkkosivusto </w:t>
            </w:r>
          </w:p>
        </w:tc>
        <w:tc>
          <w:tcPr>
            <w:tcW w:w="8550" w:type="dxa"/>
            <w:tcBorders/>
            <w:vAlign w:val="center"/>
          </w:tcPr>
          <w:p>
            <w:pPr>
              <w:pStyle w:val="TableContents"/>
              <w:bidi w:val="0"/>
              <w:spacing w:before="0" w:after="283"/>
              <w:jc w:val="left"/>
              <w:rPr/>
            </w:pPr>
            <w:r>
              <w:rPr/>
              <w:t xml:space="preserve">www.dol.gov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työministeriöstä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kongressi perusti ensimmäisen kerran vuonna 1884 Bureau of Labor Statistics -laitoksen (Bureau of Labor Act) keräämään tietoa työvoimasta ja työllisyydestä. Tämä toimisto kuului sisäasiainministeriön alaisuuteen. Bureau aloitti taloustietojen keräämisen vuonna 1884 ja julkaisi ensimmäisen raporttinsa vuonna 1886. Myöhemmin Bureau of Laborista tuli itsenäinen työministeriö, mutta sillä ei ollut toimeenpanevaa asemaa. Siitä tuli jälleen toimisto kauppa- ja työministeriön yhteydessä, joka perustettiin 15. helmikuuta 1903. Presidentti William Howard Taft allekirjoitti </w:t>
      </w:r>
      <w:r>
        <w:rPr>
          <w:color w:val="A9A9A9"/>
        </w:rPr>
        <w:t xml:space="preserve">4. maaliskuuta 1913 </w:t>
      </w:r>
      <w:r>
        <w:rPr/>
        <w:t xml:space="preserve">(presidenttikautensa viimeisenä päivänä) lakiehdotuksen, jolla perustettiin työministeriö kabinettitason ministeriöksi. Presidentti Wilson nimitti William B. Wilsonin ensimmäiseksi työministeriksi 5. maaliskuuta 1913. Ministeri Wilson toimi puheenjohtajana Kansainvälisen työjärjestön (ILO) ensimmäisessä kokouksessa lokakuussa 1919, vaikka Yhdysvallat ei vielä ollut sen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työministeriö perustettiin</w:t>
      </w:r>
    </w:p>
    <w:p>
      <w:pPr>
        <w:pStyle w:val="TextBody"/>
        <w:bidi w:val="0"/>
        <w:jc w:val="left"/>
        <w:rPr>
          <w:b/>
          <w:u w:val="single"/>
          <w:shd w:val="clear" w:fill="FFFF00"/>
        </w:rPr>
      </w:pPr>
      <w:r>
        <w:rPr>
          <w:b/>
          <w:u w:val="single"/>
          <w:shd w:val="clear" w:fill="FFFF00"/>
        </w:rPr>
        <w:t xml:space="preserve">Asiakirjan numero 11834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Pseudotieteen kritiikki, jota yleensä harjoittavat tiedeyhteisö tai skeptiset järjestöt, sisältää </w:t>
      </w:r>
      <w:r>
        <w:rPr>
          <w:color w:val="A9A9A9"/>
        </w:rPr>
        <w:t xml:space="preserve">kritiikkiä kyseisen aiheen loogisista, metodologisista tai retorisista perusteista</w:t>
      </w:r>
      <w:r>
        <w:rPr/>
        <w:t xml:space="preserve">. Vaikka joitakin luetelluista aiheista tutkitaan edelleen tieteellisesti, toisia aiheita on tutkittu tieteellisesti vain aiemmin, ja nykyään niitä pidetään kumottuina mutta pseudotieteellisin keinoin uudelleen esiin nostettuina. Muut tässä esitetyt ajatukset ovat täysin epätieteellisiä, mutta ne ovat tavalla tai toisella loukanneet tieteenaloja tai käytäntöjä.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tieteellisten kysymysten yhteinen aihe?</w:t>
      </w:r>
    </w:p>
    <w:p>
      <w:pPr>
        <w:pStyle w:val="TextBody"/>
        <w:bidi w:val="0"/>
        <w:jc w:val="left"/>
        <w:rPr>
          <w:b/>
          <w:u w:val="single"/>
          <w:shd w:val="clear" w:fill="FFFF00"/>
        </w:rPr>
      </w:pPr>
      <w:r>
        <w:rPr>
          <w:b/>
          <w:u w:val="single"/>
          <w:shd w:val="clear" w:fill="FFFF00"/>
        </w:rPr>
        <w:t xml:space="preserve">Asiakirjan numero 11835</w:t>
      </w:r>
    </w:p>
    <w:p>
      <w:pPr>
        <w:pStyle w:val="TextBody"/>
        <w:bidi w:val="0"/>
        <w:jc w:val="left"/>
        <w:rPr>
          <w:b/>
          <w:shd w:val="clear" w:fill="FFFF00"/>
        </w:rPr>
      </w:pPr>
      <w:r>
        <w:rPr>
          <w:b/>
          <w:shd w:val="clear" w:fill="FFFF00"/>
        </w:rPr>
        <w:t xml:space="preserve">Tekstin numero 0</w:t>
      </w:r>
    </w:p>
    <w:tbl>
      <w:tblPr>
        <w:tblW w:w="10704" w:type="dxa"/>
        <w:jc w:val="left"/>
        <w:tblInd w:w="0" w:type="dxa"/>
        <w:tblLayout w:type="fixed"/>
        <w:tblCellMar>
          <w:top w:w="28" w:type="dxa"/>
          <w:left w:w="28" w:type="dxa"/>
          <w:bottom w:w="28" w:type="dxa"/>
          <w:right w:w="28" w:type="dxa"/>
        </w:tblCellMar>
      </w:tblPr>
      <w:tblGrid>
        <w:gridCol w:w="1066"/>
        <w:gridCol w:w="961"/>
        <w:gridCol w:w="1171"/>
        <w:gridCol w:w="1141"/>
        <w:gridCol w:w="1111"/>
        <w:gridCol w:w="1411"/>
        <w:gridCol w:w="1231"/>
        <w:gridCol w:w="1276"/>
        <w:gridCol w:w="1336"/>
      </w:tblGrid>
      <w:tr>
        <w:trPr/>
        <w:tc>
          <w:tcPr>
            <w:tcW w:w="1066" w:type="dxa"/>
            <w:tcBorders/>
            <w:vAlign w:val="center"/>
          </w:tcPr>
          <w:p>
            <w:pPr>
              <w:pStyle w:val="TableHeading"/>
              <w:suppressLineNumbers/>
              <w:bidi w:val="0"/>
              <w:spacing w:before="0" w:after="283"/>
              <w:jc w:val="center"/>
              <w:rPr/>
            </w:pPr>
            <w:r>
              <w:rPr/>
              <w:t xml:space="preserve">Peli </w:t>
            </w:r>
          </w:p>
        </w:tc>
        <w:tc>
          <w:tcPr>
            <w:tcW w:w="961" w:type="dxa"/>
            <w:tcBorders/>
            <w:vAlign w:val="center"/>
          </w:tcPr>
          <w:p>
            <w:pPr>
              <w:pStyle w:val="TableHeading"/>
              <w:suppressLineNumbers/>
              <w:bidi w:val="0"/>
              <w:spacing w:before="0" w:after="283"/>
              <w:jc w:val="center"/>
              <w:rPr/>
            </w:pPr>
            <w:r>
              <w:rPr/>
              <w:t xml:space="preserve">Päivämäärä </w:t>
            </w:r>
          </w:p>
        </w:tc>
        <w:tc>
          <w:tcPr>
            <w:tcW w:w="1171" w:type="dxa"/>
            <w:tcBorders/>
            <w:vAlign w:val="center"/>
          </w:tcPr>
          <w:p>
            <w:pPr>
              <w:pStyle w:val="TableHeading"/>
              <w:suppressLineNumbers/>
              <w:bidi w:val="0"/>
              <w:spacing w:before="0" w:after="283"/>
              <w:jc w:val="center"/>
              <w:rPr/>
            </w:pPr>
            <w:r>
              <w:rPr/>
              <w:t xml:space="preserve">Erotuomari </w:t>
            </w:r>
          </w:p>
        </w:tc>
        <w:tc>
          <w:tcPr>
            <w:tcW w:w="1141" w:type="dxa"/>
            <w:tcBorders/>
            <w:vAlign w:val="center"/>
          </w:tcPr>
          <w:p>
            <w:pPr>
              <w:pStyle w:val="TableHeading"/>
              <w:suppressLineNumbers/>
              <w:bidi w:val="0"/>
              <w:spacing w:before="0" w:after="283"/>
              <w:jc w:val="center"/>
              <w:rPr/>
            </w:pPr>
            <w:r>
              <w:rPr/>
              <w:t xml:space="preserve">Erotuomari </w:t>
            </w:r>
          </w:p>
        </w:tc>
        <w:tc>
          <w:tcPr>
            <w:tcW w:w="1111" w:type="dxa"/>
            <w:tcBorders/>
            <w:vAlign w:val="center"/>
          </w:tcPr>
          <w:p>
            <w:pPr>
              <w:pStyle w:val="TableHeading"/>
              <w:suppressLineNumbers/>
              <w:bidi w:val="0"/>
              <w:spacing w:before="0" w:after="283"/>
              <w:jc w:val="center"/>
              <w:rPr/>
            </w:pPr>
            <w:r>
              <w:rPr/>
              <w:t xml:space="preserve">Linjatuomari </w:t>
            </w:r>
          </w:p>
        </w:tc>
        <w:tc>
          <w:tcPr>
            <w:tcW w:w="1411" w:type="dxa"/>
            <w:tcBorders/>
            <w:vAlign w:val="center"/>
          </w:tcPr>
          <w:p>
            <w:pPr>
              <w:pStyle w:val="TableHeading"/>
              <w:suppressLineNumbers/>
              <w:bidi w:val="0"/>
              <w:spacing w:before="0" w:after="283"/>
              <w:jc w:val="center"/>
              <w:rPr/>
            </w:pPr>
            <w:r>
              <w:rPr/>
              <w:t xml:space="preserve">Linjatuomari </w:t>
            </w:r>
          </w:p>
        </w:tc>
        <w:tc>
          <w:tcPr>
            <w:tcW w:w="1231" w:type="dxa"/>
            <w:tcBorders/>
            <w:vAlign w:val="center"/>
          </w:tcPr>
          <w:p>
            <w:pPr>
              <w:pStyle w:val="TableHeading"/>
              <w:suppressLineNumbers/>
              <w:bidi w:val="0"/>
              <w:spacing w:before="0" w:after="283"/>
              <w:jc w:val="center"/>
              <w:rPr/>
            </w:pPr>
            <w:r>
              <w:rPr/>
              <w:t xml:space="preserve">Kenttätuomari </w:t>
            </w:r>
          </w:p>
        </w:tc>
        <w:tc>
          <w:tcPr>
            <w:tcW w:w="1276" w:type="dxa"/>
            <w:tcBorders/>
            <w:vAlign w:val="center"/>
          </w:tcPr>
          <w:p>
            <w:pPr>
              <w:pStyle w:val="TableHeading"/>
              <w:suppressLineNumbers/>
              <w:bidi w:val="0"/>
              <w:spacing w:before="0" w:after="283"/>
              <w:jc w:val="center"/>
              <w:rPr/>
            </w:pPr>
            <w:r>
              <w:rPr/>
              <w:t xml:space="preserve">Takaisin Tuomari </w:t>
            </w:r>
          </w:p>
        </w:tc>
        <w:tc>
          <w:tcPr>
            <w:tcW w:w="1336" w:type="dxa"/>
            <w:tcBorders/>
            <w:vAlign w:val="center"/>
          </w:tcPr>
          <w:p>
            <w:pPr>
              <w:pStyle w:val="TableHeading"/>
              <w:suppressLineNumbers/>
              <w:bidi w:val="0"/>
              <w:spacing w:before="0" w:after="283"/>
              <w:jc w:val="center"/>
              <w:rPr/>
            </w:pPr>
            <w:r>
              <w:rPr/>
              <w:t xml:space="preserve">Sivutuomari </w:t>
            </w:r>
          </w:p>
        </w:tc>
      </w:tr>
      <w:tr>
        <w:trPr/>
        <w:tc>
          <w:tcPr>
            <w:tcW w:w="1066" w:type="dxa"/>
            <w:tcBorders/>
            <w:vAlign w:val="center"/>
          </w:tcPr>
          <w:p>
            <w:pPr>
              <w:pStyle w:val="TableContents"/>
              <w:bidi w:val="0"/>
              <w:spacing w:before="0" w:after="283"/>
              <w:jc w:val="left"/>
              <w:rPr/>
            </w:pPr>
            <w:r>
              <w:rPr/>
              <w:t xml:space="preserve">V </w:t>
            </w:r>
          </w:p>
        </w:tc>
        <w:tc>
          <w:tcPr>
            <w:tcW w:w="961" w:type="dxa"/>
            <w:tcBorders/>
            <w:vAlign w:val="center"/>
          </w:tcPr>
          <w:p>
            <w:pPr>
              <w:pStyle w:val="TableContents"/>
              <w:bidi w:val="0"/>
              <w:spacing w:before="0" w:after="283"/>
              <w:jc w:val="left"/>
              <w:rPr/>
            </w:pPr>
            <w:r>
              <w:rPr/>
              <w:t xml:space="preserve">17. tammikuuta 1971 </w:t>
            </w:r>
          </w:p>
        </w:tc>
        <w:tc>
          <w:tcPr>
            <w:tcW w:w="1171" w:type="dxa"/>
            <w:tcBorders/>
            <w:vAlign w:val="center"/>
          </w:tcPr>
          <w:p>
            <w:pPr>
              <w:pStyle w:val="TableHeading"/>
              <w:suppressLineNumbers/>
              <w:bidi w:val="0"/>
              <w:spacing w:before="0" w:after="283"/>
              <w:jc w:val="center"/>
              <w:rPr/>
            </w:pPr>
            <w:r>
              <w:rPr/>
              <w:t xml:space="preserve">Norm Schachter </w:t>
            </w:r>
          </w:p>
        </w:tc>
        <w:tc>
          <w:tcPr>
            <w:tcW w:w="1141" w:type="dxa"/>
            <w:tcBorders/>
            <w:vAlign w:val="center"/>
          </w:tcPr>
          <w:p>
            <w:pPr>
              <w:pStyle w:val="TableContents"/>
              <w:bidi w:val="0"/>
              <w:spacing w:before="0" w:after="283"/>
              <w:jc w:val="left"/>
              <w:rPr/>
            </w:pPr>
            <w:r>
              <w:rPr/>
              <w:t xml:space="preserve">Paul Trepinski </w:t>
            </w:r>
          </w:p>
        </w:tc>
        <w:tc>
          <w:tcPr>
            <w:tcW w:w="1111" w:type="dxa"/>
            <w:tcBorders/>
            <w:vAlign w:val="center"/>
          </w:tcPr>
          <w:p>
            <w:pPr>
              <w:pStyle w:val="TableContents"/>
              <w:bidi w:val="0"/>
              <w:spacing w:before="0" w:after="283"/>
              <w:jc w:val="left"/>
              <w:rPr/>
            </w:pPr>
            <w:r>
              <w:rPr/>
              <w:t xml:space="preserve">Ed Marion </w:t>
            </w:r>
          </w:p>
        </w:tc>
        <w:tc>
          <w:tcPr>
            <w:tcW w:w="1411" w:type="dxa"/>
            <w:tcBorders/>
            <w:vAlign w:val="center"/>
          </w:tcPr>
          <w:p>
            <w:pPr>
              <w:pStyle w:val="TableContents"/>
              <w:bidi w:val="0"/>
              <w:spacing w:before="0" w:after="283"/>
              <w:jc w:val="left"/>
              <w:rPr/>
            </w:pPr>
            <w:r>
              <w:rPr/>
              <w:t xml:space="preserve">Jack Fette </w:t>
            </w:r>
          </w:p>
        </w:tc>
        <w:tc>
          <w:tcPr>
            <w:tcW w:w="1231" w:type="dxa"/>
            <w:tcBorders/>
            <w:vAlign w:val="center"/>
          </w:tcPr>
          <w:p>
            <w:pPr>
              <w:pStyle w:val="TableContents"/>
              <w:bidi w:val="0"/>
              <w:spacing w:before="0" w:after="283"/>
              <w:jc w:val="left"/>
              <w:rPr/>
            </w:pPr>
            <w:r>
              <w:rPr/>
              <w:t xml:space="preserve">Fritz Graf </w:t>
            </w:r>
          </w:p>
        </w:tc>
        <w:tc>
          <w:tcPr>
            <w:tcW w:w="1276" w:type="dxa"/>
            <w:tcBorders/>
            <w:vAlign w:val="center"/>
          </w:tcPr>
          <w:p>
            <w:pPr>
              <w:pStyle w:val="TableContents"/>
              <w:bidi w:val="0"/>
              <w:spacing w:before="0" w:after="283"/>
              <w:jc w:val="left"/>
              <w:rPr/>
            </w:pPr>
            <w:r>
              <w:rPr/>
              <w:t xml:space="preserve">Hugh Gamber </w:t>
            </w:r>
          </w:p>
        </w:tc>
        <w:tc>
          <w:tcPr>
            <w:tcW w:w="1336" w:type="dxa"/>
            <w:tcBorders/>
            <w:vAlign w:val="center"/>
          </w:tcPr>
          <w:p>
            <w:pPr>
              <w:pStyle w:val="TableContents"/>
              <w:bidi w:val="0"/>
              <w:spacing w:before="0" w:after="283"/>
              <w:jc w:val="left"/>
              <w:rPr/>
            </w:pPr>
            <w:r>
              <w:rPr/>
              <w:t xml:space="preserve">Lisätty vuonna 1978 </w:t>
            </w:r>
          </w:p>
        </w:tc>
      </w:tr>
      <w:tr>
        <w:trPr/>
        <w:tc>
          <w:tcPr>
            <w:tcW w:w="1066" w:type="dxa"/>
            <w:tcBorders/>
            <w:vAlign w:val="center"/>
          </w:tcPr>
          <w:p>
            <w:pPr>
              <w:pStyle w:val="TableContents"/>
              <w:bidi w:val="0"/>
              <w:spacing w:before="0" w:after="283"/>
              <w:jc w:val="left"/>
              <w:rPr/>
            </w:pPr>
            <w:r>
              <w:rPr/>
              <w:t xml:space="preserve">VI </w:t>
            </w:r>
          </w:p>
        </w:tc>
        <w:tc>
          <w:tcPr>
            <w:tcW w:w="961" w:type="dxa"/>
            <w:tcBorders/>
            <w:vAlign w:val="center"/>
          </w:tcPr>
          <w:p>
            <w:pPr>
              <w:pStyle w:val="TableContents"/>
              <w:bidi w:val="0"/>
              <w:spacing w:before="0" w:after="283"/>
              <w:jc w:val="left"/>
              <w:rPr/>
            </w:pPr>
            <w:r>
              <w:rPr/>
              <w:t xml:space="preserve">16. tammikuuta 1972 </w:t>
            </w:r>
          </w:p>
        </w:tc>
        <w:tc>
          <w:tcPr>
            <w:tcW w:w="1171" w:type="dxa"/>
            <w:tcBorders/>
            <w:vAlign w:val="center"/>
          </w:tcPr>
          <w:p>
            <w:pPr>
              <w:pStyle w:val="TableHeading"/>
              <w:suppressLineNumbers/>
              <w:bidi w:val="0"/>
              <w:spacing w:before="0" w:after="283"/>
              <w:jc w:val="center"/>
              <w:rPr/>
            </w:pPr>
            <w:r>
              <w:rPr/>
              <w:t xml:space="preserve">Jim Tunney </w:t>
            </w:r>
          </w:p>
        </w:tc>
        <w:tc>
          <w:tcPr>
            <w:tcW w:w="1141" w:type="dxa"/>
            <w:tcBorders/>
            <w:vAlign w:val="center"/>
          </w:tcPr>
          <w:p>
            <w:pPr>
              <w:pStyle w:val="TableContents"/>
              <w:bidi w:val="0"/>
              <w:spacing w:before="0" w:after="283"/>
              <w:jc w:val="left"/>
              <w:rPr/>
            </w:pPr>
            <w:r>
              <w:rPr/>
              <w:t xml:space="preserve">Joe Connell </w:t>
            </w:r>
          </w:p>
        </w:tc>
        <w:tc>
          <w:tcPr>
            <w:tcW w:w="1111" w:type="dxa"/>
            <w:tcBorders/>
            <w:vAlign w:val="center"/>
          </w:tcPr>
          <w:p>
            <w:pPr>
              <w:pStyle w:val="TableContents"/>
              <w:bidi w:val="0"/>
              <w:spacing w:before="0" w:after="283"/>
              <w:jc w:val="left"/>
              <w:rPr/>
            </w:pPr>
            <w:r>
              <w:rPr/>
              <w:t xml:space="preserve">Al Sabato </w:t>
            </w:r>
          </w:p>
        </w:tc>
        <w:tc>
          <w:tcPr>
            <w:tcW w:w="1411" w:type="dxa"/>
            <w:tcBorders/>
            <w:vAlign w:val="center"/>
          </w:tcPr>
          <w:p>
            <w:pPr>
              <w:pStyle w:val="TableContents"/>
              <w:bidi w:val="0"/>
              <w:spacing w:before="0" w:after="283"/>
              <w:jc w:val="left"/>
              <w:rPr/>
            </w:pPr>
            <w:r>
              <w:rPr/>
              <w:t xml:space="preserve">Art Holst </w:t>
            </w:r>
          </w:p>
        </w:tc>
        <w:tc>
          <w:tcPr>
            <w:tcW w:w="1231" w:type="dxa"/>
            <w:tcBorders/>
            <w:vAlign w:val="center"/>
          </w:tcPr>
          <w:p>
            <w:pPr>
              <w:pStyle w:val="TableContents"/>
              <w:bidi w:val="0"/>
              <w:spacing w:before="0" w:after="283"/>
              <w:jc w:val="left"/>
              <w:rPr/>
            </w:pPr>
            <w:r>
              <w:rPr/>
              <w:t xml:space="preserve">Bob Wortman </w:t>
            </w:r>
          </w:p>
        </w:tc>
        <w:tc>
          <w:tcPr>
            <w:tcW w:w="1276" w:type="dxa"/>
            <w:tcBorders/>
            <w:vAlign w:val="center"/>
          </w:tcPr>
          <w:p>
            <w:pPr>
              <w:pStyle w:val="TableContents"/>
              <w:bidi w:val="0"/>
              <w:spacing w:before="0" w:after="283"/>
              <w:jc w:val="left"/>
              <w:rPr/>
            </w:pPr>
            <w:r>
              <w:rPr/>
              <w:t xml:space="preserve">Ralph Vandenberg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VII </w:t>
            </w:r>
          </w:p>
        </w:tc>
        <w:tc>
          <w:tcPr>
            <w:tcW w:w="961" w:type="dxa"/>
            <w:tcBorders/>
            <w:vAlign w:val="center"/>
          </w:tcPr>
          <w:p>
            <w:pPr>
              <w:pStyle w:val="TableContents"/>
              <w:bidi w:val="0"/>
              <w:spacing w:before="0" w:after="283"/>
              <w:jc w:val="left"/>
              <w:rPr/>
            </w:pPr>
            <w:r>
              <w:rPr/>
              <w:t xml:space="preserve">14. tammikuuta 1973 </w:t>
            </w:r>
          </w:p>
        </w:tc>
        <w:tc>
          <w:tcPr>
            <w:tcW w:w="1171" w:type="dxa"/>
            <w:tcBorders/>
            <w:vAlign w:val="center"/>
          </w:tcPr>
          <w:p>
            <w:pPr>
              <w:pStyle w:val="TableHeading"/>
              <w:suppressLineNumbers/>
              <w:bidi w:val="0"/>
              <w:spacing w:before="0" w:after="283"/>
              <w:jc w:val="center"/>
              <w:rPr/>
            </w:pPr>
            <w:r>
              <w:rPr/>
              <w:t xml:space="preserve">Tom Bell </w:t>
            </w:r>
          </w:p>
        </w:tc>
        <w:tc>
          <w:tcPr>
            <w:tcW w:w="1141" w:type="dxa"/>
            <w:tcBorders/>
            <w:vAlign w:val="center"/>
          </w:tcPr>
          <w:p>
            <w:pPr>
              <w:pStyle w:val="TableContents"/>
              <w:bidi w:val="0"/>
              <w:spacing w:before="0" w:after="283"/>
              <w:jc w:val="left"/>
              <w:rPr/>
            </w:pPr>
            <w:r>
              <w:rPr/>
              <w:t xml:space="preserve">Lou Palazzi </w:t>
            </w:r>
          </w:p>
        </w:tc>
        <w:tc>
          <w:tcPr>
            <w:tcW w:w="1111" w:type="dxa"/>
            <w:tcBorders/>
            <w:vAlign w:val="center"/>
          </w:tcPr>
          <w:p>
            <w:pPr>
              <w:pStyle w:val="TableContents"/>
              <w:bidi w:val="0"/>
              <w:spacing w:before="0" w:after="283"/>
              <w:jc w:val="left"/>
              <w:rPr/>
            </w:pPr>
            <w:r>
              <w:rPr/>
              <w:t xml:space="preserve">Tony Veteri </w:t>
            </w:r>
          </w:p>
        </w:tc>
        <w:tc>
          <w:tcPr>
            <w:tcW w:w="1411" w:type="dxa"/>
            <w:tcBorders/>
            <w:vAlign w:val="center"/>
          </w:tcPr>
          <w:p>
            <w:pPr>
              <w:pStyle w:val="TableContents"/>
              <w:bidi w:val="0"/>
              <w:spacing w:before="0" w:after="283"/>
              <w:jc w:val="left"/>
              <w:rPr/>
            </w:pPr>
            <w:r>
              <w:rPr/>
              <w:t xml:space="preserve">Bruce Alford </w:t>
            </w:r>
          </w:p>
        </w:tc>
        <w:tc>
          <w:tcPr>
            <w:tcW w:w="1231" w:type="dxa"/>
            <w:tcBorders/>
            <w:vAlign w:val="center"/>
          </w:tcPr>
          <w:p>
            <w:pPr>
              <w:pStyle w:val="TableContents"/>
              <w:bidi w:val="0"/>
              <w:spacing w:before="0" w:after="283"/>
              <w:jc w:val="left"/>
              <w:rPr/>
            </w:pPr>
            <w:r>
              <w:rPr/>
              <w:t xml:space="preserve">Tony Skover </w:t>
            </w:r>
          </w:p>
        </w:tc>
        <w:tc>
          <w:tcPr>
            <w:tcW w:w="1276" w:type="dxa"/>
            <w:tcBorders/>
            <w:vAlign w:val="center"/>
          </w:tcPr>
          <w:p>
            <w:pPr>
              <w:pStyle w:val="TableContents"/>
              <w:bidi w:val="0"/>
              <w:spacing w:before="0" w:after="283"/>
              <w:jc w:val="left"/>
              <w:rPr/>
            </w:pPr>
            <w:r>
              <w:rPr/>
              <w:t xml:space="preserve">Tom Kelleher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VIII </w:t>
            </w:r>
          </w:p>
        </w:tc>
        <w:tc>
          <w:tcPr>
            <w:tcW w:w="961" w:type="dxa"/>
            <w:tcBorders/>
            <w:vAlign w:val="center"/>
          </w:tcPr>
          <w:p>
            <w:pPr>
              <w:pStyle w:val="TableContents"/>
              <w:bidi w:val="0"/>
              <w:spacing w:before="0" w:after="283"/>
              <w:jc w:val="left"/>
              <w:rPr/>
            </w:pPr>
            <w:r>
              <w:rPr/>
              <w:t xml:space="preserve">13. tammikuuta 1974 </w:t>
            </w:r>
          </w:p>
        </w:tc>
        <w:tc>
          <w:tcPr>
            <w:tcW w:w="1171" w:type="dxa"/>
            <w:tcBorders/>
            <w:vAlign w:val="center"/>
          </w:tcPr>
          <w:p>
            <w:pPr>
              <w:pStyle w:val="TableHeading"/>
              <w:suppressLineNumbers/>
              <w:bidi w:val="0"/>
              <w:spacing w:before="0" w:after="283"/>
              <w:jc w:val="center"/>
              <w:rPr/>
            </w:pPr>
            <w:r>
              <w:rPr/>
              <w:t xml:space="preserve">Ben Dreith </w:t>
            </w:r>
          </w:p>
        </w:tc>
        <w:tc>
          <w:tcPr>
            <w:tcW w:w="1141" w:type="dxa"/>
            <w:tcBorders/>
            <w:vAlign w:val="center"/>
          </w:tcPr>
          <w:p>
            <w:pPr>
              <w:pStyle w:val="TableContents"/>
              <w:bidi w:val="0"/>
              <w:spacing w:before="0" w:after="283"/>
              <w:jc w:val="left"/>
              <w:rPr/>
            </w:pPr>
            <w:r>
              <w:rPr/>
              <w:t xml:space="preserve">Ralph Morcroft </w:t>
            </w:r>
          </w:p>
        </w:tc>
        <w:tc>
          <w:tcPr>
            <w:tcW w:w="1111" w:type="dxa"/>
            <w:tcBorders/>
            <w:vAlign w:val="center"/>
          </w:tcPr>
          <w:p>
            <w:pPr>
              <w:pStyle w:val="TableContents"/>
              <w:bidi w:val="0"/>
              <w:spacing w:before="0" w:after="283"/>
              <w:jc w:val="left"/>
              <w:rPr/>
            </w:pPr>
            <w:r>
              <w:rPr/>
              <w:t xml:space="preserve">Leo Miles </w:t>
            </w:r>
          </w:p>
        </w:tc>
        <w:tc>
          <w:tcPr>
            <w:tcW w:w="1411" w:type="dxa"/>
            <w:tcBorders/>
            <w:vAlign w:val="center"/>
          </w:tcPr>
          <w:p>
            <w:pPr>
              <w:pStyle w:val="TableContents"/>
              <w:bidi w:val="0"/>
              <w:spacing w:before="0" w:after="283"/>
              <w:jc w:val="left"/>
              <w:rPr/>
            </w:pPr>
            <w:r>
              <w:rPr/>
              <w:t xml:space="preserve">Jack Fette </w:t>
            </w:r>
          </w:p>
        </w:tc>
        <w:tc>
          <w:tcPr>
            <w:tcW w:w="1231" w:type="dxa"/>
            <w:tcBorders/>
            <w:vAlign w:val="center"/>
          </w:tcPr>
          <w:p>
            <w:pPr>
              <w:pStyle w:val="TableContents"/>
              <w:bidi w:val="0"/>
              <w:spacing w:before="0" w:after="283"/>
              <w:jc w:val="left"/>
              <w:rPr/>
            </w:pPr>
            <w:r>
              <w:rPr/>
              <w:t xml:space="preserve">Fritz Graf </w:t>
            </w:r>
          </w:p>
        </w:tc>
        <w:tc>
          <w:tcPr>
            <w:tcW w:w="1276" w:type="dxa"/>
            <w:tcBorders/>
            <w:vAlign w:val="center"/>
          </w:tcPr>
          <w:p>
            <w:pPr>
              <w:pStyle w:val="TableContents"/>
              <w:bidi w:val="0"/>
              <w:spacing w:before="0" w:after="283"/>
              <w:jc w:val="left"/>
              <w:rPr/>
            </w:pPr>
            <w:r>
              <w:rPr/>
              <w:t xml:space="preserve">Stan Javie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IX </w:t>
            </w:r>
          </w:p>
        </w:tc>
        <w:tc>
          <w:tcPr>
            <w:tcW w:w="961" w:type="dxa"/>
            <w:tcBorders/>
            <w:vAlign w:val="center"/>
          </w:tcPr>
          <w:p>
            <w:pPr>
              <w:pStyle w:val="TableContents"/>
              <w:bidi w:val="0"/>
              <w:spacing w:before="0" w:after="283"/>
              <w:jc w:val="left"/>
              <w:rPr/>
            </w:pPr>
            <w:r>
              <w:rPr/>
              <w:t xml:space="preserve">12. tammikuuta 1975 </w:t>
            </w:r>
          </w:p>
        </w:tc>
        <w:tc>
          <w:tcPr>
            <w:tcW w:w="1171" w:type="dxa"/>
            <w:tcBorders/>
            <w:vAlign w:val="center"/>
          </w:tcPr>
          <w:p>
            <w:pPr>
              <w:pStyle w:val="TableHeading"/>
              <w:suppressLineNumbers/>
              <w:bidi w:val="0"/>
              <w:spacing w:before="0" w:after="283"/>
              <w:jc w:val="center"/>
              <w:rPr/>
            </w:pPr>
            <w:r>
              <w:rPr/>
              <w:t xml:space="preserve">Bernie Ulman </w:t>
            </w:r>
          </w:p>
        </w:tc>
        <w:tc>
          <w:tcPr>
            <w:tcW w:w="1141" w:type="dxa"/>
            <w:tcBorders/>
            <w:vAlign w:val="center"/>
          </w:tcPr>
          <w:p>
            <w:pPr>
              <w:pStyle w:val="TableContents"/>
              <w:bidi w:val="0"/>
              <w:spacing w:before="0" w:after="283"/>
              <w:jc w:val="left"/>
              <w:rPr/>
            </w:pPr>
            <w:r>
              <w:rPr/>
              <w:t xml:space="preserve">Al Conway </w:t>
            </w:r>
          </w:p>
        </w:tc>
        <w:tc>
          <w:tcPr>
            <w:tcW w:w="1111" w:type="dxa"/>
            <w:tcBorders/>
            <w:vAlign w:val="center"/>
          </w:tcPr>
          <w:p>
            <w:pPr>
              <w:pStyle w:val="TableContents"/>
              <w:bidi w:val="0"/>
              <w:spacing w:before="0" w:after="283"/>
              <w:jc w:val="left"/>
              <w:rPr/>
            </w:pPr>
            <w:r>
              <w:rPr/>
              <w:t xml:space="preserve">Ed Marion </w:t>
            </w:r>
          </w:p>
        </w:tc>
        <w:tc>
          <w:tcPr>
            <w:tcW w:w="1411" w:type="dxa"/>
            <w:tcBorders/>
            <w:vAlign w:val="center"/>
          </w:tcPr>
          <w:p>
            <w:pPr>
              <w:pStyle w:val="TableContents"/>
              <w:bidi w:val="0"/>
              <w:spacing w:before="0" w:after="283"/>
              <w:jc w:val="left"/>
              <w:rPr/>
            </w:pPr>
            <w:r>
              <w:rPr/>
              <w:t xml:space="preserve">Bruce Alford </w:t>
            </w:r>
          </w:p>
        </w:tc>
        <w:tc>
          <w:tcPr>
            <w:tcW w:w="1231" w:type="dxa"/>
            <w:tcBorders/>
            <w:vAlign w:val="center"/>
          </w:tcPr>
          <w:p>
            <w:pPr>
              <w:pStyle w:val="TableContents"/>
              <w:bidi w:val="0"/>
              <w:spacing w:before="0" w:after="283"/>
              <w:jc w:val="left"/>
              <w:rPr/>
            </w:pPr>
            <w:r>
              <w:rPr/>
              <w:t xml:space="preserve">Dick Dolack </w:t>
            </w:r>
          </w:p>
        </w:tc>
        <w:tc>
          <w:tcPr>
            <w:tcW w:w="1276" w:type="dxa"/>
            <w:tcBorders/>
            <w:vAlign w:val="center"/>
          </w:tcPr>
          <w:p>
            <w:pPr>
              <w:pStyle w:val="TableContents"/>
              <w:bidi w:val="0"/>
              <w:spacing w:before="0" w:after="283"/>
              <w:jc w:val="left"/>
              <w:rPr/>
            </w:pPr>
            <w:r>
              <w:rPr/>
              <w:t xml:space="preserve">Ray Douglas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X </w:t>
            </w:r>
          </w:p>
        </w:tc>
        <w:tc>
          <w:tcPr>
            <w:tcW w:w="961" w:type="dxa"/>
            <w:tcBorders/>
            <w:vAlign w:val="center"/>
          </w:tcPr>
          <w:p>
            <w:pPr>
              <w:pStyle w:val="TableContents"/>
              <w:bidi w:val="0"/>
              <w:spacing w:before="0" w:after="283"/>
              <w:jc w:val="left"/>
              <w:rPr/>
            </w:pPr>
            <w:r>
              <w:rPr/>
              <w:t xml:space="preserve">18. tammikuuta 1976 </w:t>
            </w:r>
          </w:p>
        </w:tc>
        <w:tc>
          <w:tcPr>
            <w:tcW w:w="1171" w:type="dxa"/>
            <w:tcBorders/>
            <w:vAlign w:val="center"/>
          </w:tcPr>
          <w:p>
            <w:pPr>
              <w:pStyle w:val="TableHeading"/>
              <w:suppressLineNumbers/>
              <w:bidi w:val="0"/>
              <w:spacing w:before="0" w:after="283"/>
              <w:jc w:val="center"/>
              <w:rPr/>
            </w:pPr>
            <w:r>
              <w:rPr/>
              <w:t xml:space="preserve">Norm Schachter </w:t>
            </w:r>
          </w:p>
        </w:tc>
        <w:tc>
          <w:tcPr>
            <w:tcW w:w="1141" w:type="dxa"/>
            <w:tcBorders/>
            <w:vAlign w:val="center"/>
          </w:tcPr>
          <w:p>
            <w:pPr>
              <w:pStyle w:val="TableContents"/>
              <w:bidi w:val="0"/>
              <w:spacing w:before="0" w:after="283"/>
              <w:jc w:val="left"/>
              <w:rPr/>
            </w:pPr>
            <w:r>
              <w:rPr/>
              <w:t xml:space="preserve">Joe Connell </w:t>
            </w:r>
          </w:p>
        </w:tc>
        <w:tc>
          <w:tcPr>
            <w:tcW w:w="1111" w:type="dxa"/>
            <w:tcBorders/>
            <w:vAlign w:val="center"/>
          </w:tcPr>
          <w:p>
            <w:pPr>
              <w:pStyle w:val="TableContents"/>
              <w:bidi w:val="0"/>
              <w:spacing w:before="0" w:after="283"/>
              <w:jc w:val="left"/>
              <w:rPr/>
            </w:pPr>
            <w:r>
              <w:rPr/>
              <w:t xml:space="preserve">Leo Miles </w:t>
            </w:r>
          </w:p>
        </w:tc>
        <w:tc>
          <w:tcPr>
            <w:tcW w:w="1411" w:type="dxa"/>
            <w:tcBorders/>
            <w:vAlign w:val="center"/>
          </w:tcPr>
          <w:p>
            <w:pPr>
              <w:pStyle w:val="TableContents"/>
              <w:bidi w:val="0"/>
              <w:spacing w:before="0" w:after="283"/>
              <w:jc w:val="left"/>
              <w:rPr/>
            </w:pPr>
            <w:r>
              <w:rPr/>
              <w:t xml:space="preserve">Jack Fette </w:t>
            </w:r>
          </w:p>
        </w:tc>
        <w:tc>
          <w:tcPr>
            <w:tcW w:w="1231" w:type="dxa"/>
            <w:tcBorders/>
            <w:vAlign w:val="center"/>
          </w:tcPr>
          <w:p>
            <w:pPr>
              <w:pStyle w:val="TableContents"/>
              <w:bidi w:val="0"/>
              <w:spacing w:before="0" w:after="283"/>
              <w:jc w:val="left"/>
              <w:rPr/>
            </w:pPr>
            <w:r>
              <w:rPr/>
              <w:t xml:space="preserve">Bill O'Brien </w:t>
            </w:r>
          </w:p>
        </w:tc>
        <w:tc>
          <w:tcPr>
            <w:tcW w:w="1276" w:type="dxa"/>
            <w:tcBorders/>
            <w:vAlign w:val="center"/>
          </w:tcPr>
          <w:p>
            <w:pPr>
              <w:pStyle w:val="TableContents"/>
              <w:bidi w:val="0"/>
              <w:spacing w:before="0" w:after="283"/>
              <w:jc w:val="left"/>
              <w:rPr/>
            </w:pPr>
            <w:r>
              <w:rPr/>
              <w:t xml:space="preserve">Stan Javie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XI </w:t>
            </w:r>
          </w:p>
        </w:tc>
        <w:tc>
          <w:tcPr>
            <w:tcW w:w="961" w:type="dxa"/>
            <w:tcBorders/>
            <w:vAlign w:val="center"/>
          </w:tcPr>
          <w:p>
            <w:pPr>
              <w:pStyle w:val="TableContents"/>
              <w:bidi w:val="0"/>
              <w:spacing w:before="0" w:after="283"/>
              <w:jc w:val="left"/>
              <w:rPr/>
            </w:pPr>
            <w:r>
              <w:rPr/>
              <w:t xml:space="preserve">9. tammikuuta 1977 </w:t>
            </w:r>
          </w:p>
        </w:tc>
        <w:tc>
          <w:tcPr>
            <w:tcW w:w="1171" w:type="dxa"/>
            <w:tcBorders/>
            <w:vAlign w:val="center"/>
          </w:tcPr>
          <w:p>
            <w:pPr>
              <w:pStyle w:val="TableHeading"/>
              <w:suppressLineNumbers/>
              <w:bidi w:val="0"/>
              <w:spacing w:before="0" w:after="283"/>
              <w:jc w:val="center"/>
              <w:rPr/>
            </w:pPr>
            <w:r>
              <w:rPr/>
              <w:t xml:space="preserve">Jim Tunney </w:t>
            </w:r>
          </w:p>
        </w:tc>
        <w:tc>
          <w:tcPr>
            <w:tcW w:w="1141" w:type="dxa"/>
            <w:tcBorders/>
            <w:vAlign w:val="center"/>
          </w:tcPr>
          <w:p>
            <w:pPr>
              <w:pStyle w:val="TableContents"/>
              <w:bidi w:val="0"/>
              <w:spacing w:before="0" w:after="283"/>
              <w:jc w:val="left"/>
              <w:rPr/>
            </w:pPr>
            <w:r>
              <w:rPr/>
              <w:t xml:space="preserve">Lou Palazzi </w:t>
            </w:r>
          </w:p>
        </w:tc>
        <w:tc>
          <w:tcPr>
            <w:tcW w:w="1111" w:type="dxa"/>
            <w:tcBorders/>
            <w:vAlign w:val="center"/>
          </w:tcPr>
          <w:p>
            <w:pPr>
              <w:pStyle w:val="TableContents"/>
              <w:bidi w:val="0"/>
              <w:spacing w:before="0" w:after="283"/>
              <w:jc w:val="left"/>
              <w:rPr/>
            </w:pPr>
            <w:r>
              <w:rPr/>
              <w:t xml:space="preserve">Ed Marion </w:t>
            </w:r>
          </w:p>
        </w:tc>
        <w:tc>
          <w:tcPr>
            <w:tcW w:w="1411" w:type="dxa"/>
            <w:tcBorders/>
            <w:vAlign w:val="center"/>
          </w:tcPr>
          <w:p>
            <w:pPr>
              <w:pStyle w:val="TableContents"/>
              <w:bidi w:val="0"/>
              <w:spacing w:before="0" w:after="283"/>
              <w:jc w:val="left"/>
              <w:rPr/>
            </w:pPr>
            <w:r>
              <w:rPr/>
              <w:t xml:space="preserve">Bill Swanson </w:t>
            </w:r>
          </w:p>
        </w:tc>
        <w:tc>
          <w:tcPr>
            <w:tcW w:w="1231" w:type="dxa"/>
            <w:tcBorders/>
            <w:vAlign w:val="center"/>
          </w:tcPr>
          <w:p>
            <w:pPr>
              <w:pStyle w:val="TableContents"/>
              <w:bidi w:val="0"/>
              <w:spacing w:before="0" w:after="283"/>
              <w:jc w:val="left"/>
              <w:rPr/>
            </w:pPr>
            <w:r>
              <w:rPr/>
              <w:t xml:space="preserve">Armen Terzian </w:t>
            </w:r>
          </w:p>
        </w:tc>
        <w:tc>
          <w:tcPr>
            <w:tcW w:w="1276" w:type="dxa"/>
            <w:tcBorders/>
            <w:vAlign w:val="center"/>
          </w:tcPr>
          <w:p>
            <w:pPr>
              <w:pStyle w:val="TableContents"/>
              <w:bidi w:val="0"/>
              <w:spacing w:before="0" w:after="283"/>
              <w:jc w:val="left"/>
              <w:rPr/>
            </w:pPr>
            <w:r>
              <w:rPr/>
              <w:t xml:space="preserve">Tom Kelleher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XII </w:t>
            </w:r>
          </w:p>
        </w:tc>
        <w:tc>
          <w:tcPr>
            <w:tcW w:w="961" w:type="dxa"/>
            <w:tcBorders/>
            <w:vAlign w:val="center"/>
          </w:tcPr>
          <w:p>
            <w:pPr>
              <w:pStyle w:val="TableContents"/>
              <w:bidi w:val="0"/>
              <w:spacing w:before="0" w:after="283"/>
              <w:jc w:val="left"/>
              <w:rPr/>
            </w:pPr>
            <w:r>
              <w:rPr/>
              <w:t xml:space="preserve">15. tammikuuta 1978 </w:t>
            </w:r>
          </w:p>
        </w:tc>
        <w:tc>
          <w:tcPr>
            <w:tcW w:w="1171" w:type="dxa"/>
            <w:tcBorders/>
            <w:vAlign w:val="center"/>
          </w:tcPr>
          <w:p>
            <w:pPr>
              <w:pStyle w:val="TableHeading"/>
              <w:suppressLineNumbers/>
              <w:bidi w:val="0"/>
              <w:spacing w:before="0" w:after="283"/>
              <w:jc w:val="center"/>
              <w:rPr/>
            </w:pPr>
            <w:r>
              <w:rPr/>
              <w:t xml:space="preserve">Jim Tunney </w:t>
            </w:r>
          </w:p>
        </w:tc>
        <w:tc>
          <w:tcPr>
            <w:tcW w:w="1141" w:type="dxa"/>
            <w:tcBorders/>
            <w:vAlign w:val="center"/>
          </w:tcPr>
          <w:p>
            <w:pPr>
              <w:pStyle w:val="TableContents"/>
              <w:bidi w:val="0"/>
              <w:spacing w:before="0" w:after="283"/>
              <w:jc w:val="left"/>
              <w:rPr/>
            </w:pPr>
            <w:r>
              <w:rPr/>
              <w:t xml:space="preserve">Joe Connell </w:t>
            </w:r>
          </w:p>
        </w:tc>
        <w:tc>
          <w:tcPr>
            <w:tcW w:w="1111" w:type="dxa"/>
            <w:tcBorders/>
            <w:vAlign w:val="center"/>
          </w:tcPr>
          <w:p>
            <w:pPr>
              <w:pStyle w:val="TableContents"/>
              <w:bidi w:val="0"/>
              <w:spacing w:before="0" w:after="283"/>
              <w:jc w:val="left"/>
              <w:rPr/>
            </w:pPr>
            <w:r>
              <w:rPr/>
              <w:t xml:space="preserve">Tony Veteri </w:t>
            </w:r>
          </w:p>
        </w:tc>
        <w:tc>
          <w:tcPr>
            <w:tcW w:w="1411" w:type="dxa"/>
            <w:tcBorders/>
            <w:vAlign w:val="center"/>
          </w:tcPr>
          <w:p>
            <w:pPr>
              <w:pStyle w:val="TableContents"/>
              <w:bidi w:val="0"/>
              <w:spacing w:before="0" w:after="283"/>
              <w:jc w:val="left"/>
              <w:rPr/>
            </w:pPr>
            <w:r>
              <w:rPr/>
              <w:t xml:space="preserve">Art Holst </w:t>
            </w:r>
          </w:p>
        </w:tc>
        <w:tc>
          <w:tcPr>
            <w:tcW w:w="1231" w:type="dxa"/>
            <w:tcBorders/>
            <w:vAlign w:val="center"/>
          </w:tcPr>
          <w:p>
            <w:pPr>
              <w:pStyle w:val="TableContents"/>
              <w:bidi w:val="0"/>
              <w:spacing w:before="0" w:after="283"/>
              <w:jc w:val="left"/>
              <w:rPr/>
            </w:pPr>
            <w:r>
              <w:rPr/>
              <w:t xml:space="preserve">Bob Wortman </w:t>
            </w:r>
          </w:p>
        </w:tc>
        <w:tc>
          <w:tcPr>
            <w:tcW w:w="1276" w:type="dxa"/>
            <w:tcBorders/>
            <w:vAlign w:val="center"/>
          </w:tcPr>
          <w:p>
            <w:pPr>
              <w:pStyle w:val="TableContents"/>
              <w:bidi w:val="0"/>
              <w:spacing w:before="0" w:after="283"/>
              <w:jc w:val="left"/>
              <w:rPr/>
            </w:pPr>
            <w:r>
              <w:rPr/>
              <w:t xml:space="preserve">Ray Douglas </w:t>
            </w:r>
          </w:p>
        </w:tc>
        <w:tc>
          <w:tcPr>
            <w:tcW w:w="1336"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XIII </w:t>
            </w:r>
          </w:p>
        </w:tc>
        <w:tc>
          <w:tcPr>
            <w:tcW w:w="961" w:type="dxa"/>
            <w:tcBorders/>
            <w:vAlign w:val="center"/>
          </w:tcPr>
          <w:p>
            <w:pPr>
              <w:pStyle w:val="TableContents"/>
              <w:bidi w:val="0"/>
              <w:spacing w:before="0" w:after="283"/>
              <w:jc w:val="left"/>
              <w:rPr/>
            </w:pPr>
            <w:r>
              <w:rPr/>
              <w:t xml:space="preserve">21. tammikuuta 1979 </w:t>
            </w:r>
          </w:p>
        </w:tc>
        <w:tc>
          <w:tcPr>
            <w:tcW w:w="1171" w:type="dxa"/>
            <w:tcBorders/>
            <w:vAlign w:val="center"/>
          </w:tcPr>
          <w:p>
            <w:pPr>
              <w:pStyle w:val="TableHeading"/>
              <w:suppressLineNumbers/>
              <w:bidi w:val="0"/>
              <w:spacing w:before="0" w:after="283"/>
              <w:jc w:val="center"/>
              <w:rPr/>
            </w:pPr>
            <w:r>
              <w:rPr/>
              <w:t xml:space="preserve">Pat Haggerty </w:t>
            </w:r>
          </w:p>
        </w:tc>
        <w:tc>
          <w:tcPr>
            <w:tcW w:w="1141" w:type="dxa"/>
            <w:tcBorders/>
            <w:vAlign w:val="center"/>
          </w:tcPr>
          <w:p>
            <w:pPr>
              <w:pStyle w:val="TableContents"/>
              <w:bidi w:val="0"/>
              <w:spacing w:before="0" w:after="283"/>
              <w:jc w:val="left"/>
              <w:rPr/>
            </w:pPr>
            <w:r>
              <w:rPr/>
              <w:t xml:space="preserve">Art Demmas </w:t>
            </w:r>
          </w:p>
        </w:tc>
        <w:tc>
          <w:tcPr>
            <w:tcW w:w="1111" w:type="dxa"/>
            <w:tcBorders/>
            <w:vAlign w:val="center"/>
          </w:tcPr>
          <w:p>
            <w:pPr>
              <w:pStyle w:val="TableContents"/>
              <w:bidi w:val="0"/>
              <w:spacing w:before="0" w:after="283"/>
              <w:jc w:val="left"/>
              <w:rPr/>
            </w:pPr>
            <w:r>
              <w:rPr/>
              <w:t xml:space="preserve">Jerry Bergman </w:t>
            </w:r>
          </w:p>
        </w:tc>
        <w:tc>
          <w:tcPr>
            <w:tcW w:w="1411" w:type="dxa"/>
            <w:tcBorders/>
            <w:vAlign w:val="center"/>
          </w:tcPr>
          <w:p>
            <w:pPr>
              <w:pStyle w:val="TableContents"/>
              <w:bidi w:val="0"/>
              <w:spacing w:before="0" w:after="283"/>
              <w:jc w:val="left"/>
              <w:rPr/>
            </w:pPr>
            <w:r>
              <w:rPr/>
              <w:t xml:space="preserve">Jack Fette </w:t>
            </w:r>
          </w:p>
        </w:tc>
        <w:tc>
          <w:tcPr>
            <w:tcW w:w="1231" w:type="dxa"/>
            <w:tcBorders/>
            <w:vAlign w:val="center"/>
          </w:tcPr>
          <w:p>
            <w:pPr>
              <w:pStyle w:val="TableContents"/>
              <w:bidi w:val="0"/>
              <w:spacing w:before="0" w:after="283"/>
              <w:jc w:val="left"/>
              <w:rPr/>
            </w:pPr>
            <w:r>
              <w:rPr/>
              <w:t xml:space="preserve">Fred Swearingen </w:t>
            </w:r>
          </w:p>
        </w:tc>
        <w:tc>
          <w:tcPr>
            <w:tcW w:w="1276" w:type="dxa"/>
            <w:tcBorders/>
            <w:vAlign w:val="center"/>
          </w:tcPr>
          <w:p>
            <w:pPr>
              <w:pStyle w:val="TableContents"/>
              <w:bidi w:val="0"/>
              <w:spacing w:before="0" w:after="283"/>
              <w:jc w:val="left"/>
              <w:rPr/>
            </w:pPr>
            <w:r>
              <w:rPr/>
              <w:t xml:space="preserve">Pat Knight </w:t>
            </w:r>
          </w:p>
        </w:tc>
        <w:tc>
          <w:tcPr>
            <w:tcW w:w="1336" w:type="dxa"/>
            <w:tcBorders/>
            <w:vAlign w:val="center"/>
          </w:tcPr>
          <w:p>
            <w:pPr>
              <w:pStyle w:val="TableContents"/>
              <w:bidi w:val="0"/>
              <w:spacing w:before="0" w:after="283"/>
              <w:jc w:val="left"/>
              <w:rPr/>
            </w:pPr>
            <w:r>
              <w:rPr/>
              <w:t xml:space="preserve">Dean Look </w:t>
            </w:r>
          </w:p>
        </w:tc>
      </w:tr>
      <w:tr>
        <w:trPr/>
        <w:tc>
          <w:tcPr>
            <w:tcW w:w="1066" w:type="dxa"/>
            <w:tcBorders/>
            <w:vAlign w:val="center"/>
          </w:tcPr>
          <w:p>
            <w:pPr>
              <w:pStyle w:val="TableContents"/>
              <w:bidi w:val="0"/>
              <w:spacing w:before="0" w:after="283"/>
              <w:jc w:val="left"/>
              <w:rPr/>
            </w:pPr>
            <w:r>
              <w:rPr/>
              <w:t xml:space="preserve">XIV </w:t>
            </w:r>
          </w:p>
        </w:tc>
        <w:tc>
          <w:tcPr>
            <w:tcW w:w="961" w:type="dxa"/>
            <w:tcBorders/>
            <w:vAlign w:val="center"/>
          </w:tcPr>
          <w:p>
            <w:pPr>
              <w:pStyle w:val="TableContents"/>
              <w:bidi w:val="0"/>
              <w:spacing w:before="0" w:after="283"/>
              <w:jc w:val="left"/>
              <w:rPr/>
            </w:pPr>
            <w:r>
              <w:rPr/>
              <w:t xml:space="preserve">20. tammikuuta 1980 </w:t>
            </w:r>
          </w:p>
        </w:tc>
        <w:tc>
          <w:tcPr>
            <w:tcW w:w="1171" w:type="dxa"/>
            <w:tcBorders/>
            <w:vAlign w:val="center"/>
          </w:tcPr>
          <w:p>
            <w:pPr>
              <w:pStyle w:val="TableHeading"/>
              <w:suppressLineNumbers/>
              <w:bidi w:val="0"/>
              <w:spacing w:before="0" w:after="283"/>
              <w:jc w:val="center"/>
              <w:rPr/>
            </w:pPr>
            <w:r>
              <w:rPr/>
              <w:t xml:space="preserve">Fred Silva </w:t>
            </w:r>
          </w:p>
        </w:tc>
        <w:tc>
          <w:tcPr>
            <w:tcW w:w="1141" w:type="dxa"/>
            <w:tcBorders/>
            <w:vAlign w:val="center"/>
          </w:tcPr>
          <w:p>
            <w:pPr>
              <w:pStyle w:val="TableContents"/>
              <w:bidi w:val="0"/>
              <w:spacing w:before="0" w:after="283"/>
              <w:jc w:val="left"/>
              <w:rPr/>
            </w:pPr>
            <w:r>
              <w:rPr/>
              <w:t xml:space="preserve">Al Conway </w:t>
            </w:r>
          </w:p>
        </w:tc>
        <w:tc>
          <w:tcPr>
            <w:tcW w:w="1111" w:type="dxa"/>
            <w:tcBorders/>
            <w:vAlign w:val="center"/>
          </w:tcPr>
          <w:p>
            <w:pPr>
              <w:pStyle w:val="TableContents"/>
              <w:bidi w:val="0"/>
              <w:spacing w:before="0" w:after="283"/>
              <w:jc w:val="left"/>
              <w:rPr/>
            </w:pPr>
            <w:r>
              <w:rPr/>
              <w:t xml:space="preserve">Burl Toler </w:t>
            </w:r>
          </w:p>
        </w:tc>
        <w:tc>
          <w:tcPr>
            <w:tcW w:w="1411" w:type="dxa"/>
            <w:tcBorders/>
            <w:vAlign w:val="center"/>
          </w:tcPr>
          <w:p>
            <w:pPr>
              <w:pStyle w:val="TableContents"/>
              <w:bidi w:val="0"/>
              <w:spacing w:before="0" w:after="283"/>
              <w:jc w:val="left"/>
              <w:rPr/>
            </w:pPr>
            <w:r>
              <w:rPr/>
              <w:t xml:space="preserve">Bob Beeks </w:t>
            </w:r>
          </w:p>
        </w:tc>
        <w:tc>
          <w:tcPr>
            <w:tcW w:w="1231" w:type="dxa"/>
            <w:tcBorders/>
            <w:vAlign w:val="center"/>
          </w:tcPr>
          <w:p>
            <w:pPr>
              <w:pStyle w:val="TableContents"/>
              <w:bidi w:val="0"/>
              <w:spacing w:before="0" w:after="283"/>
              <w:jc w:val="left"/>
              <w:rPr/>
            </w:pPr>
            <w:r>
              <w:rPr/>
              <w:t xml:space="preserve">Charley Musser </w:t>
            </w:r>
          </w:p>
        </w:tc>
        <w:tc>
          <w:tcPr>
            <w:tcW w:w="1276" w:type="dxa"/>
            <w:tcBorders/>
            <w:vAlign w:val="center"/>
          </w:tcPr>
          <w:p>
            <w:pPr>
              <w:pStyle w:val="TableContents"/>
              <w:bidi w:val="0"/>
              <w:spacing w:before="0" w:after="283"/>
              <w:jc w:val="left"/>
              <w:rPr/>
            </w:pPr>
            <w:r>
              <w:rPr/>
              <w:t xml:space="preserve">Stan Javie </w:t>
            </w:r>
          </w:p>
        </w:tc>
        <w:tc>
          <w:tcPr>
            <w:tcW w:w="1336" w:type="dxa"/>
            <w:tcBorders/>
            <w:vAlign w:val="center"/>
          </w:tcPr>
          <w:p>
            <w:pPr>
              <w:pStyle w:val="TableContents"/>
              <w:bidi w:val="0"/>
              <w:spacing w:before="0" w:after="283"/>
              <w:jc w:val="left"/>
              <w:rPr/>
            </w:pPr>
            <w:r>
              <w:rPr/>
              <w:t xml:space="preserve">Ben Tompkins </w:t>
            </w:r>
          </w:p>
        </w:tc>
      </w:tr>
      <w:tr>
        <w:trPr/>
        <w:tc>
          <w:tcPr>
            <w:tcW w:w="1066" w:type="dxa"/>
            <w:tcBorders/>
            <w:vAlign w:val="center"/>
          </w:tcPr>
          <w:p>
            <w:pPr>
              <w:pStyle w:val="TableContents"/>
              <w:bidi w:val="0"/>
              <w:spacing w:before="0" w:after="283"/>
              <w:jc w:val="left"/>
              <w:rPr/>
            </w:pPr>
            <w:r>
              <w:rPr/>
              <w:t xml:space="preserve">XV </w:t>
            </w:r>
          </w:p>
        </w:tc>
        <w:tc>
          <w:tcPr>
            <w:tcW w:w="961" w:type="dxa"/>
            <w:tcBorders/>
            <w:vAlign w:val="center"/>
          </w:tcPr>
          <w:p>
            <w:pPr>
              <w:pStyle w:val="TableContents"/>
              <w:bidi w:val="0"/>
              <w:spacing w:before="0" w:after="283"/>
              <w:jc w:val="left"/>
              <w:rPr/>
            </w:pPr>
            <w:r>
              <w:rPr/>
              <w:t xml:space="preserve">25. tammikuuta 1981 </w:t>
            </w:r>
          </w:p>
        </w:tc>
        <w:tc>
          <w:tcPr>
            <w:tcW w:w="1171" w:type="dxa"/>
            <w:tcBorders/>
            <w:vAlign w:val="center"/>
          </w:tcPr>
          <w:p>
            <w:pPr>
              <w:pStyle w:val="TableHeading"/>
              <w:suppressLineNumbers/>
              <w:bidi w:val="0"/>
              <w:spacing w:before="0" w:after="283"/>
              <w:jc w:val="center"/>
              <w:rPr/>
            </w:pPr>
            <w:r>
              <w:rPr/>
              <w:t xml:space="preserve">Ben Dreith </w:t>
            </w:r>
          </w:p>
        </w:tc>
        <w:tc>
          <w:tcPr>
            <w:tcW w:w="1141" w:type="dxa"/>
            <w:tcBorders/>
            <w:vAlign w:val="center"/>
          </w:tcPr>
          <w:p>
            <w:pPr>
              <w:pStyle w:val="TableContents"/>
              <w:bidi w:val="0"/>
              <w:spacing w:before="0" w:after="283"/>
              <w:jc w:val="left"/>
              <w:rPr/>
            </w:pPr>
            <w:r>
              <w:rPr/>
              <w:t xml:space="preserve">Frank Sinkovitz </w:t>
            </w:r>
          </w:p>
        </w:tc>
        <w:tc>
          <w:tcPr>
            <w:tcW w:w="1111" w:type="dxa"/>
            <w:tcBorders/>
            <w:vAlign w:val="center"/>
          </w:tcPr>
          <w:p>
            <w:pPr>
              <w:pStyle w:val="TableContents"/>
              <w:bidi w:val="0"/>
              <w:spacing w:before="0" w:after="283"/>
              <w:jc w:val="left"/>
              <w:rPr/>
            </w:pPr>
            <w:r>
              <w:rPr/>
              <w:t xml:space="preserve">Tony Veteri </w:t>
            </w:r>
          </w:p>
        </w:tc>
        <w:tc>
          <w:tcPr>
            <w:tcW w:w="1411" w:type="dxa"/>
            <w:tcBorders/>
            <w:vAlign w:val="center"/>
          </w:tcPr>
          <w:p>
            <w:pPr>
              <w:pStyle w:val="TableContents"/>
              <w:bidi w:val="0"/>
              <w:spacing w:before="0" w:after="283"/>
              <w:jc w:val="left"/>
              <w:rPr/>
            </w:pPr>
            <w:r>
              <w:rPr/>
              <w:t xml:space="preserve">Tom Dooley </w:t>
            </w:r>
          </w:p>
        </w:tc>
        <w:tc>
          <w:tcPr>
            <w:tcW w:w="1231" w:type="dxa"/>
            <w:tcBorders/>
            <w:vAlign w:val="center"/>
          </w:tcPr>
          <w:p>
            <w:pPr>
              <w:pStyle w:val="TableContents"/>
              <w:bidi w:val="0"/>
              <w:spacing w:before="0" w:after="283"/>
              <w:jc w:val="left"/>
              <w:rPr/>
            </w:pPr>
            <w:r>
              <w:rPr/>
              <w:t xml:space="preserve">Fritz Graf </w:t>
            </w:r>
          </w:p>
        </w:tc>
        <w:tc>
          <w:tcPr>
            <w:tcW w:w="1276" w:type="dxa"/>
            <w:tcBorders/>
            <w:vAlign w:val="center"/>
          </w:tcPr>
          <w:p>
            <w:pPr>
              <w:pStyle w:val="TableContents"/>
              <w:bidi w:val="0"/>
              <w:spacing w:before="0" w:after="283"/>
              <w:jc w:val="left"/>
              <w:rPr/>
            </w:pPr>
            <w:r>
              <w:rPr/>
              <w:t xml:space="preserve">Tom Kelleher </w:t>
            </w:r>
          </w:p>
        </w:tc>
        <w:tc>
          <w:tcPr>
            <w:tcW w:w="1336" w:type="dxa"/>
            <w:tcBorders/>
            <w:vAlign w:val="center"/>
          </w:tcPr>
          <w:p>
            <w:pPr>
              <w:pStyle w:val="TableContents"/>
              <w:bidi w:val="0"/>
              <w:spacing w:before="0" w:after="283"/>
              <w:jc w:val="left"/>
              <w:rPr/>
            </w:pPr>
            <w:r>
              <w:rPr/>
              <w:t xml:space="preserve">Dean Look </w:t>
            </w:r>
          </w:p>
        </w:tc>
      </w:tr>
      <w:tr>
        <w:trPr/>
        <w:tc>
          <w:tcPr>
            <w:tcW w:w="1066" w:type="dxa"/>
            <w:tcBorders/>
            <w:vAlign w:val="center"/>
          </w:tcPr>
          <w:p>
            <w:pPr>
              <w:pStyle w:val="TableContents"/>
              <w:bidi w:val="0"/>
              <w:spacing w:before="0" w:after="283"/>
              <w:jc w:val="left"/>
              <w:rPr/>
            </w:pPr>
            <w:r>
              <w:rPr/>
              <w:t xml:space="preserve">XVI </w:t>
            </w:r>
          </w:p>
        </w:tc>
        <w:tc>
          <w:tcPr>
            <w:tcW w:w="961" w:type="dxa"/>
            <w:tcBorders/>
            <w:vAlign w:val="center"/>
          </w:tcPr>
          <w:p>
            <w:pPr>
              <w:pStyle w:val="TableContents"/>
              <w:bidi w:val="0"/>
              <w:spacing w:before="0" w:after="283"/>
              <w:jc w:val="left"/>
              <w:rPr/>
            </w:pPr>
            <w:r>
              <w:rPr/>
              <w:t xml:space="preserve">24. tammikuuta 1982 </w:t>
            </w:r>
          </w:p>
        </w:tc>
        <w:tc>
          <w:tcPr>
            <w:tcW w:w="1171" w:type="dxa"/>
            <w:tcBorders/>
            <w:vAlign w:val="center"/>
          </w:tcPr>
          <w:p>
            <w:pPr>
              <w:pStyle w:val="TableHeading"/>
              <w:suppressLineNumbers/>
              <w:bidi w:val="0"/>
              <w:spacing w:before="0" w:after="283"/>
              <w:jc w:val="center"/>
              <w:rPr/>
            </w:pPr>
            <w:r>
              <w:rPr/>
              <w:t xml:space="preserve">Pat Haggerty </w:t>
            </w:r>
          </w:p>
        </w:tc>
        <w:tc>
          <w:tcPr>
            <w:tcW w:w="1141" w:type="dxa"/>
            <w:tcBorders/>
            <w:vAlign w:val="center"/>
          </w:tcPr>
          <w:p>
            <w:pPr>
              <w:pStyle w:val="TableContents"/>
              <w:bidi w:val="0"/>
              <w:spacing w:before="0" w:after="283"/>
              <w:jc w:val="left"/>
              <w:rPr/>
            </w:pPr>
            <w:r>
              <w:rPr/>
              <w:t xml:space="preserve">Al Conway </w:t>
            </w:r>
          </w:p>
        </w:tc>
        <w:tc>
          <w:tcPr>
            <w:tcW w:w="1111" w:type="dxa"/>
            <w:tcBorders/>
            <w:vAlign w:val="center"/>
          </w:tcPr>
          <w:p>
            <w:pPr>
              <w:pStyle w:val="TableContents"/>
              <w:bidi w:val="0"/>
              <w:spacing w:before="0" w:after="283"/>
              <w:jc w:val="left"/>
              <w:rPr/>
            </w:pPr>
            <w:r>
              <w:rPr/>
              <w:t xml:space="preserve">Jerry Bergman </w:t>
            </w:r>
          </w:p>
        </w:tc>
        <w:tc>
          <w:tcPr>
            <w:tcW w:w="1411" w:type="dxa"/>
            <w:tcBorders/>
            <w:vAlign w:val="center"/>
          </w:tcPr>
          <w:p>
            <w:pPr>
              <w:pStyle w:val="TableContents"/>
              <w:bidi w:val="0"/>
              <w:spacing w:before="0" w:after="283"/>
              <w:jc w:val="left"/>
              <w:rPr/>
            </w:pPr>
            <w:r>
              <w:rPr/>
              <w:t xml:space="preserve">Bob Beeks </w:t>
            </w:r>
          </w:p>
        </w:tc>
        <w:tc>
          <w:tcPr>
            <w:tcW w:w="1231" w:type="dxa"/>
            <w:tcBorders/>
            <w:vAlign w:val="center"/>
          </w:tcPr>
          <w:p>
            <w:pPr>
              <w:pStyle w:val="TableContents"/>
              <w:bidi w:val="0"/>
              <w:spacing w:before="0" w:after="283"/>
              <w:jc w:val="left"/>
              <w:rPr/>
            </w:pPr>
            <w:r>
              <w:rPr/>
              <w:t xml:space="preserve">Don Hakes </w:t>
            </w:r>
          </w:p>
        </w:tc>
        <w:tc>
          <w:tcPr>
            <w:tcW w:w="1276" w:type="dxa"/>
            <w:tcBorders/>
            <w:vAlign w:val="center"/>
          </w:tcPr>
          <w:p>
            <w:pPr>
              <w:pStyle w:val="TableContents"/>
              <w:bidi w:val="0"/>
              <w:spacing w:before="0" w:after="283"/>
              <w:jc w:val="left"/>
              <w:rPr/>
            </w:pPr>
            <w:r>
              <w:rPr/>
              <w:t xml:space="preserve">Bill Swanson </w:t>
            </w:r>
          </w:p>
        </w:tc>
        <w:tc>
          <w:tcPr>
            <w:tcW w:w="1336" w:type="dxa"/>
            <w:tcBorders/>
            <w:vAlign w:val="center"/>
          </w:tcPr>
          <w:p>
            <w:pPr>
              <w:pStyle w:val="TableContents"/>
              <w:bidi w:val="0"/>
              <w:spacing w:before="0" w:after="283"/>
              <w:jc w:val="left"/>
              <w:rPr/>
            </w:pPr>
            <w:r>
              <w:rPr/>
              <w:t xml:space="preserve">Bob Rice </w:t>
            </w:r>
          </w:p>
        </w:tc>
      </w:tr>
      <w:tr>
        <w:trPr/>
        <w:tc>
          <w:tcPr>
            <w:tcW w:w="1066" w:type="dxa"/>
            <w:tcBorders/>
            <w:vAlign w:val="center"/>
          </w:tcPr>
          <w:p>
            <w:pPr>
              <w:pStyle w:val="TableContents"/>
              <w:bidi w:val="0"/>
              <w:spacing w:before="0" w:after="283"/>
              <w:jc w:val="left"/>
              <w:rPr/>
            </w:pPr>
            <w:r>
              <w:rPr/>
              <w:t xml:space="preserve">XVII </w:t>
            </w:r>
          </w:p>
        </w:tc>
        <w:tc>
          <w:tcPr>
            <w:tcW w:w="961" w:type="dxa"/>
            <w:tcBorders/>
            <w:vAlign w:val="center"/>
          </w:tcPr>
          <w:p>
            <w:pPr>
              <w:pStyle w:val="TableContents"/>
              <w:bidi w:val="0"/>
              <w:spacing w:before="0" w:after="283"/>
              <w:jc w:val="left"/>
              <w:rPr/>
            </w:pPr>
            <w:r>
              <w:rPr/>
              <w:t xml:space="preserve">30. tammikuuta 1983 </w:t>
            </w:r>
          </w:p>
        </w:tc>
        <w:tc>
          <w:tcPr>
            <w:tcW w:w="1171" w:type="dxa"/>
            <w:tcBorders/>
            <w:vAlign w:val="center"/>
          </w:tcPr>
          <w:p>
            <w:pPr>
              <w:pStyle w:val="TableHeading"/>
              <w:suppressLineNumbers/>
              <w:bidi w:val="0"/>
              <w:spacing w:before="0" w:after="283"/>
              <w:jc w:val="center"/>
              <w:rPr/>
            </w:pPr>
            <w:r>
              <w:rPr/>
              <w:t xml:space="preserve">Jerry Markbreit </w:t>
            </w:r>
          </w:p>
        </w:tc>
        <w:tc>
          <w:tcPr>
            <w:tcW w:w="1141" w:type="dxa"/>
            <w:tcBorders/>
            <w:vAlign w:val="center"/>
          </w:tcPr>
          <w:p>
            <w:pPr>
              <w:pStyle w:val="TableContents"/>
              <w:bidi w:val="0"/>
              <w:spacing w:before="0" w:after="283"/>
              <w:jc w:val="left"/>
              <w:rPr/>
            </w:pPr>
            <w:r>
              <w:rPr/>
              <w:t xml:space="preserve">Art Demmas </w:t>
            </w:r>
          </w:p>
        </w:tc>
        <w:tc>
          <w:tcPr>
            <w:tcW w:w="1111" w:type="dxa"/>
            <w:tcBorders/>
            <w:vAlign w:val="center"/>
          </w:tcPr>
          <w:p>
            <w:pPr>
              <w:pStyle w:val="TableContents"/>
              <w:bidi w:val="0"/>
              <w:spacing w:before="0" w:after="283"/>
              <w:jc w:val="left"/>
              <w:rPr/>
            </w:pPr>
            <w:r>
              <w:rPr/>
              <w:t xml:space="preserve">Dale Hamer </w:t>
            </w:r>
          </w:p>
        </w:tc>
        <w:tc>
          <w:tcPr>
            <w:tcW w:w="1411" w:type="dxa"/>
            <w:tcBorders/>
            <w:vAlign w:val="center"/>
          </w:tcPr>
          <w:p>
            <w:pPr>
              <w:pStyle w:val="TableContents"/>
              <w:bidi w:val="0"/>
              <w:spacing w:before="0" w:after="283"/>
              <w:jc w:val="left"/>
              <w:rPr/>
            </w:pPr>
            <w:r>
              <w:rPr/>
              <w:t xml:space="preserve">Bill Reynolds </w:t>
            </w:r>
          </w:p>
        </w:tc>
        <w:tc>
          <w:tcPr>
            <w:tcW w:w="1231" w:type="dxa"/>
            <w:tcBorders/>
            <w:vAlign w:val="center"/>
          </w:tcPr>
          <w:p>
            <w:pPr>
              <w:pStyle w:val="TableContents"/>
              <w:bidi w:val="0"/>
              <w:spacing w:before="0" w:after="283"/>
              <w:jc w:val="left"/>
              <w:rPr/>
            </w:pPr>
            <w:r>
              <w:rPr/>
              <w:t xml:space="preserve">Don Orr </w:t>
            </w:r>
          </w:p>
        </w:tc>
        <w:tc>
          <w:tcPr>
            <w:tcW w:w="1276" w:type="dxa"/>
            <w:tcBorders/>
            <w:vAlign w:val="center"/>
          </w:tcPr>
          <w:p>
            <w:pPr>
              <w:pStyle w:val="TableContents"/>
              <w:bidi w:val="0"/>
              <w:spacing w:before="0" w:after="283"/>
              <w:jc w:val="left"/>
              <w:rPr/>
            </w:pPr>
            <w:r>
              <w:rPr/>
              <w:t xml:space="preserve">Dick Hantak </w:t>
            </w:r>
          </w:p>
        </w:tc>
        <w:tc>
          <w:tcPr>
            <w:tcW w:w="1336" w:type="dxa"/>
            <w:tcBorders/>
            <w:vAlign w:val="center"/>
          </w:tcPr>
          <w:p>
            <w:pPr>
              <w:pStyle w:val="TableContents"/>
              <w:bidi w:val="0"/>
              <w:spacing w:before="0" w:after="283"/>
              <w:jc w:val="left"/>
              <w:rPr/>
            </w:pPr>
            <w:r>
              <w:rPr/>
              <w:t xml:space="preserve">Dave Parry </w:t>
            </w:r>
          </w:p>
        </w:tc>
      </w:tr>
      <w:tr>
        <w:trPr/>
        <w:tc>
          <w:tcPr>
            <w:tcW w:w="1066" w:type="dxa"/>
            <w:tcBorders/>
            <w:vAlign w:val="center"/>
          </w:tcPr>
          <w:p>
            <w:pPr>
              <w:pStyle w:val="TableContents"/>
              <w:bidi w:val="0"/>
              <w:spacing w:before="0" w:after="283"/>
              <w:jc w:val="left"/>
              <w:rPr/>
            </w:pPr>
            <w:r>
              <w:rPr/>
              <w:t xml:space="preserve">XVIII </w:t>
            </w:r>
          </w:p>
        </w:tc>
        <w:tc>
          <w:tcPr>
            <w:tcW w:w="961" w:type="dxa"/>
            <w:tcBorders/>
            <w:vAlign w:val="center"/>
          </w:tcPr>
          <w:p>
            <w:pPr>
              <w:pStyle w:val="TableContents"/>
              <w:bidi w:val="0"/>
              <w:spacing w:before="0" w:after="283"/>
              <w:jc w:val="left"/>
              <w:rPr/>
            </w:pPr>
            <w:r>
              <w:rPr/>
              <w:t xml:space="preserve">22. tammikuuta 1984 </w:t>
            </w:r>
          </w:p>
        </w:tc>
        <w:tc>
          <w:tcPr>
            <w:tcW w:w="1171" w:type="dxa"/>
            <w:tcBorders/>
            <w:vAlign w:val="center"/>
          </w:tcPr>
          <w:p>
            <w:pPr>
              <w:pStyle w:val="TableHeading"/>
              <w:suppressLineNumbers/>
              <w:bidi w:val="0"/>
              <w:spacing w:before="0" w:after="283"/>
              <w:jc w:val="center"/>
              <w:rPr/>
            </w:pPr>
            <w:r>
              <w:rPr/>
              <w:t xml:space="preserve">Gene Barth </w:t>
            </w:r>
          </w:p>
        </w:tc>
        <w:tc>
          <w:tcPr>
            <w:tcW w:w="1141" w:type="dxa"/>
            <w:tcBorders/>
            <w:vAlign w:val="center"/>
          </w:tcPr>
          <w:p>
            <w:pPr>
              <w:pStyle w:val="TableContents"/>
              <w:bidi w:val="0"/>
              <w:spacing w:before="0" w:after="283"/>
              <w:jc w:val="left"/>
              <w:rPr/>
            </w:pPr>
            <w:r>
              <w:rPr/>
              <w:t xml:space="preserve">Gordon Wells </w:t>
            </w:r>
          </w:p>
        </w:tc>
        <w:tc>
          <w:tcPr>
            <w:tcW w:w="1111" w:type="dxa"/>
            <w:tcBorders/>
            <w:vAlign w:val="center"/>
          </w:tcPr>
          <w:p>
            <w:pPr>
              <w:pStyle w:val="TableContents"/>
              <w:bidi w:val="0"/>
              <w:spacing w:before="0" w:after="283"/>
              <w:jc w:val="left"/>
              <w:rPr/>
            </w:pPr>
            <w:r>
              <w:rPr/>
              <w:t xml:space="preserve">Jerry Bergman </w:t>
            </w:r>
          </w:p>
        </w:tc>
        <w:tc>
          <w:tcPr>
            <w:tcW w:w="1411" w:type="dxa"/>
            <w:tcBorders/>
            <w:vAlign w:val="center"/>
          </w:tcPr>
          <w:p>
            <w:pPr>
              <w:pStyle w:val="TableContents"/>
              <w:bidi w:val="0"/>
              <w:spacing w:before="0" w:after="283"/>
              <w:jc w:val="left"/>
              <w:rPr/>
            </w:pPr>
            <w:r>
              <w:rPr/>
              <w:t xml:space="preserve">Bob Beeks </w:t>
            </w:r>
          </w:p>
        </w:tc>
        <w:tc>
          <w:tcPr>
            <w:tcW w:w="1231" w:type="dxa"/>
            <w:tcBorders/>
            <w:vAlign w:val="center"/>
          </w:tcPr>
          <w:p>
            <w:pPr>
              <w:pStyle w:val="TableContents"/>
              <w:bidi w:val="0"/>
              <w:spacing w:before="0" w:after="283"/>
              <w:jc w:val="left"/>
              <w:rPr/>
            </w:pPr>
            <w:r>
              <w:rPr/>
              <w:t xml:space="preserve">Fritz Graf </w:t>
            </w:r>
          </w:p>
        </w:tc>
        <w:tc>
          <w:tcPr>
            <w:tcW w:w="1276" w:type="dxa"/>
            <w:tcBorders/>
            <w:vAlign w:val="center"/>
          </w:tcPr>
          <w:p>
            <w:pPr>
              <w:pStyle w:val="TableContents"/>
              <w:bidi w:val="0"/>
              <w:spacing w:before="0" w:after="283"/>
              <w:jc w:val="left"/>
              <w:rPr/>
            </w:pPr>
            <w:r>
              <w:rPr/>
              <w:t xml:space="preserve">Ben Tompkins </w:t>
            </w:r>
          </w:p>
        </w:tc>
        <w:tc>
          <w:tcPr>
            <w:tcW w:w="1336" w:type="dxa"/>
            <w:tcBorders/>
            <w:vAlign w:val="center"/>
          </w:tcPr>
          <w:p>
            <w:pPr>
              <w:pStyle w:val="TableContents"/>
              <w:bidi w:val="0"/>
              <w:spacing w:before="0" w:after="283"/>
              <w:jc w:val="left"/>
              <w:rPr/>
            </w:pPr>
            <w:r>
              <w:rPr/>
              <w:t xml:space="preserve">Gil Mace </w:t>
            </w:r>
          </w:p>
        </w:tc>
      </w:tr>
      <w:tr>
        <w:trPr/>
        <w:tc>
          <w:tcPr>
            <w:tcW w:w="1066" w:type="dxa"/>
            <w:tcBorders/>
            <w:vAlign w:val="center"/>
          </w:tcPr>
          <w:p>
            <w:pPr>
              <w:pStyle w:val="TableContents"/>
              <w:bidi w:val="0"/>
              <w:spacing w:before="0" w:after="283"/>
              <w:jc w:val="left"/>
              <w:rPr/>
            </w:pPr>
            <w:r>
              <w:rPr/>
              <w:t xml:space="preserve">XIX </w:t>
            </w:r>
          </w:p>
        </w:tc>
        <w:tc>
          <w:tcPr>
            <w:tcW w:w="961" w:type="dxa"/>
            <w:tcBorders/>
            <w:vAlign w:val="center"/>
          </w:tcPr>
          <w:p>
            <w:pPr>
              <w:pStyle w:val="TableContents"/>
              <w:bidi w:val="0"/>
              <w:spacing w:before="0" w:after="283"/>
              <w:jc w:val="left"/>
              <w:rPr/>
            </w:pPr>
            <w:r>
              <w:rPr/>
              <w:t xml:space="preserve">20. tammikuuta 1985 </w:t>
            </w:r>
          </w:p>
        </w:tc>
        <w:tc>
          <w:tcPr>
            <w:tcW w:w="1171" w:type="dxa"/>
            <w:tcBorders/>
            <w:vAlign w:val="center"/>
          </w:tcPr>
          <w:p>
            <w:pPr>
              <w:pStyle w:val="TableHeading"/>
              <w:suppressLineNumbers/>
              <w:bidi w:val="0"/>
              <w:spacing w:before="0" w:after="283"/>
              <w:jc w:val="center"/>
              <w:rPr/>
            </w:pPr>
            <w:r>
              <w:rPr/>
              <w:t xml:space="preserve">Pat Haggerty </w:t>
            </w:r>
          </w:p>
        </w:tc>
        <w:tc>
          <w:tcPr>
            <w:tcW w:w="1141" w:type="dxa"/>
            <w:tcBorders/>
            <w:vAlign w:val="center"/>
          </w:tcPr>
          <w:p>
            <w:pPr>
              <w:pStyle w:val="TableContents"/>
              <w:bidi w:val="0"/>
              <w:spacing w:before="0" w:after="283"/>
              <w:jc w:val="left"/>
              <w:rPr/>
            </w:pPr>
            <w:r>
              <w:rPr/>
              <w:t xml:space="preserve">Tom Hensley </w:t>
            </w:r>
          </w:p>
        </w:tc>
        <w:tc>
          <w:tcPr>
            <w:tcW w:w="1111" w:type="dxa"/>
            <w:tcBorders/>
            <w:vAlign w:val="center"/>
          </w:tcPr>
          <w:p>
            <w:pPr>
              <w:pStyle w:val="TableContents"/>
              <w:bidi w:val="0"/>
              <w:spacing w:before="0" w:after="283"/>
              <w:jc w:val="left"/>
              <w:rPr/>
            </w:pPr>
            <w:r>
              <w:rPr/>
              <w:t xml:space="preserve">Leo Miles </w:t>
            </w:r>
          </w:p>
        </w:tc>
        <w:tc>
          <w:tcPr>
            <w:tcW w:w="1411" w:type="dxa"/>
            <w:tcBorders/>
            <w:vAlign w:val="center"/>
          </w:tcPr>
          <w:p>
            <w:pPr>
              <w:pStyle w:val="TableContents"/>
              <w:bidi w:val="0"/>
              <w:spacing w:before="0" w:after="283"/>
              <w:jc w:val="left"/>
              <w:rPr/>
            </w:pPr>
            <w:r>
              <w:rPr/>
              <w:t xml:space="preserve">Ray Dodez </w:t>
            </w:r>
          </w:p>
        </w:tc>
        <w:tc>
          <w:tcPr>
            <w:tcW w:w="1231" w:type="dxa"/>
            <w:tcBorders/>
            <w:vAlign w:val="center"/>
          </w:tcPr>
          <w:p>
            <w:pPr>
              <w:pStyle w:val="TableContents"/>
              <w:bidi w:val="0"/>
              <w:spacing w:before="0" w:after="283"/>
              <w:jc w:val="left"/>
              <w:rPr/>
            </w:pPr>
            <w:r>
              <w:rPr/>
              <w:t xml:space="preserve">Bob Lewis </w:t>
            </w:r>
          </w:p>
        </w:tc>
        <w:tc>
          <w:tcPr>
            <w:tcW w:w="1276" w:type="dxa"/>
            <w:tcBorders/>
            <w:vAlign w:val="center"/>
          </w:tcPr>
          <w:p>
            <w:pPr>
              <w:pStyle w:val="TableContents"/>
              <w:bidi w:val="0"/>
              <w:spacing w:before="0" w:after="283"/>
              <w:jc w:val="left"/>
              <w:rPr/>
            </w:pPr>
            <w:r>
              <w:rPr/>
              <w:t xml:space="preserve">Tom Kelleher </w:t>
            </w:r>
          </w:p>
        </w:tc>
        <w:tc>
          <w:tcPr>
            <w:tcW w:w="1336" w:type="dxa"/>
            <w:tcBorders/>
            <w:vAlign w:val="center"/>
          </w:tcPr>
          <w:p>
            <w:pPr>
              <w:pStyle w:val="TableContents"/>
              <w:bidi w:val="0"/>
              <w:spacing w:before="0" w:after="283"/>
              <w:jc w:val="left"/>
              <w:rPr/>
            </w:pPr>
            <w:r>
              <w:rPr/>
              <w:t xml:space="preserve">Bill Quinby </w:t>
            </w:r>
          </w:p>
        </w:tc>
      </w:tr>
      <w:tr>
        <w:trPr/>
        <w:tc>
          <w:tcPr>
            <w:tcW w:w="1066" w:type="dxa"/>
            <w:tcBorders/>
            <w:vAlign w:val="center"/>
          </w:tcPr>
          <w:p>
            <w:pPr>
              <w:pStyle w:val="TableContents"/>
              <w:bidi w:val="0"/>
              <w:spacing w:before="0" w:after="283"/>
              <w:jc w:val="left"/>
              <w:rPr/>
            </w:pPr>
            <w:r>
              <w:rPr/>
              <w:t xml:space="preserve">XX </w:t>
            </w:r>
          </w:p>
        </w:tc>
        <w:tc>
          <w:tcPr>
            <w:tcW w:w="961" w:type="dxa"/>
            <w:tcBorders/>
            <w:vAlign w:val="center"/>
          </w:tcPr>
          <w:p>
            <w:pPr>
              <w:pStyle w:val="TableContents"/>
              <w:bidi w:val="0"/>
              <w:spacing w:before="0" w:after="283"/>
              <w:jc w:val="left"/>
              <w:rPr/>
            </w:pPr>
            <w:r>
              <w:rPr/>
              <w:t xml:space="preserve">26. tammikuuta 1986 </w:t>
            </w:r>
          </w:p>
        </w:tc>
        <w:tc>
          <w:tcPr>
            <w:tcW w:w="1171" w:type="dxa"/>
            <w:tcBorders/>
            <w:vAlign w:val="center"/>
          </w:tcPr>
          <w:p>
            <w:pPr>
              <w:pStyle w:val="TableHeading"/>
              <w:suppressLineNumbers/>
              <w:bidi w:val="0"/>
              <w:spacing w:before="0" w:after="283"/>
              <w:jc w:val="center"/>
              <w:rPr/>
            </w:pPr>
            <w:r>
              <w:rPr/>
              <w:t xml:space="preserve">Red Cashion </w:t>
            </w:r>
          </w:p>
        </w:tc>
        <w:tc>
          <w:tcPr>
            <w:tcW w:w="1141" w:type="dxa"/>
            <w:tcBorders/>
            <w:vAlign w:val="center"/>
          </w:tcPr>
          <w:p>
            <w:pPr>
              <w:pStyle w:val="TableContents"/>
              <w:bidi w:val="0"/>
              <w:spacing w:before="0" w:after="283"/>
              <w:jc w:val="left"/>
              <w:rPr/>
            </w:pPr>
            <w:r>
              <w:rPr/>
              <w:t xml:space="preserve">Ron Botchan </w:t>
            </w:r>
          </w:p>
        </w:tc>
        <w:tc>
          <w:tcPr>
            <w:tcW w:w="1111" w:type="dxa"/>
            <w:tcBorders/>
            <w:vAlign w:val="center"/>
          </w:tcPr>
          <w:p>
            <w:pPr>
              <w:pStyle w:val="TableContents"/>
              <w:bidi w:val="0"/>
              <w:spacing w:before="0" w:after="283"/>
              <w:jc w:val="left"/>
              <w:rPr/>
            </w:pPr>
            <w:r>
              <w:rPr/>
              <w:t xml:space="preserve">Dale Williams </w:t>
            </w:r>
          </w:p>
        </w:tc>
        <w:tc>
          <w:tcPr>
            <w:tcW w:w="1411" w:type="dxa"/>
            <w:tcBorders/>
            <w:vAlign w:val="center"/>
          </w:tcPr>
          <w:p>
            <w:pPr>
              <w:pStyle w:val="TableContents"/>
              <w:bidi w:val="0"/>
              <w:spacing w:before="0" w:after="283"/>
              <w:jc w:val="left"/>
              <w:rPr/>
            </w:pPr>
            <w:r>
              <w:rPr/>
              <w:t xml:space="preserve">Bama Glass </w:t>
            </w:r>
          </w:p>
        </w:tc>
        <w:tc>
          <w:tcPr>
            <w:tcW w:w="1231" w:type="dxa"/>
            <w:tcBorders/>
            <w:vAlign w:val="center"/>
          </w:tcPr>
          <w:p>
            <w:pPr>
              <w:pStyle w:val="TableContents"/>
              <w:bidi w:val="0"/>
              <w:spacing w:before="0" w:after="283"/>
              <w:jc w:val="left"/>
              <w:rPr/>
            </w:pPr>
            <w:r>
              <w:rPr/>
              <w:t xml:space="preserve">Jack Vaughan </w:t>
            </w:r>
          </w:p>
        </w:tc>
        <w:tc>
          <w:tcPr>
            <w:tcW w:w="1276" w:type="dxa"/>
            <w:tcBorders/>
            <w:vAlign w:val="center"/>
          </w:tcPr>
          <w:p>
            <w:pPr>
              <w:pStyle w:val="TableContents"/>
              <w:bidi w:val="0"/>
              <w:spacing w:before="0" w:after="283"/>
              <w:jc w:val="left"/>
              <w:rPr/>
            </w:pPr>
            <w:r>
              <w:rPr/>
              <w:t xml:space="preserve">Al Jury </w:t>
            </w:r>
          </w:p>
        </w:tc>
        <w:tc>
          <w:tcPr>
            <w:tcW w:w="1336" w:type="dxa"/>
            <w:tcBorders/>
            <w:vAlign w:val="center"/>
          </w:tcPr>
          <w:p>
            <w:pPr>
              <w:pStyle w:val="TableContents"/>
              <w:bidi w:val="0"/>
              <w:spacing w:before="0" w:after="283"/>
              <w:jc w:val="left"/>
              <w:rPr/>
            </w:pPr>
            <w:r>
              <w:rPr/>
              <w:t xml:space="preserve">Bob Rice </w:t>
            </w:r>
          </w:p>
        </w:tc>
      </w:tr>
      <w:tr>
        <w:trPr/>
        <w:tc>
          <w:tcPr>
            <w:tcW w:w="1066" w:type="dxa"/>
            <w:tcBorders/>
            <w:vAlign w:val="center"/>
          </w:tcPr>
          <w:p>
            <w:pPr>
              <w:pStyle w:val="TableContents"/>
              <w:bidi w:val="0"/>
              <w:spacing w:before="0" w:after="283"/>
              <w:jc w:val="left"/>
              <w:rPr/>
            </w:pPr>
            <w:r>
              <w:rPr/>
              <w:t xml:space="preserve">XXI </w:t>
            </w:r>
          </w:p>
        </w:tc>
        <w:tc>
          <w:tcPr>
            <w:tcW w:w="961" w:type="dxa"/>
            <w:tcBorders/>
            <w:vAlign w:val="center"/>
          </w:tcPr>
          <w:p>
            <w:pPr>
              <w:pStyle w:val="TableContents"/>
              <w:bidi w:val="0"/>
              <w:spacing w:before="0" w:after="283"/>
              <w:jc w:val="left"/>
              <w:rPr/>
            </w:pPr>
            <w:r>
              <w:rPr/>
              <w:t xml:space="preserve">25. tammikuuta 1987 </w:t>
            </w:r>
          </w:p>
        </w:tc>
        <w:tc>
          <w:tcPr>
            <w:tcW w:w="1171" w:type="dxa"/>
            <w:tcBorders/>
            <w:vAlign w:val="center"/>
          </w:tcPr>
          <w:p>
            <w:pPr>
              <w:pStyle w:val="TableHeading"/>
              <w:suppressLineNumbers/>
              <w:bidi w:val="0"/>
              <w:spacing w:before="0" w:after="283"/>
              <w:jc w:val="center"/>
              <w:rPr/>
            </w:pPr>
            <w:r>
              <w:rPr/>
              <w:t xml:space="preserve">Jerry Markbreit </w:t>
            </w:r>
          </w:p>
        </w:tc>
        <w:tc>
          <w:tcPr>
            <w:tcW w:w="1141" w:type="dxa"/>
            <w:tcBorders/>
            <w:vAlign w:val="center"/>
          </w:tcPr>
          <w:p>
            <w:pPr>
              <w:pStyle w:val="TableContents"/>
              <w:bidi w:val="0"/>
              <w:spacing w:before="0" w:after="283"/>
              <w:jc w:val="left"/>
              <w:rPr/>
            </w:pPr>
            <w:r>
              <w:rPr/>
              <w:t xml:space="preserve">Bob Boylston </w:t>
            </w:r>
          </w:p>
        </w:tc>
        <w:tc>
          <w:tcPr>
            <w:tcW w:w="1111" w:type="dxa"/>
            <w:tcBorders/>
            <w:vAlign w:val="center"/>
          </w:tcPr>
          <w:p>
            <w:pPr>
              <w:pStyle w:val="TableContents"/>
              <w:bidi w:val="0"/>
              <w:spacing w:before="0" w:after="283"/>
              <w:jc w:val="left"/>
              <w:rPr/>
            </w:pPr>
            <w:r>
              <w:rPr/>
              <w:t xml:space="preserve">Terry Gierke </w:t>
            </w:r>
          </w:p>
        </w:tc>
        <w:tc>
          <w:tcPr>
            <w:tcW w:w="1411" w:type="dxa"/>
            <w:tcBorders/>
            <w:vAlign w:val="center"/>
          </w:tcPr>
          <w:p>
            <w:pPr>
              <w:pStyle w:val="TableContents"/>
              <w:bidi w:val="0"/>
              <w:spacing w:before="0" w:after="283"/>
              <w:jc w:val="left"/>
              <w:rPr/>
            </w:pPr>
            <w:r>
              <w:rPr/>
              <w:t xml:space="preserve">Bob Beeks </w:t>
            </w:r>
          </w:p>
        </w:tc>
        <w:tc>
          <w:tcPr>
            <w:tcW w:w="1231" w:type="dxa"/>
            <w:tcBorders/>
            <w:vAlign w:val="center"/>
          </w:tcPr>
          <w:p>
            <w:pPr>
              <w:pStyle w:val="TableContents"/>
              <w:bidi w:val="0"/>
              <w:spacing w:before="0" w:after="283"/>
              <w:jc w:val="left"/>
              <w:rPr/>
            </w:pPr>
            <w:r>
              <w:rPr/>
              <w:t xml:space="preserve">Pat Mallette </w:t>
            </w:r>
          </w:p>
        </w:tc>
        <w:tc>
          <w:tcPr>
            <w:tcW w:w="1276" w:type="dxa"/>
            <w:tcBorders/>
            <w:vAlign w:val="center"/>
          </w:tcPr>
          <w:p>
            <w:pPr>
              <w:pStyle w:val="TableContents"/>
              <w:bidi w:val="0"/>
              <w:spacing w:before="0" w:after="283"/>
              <w:jc w:val="left"/>
              <w:rPr/>
            </w:pPr>
            <w:r>
              <w:rPr/>
              <w:t xml:space="preserve">Jim Poole </w:t>
            </w:r>
          </w:p>
        </w:tc>
        <w:tc>
          <w:tcPr>
            <w:tcW w:w="1336" w:type="dxa"/>
            <w:tcBorders/>
            <w:vAlign w:val="center"/>
          </w:tcPr>
          <w:p>
            <w:pPr>
              <w:pStyle w:val="TableContents"/>
              <w:bidi w:val="0"/>
              <w:spacing w:before="0" w:after="283"/>
              <w:jc w:val="left"/>
              <w:rPr/>
            </w:pPr>
            <w:r>
              <w:rPr/>
              <w:t xml:space="preserve">Gil Mace </w:t>
            </w:r>
          </w:p>
        </w:tc>
      </w:tr>
      <w:tr>
        <w:trPr/>
        <w:tc>
          <w:tcPr>
            <w:tcW w:w="1066" w:type="dxa"/>
            <w:tcBorders/>
            <w:vAlign w:val="center"/>
          </w:tcPr>
          <w:p>
            <w:pPr>
              <w:pStyle w:val="TableContents"/>
              <w:bidi w:val="0"/>
              <w:spacing w:before="0" w:after="283"/>
              <w:jc w:val="left"/>
              <w:rPr/>
            </w:pPr>
            <w:r>
              <w:rPr/>
              <w:t xml:space="preserve">XXII </w:t>
            </w:r>
          </w:p>
        </w:tc>
        <w:tc>
          <w:tcPr>
            <w:tcW w:w="961" w:type="dxa"/>
            <w:tcBorders/>
            <w:vAlign w:val="center"/>
          </w:tcPr>
          <w:p>
            <w:pPr>
              <w:pStyle w:val="TableContents"/>
              <w:bidi w:val="0"/>
              <w:spacing w:before="0" w:after="283"/>
              <w:jc w:val="left"/>
              <w:rPr/>
            </w:pPr>
            <w:r>
              <w:rPr/>
              <w:t xml:space="preserve">31. tammikuuta 1988 </w:t>
            </w:r>
          </w:p>
        </w:tc>
        <w:tc>
          <w:tcPr>
            <w:tcW w:w="1171" w:type="dxa"/>
            <w:tcBorders/>
            <w:vAlign w:val="center"/>
          </w:tcPr>
          <w:p>
            <w:pPr>
              <w:pStyle w:val="TableHeading"/>
              <w:suppressLineNumbers/>
              <w:bidi w:val="0"/>
              <w:spacing w:before="0" w:after="283"/>
              <w:jc w:val="center"/>
              <w:rPr/>
            </w:pPr>
            <w:r>
              <w:rPr/>
              <w:t xml:space="preserve">Bob McElwee </w:t>
            </w:r>
          </w:p>
        </w:tc>
        <w:tc>
          <w:tcPr>
            <w:tcW w:w="1141" w:type="dxa"/>
            <w:tcBorders/>
            <w:vAlign w:val="center"/>
          </w:tcPr>
          <w:p>
            <w:pPr>
              <w:pStyle w:val="TableContents"/>
              <w:bidi w:val="0"/>
              <w:spacing w:before="0" w:after="283"/>
              <w:jc w:val="left"/>
              <w:rPr/>
            </w:pPr>
            <w:r>
              <w:rPr/>
              <w:t xml:space="preserve">Al Conway </w:t>
            </w:r>
          </w:p>
        </w:tc>
        <w:tc>
          <w:tcPr>
            <w:tcW w:w="1111" w:type="dxa"/>
            <w:tcBorders/>
            <w:vAlign w:val="center"/>
          </w:tcPr>
          <w:p>
            <w:pPr>
              <w:pStyle w:val="TableContents"/>
              <w:bidi w:val="0"/>
              <w:spacing w:before="0" w:after="283"/>
              <w:jc w:val="left"/>
              <w:rPr/>
            </w:pPr>
            <w:r>
              <w:rPr/>
              <w:t xml:space="preserve">Dale Hamer </w:t>
            </w:r>
          </w:p>
        </w:tc>
        <w:tc>
          <w:tcPr>
            <w:tcW w:w="1411" w:type="dxa"/>
            <w:tcBorders/>
            <w:vAlign w:val="center"/>
          </w:tcPr>
          <w:p>
            <w:pPr>
              <w:pStyle w:val="TableContents"/>
              <w:bidi w:val="0"/>
              <w:spacing w:before="0" w:after="283"/>
              <w:jc w:val="left"/>
              <w:rPr/>
            </w:pPr>
            <w:r>
              <w:rPr/>
              <w:t xml:space="preserve">Jack Fette </w:t>
            </w:r>
          </w:p>
        </w:tc>
        <w:tc>
          <w:tcPr>
            <w:tcW w:w="1231" w:type="dxa"/>
            <w:tcBorders/>
            <w:vAlign w:val="center"/>
          </w:tcPr>
          <w:p>
            <w:pPr>
              <w:pStyle w:val="TableContents"/>
              <w:bidi w:val="0"/>
              <w:spacing w:before="0" w:after="283"/>
              <w:jc w:val="left"/>
              <w:rPr/>
            </w:pPr>
            <w:r>
              <w:rPr/>
              <w:t xml:space="preserve">Johnny Grier </w:t>
            </w:r>
          </w:p>
        </w:tc>
        <w:tc>
          <w:tcPr>
            <w:tcW w:w="1276" w:type="dxa"/>
            <w:tcBorders/>
            <w:vAlign w:val="center"/>
          </w:tcPr>
          <w:p>
            <w:pPr>
              <w:pStyle w:val="TableContents"/>
              <w:bidi w:val="0"/>
              <w:spacing w:before="0" w:after="283"/>
              <w:jc w:val="left"/>
              <w:rPr/>
            </w:pPr>
            <w:r>
              <w:rPr/>
              <w:t xml:space="preserve">Al Jury </w:t>
            </w:r>
          </w:p>
        </w:tc>
        <w:tc>
          <w:tcPr>
            <w:tcW w:w="1336" w:type="dxa"/>
            <w:tcBorders/>
            <w:vAlign w:val="center"/>
          </w:tcPr>
          <w:p>
            <w:pPr>
              <w:pStyle w:val="TableContents"/>
              <w:bidi w:val="0"/>
              <w:spacing w:before="0" w:after="283"/>
              <w:jc w:val="left"/>
              <w:rPr/>
            </w:pPr>
            <w:r>
              <w:rPr/>
              <w:t xml:space="preserve">Don Wedge </w:t>
            </w:r>
          </w:p>
        </w:tc>
      </w:tr>
      <w:tr>
        <w:trPr/>
        <w:tc>
          <w:tcPr>
            <w:tcW w:w="1066" w:type="dxa"/>
            <w:tcBorders/>
            <w:vAlign w:val="center"/>
          </w:tcPr>
          <w:p>
            <w:pPr>
              <w:pStyle w:val="TableContents"/>
              <w:bidi w:val="0"/>
              <w:spacing w:before="0" w:after="283"/>
              <w:jc w:val="left"/>
              <w:rPr/>
            </w:pPr>
            <w:r>
              <w:rPr/>
              <w:t xml:space="preserve">XXIII </w:t>
            </w:r>
          </w:p>
        </w:tc>
        <w:tc>
          <w:tcPr>
            <w:tcW w:w="961" w:type="dxa"/>
            <w:tcBorders/>
            <w:vAlign w:val="center"/>
          </w:tcPr>
          <w:p>
            <w:pPr>
              <w:pStyle w:val="TableContents"/>
              <w:bidi w:val="0"/>
              <w:spacing w:before="0" w:after="283"/>
              <w:jc w:val="left"/>
              <w:rPr/>
            </w:pPr>
            <w:r>
              <w:rPr/>
              <w:t xml:space="preserve">22. tammikuuta 1989 </w:t>
            </w:r>
          </w:p>
        </w:tc>
        <w:tc>
          <w:tcPr>
            <w:tcW w:w="1171" w:type="dxa"/>
            <w:tcBorders/>
            <w:vAlign w:val="center"/>
          </w:tcPr>
          <w:p>
            <w:pPr>
              <w:pStyle w:val="TableHeading"/>
              <w:suppressLineNumbers/>
              <w:bidi w:val="0"/>
              <w:spacing w:before="0" w:after="283"/>
              <w:jc w:val="center"/>
              <w:rPr/>
            </w:pPr>
            <w:r>
              <w:rPr/>
              <w:t xml:space="preserve">Jerry Seeman </w:t>
            </w:r>
          </w:p>
        </w:tc>
        <w:tc>
          <w:tcPr>
            <w:tcW w:w="1141" w:type="dxa"/>
            <w:tcBorders/>
            <w:vAlign w:val="center"/>
          </w:tcPr>
          <w:p>
            <w:pPr>
              <w:pStyle w:val="TableContents"/>
              <w:bidi w:val="0"/>
              <w:spacing w:before="0" w:after="283"/>
              <w:jc w:val="left"/>
              <w:rPr/>
            </w:pPr>
            <w:r>
              <w:rPr/>
              <w:t xml:space="preserve">Gordon Wells </w:t>
            </w:r>
          </w:p>
        </w:tc>
        <w:tc>
          <w:tcPr>
            <w:tcW w:w="1111" w:type="dxa"/>
            <w:tcBorders/>
            <w:vAlign w:val="center"/>
          </w:tcPr>
          <w:p>
            <w:pPr>
              <w:pStyle w:val="TableContents"/>
              <w:bidi w:val="0"/>
              <w:spacing w:before="0" w:after="283"/>
              <w:jc w:val="left"/>
              <w:rPr/>
            </w:pPr>
            <w:r>
              <w:rPr/>
              <w:t xml:space="preserve">Jerry Bergman </w:t>
            </w:r>
          </w:p>
        </w:tc>
        <w:tc>
          <w:tcPr>
            <w:tcW w:w="1411" w:type="dxa"/>
            <w:tcBorders/>
            <w:vAlign w:val="center"/>
          </w:tcPr>
          <w:p>
            <w:pPr>
              <w:pStyle w:val="TableContents"/>
              <w:bidi w:val="0"/>
              <w:spacing w:before="0" w:after="283"/>
              <w:jc w:val="left"/>
              <w:rPr/>
            </w:pPr>
            <w:r>
              <w:rPr/>
              <w:t xml:space="preserve">Bob Beeks </w:t>
            </w:r>
          </w:p>
        </w:tc>
        <w:tc>
          <w:tcPr>
            <w:tcW w:w="1231" w:type="dxa"/>
            <w:tcBorders/>
            <w:vAlign w:val="center"/>
          </w:tcPr>
          <w:p>
            <w:pPr>
              <w:pStyle w:val="TableContents"/>
              <w:bidi w:val="0"/>
              <w:spacing w:before="0" w:after="283"/>
              <w:jc w:val="left"/>
              <w:rPr/>
            </w:pPr>
            <w:r>
              <w:rPr/>
              <w:t xml:space="preserve">Bobby Skelton </w:t>
            </w:r>
          </w:p>
        </w:tc>
        <w:tc>
          <w:tcPr>
            <w:tcW w:w="1276" w:type="dxa"/>
            <w:tcBorders/>
            <w:vAlign w:val="center"/>
          </w:tcPr>
          <w:p>
            <w:pPr>
              <w:pStyle w:val="TableContents"/>
              <w:bidi w:val="0"/>
              <w:spacing w:before="0" w:after="283"/>
              <w:jc w:val="left"/>
              <w:rPr/>
            </w:pPr>
            <w:r>
              <w:rPr/>
              <w:t xml:space="preserve">Paul Baetz </w:t>
            </w:r>
          </w:p>
        </w:tc>
        <w:tc>
          <w:tcPr>
            <w:tcW w:w="1336" w:type="dxa"/>
            <w:tcBorders/>
            <w:vAlign w:val="center"/>
          </w:tcPr>
          <w:p>
            <w:pPr>
              <w:pStyle w:val="TableContents"/>
              <w:bidi w:val="0"/>
              <w:spacing w:before="0" w:after="283"/>
              <w:jc w:val="left"/>
              <w:rPr/>
            </w:pPr>
            <w:r>
              <w:rPr/>
              <w:t xml:space="preserve">Gary Lane </w:t>
            </w:r>
          </w:p>
        </w:tc>
      </w:tr>
      <w:tr>
        <w:trPr/>
        <w:tc>
          <w:tcPr>
            <w:tcW w:w="1066" w:type="dxa"/>
            <w:tcBorders/>
            <w:vAlign w:val="center"/>
          </w:tcPr>
          <w:p>
            <w:pPr>
              <w:pStyle w:val="TableContents"/>
              <w:bidi w:val="0"/>
              <w:spacing w:before="0" w:after="283"/>
              <w:jc w:val="left"/>
              <w:rPr/>
            </w:pPr>
            <w:r>
              <w:rPr/>
              <w:t xml:space="preserve">XXIV </w:t>
            </w:r>
          </w:p>
        </w:tc>
        <w:tc>
          <w:tcPr>
            <w:tcW w:w="961" w:type="dxa"/>
            <w:tcBorders/>
            <w:vAlign w:val="center"/>
          </w:tcPr>
          <w:p>
            <w:pPr>
              <w:pStyle w:val="TableContents"/>
              <w:bidi w:val="0"/>
              <w:spacing w:before="0" w:after="283"/>
              <w:jc w:val="left"/>
              <w:rPr/>
            </w:pPr>
            <w:r>
              <w:rPr/>
              <w:t xml:space="preserve">28. tammikuuta 1990 </w:t>
            </w:r>
          </w:p>
        </w:tc>
        <w:tc>
          <w:tcPr>
            <w:tcW w:w="1171" w:type="dxa"/>
            <w:tcBorders/>
            <w:vAlign w:val="center"/>
          </w:tcPr>
          <w:p>
            <w:pPr>
              <w:pStyle w:val="TableHeading"/>
              <w:suppressLineNumbers/>
              <w:bidi w:val="0"/>
              <w:spacing w:before="0" w:after="283"/>
              <w:jc w:val="center"/>
              <w:rPr/>
            </w:pPr>
            <w:r>
              <w:rPr/>
              <w:t xml:space="preserve">Dick Jorgensen </w:t>
            </w:r>
          </w:p>
        </w:tc>
        <w:tc>
          <w:tcPr>
            <w:tcW w:w="1141" w:type="dxa"/>
            <w:tcBorders/>
            <w:vAlign w:val="center"/>
          </w:tcPr>
          <w:p>
            <w:pPr>
              <w:pStyle w:val="TableContents"/>
              <w:bidi w:val="0"/>
              <w:spacing w:before="0" w:after="283"/>
              <w:jc w:val="left"/>
              <w:rPr/>
            </w:pPr>
            <w:r>
              <w:rPr/>
              <w:t xml:space="preserve">Hendi Ancich </w:t>
            </w:r>
          </w:p>
        </w:tc>
        <w:tc>
          <w:tcPr>
            <w:tcW w:w="1111" w:type="dxa"/>
            <w:tcBorders/>
            <w:vAlign w:val="center"/>
          </w:tcPr>
          <w:p>
            <w:pPr>
              <w:pStyle w:val="TableContents"/>
              <w:bidi w:val="0"/>
              <w:spacing w:before="0" w:after="283"/>
              <w:jc w:val="left"/>
              <w:rPr/>
            </w:pPr>
            <w:r>
              <w:rPr/>
              <w:t xml:space="preserve">Earnie Frantz </w:t>
            </w:r>
          </w:p>
        </w:tc>
        <w:tc>
          <w:tcPr>
            <w:tcW w:w="1411" w:type="dxa"/>
            <w:tcBorders/>
            <w:vAlign w:val="center"/>
          </w:tcPr>
          <w:p>
            <w:pPr>
              <w:pStyle w:val="TableContents"/>
              <w:bidi w:val="0"/>
              <w:spacing w:before="0" w:after="283"/>
              <w:jc w:val="left"/>
              <w:rPr/>
            </w:pPr>
            <w:r>
              <w:rPr/>
              <w:t xml:space="preserve">Ron Blum </w:t>
            </w:r>
          </w:p>
        </w:tc>
        <w:tc>
          <w:tcPr>
            <w:tcW w:w="1231" w:type="dxa"/>
            <w:tcBorders/>
            <w:vAlign w:val="center"/>
          </w:tcPr>
          <w:p>
            <w:pPr>
              <w:pStyle w:val="TableContents"/>
              <w:bidi w:val="0"/>
              <w:spacing w:before="0" w:after="283"/>
              <w:jc w:val="left"/>
              <w:rPr/>
            </w:pPr>
            <w:r>
              <w:rPr/>
              <w:t xml:space="preserve">Don Orr </w:t>
            </w:r>
          </w:p>
        </w:tc>
        <w:tc>
          <w:tcPr>
            <w:tcW w:w="1276" w:type="dxa"/>
            <w:tcBorders/>
            <w:vAlign w:val="center"/>
          </w:tcPr>
          <w:p>
            <w:pPr>
              <w:pStyle w:val="TableContents"/>
              <w:bidi w:val="0"/>
              <w:spacing w:before="0" w:after="283"/>
              <w:jc w:val="left"/>
              <w:rPr/>
            </w:pPr>
            <w:r>
              <w:rPr/>
              <w:t xml:space="preserve">Al Jury </w:t>
            </w:r>
          </w:p>
        </w:tc>
        <w:tc>
          <w:tcPr>
            <w:tcW w:w="1336" w:type="dxa"/>
            <w:tcBorders/>
            <w:vAlign w:val="center"/>
          </w:tcPr>
          <w:p>
            <w:pPr>
              <w:pStyle w:val="TableContents"/>
              <w:bidi w:val="0"/>
              <w:spacing w:before="0" w:after="283"/>
              <w:jc w:val="left"/>
              <w:rPr/>
            </w:pPr>
            <w:r>
              <w:rPr/>
              <w:t xml:space="preserve">Gerald Austin </w:t>
            </w:r>
          </w:p>
        </w:tc>
      </w:tr>
      <w:tr>
        <w:trPr/>
        <w:tc>
          <w:tcPr>
            <w:tcW w:w="1066" w:type="dxa"/>
            <w:tcBorders/>
            <w:vAlign w:val="center"/>
          </w:tcPr>
          <w:p>
            <w:pPr>
              <w:pStyle w:val="TableContents"/>
              <w:bidi w:val="0"/>
              <w:spacing w:before="0" w:after="283"/>
              <w:jc w:val="left"/>
              <w:rPr/>
            </w:pPr>
            <w:r>
              <w:rPr/>
              <w:t xml:space="preserve">XXV </w:t>
            </w:r>
          </w:p>
        </w:tc>
        <w:tc>
          <w:tcPr>
            <w:tcW w:w="961" w:type="dxa"/>
            <w:tcBorders/>
            <w:vAlign w:val="center"/>
          </w:tcPr>
          <w:p>
            <w:pPr>
              <w:pStyle w:val="TableContents"/>
              <w:bidi w:val="0"/>
              <w:spacing w:before="0" w:after="283"/>
              <w:jc w:val="left"/>
              <w:rPr/>
            </w:pPr>
            <w:r>
              <w:rPr/>
              <w:t xml:space="preserve">27. tammikuuta 1991 </w:t>
            </w:r>
          </w:p>
        </w:tc>
        <w:tc>
          <w:tcPr>
            <w:tcW w:w="1171" w:type="dxa"/>
            <w:tcBorders/>
            <w:vAlign w:val="center"/>
          </w:tcPr>
          <w:p>
            <w:pPr>
              <w:pStyle w:val="TableHeading"/>
              <w:suppressLineNumbers/>
              <w:bidi w:val="0"/>
              <w:spacing w:before="0" w:after="283"/>
              <w:jc w:val="center"/>
              <w:rPr/>
            </w:pPr>
            <w:r>
              <w:rPr/>
              <w:t xml:space="preserve">Jerry Seeman </w:t>
            </w:r>
          </w:p>
        </w:tc>
        <w:tc>
          <w:tcPr>
            <w:tcW w:w="1141" w:type="dxa"/>
            <w:tcBorders/>
            <w:vAlign w:val="center"/>
          </w:tcPr>
          <w:p>
            <w:pPr>
              <w:pStyle w:val="TableContents"/>
              <w:bidi w:val="0"/>
              <w:spacing w:before="0" w:after="283"/>
              <w:jc w:val="left"/>
              <w:rPr/>
            </w:pPr>
            <w:r>
              <w:rPr/>
              <w:t xml:space="preserve">Art Demmas </w:t>
            </w:r>
          </w:p>
        </w:tc>
        <w:tc>
          <w:tcPr>
            <w:tcW w:w="1111" w:type="dxa"/>
            <w:tcBorders/>
            <w:vAlign w:val="center"/>
          </w:tcPr>
          <w:p>
            <w:pPr>
              <w:pStyle w:val="TableContents"/>
              <w:bidi w:val="0"/>
              <w:spacing w:before="0" w:after="283"/>
              <w:jc w:val="left"/>
              <w:rPr/>
            </w:pPr>
            <w:r>
              <w:rPr/>
              <w:t xml:space="preserve">Sid Semon </w:t>
            </w:r>
          </w:p>
        </w:tc>
        <w:tc>
          <w:tcPr>
            <w:tcW w:w="1411" w:type="dxa"/>
            <w:tcBorders/>
            <w:vAlign w:val="center"/>
          </w:tcPr>
          <w:p>
            <w:pPr>
              <w:pStyle w:val="TableContents"/>
              <w:bidi w:val="0"/>
              <w:spacing w:before="0" w:after="283"/>
              <w:jc w:val="left"/>
              <w:rPr/>
            </w:pPr>
            <w:r>
              <w:rPr/>
              <w:t xml:space="preserve">Dick McKenzie </w:t>
            </w:r>
          </w:p>
        </w:tc>
        <w:tc>
          <w:tcPr>
            <w:tcW w:w="1231" w:type="dxa"/>
            <w:tcBorders/>
            <w:vAlign w:val="center"/>
          </w:tcPr>
          <w:p>
            <w:pPr>
              <w:pStyle w:val="TableContents"/>
              <w:bidi w:val="0"/>
              <w:spacing w:before="0" w:after="283"/>
              <w:jc w:val="left"/>
              <w:rPr/>
            </w:pPr>
            <w:r>
              <w:rPr/>
              <w:t xml:space="preserve">Jack Vaughan </w:t>
            </w:r>
          </w:p>
        </w:tc>
        <w:tc>
          <w:tcPr>
            <w:tcW w:w="1276" w:type="dxa"/>
            <w:tcBorders/>
            <w:vAlign w:val="center"/>
          </w:tcPr>
          <w:p>
            <w:pPr>
              <w:pStyle w:val="TableContents"/>
              <w:bidi w:val="0"/>
              <w:spacing w:before="0" w:after="283"/>
              <w:jc w:val="left"/>
              <w:rPr/>
            </w:pPr>
            <w:r>
              <w:rPr/>
              <w:t xml:space="preserve">Banks Williams </w:t>
            </w:r>
          </w:p>
        </w:tc>
        <w:tc>
          <w:tcPr>
            <w:tcW w:w="1336" w:type="dxa"/>
            <w:tcBorders/>
            <w:vAlign w:val="center"/>
          </w:tcPr>
          <w:p>
            <w:pPr>
              <w:pStyle w:val="TableContents"/>
              <w:bidi w:val="0"/>
              <w:spacing w:before="0" w:after="283"/>
              <w:jc w:val="left"/>
              <w:rPr/>
            </w:pPr>
            <w:r>
              <w:rPr/>
              <w:t xml:space="preserve">Larry Nemmers </w:t>
            </w:r>
          </w:p>
        </w:tc>
      </w:tr>
      <w:tr>
        <w:trPr/>
        <w:tc>
          <w:tcPr>
            <w:tcW w:w="1066" w:type="dxa"/>
            <w:tcBorders/>
            <w:vAlign w:val="center"/>
          </w:tcPr>
          <w:p>
            <w:pPr>
              <w:pStyle w:val="TableContents"/>
              <w:bidi w:val="0"/>
              <w:spacing w:before="0" w:after="283"/>
              <w:jc w:val="left"/>
              <w:rPr/>
            </w:pPr>
            <w:r>
              <w:rPr/>
              <w:t xml:space="preserve">XXVI </w:t>
            </w:r>
          </w:p>
        </w:tc>
        <w:tc>
          <w:tcPr>
            <w:tcW w:w="961" w:type="dxa"/>
            <w:tcBorders/>
            <w:vAlign w:val="center"/>
          </w:tcPr>
          <w:p>
            <w:pPr>
              <w:pStyle w:val="TableContents"/>
              <w:bidi w:val="0"/>
              <w:spacing w:before="0" w:after="283"/>
              <w:jc w:val="left"/>
              <w:rPr/>
            </w:pPr>
            <w:r>
              <w:rPr/>
              <w:t xml:space="preserve">26. tammikuuta 1992 </w:t>
            </w:r>
          </w:p>
        </w:tc>
        <w:tc>
          <w:tcPr>
            <w:tcW w:w="1171" w:type="dxa"/>
            <w:tcBorders/>
            <w:vAlign w:val="center"/>
          </w:tcPr>
          <w:p>
            <w:pPr>
              <w:pStyle w:val="TableHeading"/>
              <w:suppressLineNumbers/>
              <w:bidi w:val="0"/>
              <w:spacing w:before="0" w:after="283"/>
              <w:jc w:val="center"/>
              <w:rPr/>
            </w:pPr>
            <w:r>
              <w:rPr/>
              <w:t xml:space="preserve">Jerry Markbreit </w:t>
            </w:r>
          </w:p>
        </w:tc>
        <w:tc>
          <w:tcPr>
            <w:tcW w:w="1141" w:type="dxa"/>
            <w:tcBorders/>
            <w:vAlign w:val="center"/>
          </w:tcPr>
          <w:p>
            <w:pPr>
              <w:pStyle w:val="TableContents"/>
              <w:bidi w:val="0"/>
              <w:spacing w:before="0" w:after="283"/>
              <w:jc w:val="left"/>
              <w:rPr/>
            </w:pPr>
            <w:r>
              <w:rPr/>
              <w:t xml:space="preserve">Bob Boylston </w:t>
            </w:r>
          </w:p>
        </w:tc>
        <w:tc>
          <w:tcPr>
            <w:tcW w:w="1111" w:type="dxa"/>
            <w:tcBorders/>
            <w:vAlign w:val="center"/>
          </w:tcPr>
          <w:p>
            <w:pPr>
              <w:pStyle w:val="TableContents"/>
              <w:bidi w:val="0"/>
              <w:spacing w:before="0" w:after="283"/>
              <w:jc w:val="left"/>
              <w:rPr/>
            </w:pPr>
            <w:r>
              <w:rPr/>
              <w:t xml:space="preserve">Dale Williams </w:t>
            </w:r>
          </w:p>
        </w:tc>
        <w:tc>
          <w:tcPr>
            <w:tcW w:w="1411" w:type="dxa"/>
            <w:tcBorders/>
            <w:vAlign w:val="center"/>
          </w:tcPr>
          <w:p>
            <w:pPr>
              <w:pStyle w:val="TableContents"/>
              <w:bidi w:val="0"/>
              <w:spacing w:before="0" w:after="283"/>
              <w:jc w:val="left"/>
              <w:rPr/>
            </w:pPr>
            <w:r>
              <w:rPr/>
              <w:t xml:space="preserve">Ron Blum </w:t>
            </w:r>
          </w:p>
        </w:tc>
        <w:tc>
          <w:tcPr>
            <w:tcW w:w="1231" w:type="dxa"/>
            <w:tcBorders/>
            <w:vAlign w:val="center"/>
          </w:tcPr>
          <w:p>
            <w:pPr>
              <w:pStyle w:val="TableContents"/>
              <w:bidi w:val="0"/>
              <w:spacing w:before="0" w:after="283"/>
              <w:jc w:val="left"/>
              <w:rPr/>
            </w:pPr>
            <w:r>
              <w:rPr/>
              <w:t xml:space="preserve">Ed Merrifield </w:t>
            </w:r>
          </w:p>
        </w:tc>
        <w:tc>
          <w:tcPr>
            <w:tcW w:w="1276" w:type="dxa"/>
            <w:tcBorders/>
            <w:vAlign w:val="center"/>
          </w:tcPr>
          <w:p>
            <w:pPr>
              <w:pStyle w:val="TableContents"/>
              <w:bidi w:val="0"/>
              <w:spacing w:before="0" w:after="283"/>
              <w:jc w:val="left"/>
              <w:rPr/>
            </w:pPr>
            <w:r>
              <w:rPr/>
              <w:t xml:space="preserve">Paul Baetz </w:t>
            </w:r>
          </w:p>
        </w:tc>
        <w:tc>
          <w:tcPr>
            <w:tcW w:w="1336" w:type="dxa"/>
            <w:tcBorders/>
            <w:vAlign w:val="center"/>
          </w:tcPr>
          <w:p>
            <w:pPr>
              <w:pStyle w:val="TableContents"/>
              <w:bidi w:val="0"/>
              <w:spacing w:before="0" w:after="283"/>
              <w:jc w:val="left"/>
              <w:rPr/>
            </w:pPr>
            <w:r>
              <w:rPr/>
              <w:t xml:space="preserve">Dick Creed </w:t>
            </w:r>
          </w:p>
        </w:tc>
      </w:tr>
      <w:tr>
        <w:trPr/>
        <w:tc>
          <w:tcPr>
            <w:tcW w:w="1066" w:type="dxa"/>
            <w:tcBorders/>
            <w:vAlign w:val="center"/>
          </w:tcPr>
          <w:p>
            <w:pPr>
              <w:pStyle w:val="TableContents"/>
              <w:bidi w:val="0"/>
              <w:spacing w:before="0" w:after="283"/>
              <w:jc w:val="left"/>
              <w:rPr/>
            </w:pPr>
            <w:r>
              <w:rPr/>
              <w:t xml:space="preserve">XXVII </w:t>
            </w:r>
          </w:p>
        </w:tc>
        <w:tc>
          <w:tcPr>
            <w:tcW w:w="961" w:type="dxa"/>
            <w:tcBorders/>
            <w:vAlign w:val="center"/>
          </w:tcPr>
          <w:p>
            <w:pPr>
              <w:pStyle w:val="TableContents"/>
              <w:bidi w:val="0"/>
              <w:spacing w:before="0" w:after="283"/>
              <w:jc w:val="left"/>
              <w:rPr/>
            </w:pPr>
            <w:r>
              <w:rPr/>
              <w:t xml:space="preserve">31. tammikuuta 1993 </w:t>
            </w:r>
          </w:p>
        </w:tc>
        <w:tc>
          <w:tcPr>
            <w:tcW w:w="1171" w:type="dxa"/>
            <w:tcBorders/>
            <w:vAlign w:val="center"/>
          </w:tcPr>
          <w:p>
            <w:pPr>
              <w:pStyle w:val="TableHeading"/>
              <w:suppressLineNumbers/>
              <w:bidi w:val="0"/>
              <w:spacing w:before="0" w:after="283"/>
              <w:jc w:val="center"/>
              <w:rPr/>
            </w:pPr>
            <w:r>
              <w:rPr/>
              <w:t xml:space="preserve">Dick Hantak </w:t>
            </w:r>
          </w:p>
        </w:tc>
        <w:tc>
          <w:tcPr>
            <w:tcW w:w="1141" w:type="dxa"/>
            <w:tcBorders/>
            <w:vAlign w:val="center"/>
          </w:tcPr>
          <w:p>
            <w:pPr>
              <w:pStyle w:val="TableContents"/>
              <w:bidi w:val="0"/>
              <w:spacing w:before="0" w:after="283"/>
              <w:jc w:val="left"/>
              <w:rPr/>
            </w:pPr>
            <w:r>
              <w:rPr/>
              <w:t xml:space="preserve">Ron Botchan </w:t>
            </w:r>
          </w:p>
        </w:tc>
        <w:tc>
          <w:tcPr>
            <w:tcW w:w="1111" w:type="dxa"/>
            <w:tcBorders/>
            <w:vAlign w:val="center"/>
          </w:tcPr>
          <w:p>
            <w:pPr>
              <w:pStyle w:val="TableContents"/>
              <w:bidi w:val="0"/>
              <w:spacing w:before="0" w:after="283"/>
              <w:jc w:val="left"/>
              <w:rPr/>
            </w:pPr>
            <w:r>
              <w:rPr/>
              <w:t xml:space="preserve">Ron Phares </w:t>
            </w:r>
          </w:p>
        </w:tc>
        <w:tc>
          <w:tcPr>
            <w:tcW w:w="1411" w:type="dxa"/>
            <w:tcBorders/>
            <w:vAlign w:val="center"/>
          </w:tcPr>
          <w:p>
            <w:pPr>
              <w:pStyle w:val="TableContents"/>
              <w:bidi w:val="0"/>
              <w:spacing w:before="0" w:after="283"/>
              <w:jc w:val="left"/>
              <w:rPr/>
            </w:pPr>
            <w:r>
              <w:rPr/>
              <w:t xml:space="preserve">Dick McKenzie </w:t>
            </w:r>
          </w:p>
        </w:tc>
        <w:tc>
          <w:tcPr>
            <w:tcW w:w="1231" w:type="dxa"/>
            <w:tcBorders/>
            <w:vAlign w:val="center"/>
          </w:tcPr>
          <w:p>
            <w:pPr>
              <w:pStyle w:val="TableContents"/>
              <w:bidi w:val="0"/>
              <w:spacing w:before="0" w:after="283"/>
              <w:jc w:val="left"/>
              <w:rPr/>
            </w:pPr>
            <w:r>
              <w:rPr/>
              <w:t xml:space="preserve">Donnie Hampton </w:t>
            </w:r>
          </w:p>
        </w:tc>
        <w:tc>
          <w:tcPr>
            <w:tcW w:w="1276" w:type="dxa"/>
            <w:tcBorders/>
            <w:vAlign w:val="center"/>
          </w:tcPr>
          <w:p>
            <w:pPr>
              <w:pStyle w:val="TableContents"/>
              <w:bidi w:val="0"/>
              <w:spacing w:before="0" w:after="283"/>
              <w:jc w:val="left"/>
              <w:rPr/>
            </w:pPr>
            <w:r>
              <w:rPr/>
              <w:t xml:space="preserve">Jim Poole </w:t>
            </w:r>
          </w:p>
        </w:tc>
        <w:tc>
          <w:tcPr>
            <w:tcW w:w="1336" w:type="dxa"/>
            <w:tcBorders/>
            <w:vAlign w:val="center"/>
          </w:tcPr>
          <w:p>
            <w:pPr>
              <w:pStyle w:val="TableContents"/>
              <w:bidi w:val="0"/>
              <w:spacing w:before="0" w:after="283"/>
              <w:jc w:val="left"/>
              <w:rPr/>
            </w:pPr>
            <w:r>
              <w:rPr/>
              <w:t xml:space="preserve">Dean Look </w:t>
            </w:r>
          </w:p>
        </w:tc>
      </w:tr>
      <w:tr>
        <w:trPr/>
        <w:tc>
          <w:tcPr>
            <w:tcW w:w="1066" w:type="dxa"/>
            <w:tcBorders/>
            <w:vAlign w:val="center"/>
          </w:tcPr>
          <w:p>
            <w:pPr>
              <w:pStyle w:val="TableContents"/>
              <w:bidi w:val="0"/>
              <w:spacing w:before="0" w:after="283"/>
              <w:jc w:val="left"/>
              <w:rPr/>
            </w:pPr>
            <w:r>
              <w:rPr/>
              <w:t xml:space="preserve">XXVIII </w:t>
            </w:r>
          </w:p>
        </w:tc>
        <w:tc>
          <w:tcPr>
            <w:tcW w:w="961" w:type="dxa"/>
            <w:tcBorders/>
            <w:vAlign w:val="center"/>
          </w:tcPr>
          <w:p>
            <w:pPr>
              <w:pStyle w:val="TableContents"/>
              <w:bidi w:val="0"/>
              <w:spacing w:before="0" w:after="283"/>
              <w:jc w:val="left"/>
              <w:rPr/>
            </w:pPr>
            <w:r>
              <w:rPr/>
              <w:t xml:space="preserve">30. tammikuuta 1994 </w:t>
            </w:r>
          </w:p>
        </w:tc>
        <w:tc>
          <w:tcPr>
            <w:tcW w:w="1171" w:type="dxa"/>
            <w:tcBorders/>
            <w:vAlign w:val="center"/>
          </w:tcPr>
          <w:p>
            <w:pPr>
              <w:pStyle w:val="TableHeading"/>
              <w:suppressLineNumbers/>
              <w:bidi w:val="0"/>
              <w:spacing w:before="0" w:after="283"/>
              <w:jc w:val="center"/>
              <w:rPr/>
            </w:pPr>
            <w:r>
              <w:rPr/>
              <w:t xml:space="preserve">Bob McElwee </w:t>
            </w:r>
          </w:p>
        </w:tc>
        <w:tc>
          <w:tcPr>
            <w:tcW w:w="1141" w:type="dxa"/>
            <w:tcBorders/>
            <w:vAlign w:val="center"/>
          </w:tcPr>
          <w:p>
            <w:pPr>
              <w:pStyle w:val="TableContents"/>
              <w:bidi w:val="0"/>
              <w:spacing w:before="0" w:after="283"/>
              <w:jc w:val="left"/>
              <w:rPr/>
            </w:pPr>
            <w:r>
              <w:rPr/>
              <w:t xml:space="preserve">Art Demmas </w:t>
            </w:r>
          </w:p>
        </w:tc>
        <w:tc>
          <w:tcPr>
            <w:tcW w:w="1111" w:type="dxa"/>
            <w:tcBorders/>
            <w:vAlign w:val="center"/>
          </w:tcPr>
          <w:p>
            <w:pPr>
              <w:pStyle w:val="TableContents"/>
              <w:bidi w:val="0"/>
              <w:spacing w:before="0" w:after="283"/>
              <w:jc w:val="left"/>
              <w:rPr/>
            </w:pPr>
            <w:r>
              <w:rPr/>
              <w:t xml:space="preserve">Sid Semon </w:t>
            </w:r>
          </w:p>
        </w:tc>
        <w:tc>
          <w:tcPr>
            <w:tcW w:w="1411" w:type="dxa"/>
            <w:tcBorders/>
            <w:vAlign w:val="center"/>
          </w:tcPr>
          <w:p>
            <w:pPr>
              <w:pStyle w:val="TableContents"/>
              <w:bidi w:val="0"/>
              <w:spacing w:before="0" w:after="283"/>
              <w:jc w:val="left"/>
              <w:rPr/>
            </w:pPr>
            <w:r>
              <w:rPr/>
              <w:t xml:space="preserve">Tom Barnes </w:t>
            </w:r>
          </w:p>
        </w:tc>
        <w:tc>
          <w:tcPr>
            <w:tcW w:w="1231" w:type="dxa"/>
            <w:tcBorders/>
            <w:vAlign w:val="center"/>
          </w:tcPr>
          <w:p>
            <w:pPr>
              <w:pStyle w:val="TableContents"/>
              <w:bidi w:val="0"/>
              <w:spacing w:before="0" w:after="283"/>
              <w:jc w:val="left"/>
              <w:rPr/>
            </w:pPr>
            <w:r>
              <w:rPr/>
              <w:t xml:space="preserve">Don Orr </w:t>
            </w:r>
          </w:p>
        </w:tc>
        <w:tc>
          <w:tcPr>
            <w:tcW w:w="1276" w:type="dxa"/>
            <w:tcBorders/>
            <w:vAlign w:val="center"/>
          </w:tcPr>
          <w:p>
            <w:pPr>
              <w:pStyle w:val="TableContents"/>
              <w:bidi w:val="0"/>
              <w:spacing w:before="0" w:after="283"/>
              <w:jc w:val="left"/>
              <w:rPr/>
            </w:pPr>
            <w:r>
              <w:rPr/>
              <w:t xml:space="preserve">Al Jury </w:t>
            </w:r>
          </w:p>
        </w:tc>
        <w:tc>
          <w:tcPr>
            <w:tcW w:w="1336" w:type="dxa"/>
            <w:tcBorders/>
            <w:vAlign w:val="center"/>
          </w:tcPr>
          <w:p>
            <w:pPr>
              <w:pStyle w:val="TableContents"/>
              <w:bidi w:val="0"/>
              <w:spacing w:before="0" w:after="283"/>
              <w:jc w:val="left"/>
              <w:rPr/>
            </w:pPr>
            <w:r>
              <w:rPr/>
              <w:t xml:space="preserve">Nate Jones </w:t>
            </w:r>
          </w:p>
        </w:tc>
      </w:tr>
      <w:tr>
        <w:trPr/>
        <w:tc>
          <w:tcPr>
            <w:tcW w:w="1066" w:type="dxa"/>
            <w:tcBorders/>
            <w:vAlign w:val="center"/>
          </w:tcPr>
          <w:p>
            <w:pPr>
              <w:pStyle w:val="TableContents"/>
              <w:bidi w:val="0"/>
              <w:spacing w:before="0" w:after="283"/>
              <w:jc w:val="left"/>
              <w:rPr/>
            </w:pPr>
            <w:r>
              <w:rPr/>
              <w:t xml:space="preserve">XXIX </w:t>
            </w:r>
          </w:p>
        </w:tc>
        <w:tc>
          <w:tcPr>
            <w:tcW w:w="961" w:type="dxa"/>
            <w:tcBorders/>
            <w:vAlign w:val="center"/>
          </w:tcPr>
          <w:p>
            <w:pPr>
              <w:pStyle w:val="TableContents"/>
              <w:bidi w:val="0"/>
              <w:spacing w:before="0" w:after="283"/>
              <w:jc w:val="left"/>
              <w:rPr/>
            </w:pPr>
            <w:r>
              <w:rPr/>
              <w:t xml:space="preserve">29. tammikuuta 1995 </w:t>
            </w:r>
          </w:p>
        </w:tc>
        <w:tc>
          <w:tcPr>
            <w:tcW w:w="1171" w:type="dxa"/>
            <w:tcBorders/>
            <w:vAlign w:val="center"/>
          </w:tcPr>
          <w:p>
            <w:pPr>
              <w:pStyle w:val="TableHeading"/>
              <w:suppressLineNumbers/>
              <w:bidi w:val="0"/>
              <w:spacing w:before="0" w:after="283"/>
              <w:jc w:val="center"/>
              <w:rPr/>
            </w:pPr>
            <w:r>
              <w:rPr/>
              <w:t xml:space="preserve">Jerry Markbreit </w:t>
            </w:r>
          </w:p>
        </w:tc>
        <w:tc>
          <w:tcPr>
            <w:tcW w:w="1141" w:type="dxa"/>
            <w:tcBorders/>
            <w:vAlign w:val="center"/>
          </w:tcPr>
          <w:p>
            <w:pPr>
              <w:pStyle w:val="TableContents"/>
              <w:bidi w:val="0"/>
              <w:spacing w:before="0" w:after="283"/>
              <w:jc w:val="left"/>
              <w:rPr/>
            </w:pPr>
            <w:r>
              <w:rPr/>
              <w:t xml:space="preserve">Ron Botchan </w:t>
            </w:r>
          </w:p>
        </w:tc>
        <w:tc>
          <w:tcPr>
            <w:tcW w:w="1111" w:type="dxa"/>
            <w:tcBorders/>
            <w:vAlign w:val="center"/>
          </w:tcPr>
          <w:p>
            <w:pPr>
              <w:pStyle w:val="TableContents"/>
              <w:bidi w:val="0"/>
              <w:spacing w:before="0" w:after="283"/>
              <w:jc w:val="left"/>
              <w:rPr/>
            </w:pPr>
            <w:r>
              <w:rPr/>
              <w:t xml:space="preserve">Ron Phares </w:t>
            </w:r>
          </w:p>
        </w:tc>
        <w:tc>
          <w:tcPr>
            <w:tcW w:w="1411" w:type="dxa"/>
            <w:tcBorders/>
            <w:vAlign w:val="center"/>
          </w:tcPr>
          <w:p>
            <w:pPr>
              <w:pStyle w:val="TableContents"/>
              <w:bidi w:val="0"/>
              <w:spacing w:before="0" w:after="283"/>
              <w:jc w:val="left"/>
              <w:rPr/>
            </w:pPr>
            <w:r>
              <w:rPr/>
              <w:t xml:space="preserve">Ron Baynes </w:t>
            </w:r>
          </w:p>
        </w:tc>
        <w:tc>
          <w:tcPr>
            <w:tcW w:w="1231" w:type="dxa"/>
            <w:tcBorders/>
            <w:vAlign w:val="center"/>
          </w:tcPr>
          <w:p>
            <w:pPr>
              <w:pStyle w:val="TableContents"/>
              <w:bidi w:val="0"/>
              <w:spacing w:before="0" w:after="283"/>
              <w:jc w:val="left"/>
              <w:rPr/>
            </w:pPr>
            <w:r>
              <w:rPr/>
              <w:t xml:space="preserve">Jack Vaughan </w:t>
            </w:r>
          </w:p>
        </w:tc>
        <w:tc>
          <w:tcPr>
            <w:tcW w:w="1276" w:type="dxa"/>
            <w:tcBorders/>
            <w:vAlign w:val="center"/>
          </w:tcPr>
          <w:p>
            <w:pPr>
              <w:pStyle w:val="TableContents"/>
              <w:bidi w:val="0"/>
              <w:spacing w:before="0" w:after="283"/>
              <w:jc w:val="left"/>
              <w:rPr/>
            </w:pPr>
            <w:r>
              <w:rPr/>
              <w:t xml:space="preserve">Tim Millis </w:t>
            </w:r>
          </w:p>
        </w:tc>
        <w:tc>
          <w:tcPr>
            <w:tcW w:w="1336" w:type="dxa"/>
            <w:tcBorders/>
            <w:vAlign w:val="center"/>
          </w:tcPr>
          <w:p>
            <w:pPr>
              <w:pStyle w:val="TableContents"/>
              <w:bidi w:val="0"/>
              <w:spacing w:before="0" w:after="283"/>
              <w:jc w:val="left"/>
              <w:rPr/>
            </w:pPr>
            <w:r>
              <w:rPr/>
              <w:t xml:space="preserve">Tom Fincken </w:t>
            </w:r>
          </w:p>
        </w:tc>
      </w:tr>
      <w:tr>
        <w:trPr/>
        <w:tc>
          <w:tcPr>
            <w:tcW w:w="1066" w:type="dxa"/>
            <w:tcBorders/>
            <w:vAlign w:val="center"/>
          </w:tcPr>
          <w:p>
            <w:pPr>
              <w:pStyle w:val="TableContents"/>
              <w:bidi w:val="0"/>
              <w:spacing w:before="0" w:after="283"/>
              <w:jc w:val="left"/>
              <w:rPr/>
            </w:pPr>
            <w:r>
              <w:rPr/>
              <w:t xml:space="preserve">XXX </w:t>
            </w:r>
          </w:p>
        </w:tc>
        <w:tc>
          <w:tcPr>
            <w:tcW w:w="961" w:type="dxa"/>
            <w:tcBorders/>
            <w:vAlign w:val="center"/>
          </w:tcPr>
          <w:p>
            <w:pPr>
              <w:pStyle w:val="TableContents"/>
              <w:bidi w:val="0"/>
              <w:spacing w:before="0" w:after="283"/>
              <w:jc w:val="left"/>
              <w:rPr/>
            </w:pPr>
            <w:r>
              <w:rPr/>
              <w:t xml:space="preserve">28. tammikuuta 1996 </w:t>
            </w:r>
          </w:p>
        </w:tc>
        <w:tc>
          <w:tcPr>
            <w:tcW w:w="1171" w:type="dxa"/>
            <w:tcBorders/>
            <w:vAlign w:val="center"/>
          </w:tcPr>
          <w:p>
            <w:pPr>
              <w:pStyle w:val="TableHeading"/>
              <w:suppressLineNumbers/>
              <w:bidi w:val="0"/>
              <w:spacing w:before="0" w:after="283"/>
              <w:jc w:val="center"/>
              <w:rPr/>
            </w:pPr>
            <w:r>
              <w:rPr/>
              <w:t xml:space="preserve">Red Cashion </w:t>
            </w:r>
          </w:p>
        </w:tc>
        <w:tc>
          <w:tcPr>
            <w:tcW w:w="1141" w:type="dxa"/>
            <w:tcBorders/>
            <w:vAlign w:val="center"/>
          </w:tcPr>
          <w:p>
            <w:pPr>
              <w:pStyle w:val="TableContents"/>
              <w:bidi w:val="0"/>
              <w:spacing w:before="0" w:after="283"/>
              <w:jc w:val="left"/>
              <w:rPr/>
            </w:pPr>
            <w:r>
              <w:rPr/>
              <w:t xml:space="preserve">John Keck </w:t>
            </w:r>
          </w:p>
        </w:tc>
        <w:tc>
          <w:tcPr>
            <w:tcW w:w="1111" w:type="dxa"/>
            <w:tcBorders/>
            <w:vAlign w:val="center"/>
          </w:tcPr>
          <w:p>
            <w:pPr>
              <w:pStyle w:val="TableContents"/>
              <w:bidi w:val="0"/>
              <w:spacing w:before="0" w:after="283"/>
              <w:jc w:val="left"/>
              <w:rPr/>
            </w:pPr>
            <w:r>
              <w:rPr/>
              <w:t xml:space="preserve">Paul Weidner </w:t>
            </w:r>
          </w:p>
        </w:tc>
        <w:tc>
          <w:tcPr>
            <w:tcW w:w="1411" w:type="dxa"/>
            <w:tcBorders/>
            <w:vAlign w:val="center"/>
          </w:tcPr>
          <w:p>
            <w:pPr>
              <w:pStyle w:val="TableContents"/>
              <w:bidi w:val="0"/>
              <w:spacing w:before="0" w:after="283"/>
              <w:jc w:val="left"/>
              <w:rPr/>
            </w:pPr>
            <w:r>
              <w:rPr/>
              <w:t xml:space="preserve">Dale Orem </w:t>
            </w:r>
          </w:p>
        </w:tc>
        <w:tc>
          <w:tcPr>
            <w:tcW w:w="1231" w:type="dxa"/>
            <w:tcBorders/>
            <w:vAlign w:val="center"/>
          </w:tcPr>
          <w:p>
            <w:pPr>
              <w:pStyle w:val="TableContents"/>
              <w:bidi w:val="0"/>
              <w:spacing w:before="0" w:after="283"/>
              <w:jc w:val="left"/>
              <w:rPr/>
            </w:pPr>
            <w:r>
              <w:rPr/>
              <w:t xml:space="preserve">Don Hakes </w:t>
            </w:r>
          </w:p>
        </w:tc>
        <w:tc>
          <w:tcPr>
            <w:tcW w:w="1276" w:type="dxa"/>
            <w:tcBorders/>
            <w:vAlign w:val="center"/>
          </w:tcPr>
          <w:p>
            <w:pPr>
              <w:pStyle w:val="TableContents"/>
              <w:bidi w:val="0"/>
              <w:spacing w:before="0" w:after="283"/>
              <w:jc w:val="left"/>
              <w:rPr/>
            </w:pPr>
            <w:r>
              <w:rPr/>
              <w:t xml:space="preserve">Dick Creed </w:t>
            </w:r>
          </w:p>
        </w:tc>
        <w:tc>
          <w:tcPr>
            <w:tcW w:w="1336" w:type="dxa"/>
            <w:tcBorders/>
            <w:vAlign w:val="center"/>
          </w:tcPr>
          <w:p>
            <w:pPr>
              <w:pStyle w:val="TableContents"/>
              <w:bidi w:val="0"/>
              <w:spacing w:before="0" w:after="283"/>
              <w:jc w:val="left"/>
              <w:rPr/>
            </w:pPr>
            <w:r>
              <w:rPr/>
              <w:t xml:space="preserve">Bill Carollo </w:t>
            </w:r>
          </w:p>
        </w:tc>
      </w:tr>
      <w:tr>
        <w:trPr/>
        <w:tc>
          <w:tcPr>
            <w:tcW w:w="1066" w:type="dxa"/>
            <w:tcBorders/>
            <w:vAlign w:val="center"/>
          </w:tcPr>
          <w:p>
            <w:pPr>
              <w:pStyle w:val="TableContents"/>
              <w:bidi w:val="0"/>
              <w:spacing w:before="0" w:after="283"/>
              <w:jc w:val="left"/>
              <w:rPr/>
            </w:pPr>
            <w:r>
              <w:rPr/>
              <w:t xml:space="preserve">XXXI </w:t>
            </w:r>
          </w:p>
        </w:tc>
        <w:tc>
          <w:tcPr>
            <w:tcW w:w="961" w:type="dxa"/>
            <w:tcBorders/>
            <w:vAlign w:val="center"/>
          </w:tcPr>
          <w:p>
            <w:pPr>
              <w:pStyle w:val="TableContents"/>
              <w:bidi w:val="0"/>
              <w:spacing w:before="0" w:after="283"/>
              <w:jc w:val="left"/>
              <w:rPr/>
            </w:pPr>
            <w:r>
              <w:rPr/>
              <w:t xml:space="preserve">26. tammikuuta 1997 </w:t>
            </w:r>
          </w:p>
        </w:tc>
        <w:tc>
          <w:tcPr>
            <w:tcW w:w="1171" w:type="dxa"/>
            <w:tcBorders/>
            <w:vAlign w:val="center"/>
          </w:tcPr>
          <w:p>
            <w:pPr>
              <w:pStyle w:val="TableHeading"/>
              <w:suppressLineNumbers/>
              <w:bidi w:val="0"/>
              <w:spacing w:before="0" w:after="283"/>
              <w:jc w:val="center"/>
              <w:rPr/>
            </w:pPr>
            <w:r>
              <w:rPr/>
              <w:t xml:space="preserve">Gerald Austin </w:t>
            </w:r>
          </w:p>
        </w:tc>
        <w:tc>
          <w:tcPr>
            <w:tcW w:w="1141" w:type="dxa"/>
            <w:tcBorders/>
            <w:vAlign w:val="center"/>
          </w:tcPr>
          <w:p>
            <w:pPr>
              <w:pStyle w:val="TableContents"/>
              <w:bidi w:val="0"/>
              <w:spacing w:before="0" w:after="283"/>
              <w:jc w:val="left"/>
              <w:rPr/>
            </w:pPr>
            <w:r>
              <w:rPr/>
              <w:t xml:space="preserve">Ron Botchan </w:t>
            </w:r>
          </w:p>
        </w:tc>
        <w:tc>
          <w:tcPr>
            <w:tcW w:w="1111" w:type="dxa"/>
            <w:tcBorders/>
            <w:vAlign w:val="center"/>
          </w:tcPr>
          <w:p>
            <w:pPr>
              <w:pStyle w:val="TableContents"/>
              <w:bidi w:val="0"/>
              <w:spacing w:before="0" w:after="283"/>
              <w:jc w:val="left"/>
              <w:rPr/>
            </w:pPr>
            <w:r>
              <w:rPr/>
              <w:t xml:space="preserve">Earnie Frantz </w:t>
            </w:r>
          </w:p>
        </w:tc>
        <w:tc>
          <w:tcPr>
            <w:tcW w:w="1411" w:type="dxa"/>
            <w:tcBorders/>
            <w:vAlign w:val="center"/>
          </w:tcPr>
          <w:p>
            <w:pPr>
              <w:pStyle w:val="TableContents"/>
              <w:bidi w:val="0"/>
              <w:spacing w:before="0" w:after="283"/>
              <w:jc w:val="left"/>
              <w:rPr/>
            </w:pPr>
            <w:r>
              <w:rPr/>
              <w:t xml:space="preserve">Jeff Bergman </w:t>
            </w:r>
          </w:p>
        </w:tc>
        <w:tc>
          <w:tcPr>
            <w:tcW w:w="1231" w:type="dxa"/>
            <w:tcBorders/>
            <w:vAlign w:val="center"/>
          </w:tcPr>
          <w:p>
            <w:pPr>
              <w:pStyle w:val="TableContents"/>
              <w:bidi w:val="0"/>
              <w:spacing w:before="0" w:after="283"/>
              <w:jc w:val="left"/>
              <w:rPr/>
            </w:pPr>
            <w:r>
              <w:rPr/>
              <w:t xml:space="preserve">Phil Luckett </w:t>
            </w:r>
          </w:p>
        </w:tc>
        <w:tc>
          <w:tcPr>
            <w:tcW w:w="1276" w:type="dxa"/>
            <w:tcBorders/>
            <w:vAlign w:val="center"/>
          </w:tcPr>
          <w:p>
            <w:pPr>
              <w:pStyle w:val="TableContents"/>
              <w:bidi w:val="0"/>
              <w:spacing w:before="0" w:after="283"/>
              <w:jc w:val="left"/>
              <w:rPr/>
            </w:pPr>
            <w:r>
              <w:rPr/>
              <w:t xml:space="preserve">Scott Steenson </w:t>
            </w:r>
          </w:p>
        </w:tc>
        <w:tc>
          <w:tcPr>
            <w:tcW w:w="1336" w:type="dxa"/>
            <w:tcBorders/>
            <w:vAlign w:val="center"/>
          </w:tcPr>
          <w:p>
            <w:pPr>
              <w:pStyle w:val="TableContents"/>
              <w:bidi w:val="0"/>
              <w:spacing w:before="0" w:after="283"/>
              <w:jc w:val="left"/>
              <w:rPr/>
            </w:pPr>
            <w:r>
              <w:rPr/>
              <w:t xml:space="preserve">Tom Fincken </w:t>
            </w:r>
          </w:p>
        </w:tc>
      </w:tr>
      <w:tr>
        <w:trPr/>
        <w:tc>
          <w:tcPr>
            <w:tcW w:w="1066" w:type="dxa"/>
            <w:tcBorders/>
            <w:vAlign w:val="center"/>
          </w:tcPr>
          <w:p>
            <w:pPr>
              <w:pStyle w:val="TableContents"/>
              <w:bidi w:val="0"/>
              <w:spacing w:before="0" w:after="283"/>
              <w:jc w:val="left"/>
              <w:rPr/>
            </w:pPr>
            <w:r>
              <w:rPr/>
              <w:t xml:space="preserve">XXXII </w:t>
            </w:r>
          </w:p>
        </w:tc>
        <w:tc>
          <w:tcPr>
            <w:tcW w:w="961" w:type="dxa"/>
            <w:tcBorders/>
            <w:vAlign w:val="center"/>
          </w:tcPr>
          <w:p>
            <w:pPr>
              <w:pStyle w:val="TableContents"/>
              <w:bidi w:val="0"/>
              <w:spacing w:before="0" w:after="283"/>
              <w:jc w:val="left"/>
              <w:rPr/>
            </w:pPr>
            <w:r>
              <w:rPr/>
              <w:t xml:space="preserve">25. tammikuuta 1998 </w:t>
            </w:r>
          </w:p>
        </w:tc>
        <w:tc>
          <w:tcPr>
            <w:tcW w:w="1171" w:type="dxa"/>
            <w:tcBorders/>
            <w:vAlign w:val="center"/>
          </w:tcPr>
          <w:p>
            <w:pPr>
              <w:pStyle w:val="TableHeading"/>
              <w:suppressLineNumbers/>
              <w:bidi w:val="0"/>
              <w:spacing w:before="0" w:after="283"/>
              <w:jc w:val="center"/>
              <w:rPr/>
            </w:pPr>
            <w:r>
              <w:rPr/>
              <w:t xml:space="preserve">Ed Hochuli </w:t>
            </w:r>
          </w:p>
        </w:tc>
        <w:tc>
          <w:tcPr>
            <w:tcW w:w="1141" w:type="dxa"/>
            <w:tcBorders/>
            <w:vAlign w:val="center"/>
          </w:tcPr>
          <w:p>
            <w:pPr>
              <w:pStyle w:val="TableContents"/>
              <w:bidi w:val="0"/>
              <w:spacing w:before="0" w:after="283"/>
              <w:jc w:val="left"/>
              <w:rPr/>
            </w:pPr>
            <w:r>
              <w:rPr/>
              <w:t xml:space="preserve">Jim Quirk </w:t>
            </w:r>
          </w:p>
        </w:tc>
        <w:tc>
          <w:tcPr>
            <w:tcW w:w="1111" w:type="dxa"/>
            <w:tcBorders/>
            <w:vAlign w:val="center"/>
          </w:tcPr>
          <w:p>
            <w:pPr>
              <w:pStyle w:val="TableContents"/>
              <w:bidi w:val="0"/>
              <w:spacing w:before="0" w:after="283"/>
              <w:jc w:val="left"/>
              <w:rPr/>
            </w:pPr>
            <w:r>
              <w:rPr/>
              <w:t xml:space="preserve">John Schleyer </w:t>
            </w:r>
          </w:p>
        </w:tc>
        <w:tc>
          <w:tcPr>
            <w:tcW w:w="1411" w:type="dxa"/>
            <w:tcBorders/>
            <w:vAlign w:val="center"/>
          </w:tcPr>
          <w:p>
            <w:pPr>
              <w:pStyle w:val="TableContents"/>
              <w:bidi w:val="0"/>
              <w:spacing w:before="0" w:after="283"/>
              <w:jc w:val="left"/>
              <w:rPr/>
            </w:pPr>
            <w:r>
              <w:rPr/>
              <w:t xml:space="preserve">Ben Montgomery </w:t>
            </w:r>
          </w:p>
        </w:tc>
        <w:tc>
          <w:tcPr>
            <w:tcW w:w="1231" w:type="dxa"/>
            <w:tcBorders/>
            <w:vAlign w:val="center"/>
          </w:tcPr>
          <w:p>
            <w:pPr>
              <w:pStyle w:val="TableContents"/>
              <w:bidi w:val="0"/>
              <w:spacing w:before="0" w:after="283"/>
              <w:jc w:val="left"/>
              <w:rPr/>
            </w:pPr>
            <w:r>
              <w:rPr/>
              <w:t xml:space="preserve">Don Dorkowski </w:t>
            </w:r>
          </w:p>
        </w:tc>
        <w:tc>
          <w:tcPr>
            <w:tcW w:w="1276" w:type="dxa"/>
            <w:tcBorders/>
            <w:vAlign w:val="center"/>
          </w:tcPr>
          <w:p>
            <w:pPr>
              <w:pStyle w:val="TableContents"/>
              <w:bidi w:val="0"/>
              <w:spacing w:before="0" w:after="283"/>
              <w:jc w:val="left"/>
              <w:rPr/>
            </w:pPr>
            <w:r>
              <w:rPr/>
              <w:t xml:space="preserve">Paul Baetz </w:t>
            </w:r>
          </w:p>
        </w:tc>
        <w:tc>
          <w:tcPr>
            <w:tcW w:w="1336" w:type="dxa"/>
            <w:tcBorders/>
            <w:vAlign w:val="center"/>
          </w:tcPr>
          <w:p>
            <w:pPr>
              <w:pStyle w:val="TableContents"/>
              <w:bidi w:val="0"/>
              <w:spacing w:before="0" w:after="283"/>
              <w:jc w:val="left"/>
              <w:rPr/>
            </w:pPr>
            <w:r>
              <w:rPr/>
              <w:t xml:space="preserve">Doug Toole </w:t>
            </w:r>
          </w:p>
        </w:tc>
      </w:tr>
      <w:tr>
        <w:trPr/>
        <w:tc>
          <w:tcPr>
            <w:tcW w:w="1066" w:type="dxa"/>
            <w:tcBorders/>
            <w:vAlign w:val="center"/>
          </w:tcPr>
          <w:p>
            <w:pPr>
              <w:pStyle w:val="TableContents"/>
              <w:bidi w:val="0"/>
              <w:spacing w:before="0" w:after="283"/>
              <w:jc w:val="left"/>
              <w:rPr/>
            </w:pPr>
            <w:r>
              <w:rPr/>
              <w:t xml:space="preserve">XXXIII </w:t>
            </w:r>
          </w:p>
        </w:tc>
        <w:tc>
          <w:tcPr>
            <w:tcW w:w="961" w:type="dxa"/>
            <w:tcBorders/>
            <w:vAlign w:val="center"/>
          </w:tcPr>
          <w:p>
            <w:pPr>
              <w:pStyle w:val="TableContents"/>
              <w:bidi w:val="0"/>
              <w:spacing w:before="0" w:after="283"/>
              <w:jc w:val="left"/>
              <w:rPr/>
            </w:pPr>
            <w:r>
              <w:rPr/>
              <w:t xml:space="preserve">31. tammikuuta 1999 </w:t>
            </w:r>
          </w:p>
        </w:tc>
        <w:tc>
          <w:tcPr>
            <w:tcW w:w="1171" w:type="dxa"/>
            <w:tcBorders/>
            <w:vAlign w:val="center"/>
          </w:tcPr>
          <w:p>
            <w:pPr>
              <w:pStyle w:val="TableHeading"/>
              <w:suppressLineNumbers/>
              <w:bidi w:val="0"/>
              <w:spacing w:before="0" w:after="283"/>
              <w:jc w:val="center"/>
              <w:rPr/>
            </w:pPr>
            <w:r>
              <w:rPr/>
              <w:t xml:space="preserve">Bernie Kukar </w:t>
            </w:r>
          </w:p>
        </w:tc>
        <w:tc>
          <w:tcPr>
            <w:tcW w:w="1141" w:type="dxa"/>
            <w:tcBorders/>
            <w:vAlign w:val="center"/>
          </w:tcPr>
          <w:p>
            <w:pPr>
              <w:pStyle w:val="TableContents"/>
              <w:bidi w:val="0"/>
              <w:spacing w:before="0" w:after="283"/>
              <w:jc w:val="left"/>
              <w:rPr/>
            </w:pPr>
            <w:r>
              <w:rPr/>
              <w:t xml:space="preserve">Jim Daopoulos </w:t>
            </w:r>
          </w:p>
        </w:tc>
        <w:tc>
          <w:tcPr>
            <w:tcW w:w="1111" w:type="dxa"/>
            <w:tcBorders/>
            <w:vAlign w:val="center"/>
          </w:tcPr>
          <w:p>
            <w:pPr>
              <w:pStyle w:val="TableContents"/>
              <w:bidi w:val="0"/>
              <w:spacing w:before="0" w:after="283"/>
              <w:jc w:val="left"/>
              <w:rPr/>
            </w:pPr>
            <w:r>
              <w:rPr/>
              <w:t xml:space="preserve">Sanford Rivers </w:t>
            </w:r>
          </w:p>
        </w:tc>
        <w:tc>
          <w:tcPr>
            <w:tcW w:w="1411" w:type="dxa"/>
            <w:tcBorders/>
            <w:vAlign w:val="center"/>
          </w:tcPr>
          <w:p>
            <w:pPr>
              <w:pStyle w:val="TableContents"/>
              <w:bidi w:val="0"/>
              <w:spacing w:before="0" w:after="283"/>
              <w:jc w:val="left"/>
              <w:rPr/>
            </w:pPr>
            <w:r>
              <w:rPr/>
              <w:t xml:space="preserve">Ron Baynes </w:t>
            </w:r>
          </w:p>
        </w:tc>
        <w:tc>
          <w:tcPr>
            <w:tcW w:w="1231" w:type="dxa"/>
            <w:tcBorders/>
            <w:vAlign w:val="center"/>
          </w:tcPr>
          <w:p>
            <w:pPr>
              <w:pStyle w:val="TableContents"/>
              <w:bidi w:val="0"/>
              <w:spacing w:before="0" w:after="283"/>
              <w:jc w:val="left"/>
              <w:rPr/>
            </w:pPr>
            <w:r>
              <w:rPr/>
              <w:t xml:space="preserve">Tim Millis </w:t>
            </w:r>
          </w:p>
        </w:tc>
        <w:tc>
          <w:tcPr>
            <w:tcW w:w="1276" w:type="dxa"/>
            <w:tcBorders/>
            <w:vAlign w:val="center"/>
          </w:tcPr>
          <w:p>
            <w:pPr>
              <w:pStyle w:val="TableContents"/>
              <w:bidi w:val="0"/>
              <w:spacing w:before="0" w:after="283"/>
              <w:jc w:val="left"/>
              <w:rPr/>
            </w:pPr>
            <w:r>
              <w:rPr/>
              <w:t xml:space="preserve">Don Hakes </w:t>
            </w:r>
          </w:p>
        </w:tc>
        <w:tc>
          <w:tcPr>
            <w:tcW w:w="1336" w:type="dxa"/>
            <w:tcBorders/>
            <w:vAlign w:val="center"/>
          </w:tcPr>
          <w:p>
            <w:pPr>
              <w:pStyle w:val="TableContents"/>
              <w:bidi w:val="0"/>
              <w:spacing w:before="0" w:after="283"/>
              <w:jc w:val="left"/>
              <w:rPr/>
            </w:pPr>
            <w:r>
              <w:rPr/>
              <w:t xml:space="preserve">Gary Lane </w:t>
            </w:r>
          </w:p>
        </w:tc>
      </w:tr>
      <w:tr>
        <w:trPr/>
        <w:tc>
          <w:tcPr>
            <w:tcW w:w="1066" w:type="dxa"/>
            <w:tcBorders/>
            <w:vAlign w:val="center"/>
          </w:tcPr>
          <w:p>
            <w:pPr>
              <w:pStyle w:val="TableContents"/>
              <w:bidi w:val="0"/>
              <w:spacing w:before="0" w:after="283"/>
              <w:jc w:val="left"/>
              <w:rPr/>
            </w:pPr>
            <w:r>
              <w:rPr/>
              <w:t xml:space="preserve">XXXIV </w:t>
            </w:r>
          </w:p>
        </w:tc>
        <w:tc>
          <w:tcPr>
            <w:tcW w:w="961" w:type="dxa"/>
            <w:tcBorders/>
            <w:vAlign w:val="center"/>
          </w:tcPr>
          <w:p>
            <w:pPr>
              <w:pStyle w:val="TableContents"/>
              <w:bidi w:val="0"/>
              <w:spacing w:before="0" w:after="283"/>
              <w:jc w:val="left"/>
              <w:rPr/>
            </w:pPr>
            <w:r>
              <w:rPr/>
              <w:t xml:space="preserve">30. tammikuuta 2000 </w:t>
            </w:r>
          </w:p>
        </w:tc>
        <w:tc>
          <w:tcPr>
            <w:tcW w:w="1171" w:type="dxa"/>
            <w:tcBorders/>
            <w:vAlign w:val="center"/>
          </w:tcPr>
          <w:p>
            <w:pPr>
              <w:pStyle w:val="TableHeading"/>
              <w:suppressLineNumbers/>
              <w:bidi w:val="0"/>
              <w:spacing w:before="0" w:after="283"/>
              <w:jc w:val="center"/>
              <w:rPr/>
            </w:pPr>
            <w:r>
              <w:rPr/>
              <w:t xml:space="preserve">Bob McElwee </w:t>
            </w:r>
          </w:p>
        </w:tc>
        <w:tc>
          <w:tcPr>
            <w:tcW w:w="1141" w:type="dxa"/>
            <w:tcBorders/>
            <w:vAlign w:val="center"/>
          </w:tcPr>
          <w:p>
            <w:pPr>
              <w:pStyle w:val="TableContents"/>
              <w:bidi w:val="0"/>
              <w:spacing w:before="0" w:after="283"/>
              <w:jc w:val="left"/>
              <w:rPr/>
            </w:pPr>
            <w:r>
              <w:rPr/>
              <w:t xml:space="preserve">Ron Botchan </w:t>
            </w:r>
          </w:p>
        </w:tc>
        <w:tc>
          <w:tcPr>
            <w:tcW w:w="1111" w:type="dxa"/>
            <w:tcBorders/>
            <w:vAlign w:val="center"/>
          </w:tcPr>
          <w:p>
            <w:pPr>
              <w:pStyle w:val="TableContents"/>
              <w:bidi w:val="0"/>
              <w:spacing w:before="0" w:after="283"/>
              <w:jc w:val="left"/>
              <w:rPr/>
            </w:pPr>
            <w:r>
              <w:rPr/>
              <w:t xml:space="preserve">Earnie Frantz </w:t>
            </w:r>
          </w:p>
        </w:tc>
        <w:tc>
          <w:tcPr>
            <w:tcW w:w="1411" w:type="dxa"/>
            <w:tcBorders/>
            <w:vAlign w:val="center"/>
          </w:tcPr>
          <w:p>
            <w:pPr>
              <w:pStyle w:val="TableContents"/>
              <w:bidi w:val="0"/>
              <w:spacing w:before="0" w:after="283"/>
              <w:jc w:val="left"/>
              <w:rPr/>
            </w:pPr>
            <w:r>
              <w:rPr/>
              <w:t xml:space="preserve">Byron Boston </w:t>
            </w:r>
          </w:p>
        </w:tc>
        <w:tc>
          <w:tcPr>
            <w:tcW w:w="1231" w:type="dxa"/>
            <w:tcBorders/>
            <w:vAlign w:val="center"/>
          </w:tcPr>
          <w:p>
            <w:pPr>
              <w:pStyle w:val="TableContents"/>
              <w:bidi w:val="0"/>
              <w:spacing w:before="0" w:after="283"/>
              <w:jc w:val="left"/>
              <w:rPr/>
            </w:pPr>
            <w:r>
              <w:rPr/>
              <w:t xml:space="preserve">Al Jury </w:t>
            </w:r>
          </w:p>
        </w:tc>
        <w:tc>
          <w:tcPr>
            <w:tcW w:w="1276" w:type="dxa"/>
            <w:tcBorders/>
            <w:vAlign w:val="center"/>
          </w:tcPr>
          <w:p>
            <w:pPr>
              <w:pStyle w:val="TableContents"/>
              <w:bidi w:val="0"/>
              <w:spacing w:before="0" w:after="283"/>
              <w:jc w:val="left"/>
              <w:rPr/>
            </w:pPr>
            <w:r>
              <w:rPr/>
              <w:t xml:space="preserve">Bill Leavy </w:t>
            </w:r>
          </w:p>
        </w:tc>
        <w:tc>
          <w:tcPr>
            <w:tcW w:w="1336" w:type="dxa"/>
            <w:tcBorders/>
            <w:vAlign w:val="center"/>
          </w:tcPr>
          <w:p>
            <w:pPr>
              <w:pStyle w:val="TableContents"/>
              <w:bidi w:val="0"/>
              <w:spacing w:before="0" w:after="283"/>
              <w:jc w:val="left"/>
              <w:rPr/>
            </w:pPr>
            <w:r>
              <w:rPr/>
              <w:t xml:space="preserve">Tom Fincken </w:t>
            </w:r>
          </w:p>
        </w:tc>
      </w:tr>
      <w:tr>
        <w:trPr/>
        <w:tc>
          <w:tcPr>
            <w:tcW w:w="1066" w:type="dxa"/>
            <w:tcBorders/>
            <w:vAlign w:val="center"/>
          </w:tcPr>
          <w:p>
            <w:pPr>
              <w:pStyle w:val="TableContents"/>
              <w:bidi w:val="0"/>
              <w:spacing w:before="0" w:after="283"/>
              <w:jc w:val="left"/>
              <w:rPr/>
            </w:pPr>
            <w:r>
              <w:rPr/>
              <w:t xml:space="preserve">XXXV </w:t>
            </w:r>
          </w:p>
        </w:tc>
        <w:tc>
          <w:tcPr>
            <w:tcW w:w="961" w:type="dxa"/>
            <w:tcBorders/>
            <w:vAlign w:val="center"/>
          </w:tcPr>
          <w:p>
            <w:pPr>
              <w:pStyle w:val="TableContents"/>
              <w:bidi w:val="0"/>
              <w:spacing w:before="0" w:after="283"/>
              <w:jc w:val="left"/>
              <w:rPr/>
            </w:pPr>
            <w:r>
              <w:rPr/>
              <w:t xml:space="preserve">28. tammikuuta 2001 </w:t>
            </w:r>
          </w:p>
        </w:tc>
        <w:tc>
          <w:tcPr>
            <w:tcW w:w="1171" w:type="dxa"/>
            <w:tcBorders/>
            <w:vAlign w:val="center"/>
          </w:tcPr>
          <w:p>
            <w:pPr>
              <w:pStyle w:val="TableHeading"/>
              <w:suppressLineNumbers/>
              <w:bidi w:val="0"/>
              <w:spacing w:before="0" w:after="283"/>
              <w:jc w:val="center"/>
              <w:rPr/>
            </w:pPr>
            <w:r>
              <w:rPr/>
              <w:t xml:space="preserve">Gerald Austin </w:t>
            </w:r>
          </w:p>
        </w:tc>
        <w:tc>
          <w:tcPr>
            <w:tcW w:w="1141" w:type="dxa"/>
            <w:tcBorders/>
            <w:vAlign w:val="center"/>
          </w:tcPr>
          <w:p>
            <w:pPr>
              <w:pStyle w:val="TableContents"/>
              <w:bidi w:val="0"/>
              <w:spacing w:before="0" w:after="283"/>
              <w:jc w:val="left"/>
              <w:rPr/>
            </w:pPr>
            <w:r>
              <w:rPr/>
              <w:t xml:space="preserve">Chad Brown </w:t>
            </w:r>
          </w:p>
        </w:tc>
        <w:tc>
          <w:tcPr>
            <w:tcW w:w="1111" w:type="dxa"/>
            <w:tcBorders/>
            <w:vAlign w:val="center"/>
          </w:tcPr>
          <w:p>
            <w:pPr>
              <w:pStyle w:val="TableContents"/>
              <w:bidi w:val="0"/>
              <w:spacing w:before="0" w:after="283"/>
              <w:jc w:val="left"/>
              <w:rPr/>
            </w:pPr>
            <w:r>
              <w:rPr/>
              <w:t xml:space="preserve">Tony Veteri Jr. </w:t>
            </w:r>
          </w:p>
        </w:tc>
        <w:tc>
          <w:tcPr>
            <w:tcW w:w="1411" w:type="dxa"/>
            <w:tcBorders/>
            <w:vAlign w:val="center"/>
          </w:tcPr>
          <w:p>
            <w:pPr>
              <w:pStyle w:val="TableContents"/>
              <w:bidi w:val="0"/>
              <w:spacing w:before="0" w:after="283"/>
              <w:jc w:val="left"/>
              <w:rPr/>
            </w:pPr>
            <w:r>
              <w:rPr/>
              <w:t xml:space="preserve">Walt Anderson </w:t>
            </w:r>
          </w:p>
        </w:tc>
        <w:tc>
          <w:tcPr>
            <w:tcW w:w="1231" w:type="dxa"/>
            <w:tcBorders/>
            <w:vAlign w:val="center"/>
          </w:tcPr>
          <w:p>
            <w:pPr>
              <w:pStyle w:val="TableContents"/>
              <w:bidi w:val="0"/>
              <w:spacing w:before="0" w:after="283"/>
              <w:jc w:val="left"/>
              <w:rPr/>
            </w:pPr>
            <w:r>
              <w:rPr/>
              <w:t xml:space="preserve">Bill Lovett </w:t>
            </w:r>
          </w:p>
        </w:tc>
        <w:tc>
          <w:tcPr>
            <w:tcW w:w="1276" w:type="dxa"/>
            <w:tcBorders/>
            <w:vAlign w:val="center"/>
          </w:tcPr>
          <w:p>
            <w:pPr>
              <w:pStyle w:val="TableContents"/>
              <w:bidi w:val="0"/>
              <w:spacing w:before="0" w:after="283"/>
              <w:jc w:val="left"/>
              <w:rPr/>
            </w:pPr>
            <w:r>
              <w:rPr/>
              <w:t xml:space="preserve">Bill Schmitz </w:t>
            </w:r>
          </w:p>
        </w:tc>
        <w:tc>
          <w:tcPr>
            <w:tcW w:w="1336" w:type="dxa"/>
            <w:tcBorders/>
            <w:vAlign w:val="center"/>
          </w:tcPr>
          <w:p>
            <w:pPr>
              <w:pStyle w:val="TableContents"/>
              <w:bidi w:val="0"/>
              <w:spacing w:before="0" w:after="283"/>
              <w:jc w:val="left"/>
              <w:rPr/>
            </w:pPr>
            <w:r>
              <w:rPr/>
              <w:t xml:space="preserve">Doug Toole </w:t>
            </w:r>
          </w:p>
        </w:tc>
      </w:tr>
      <w:tr>
        <w:trPr/>
        <w:tc>
          <w:tcPr>
            <w:tcW w:w="1066" w:type="dxa"/>
            <w:tcBorders/>
            <w:vAlign w:val="center"/>
          </w:tcPr>
          <w:p>
            <w:pPr>
              <w:pStyle w:val="TableContents"/>
              <w:bidi w:val="0"/>
              <w:spacing w:before="0" w:after="283"/>
              <w:jc w:val="left"/>
              <w:rPr/>
            </w:pPr>
            <w:r>
              <w:rPr/>
              <w:t xml:space="preserve">XXXVI </w:t>
            </w:r>
          </w:p>
        </w:tc>
        <w:tc>
          <w:tcPr>
            <w:tcW w:w="961" w:type="dxa"/>
            <w:tcBorders/>
            <w:vAlign w:val="center"/>
          </w:tcPr>
          <w:p>
            <w:pPr>
              <w:pStyle w:val="TableContents"/>
              <w:bidi w:val="0"/>
              <w:spacing w:before="0" w:after="283"/>
              <w:jc w:val="left"/>
              <w:rPr/>
            </w:pPr>
            <w:r>
              <w:rPr/>
              <w:t xml:space="preserve">3. helmikuuta 2002 </w:t>
            </w:r>
          </w:p>
        </w:tc>
        <w:tc>
          <w:tcPr>
            <w:tcW w:w="1171" w:type="dxa"/>
            <w:tcBorders/>
            <w:vAlign w:val="center"/>
          </w:tcPr>
          <w:p>
            <w:pPr>
              <w:pStyle w:val="TableHeading"/>
              <w:suppressLineNumbers/>
              <w:bidi w:val="0"/>
              <w:spacing w:before="0" w:after="283"/>
              <w:jc w:val="center"/>
              <w:rPr/>
            </w:pPr>
            <w:r>
              <w:rPr/>
              <w:t xml:space="preserve">Bernie Kukar </w:t>
            </w:r>
          </w:p>
        </w:tc>
        <w:tc>
          <w:tcPr>
            <w:tcW w:w="1141" w:type="dxa"/>
            <w:tcBorders/>
            <w:vAlign w:val="center"/>
          </w:tcPr>
          <w:p>
            <w:pPr>
              <w:pStyle w:val="TableContents"/>
              <w:bidi w:val="0"/>
              <w:spacing w:before="0" w:after="283"/>
              <w:jc w:val="left"/>
              <w:rPr/>
            </w:pPr>
            <w:r>
              <w:rPr/>
              <w:t xml:space="preserve">Jeff Rice </w:t>
            </w:r>
          </w:p>
        </w:tc>
        <w:tc>
          <w:tcPr>
            <w:tcW w:w="1111" w:type="dxa"/>
            <w:tcBorders/>
            <w:vAlign w:val="center"/>
          </w:tcPr>
          <w:p>
            <w:pPr>
              <w:pStyle w:val="TableContents"/>
              <w:bidi w:val="0"/>
              <w:spacing w:before="0" w:after="283"/>
              <w:jc w:val="left"/>
              <w:rPr/>
            </w:pPr>
            <w:r>
              <w:rPr/>
              <w:t xml:space="preserve">Mark Hittner </w:t>
            </w:r>
          </w:p>
        </w:tc>
        <w:tc>
          <w:tcPr>
            <w:tcW w:w="1411" w:type="dxa"/>
            <w:tcBorders/>
            <w:vAlign w:val="center"/>
          </w:tcPr>
          <w:p>
            <w:pPr>
              <w:pStyle w:val="TableContents"/>
              <w:bidi w:val="0"/>
              <w:spacing w:before="0" w:after="283"/>
              <w:jc w:val="left"/>
              <w:rPr/>
            </w:pPr>
            <w:r>
              <w:rPr/>
              <w:t xml:space="preserve">Ron Phares </w:t>
            </w:r>
          </w:p>
        </w:tc>
        <w:tc>
          <w:tcPr>
            <w:tcW w:w="1231" w:type="dxa"/>
            <w:tcBorders/>
            <w:vAlign w:val="center"/>
          </w:tcPr>
          <w:p>
            <w:pPr>
              <w:pStyle w:val="TableContents"/>
              <w:bidi w:val="0"/>
              <w:spacing w:before="0" w:after="283"/>
              <w:jc w:val="left"/>
              <w:rPr/>
            </w:pPr>
            <w:r>
              <w:rPr/>
              <w:t xml:space="preserve">Pete Morelli </w:t>
            </w:r>
          </w:p>
        </w:tc>
        <w:tc>
          <w:tcPr>
            <w:tcW w:w="1276" w:type="dxa"/>
            <w:tcBorders/>
            <w:vAlign w:val="center"/>
          </w:tcPr>
          <w:p>
            <w:pPr>
              <w:pStyle w:val="TableContents"/>
              <w:bidi w:val="0"/>
              <w:spacing w:before="0" w:after="283"/>
              <w:jc w:val="left"/>
              <w:rPr/>
            </w:pPr>
            <w:r>
              <w:rPr/>
              <w:t xml:space="preserve">Scott Green </w:t>
            </w:r>
          </w:p>
        </w:tc>
        <w:tc>
          <w:tcPr>
            <w:tcW w:w="1336" w:type="dxa"/>
            <w:tcBorders/>
            <w:vAlign w:val="center"/>
          </w:tcPr>
          <w:p>
            <w:pPr>
              <w:pStyle w:val="TableContents"/>
              <w:bidi w:val="0"/>
              <w:spacing w:before="0" w:after="283"/>
              <w:jc w:val="left"/>
              <w:rPr/>
            </w:pPr>
            <w:r>
              <w:rPr/>
              <w:t xml:space="preserve">Laird Hayes </w:t>
            </w:r>
          </w:p>
        </w:tc>
      </w:tr>
      <w:tr>
        <w:trPr/>
        <w:tc>
          <w:tcPr>
            <w:tcW w:w="1066" w:type="dxa"/>
            <w:tcBorders/>
            <w:vAlign w:val="center"/>
          </w:tcPr>
          <w:p>
            <w:pPr>
              <w:pStyle w:val="TableContents"/>
              <w:bidi w:val="0"/>
              <w:spacing w:before="0" w:after="283"/>
              <w:jc w:val="left"/>
              <w:rPr/>
            </w:pPr>
            <w:r>
              <w:rPr/>
              <w:t xml:space="preserve">XXXVII </w:t>
            </w:r>
          </w:p>
        </w:tc>
        <w:tc>
          <w:tcPr>
            <w:tcW w:w="961" w:type="dxa"/>
            <w:tcBorders/>
            <w:vAlign w:val="center"/>
          </w:tcPr>
          <w:p>
            <w:pPr>
              <w:pStyle w:val="TableContents"/>
              <w:bidi w:val="0"/>
              <w:spacing w:before="0" w:after="283"/>
              <w:jc w:val="left"/>
              <w:rPr/>
            </w:pPr>
            <w:r>
              <w:rPr/>
              <w:t xml:space="preserve">26. tammikuuta 2003 </w:t>
            </w:r>
          </w:p>
        </w:tc>
        <w:tc>
          <w:tcPr>
            <w:tcW w:w="1171" w:type="dxa"/>
            <w:tcBorders/>
            <w:vAlign w:val="center"/>
          </w:tcPr>
          <w:p>
            <w:pPr>
              <w:pStyle w:val="TableHeading"/>
              <w:suppressLineNumbers/>
              <w:bidi w:val="0"/>
              <w:spacing w:before="0" w:after="283"/>
              <w:jc w:val="center"/>
              <w:rPr/>
            </w:pPr>
            <w:r>
              <w:rPr/>
              <w:t xml:space="preserve">Bill Carollo </w:t>
            </w:r>
          </w:p>
        </w:tc>
        <w:tc>
          <w:tcPr>
            <w:tcW w:w="1141" w:type="dxa"/>
            <w:tcBorders/>
            <w:vAlign w:val="center"/>
          </w:tcPr>
          <w:p>
            <w:pPr>
              <w:pStyle w:val="TableContents"/>
              <w:bidi w:val="0"/>
              <w:spacing w:before="0" w:after="283"/>
              <w:jc w:val="left"/>
              <w:rPr/>
            </w:pPr>
            <w:r>
              <w:rPr/>
              <w:t xml:space="preserve">Ed Coukart </w:t>
            </w:r>
          </w:p>
        </w:tc>
        <w:tc>
          <w:tcPr>
            <w:tcW w:w="1111" w:type="dxa"/>
            <w:tcBorders/>
            <w:vAlign w:val="center"/>
          </w:tcPr>
          <w:p>
            <w:pPr>
              <w:pStyle w:val="TableContents"/>
              <w:bidi w:val="0"/>
              <w:spacing w:before="0" w:after="283"/>
              <w:jc w:val="left"/>
              <w:rPr/>
            </w:pPr>
            <w:r>
              <w:rPr/>
              <w:t xml:space="preserve">Dale Williams </w:t>
            </w:r>
          </w:p>
        </w:tc>
        <w:tc>
          <w:tcPr>
            <w:tcW w:w="1411" w:type="dxa"/>
            <w:tcBorders/>
            <w:vAlign w:val="center"/>
          </w:tcPr>
          <w:p>
            <w:pPr>
              <w:pStyle w:val="TableContents"/>
              <w:bidi w:val="0"/>
              <w:spacing w:before="0" w:after="283"/>
              <w:jc w:val="left"/>
              <w:rPr/>
            </w:pPr>
            <w:r>
              <w:rPr/>
              <w:t xml:space="preserve">Mark Steinkerchner </w:t>
            </w:r>
          </w:p>
        </w:tc>
        <w:tc>
          <w:tcPr>
            <w:tcW w:w="1231" w:type="dxa"/>
            <w:tcBorders/>
            <w:vAlign w:val="center"/>
          </w:tcPr>
          <w:p>
            <w:pPr>
              <w:pStyle w:val="TableContents"/>
              <w:bidi w:val="0"/>
              <w:spacing w:before="0" w:after="283"/>
              <w:jc w:val="left"/>
              <w:rPr/>
            </w:pPr>
            <w:r>
              <w:rPr/>
              <w:t xml:space="preserve">Tom Sifferman </w:t>
            </w:r>
          </w:p>
        </w:tc>
        <w:tc>
          <w:tcPr>
            <w:tcW w:w="1276" w:type="dxa"/>
            <w:tcBorders/>
            <w:vAlign w:val="center"/>
          </w:tcPr>
          <w:p>
            <w:pPr>
              <w:pStyle w:val="TableContents"/>
              <w:bidi w:val="0"/>
              <w:spacing w:before="0" w:after="283"/>
              <w:jc w:val="left"/>
              <w:rPr/>
            </w:pPr>
            <w:r>
              <w:rPr/>
              <w:t xml:space="preserve">Don Carey </w:t>
            </w:r>
          </w:p>
        </w:tc>
        <w:tc>
          <w:tcPr>
            <w:tcW w:w="1336" w:type="dxa"/>
            <w:tcBorders/>
            <w:vAlign w:val="center"/>
          </w:tcPr>
          <w:p>
            <w:pPr>
              <w:pStyle w:val="TableContents"/>
              <w:bidi w:val="0"/>
              <w:spacing w:before="0" w:after="283"/>
              <w:jc w:val="left"/>
              <w:rPr/>
            </w:pPr>
            <w:r>
              <w:rPr/>
              <w:t xml:space="preserve">Rick Patterson </w:t>
            </w:r>
          </w:p>
        </w:tc>
      </w:tr>
      <w:tr>
        <w:trPr/>
        <w:tc>
          <w:tcPr>
            <w:tcW w:w="1066" w:type="dxa"/>
            <w:tcBorders/>
            <w:vAlign w:val="center"/>
          </w:tcPr>
          <w:p>
            <w:pPr>
              <w:pStyle w:val="TableContents"/>
              <w:bidi w:val="0"/>
              <w:spacing w:before="0" w:after="283"/>
              <w:jc w:val="left"/>
              <w:rPr/>
            </w:pPr>
            <w:r>
              <w:rPr/>
              <w:t xml:space="preserve">XXXVIII </w:t>
            </w:r>
          </w:p>
        </w:tc>
        <w:tc>
          <w:tcPr>
            <w:tcW w:w="961" w:type="dxa"/>
            <w:tcBorders/>
            <w:vAlign w:val="center"/>
          </w:tcPr>
          <w:p>
            <w:pPr>
              <w:pStyle w:val="TableContents"/>
              <w:bidi w:val="0"/>
              <w:spacing w:before="0" w:after="283"/>
              <w:jc w:val="left"/>
              <w:rPr/>
            </w:pPr>
            <w:r>
              <w:rPr/>
              <w:t xml:space="preserve">1. helmikuuta 2004 </w:t>
            </w:r>
          </w:p>
        </w:tc>
        <w:tc>
          <w:tcPr>
            <w:tcW w:w="1171" w:type="dxa"/>
            <w:tcBorders/>
            <w:vAlign w:val="center"/>
          </w:tcPr>
          <w:p>
            <w:pPr>
              <w:pStyle w:val="TableHeading"/>
              <w:suppressLineNumbers/>
              <w:bidi w:val="0"/>
              <w:spacing w:before="0" w:after="283"/>
              <w:jc w:val="center"/>
              <w:rPr/>
            </w:pPr>
            <w:r>
              <w:rPr/>
              <w:t xml:space="preserve">Ed Hochuli </w:t>
            </w:r>
          </w:p>
        </w:tc>
        <w:tc>
          <w:tcPr>
            <w:tcW w:w="1141" w:type="dxa"/>
            <w:tcBorders/>
            <w:vAlign w:val="center"/>
          </w:tcPr>
          <w:p>
            <w:pPr>
              <w:pStyle w:val="TableContents"/>
              <w:bidi w:val="0"/>
              <w:spacing w:before="0" w:after="283"/>
              <w:jc w:val="left"/>
              <w:rPr/>
            </w:pPr>
            <w:r>
              <w:rPr/>
              <w:t xml:space="preserve">Jeff Rice </w:t>
            </w:r>
          </w:p>
        </w:tc>
        <w:tc>
          <w:tcPr>
            <w:tcW w:w="1111" w:type="dxa"/>
            <w:tcBorders/>
            <w:vAlign w:val="center"/>
          </w:tcPr>
          <w:p>
            <w:pPr>
              <w:pStyle w:val="TableContents"/>
              <w:bidi w:val="0"/>
              <w:spacing w:before="0" w:after="283"/>
              <w:jc w:val="left"/>
              <w:rPr/>
            </w:pPr>
            <w:r>
              <w:rPr/>
              <w:t xml:space="preserve">Mark Hittner </w:t>
            </w:r>
          </w:p>
        </w:tc>
        <w:tc>
          <w:tcPr>
            <w:tcW w:w="1411" w:type="dxa"/>
            <w:tcBorders/>
            <w:vAlign w:val="center"/>
          </w:tcPr>
          <w:p>
            <w:pPr>
              <w:pStyle w:val="TableContents"/>
              <w:bidi w:val="0"/>
              <w:spacing w:before="0" w:after="283"/>
              <w:jc w:val="left"/>
              <w:rPr/>
            </w:pPr>
            <w:r>
              <w:rPr/>
              <w:t xml:space="preserve">Ben Montgomery </w:t>
            </w:r>
          </w:p>
        </w:tc>
        <w:tc>
          <w:tcPr>
            <w:tcW w:w="1231" w:type="dxa"/>
            <w:tcBorders/>
            <w:vAlign w:val="center"/>
          </w:tcPr>
          <w:p>
            <w:pPr>
              <w:pStyle w:val="TableContents"/>
              <w:bidi w:val="0"/>
              <w:spacing w:before="0" w:after="283"/>
              <w:jc w:val="left"/>
              <w:rPr/>
            </w:pPr>
            <w:r>
              <w:rPr/>
              <w:t xml:space="preserve">Tom Sifferman </w:t>
            </w:r>
          </w:p>
        </w:tc>
        <w:tc>
          <w:tcPr>
            <w:tcW w:w="1276" w:type="dxa"/>
            <w:tcBorders/>
            <w:vAlign w:val="center"/>
          </w:tcPr>
          <w:p>
            <w:pPr>
              <w:pStyle w:val="TableContents"/>
              <w:bidi w:val="0"/>
              <w:spacing w:before="0" w:after="283"/>
              <w:jc w:val="left"/>
              <w:rPr/>
            </w:pPr>
            <w:r>
              <w:rPr/>
              <w:t xml:space="preserve">Scott Green </w:t>
            </w:r>
          </w:p>
        </w:tc>
        <w:tc>
          <w:tcPr>
            <w:tcW w:w="1336" w:type="dxa"/>
            <w:tcBorders/>
            <w:vAlign w:val="center"/>
          </w:tcPr>
          <w:p>
            <w:pPr>
              <w:pStyle w:val="TableContents"/>
              <w:bidi w:val="0"/>
              <w:spacing w:before="0" w:after="283"/>
              <w:jc w:val="left"/>
              <w:rPr/>
            </w:pPr>
            <w:r>
              <w:rPr/>
              <w:t xml:space="preserve">Laird Hayes </w:t>
            </w:r>
          </w:p>
        </w:tc>
      </w:tr>
      <w:tr>
        <w:trPr/>
        <w:tc>
          <w:tcPr>
            <w:tcW w:w="1066" w:type="dxa"/>
            <w:tcBorders/>
            <w:vAlign w:val="center"/>
          </w:tcPr>
          <w:p>
            <w:pPr>
              <w:pStyle w:val="TableContents"/>
              <w:bidi w:val="0"/>
              <w:spacing w:before="0" w:after="283"/>
              <w:jc w:val="left"/>
              <w:rPr/>
            </w:pPr>
            <w:r>
              <w:rPr/>
              <w:t xml:space="preserve">XXXIX </w:t>
            </w:r>
          </w:p>
        </w:tc>
        <w:tc>
          <w:tcPr>
            <w:tcW w:w="961" w:type="dxa"/>
            <w:tcBorders/>
            <w:vAlign w:val="center"/>
          </w:tcPr>
          <w:p>
            <w:pPr>
              <w:pStyle w:val="TableContents"/>
              <w:bidi w:val="0"/>
              <w:spacing w:before="0" w:after="283"/>
              <w:jc w:val="left"/>
              <w:rPr/>
            </w:pPr>
            <w:r>
              <w:rPr/>
              <w:t xml:space="preserve">6. helmikuuta 2005 </w:t>
            </w:r>
          </w:p>
        </w:tc>
        <w:tc>
          <w:tcPr>
            <w:tcW w:w="1171" w:type="dxa"/>
            <w:tcBorders/>
            <w:vAlign w:val="center"/>
          </w:tcPr>
          <w:p>
            <w:pPr>
              <w:pStyle w:val="TableHeading"/>
              <w:suppressLineNumbers/>
              <w:bidi w:val="0"/>
              <w:spacing w:before="0" w:after="283"/>
              <w:jc w:val="center"/>
              <w:rPr/>
            </w:pPr>
            <w:r>
              <w:rPr/>
              <w:t xml:space="preserve">Terry McAulay </w:t>
            </w:r>
          </w:p>
        </w:tc>
        <w:tc>
          <w:tcPr>
            <w:tcW w:w="1141" w:type="dxa"/>
            <w:tcBorders/>
            <w:vAlign w:val="center"/>
          </w:tcPr>
          <w:p>
            <w:pPr>
              <w:pStyle w:val="TableContents"/>
              <w:bidi w:val="0"/>
              <w:spacing w:before="0" w:after="283"/>
              <w:jc w:val="left"/>
              <w:rPr/>
            </w:pPr>
            <w:r>
              <w:rPr/>
              <w:t xml:space="preserve">Carl Paganelli </w:t>
            </w:r>
          </w:p>
        </w:tc>
        <w:tc>
          <w:tcPr>
            <w:tcW w:w="1111" w:type="dxa"/>
            <w:tcBorders/>
            <w:vAlign w:val="center"/>
          </w:tcPr>
          <w:p>
            <w:pPr>
              <w:pStyle w:val="TableContents"/>
              <w:bidi w:val="0"/>
              <w:spacing w:before="0" w:after="283"/>
              <w:jc w:val="left"/>
              <w:rPr/>
            </w:pPr>
            <w:r>
              <w:rPr/>
              <w:t xml:space="preserve">Gary Slaughter </w:t>
            </w:r>
          </w:p>
        </w:tc>
        <w:tc>
          <w:tcPr>
            <w:tcW w:w="1411" w:type="dxa"/>
            <w:tcBorders/>
            <w:vAlign w:val="center"/>
          </w:tcPr>
          <w:p>
            <w:pPr>
              <w:pStyle w:val="TableContents"/>
              <w:bidi w:val="0"/>
              <w:spacing w:before="0" w:after="283"/>
              <w:jc w:val="left"/>
              <w:rPr/>
            </w:pPr>
            <w:r>
              <w:rPr/>
              <w:t xml:space="preserve">Mark Steinkerchner </w:t>
            </w:r>
          </w:p>
        </w:tc>
        <w:tc>
          <w:tcPr>
            <w:tcW w:w="1231" w:type="dxa"/>
            <w:tcBorders/>
            <w:vAlign w:val="center"/>
          </w:tcPr>
          <w:p>
            <w:pPr>
              <w:pStyle w:val="TableContents"/>
              <w:bidi w:val="0"/>
              <w:spacing w:before="0" w:after="283"/>
              <w:jc w:val="left"/>
              <w:rPr/>
            </w:pPr>
            <w:r>
              <w:rPr/>
              <w:t xml:space="preserve">Tom Sifferman </w:t>
            </w:r>
          </w:p>
        </w:tc>
        <w:tc>
          <w:tcPr>
            <w:tcW w:w="1276" w:type="dxa"/>
            <w:tcBorders/>
            <w:vAlign w:val="center"/>
          </w:tcPr>
          <w:p>
            <w:pPr>
              <w:pStyle w:val="TableContents"/>
              <w:bidi w:val="0"/>
              <w:spacing w:before="0" w:after="283"/>
              <w:jc w:val="left"/>
              <w:rPr/>
            </w:pPr>
            <w:r>
              <w:rPr/>
              <w:t xml:space="preserve">Tony Steratore </w:t>
            </w:r>
          </w:p>
        </w:tc>
        <w:tc>
          <w:tcPr>
            <w:tcW w:w="1336" w:type="dxa"/>
            <w:tcBorders/>
            <w:vAlign w:val="center"/>
          </w:tcPr>
          <w:p>
            <w:pPr>
              <w:pStyle w:val="TableContents"/>
              <w:bidi w:val="0"/>
              <w:spacing w:before="0" w:after="283"/>
              <w:jc w:val="left"/>
              <w:rPr/>
            </w:pPr>
            <w:r>
              <w:rPr/>
              <w:t xml:space="preserve">Rick Patterson </w:t>
            </w:r>
          </w:p>
        </w:tc>
      </w:tr>
      <w:tr>
        <w:trPr/>
        <w:tc>
          <w:tcPr>
            <w:tcW w:w="1066" w:type="dxa"/>
            <w:tcBorders/>
            <w:vAlign w:val="center"/>
          </w:tcPr>
          <w:p>
            <w:pPr>
              <w:pStyle w:val="TableContents"/>
              <w:bidi w:val="0"/>
              <w:spacing w:before="0" w:after="283"/>
              <w:jc w:val="left"/>
              <w:rPr/>
            </w:pPr>
            <w:r>
              <w:rPr/>
              <w:t xml:space="preserve">XL </w:t>
            </w:r>
          </w:p>
        </w:tc>
        <w:tc>
          <w:tcPr>
            <w:tcW w:w="961" w:type="dxa"/>
            <w:tcBorders/>
            <w:vAlign w:val="center"/>
          </w:tcPr>
          <w:p>
            <w:pPr>
              <w:pStyle w:val="TableContents"/>
              <w:bidi w:val="0"/>
              <w:spacing w:before="0" w:after="283"/>
              <w:jc w:val="left"/>
              <w:rPr/>
            </w:pPr>
            <w:r>
              <w:rPr/>
              <w:t xml:space="preserve">5. helmikuuta 2006 </w:t>
            </w:r>
          </w:p>
        </w:tc>
        <w:tc>
          <w:tcPr>
            <w:tcW w:w="1171" w:type="dxa"/>
            <w:tcBorders/>
            <w:vAlign w:val="center"/>
          </w:tcPr>
          <w:p>
            <w:pPr>
              <w:pStyle w:val="TableHeading"/>
              <w:suppressLineNumbers/>
              <w:bidi w:val="0"/>
              <w:spacing w:before="0" w:after="283"/>
              <w:jc w:val="center"/>
              <w:rPr/>
            </w:pPr>
            <w:r>
              <w:rPr/>
              <w:t xml:space="preserve">Bill Leavy </w:t>
            </w:r>
          </w:p>
        </w:tc>
        <w:tc>
          <w:tcPr>
            <w:tcW w:w="1141" w:type="dxa"/>
            <w:tcBorders/>
            <w:vAlign w:val="center"/>
          </w:tcPr>
          <w:p>
            <w:pPr>
              <w:pStyle w:val="TableContents"/>
              <w:bidi w:val="0"/>
              <w:spacing w:before="0" w:after="283"/>
              <w:jc w:val="left"/>
              <w:rPr/>
            </w:pPr>
            <w:r>
              <w:rPr/>
              <w:t xml:space="preserve">Garth DeFelice </w:t>
            </w:r>
          </w:p>
        </w:tc>
        <w:tc>
          <w:tcPr>
            <w:tcW w:w="1111" w:type="dxa"/>
            <w:tcBorders/>
            <w:vAlign w:val="center"/>
          </w:tcPr>
          <w:p>
            <w:pPr>
              <w:pStyle w:val="TableContents"/>
              <w:bidi w:val="0"/>
              <w:spacing w:before="0" w:after="283"/>
              <w:jc w:val="left"/>
              <w:rPr/>
            </w:pPr>
            <w:r>
              <w:rPr/>
              <w:t xml:space="preserve">Mark Hittner </w:t>
            </w:r>
          </w:p>
        </w:tc>
        <w:tc>
          <w:tcPr>
            <w:tcW w:w="1411" w:type="dxa"/>
            <w:tcBorders/>
            <w:vAlign w:val="center"/>
          </w:tcPr>
          <w:p>
            <w:pPr>
              <w:pStyle w:val="TableContents"/>
              <w:bidi w:val="0"/>
              <w:spacing w:before="0" w:after="283"/>
              <w:jc w:val="left"/>
              <w:rPr/>
            </w:pPr>
            <w:r>
              <w:rPr/>
              <w:t xml:space="preserve">Mark Perlman </w:t>
            </w:r>
          </w:p>
        </w:tc>
        <w:tc>
          <w:tcPr>
            <w:tcW w:w="1231" w:type="dxa"/>
            <w:tcBorders/>
            <w:vAlign w:val="center"/>
          </w:tcPr>
          <w:p>
            <w:pPr>
              <w:pStyle w:val="TableContents"/>
              <w:bidi w:val="0"/>
              <w:spacing w:before="0" w:after="283"/>
              <w:jc w:val="left"/>
              <w:rPr/>
            </w:pPr>
            <w:r>
              <w:rPr/>
              <w:t xml:space="preserve">Steve Zimmer </w:t>
            </w:r>
          </w:p>
        </w:tc>
        <w:tc>
          <w:tcPr>
            <w:tcW w:w="1276" w:type="dxa"/>
            <w:tcBorders/>
            <w:vAlign w:val="center"/>
          </w:tcPr>
          <w:p>
            <w:pPr>
              <w:pStyle w:val="TableContents"/>
              <w:bidi w:val="0"/>
              <w:spacing w:before="0" w:after="283"/>
              <w:jc w:val="left"/>
              <w:rPr/>
            </w:pPr>
            <w:r>
              <w:rPr/>
              <w:t xml:space="preserve">Bob Waggoner </w:t>
            </w:r>
          </w:p>
        </w:tc>
        <w:tc>
          <w:tcPr>
            <w:tcW w:w="1336" w:type="dxa"/>
            <w:tcBorders/>
            <w:vAlign w:val="center"/>
          </w:tcPr>
          <w:p>
            <w:pPr>
              <w:pStyle w:val="TableContents"/>
              <w:bidi w:val="0"/>
              <w:spacing w:before="0" w:after="283"/>
              <w:jc w:val="left"/>
              <w:rPr/>
            </w:pPr>
            <w:r>
              <w:rPr/>
              <w:t xml:space="preserve">Tom Hill </w:t>
            </w:r>
          </w:p>
        </w:tc>
      </w:tr>
      <w:tr>
        <w:trPr/>
        <w:tc>
          <w:tcPr>
            <w:tcW w:w="1066" w:type="dxa"/>
            <w:tcBorders/>
            <w:vAlign w:val="center"/>
          </w:tcPr>
          <w:p>
            <w:pPr>
              <w:pStyle w:val="TableContents"/>
              <w:bidi w:val="0"/>
              <w:spacing w:before="0" w:after="283"/>
              <w:jc w:val="left"/>
              <w:rPr/>
            </w:pPr>
            <w:r>
              <w:rPr/>
              <w:t xml:space="preserve">XLI </w:t>
            </w:r>
          </w:p>
        </w:tc>
        <w:tc>
          <w:tcPr>
            <w:tcW w:w="961" w:type="dxa"/>
            <w:tcBorders/>
            <w:vAlign w:val="center"/>
          </w:tcPr>
          <w:p>
            <w:pPr>
              <w:pStyle w:val="TableContents"/>
              <w:bidi w:val="0"/>
              <w:spacing w:before="0" w:after="283"/>
              <w:jc w:val="left"/>
              <w:rPr/>
            </w:pPr>
            <w:r>
              <w:rPr/>
              <w:t xml:space="preserve">4. helmikuuta 2007 </w:t>
            </w:r>
          </w:p>
        </w:tc>
        <w:tc>
          <w:tcPr>
            <w:tcW w:w="1171" w:type="dxa"/>
            <w:tcBorders/>
            <w:vAlign w:val="center"/>
          </w:tcPr>
          <w:p>
            <w:pPr>
              <w:pStyle w:val="TableHeading"/>
              <w:suppressLineNumbers/>
              <w:bidi w:val="0"/>
              <w:spacing w:before="0" w:after="283"/>
              <w:jc w:val="center"/>
              <w:rPr/>
            </w:pPr>
            <w:r>
              <w:rPr/>
              <w:t xml:space="preserve">Tony Corrente </w:t>
            </w:r>
          </w:p>
        </w:tc>
        <w:tc>
          <w:tcPr>
            <w:tcW w:w="1141" w:type="dxa"/>
            <w:tcBorders/>
            <w:vAlign w:val="center"/>
          </w:tcPr>
          <w:p>
            <w:pPr>
              <w:pStyle w:val="TableContents"/>
              <w:bidi w:val="0"/>
              <w:spacing w:before="0" w:after="283"/>
              <w:jc w:val="left"/>
              <w:rPr/>
            </w:pPr>
            <w:r>
              <w:rPr/>
              <w:t xml:space="preserve">Carl Paganelli </w:t>
            </w:r>
          </w:p>
        </w:tc>
        <w:tc>
          <w:tcPr>
            <w:tcW w:w="1111" w:type="dxa"/>
            <w:tcBorders/>
            <w:vAlign w:val="center"/>
          </w:tcPr>
          <w:p>
            <w:pPr>
              <w:pStyle w:val="TableContents"/>
              <w:bidi w:val="0"/>
              <w:spacing w:before="0" w:after="283"/>
              <w:jc w:val="left"/>
              <w:rPr/>
            </w:pPr>
            <w:r>
              <w:rPr/>
              <w:t xml:space="preserve">George Hayward </w:t>
            </w:r>
          </w:p>
        </w:tc>
        <w:tc>
          <w:tcPr>
            <w:tcW w:w="1411" w:type="dxa"/>
            <w:tcBorders/>
            <w:vAlign w:val="center"/>
          </w:tcPr>
          <w:p>
            <w:pPr>
              <w:pStyle w:val="TableContents"/>
              <w:bidi w:val="0"/>
              <w:spacing w:before="0" w:after="283"/>
              <w:jc w:val="left"/>
              <w:rPr/>
            </w:pPr>
            <w:r>
              <w:rPr/>
              <w:t xml:space="preserve">Ron Marinucci </w:t>
            </w:r>
          </w:p>
        </w:tc>
        <w:tc>
          <w:tcPr>
            <w:tcW w:w="1231" w:type="dxa"/>
            <w:tcBorders/>
            <w:vAlign w:val="center"/>
          </w:tcPr>
          <w:p>
            <w:pPr>
              <w:pStyle w:val="TableContents"/>
              <w:bidi w:val="0"/>
              <w:spacing w:before="0" w:after="283"/>
              <w:jc w:val="left"/>
              <w:rPr/>
            </w:pPr>
            <w:r>
              <w:rPr/>
              <w:t xml:space="preserve">Jim Saracino </w:t>
            </w:r>
          </w:p>
        </w:tc>
        <w:tc>
          <w:tcPr>
            <w:tcW w:w="1276" w:type="dxa"/>
            <w:tcBorders/>
            <w:vAlign w:val="center"/>
          </w:tcPr>
          <w:p>
            <w:pPr>
              <w:pStyle w:val="TableContents"/>
              <w:bidi w:val="0"/>
              <w:spacing w:before="0" w:after="283"/>
              <w:jc w:val="left"/>
              <w:rPr/>
            </w:pPr>
            <w:r>
              <w:rPr/>
              <w:t xml:space="preserve">Perry Paganelli </w:t>
            </w:r>
          </w:p>
        </w:tc>
        <w:tc>
          <w:tcPr>
            <w:tcW w:w="1336" w:type="dxa"/>
            <w:tcBorders/>
            <w:vAlign w:val="center"/>
          </w:tcPr>
          <w:p>
            <w:pPr>
              <w:pStyle w:val="TableContents"/>
              <w:bidi w:val="0"/>
              <w:spacing w:before="0" w:after="283"/>
              <w:jc w:val="left"/>
              <w:rPr/>
            </w:pPr>
            <w:r>
              <w:rPr/>
              <w:t xml:space="preserve">John Parry </w:t>
            </w:r>
          </w:p>
        </w:tc>
      </w:tr>
      <w:tr>
        <w:trPr/>
        <w:tc>
          <w:tcPr>
            <w:tcW w:w="1066" w:type="dxa"/>
            <w:tcBorders/>
            <w:vAlign w:val="center"/>
          </w:tcPr>
          <w:p>
            <w:pPr>
              <w:pStyle w:val="TableContents"/>
              <w:bidi w:val="0"/>
              <w:spacing w:before="0" w:after="283"/>
              <w:jc w:val="left"/>
              <w:rPr/>
            </w:pPr>
            <w:r>
              <w:rPr/>
              <w:t xml:space="preserve">XLII </w:t>
            </w:r>
          </w:p>
        </w:tc>
        <w:tc>
          <w:tcPr>
            <w:tcW w:w="961" w:type="dxa"/>
            <w:tcBorders/>
            <w:vAlign w:val="center"/>
          </w:tcPr>
          <w:p>
            <w:pPr>
              <w:pStyle w:val="TableContents"/>
              <w:bidi w:val="0"/>
              <w:spacing w:before="0" w:after="283"/>
              <w:jc w:val="left"/>
              <w:rPr/>
            </w:pPr>
            <w:r>
              <w:rPr/>
              <w:t xml:space="preserve">3. helmikuuta 2008 </w:t>
            </w:r>
          </w:p>
        </w:tc>
        <w:tc>
          <w:tcPr>
            <w:tcW w:w="1171" w:type="dxa"/>
            <w:tcBorders/>
            <w:vAlign w:val="center"/>
          </w:tcPr>
          <w:p>
            <w:pPr>
              <w:pStyle w:val="TableHeading"/>
              <w:suppressLineNumbers/>
              <w:bidi w:val="0"/>
              <w:spacing w:before="0" w:after="283"/>
              <w:jc w:val="center"/>
              <w:rPr/>
            </w:pPr>
            <w:r>
              <w:rPr/>
              <w:t xml:space="preserve">Mike Carey </w:t>
            </w:r>
          </w:p>
        </w:tc>
        <w:tc>
          <w:tcPr>
            <w:tcW w:w="1141" w:type="dxa"/>
            <w:tcBorders/>
            <w:vAlign w:val="center"/>
          </w:tcPr>
          <w:p>
            <w:pPr>
              <w:pStyle w:val="TableContents"/>
              <w:bidi w:val="0"/>
              <w:spacing w:before="0" w:after="283"/>
              <w:jc w:val="left"/>
              <w:rPr/>
            </w:pPr>
            <w:r>
              <w:rPr/>
              <w:t xml:space="preserve">Tony Michalek </w:t>
            </w:r>
          </w:p>
        </w:tc>
        <w:tc>
          <w:tcPr>
            <w:tcW w:w="1111" w:type="dxa"/>
            <w:tcBorders/>
            <w:vAlign w:val="center"/>
          </w:tcPr>
          <w:p>
            <w:pPr>
              <w:pStyle w:val="TableContents"/>
              <w:bidi w:val="0"/>
              <w:spacing w:before="0" w:after="283"/>
              <w:jc w:val="left"/>
              <w:rPr/>
            </w:pPr>
            <w:r>
              <w:rPr/>
              <w:t xml:space="preserve">Gary Slaughter </w:t>
            </w:r>
          </w:p>
        </w:tc>
        <w:tc>
          <w:tcPr>
            <w:tcW w:w="1411" w:type="dxa"/>
            <w:tcBorders/>
            <w:vAlign w:val="center"/>
          </w:tcPr>
          <w:p>
            <w:pPr>
              <w:pStyle w:val="TableContents"/>
              <w:bidi w:val="0"/>
              <w:spacing w:before="0" w:after="283"/>
              <w:jc w:val="left"/>
              <w:rPr/>
            </w:pPr>
            <w:r>
              <w:rPr/>
              <w:t xml:space="preserve">Carl Johnson </w:t>
            </w:r>
          </w:p>
        </w:tc>
        <w:tc>
          <w:tcPr>
            <w:tcW w:w="1231" w:type="dxa"/>
            <w:tcBorders/>
            <w:vAlign w:val="center"/>
          </w:tcPr>
          <w:p>
            <w:pPr>
              <w:pStyle w:val="TableContents"/>
              <w:bidi w:val="0"/>
              <w:spacing w:before="0" w:after="283"/>
              <w:jc w:val="left"/>
              <w:rPr/>
            </w:pPr>
            <w:r>
              <w:rPr/>
              <w:t xml:space="preserve">Boris Cheek </w:t>
            </w:r>
          </w:p>
        </w:tc>
        <w:tc>
          <w:tcPr>
            <w:tcW w:w="1276" w:type="dxa"/>
            <w:tcBorders/>
            <w:vAlign w:val="center"/>
          </w:tcPr>
          <w:p>
            <w:pPr>
              <w:pStyle w:val="TableContents"/>
              <w:bidi w:val="0"/>
              <w:spacing w:before="0" w:after="283"/>
              <w:jc w:val="left"/>
              <w:rPr/>
            </w:pPr>
            <w:r>
              <w:rPr/>
              <w:t xml:space="preserve">Scott Helverson </w:t>
            </w:r>
          </w:p>
        </w:tc>
        <w:tc>
          <w:tcPr>
            <w:tcW w:w="1336" w:type="dxa"/>
            <w:tcBorders/>
            <w:vAlign w:val="center"/>
          </w:tcPr>
          <w:p>
            <w:pPr>
              <w:pStyle w:val="TableContents"/>
              <w:bidi w:val="0"/>
              <w:spacing w:before="0" w:after="283"/>
              <w:jc w:val="left"/>
              <w:rPr/>
            </w:pPr>
            <w:r>
              <w:rPr/>
              <w:t xml:space="preserve">Larry Rose </w:t>
            </w:r>
          </w:p>
        </w:tc>
      </w:tr>
      <w:tr>
        <w:trPr/>
        <w:tc>
          <w:tcPr>
            <w:tcW w:w="1066" w:type="dxa"/>
            <w:tcBorders/>
            <w:vAlign w:val="center"/>
          </w:tcPr>
          <w:p>
            <w:pPr>
              <w:pStyle w:val="TableContents"/>
              <w:bidi w:val="0"/>
              <w:spacing w:before="0" w:after="283"/>
              <w:jc w:val="left"/>
              <w:rPr/>
            </w:pPr>
            <w:r>
              <w:rPr/>
              <w:t xml:space="preserve">XLIII </w:t>
            </w:r>
          </w:p>
        </w:tc>
        <w:tc>
          <w:tcPr>
            <w:tcW w:w="961" w:type="dxa"/>
            <w:tcBorders/>
            <w:vAlign w:val="center"/>
          </w:tcPr>
          <w:p>
            <w:pPr>
              <w:pStyle w:val="TableContents"/>
              <w:bidi w:val="0"/>
              <w:spacing w:before="0" w:after="283"/>
              <w:jc w:val="left"/>
              <w:rPr/>
            </w:pPr>
            <w:r>
              <w:rPr/>
              <w:t xml:space="preserve">1. helmikuuta 2009 </w:t>
            </w:r>
          </w:p>
        </w:tc>
        <w:tc>
          <w:tcPr>
            <w:tcW w:w="1171" w:type="dxa"/>
            <w:tcBorders/>
            <w:vAlign w:val="center"/>
          </w:tcPr>
          <w:p>
            <w:pPr>
              <w:pStyle w:val="TableHeading"/>
              <w:suppressLineNumbers/>
              <w:bidi w:val="0"/>
              <w:spacing w:before="0" w:after="283"/>
              <w:jc w:val="center"/>
              <w:rPr/>
            </w:pPr>
            <w:r>
              <w:rPr/>
              <w:t xml:space="preserve">Terry McAulay </w:t>
            </w:r>
          </w:p>
        </w:tc>
        <w:tc>
          <w:tcPr>
            <w:tcW w:w="1141" w:type="dxa"/>
            <w:tcBorders/>
            <w:vAlign w:val="center"/>
          </w:tcPr>
          <w:p>
            <w:pPr>
              <w:pStyle w:val="TableContents"/>
              <w:bidi w:val="0"/>
              <w:spacing w:before="0" w:after="283"/>
              <w:jc w:val="left"/>
              <w:rPr/>
            </w:pPr>
            <w:r>
              <w:rPr/>
              <w:t xml:space="preserve">Roy Ellison </w:t>
            </w:r>
          </w:p>
        </w:tc>
        <w:tc>
          <w:tcPr>
            <w:tcW w:w="1111" w:type="dxa"/>
            <w:tcBorders/>
            <w:vAlign w:val="center"/>
          </w:tcPr>
          <w:p>
            <w:pPr>
              <w:pStyle w:val="TableContents"/>
              <w:bidi w:val="0"/>
              <w:spacing w:before="0" w:after="283"/>
              <w:jc w:val="left"/>
              <w:rPr/>
            </w:pPr>
            <w:r>
              <w:rPr/>
              <w:t xml:space="preserve">Derrick Bowers </w:t>
            </w:r>
          </w:p>
        </w:tc>
        <w:tc>
          <w:tcPr>
            <w:tcW w:w="1411" w:type="dxa"/>
            <w:tcBorders/>
            <w:vAlign w:val="center"/>
          </w:tcPr>
          <w:p>
            <w:pPr>
              <w:pStyle w:val="TableContents"/>
              <w:bidi w:val="0"/>
              <w:spacing w:before="0" w:after="283"/>
              <w:jc w:val="left"/>
              <w:rPr/>
            </w:pPr>
            <w:r>
              <w:rPr/>
              <w:t xml:space="preserve">Mark Perlman </w:t>
            </w:r>
          </w:p>
        </w:tc>
        <w:tc>
          <w:tcPr>
            <w:tcW w:w="1231" w:type="dxa"/>
            <w:tcBorders/>
            <w:vAlign w:val="center"/>
          </w:tcPr>
          <w:p>
            <w:pPr>
              <w:pStyle w:val="TableContents"/>
              <w:bidi w:val="0"/>
              <w:spacing w:before="0" w:after="283"/>
              <w:jc w:val="left"/>
              <w:rPr/>
            </w:pPr>
            <w:r>
              <w:rPr/>
              <w:t xml:space="preserve">Greg Gautreaux </w:t>
            </w:r>
          </w:p>
        </w:tc>
        <w:tc>
          <w:tcPr>
            <w:tcW w:w="1276" w:type="dxa"/>
            <w:tcBorders/>
            <w:vAlign w:val="center"/>
          </w:tcPr>
          <w:p>
            <w:pPr>
              <w:pStyle w:val="TableContents"/>
              <w:bidi w:val="0"/>
              <w:spacing w:before="0" w:after="283"/>
              <w:jc w:val="left"/>
              <w:rPr/>
            </w:pPr>
            <w:r>
              <w:rPr/>
              <w:t xml:space="preserve">Keith Ferguson </w:t>
            </w:r>
          </w:p>
        </w:tc>
        <w:tc>
          <w:tcPr>
            <w:tcW w:w="1336" w:type="dxa"/>
            <w:tcBorders/>
            <w:vAlign w:val="center"/>
          </w:tcPr>
          <w:p>
            <w:pPr>
              <w:pStyle w:val="TableContents"/>
              <w:bidi w:val="0"/>
              <w:spacing w:before="0" w:after="283"/>
              <w:jc w:val="left"/>
              <w:rPr/>
            </w:pPr>
            <w:r>
              <w:rPr/>
              <w:t xml:space="preserve">Michael Banks </w:t>
            </w:r>
          </w:p>
        </w:tc>
      </w:tr>
      <w:tr>
        <w:trPr/>
        <w:tc>
          <w:tcPr>
            <w:tcW w:w="1066" w:type="dxa"/>
            <w:tcBorders/>
            <w:vAlign w:val="center"/>
          </w:tcPr>
          <w:p>
            <w:pPr>
              <w:pStyle w:val="TableContents"/>
              <w:bidi w:val="0"/>
              <w:spacing w:before="0" w:after="283"/>
              <w:jc w:val="left"/>
              <w:rPr/>
            </w:pPr>
            <w:r>
              <w:rPr/>
              <w:t xml:space="preserve">XLIV </w:t>
            </w:r>
          </w:p>
        </w:tc>
        <w:tc>
          <w:tcPr>
            <w:tcW w:w="961" w:type="dxa"/>
            <w:tcBorders/>
            <w:vAlign w:val="center"/>
          </w:tcPr>
          <w:p>
            <w:pPr>
              <w:pStyle w:val="TableContents"/>
              <w:bidi w:val="0"/>
              <w:spacing w:before="0" w:after="283"/>
              <w:jc w:val="left"/>
              <w:rPr/>
            </w:pPr>
            <w:r>
              <w:rPr/>
              <w:t xml:space="preserve">7. helmikuuta 2010 </w:t>
            </w:r>
          </w:p>
        </w:tc>
        <w:tc>
          <w:tcPr>
            <w:tcW w:w="1171" w:type="dxa"/>
            <w:tcBorders/>
            <w:vAlign w:val="center"/>
          </w:tcPr>
          <w:p>
            <w:pPr>
              <w:pStyle w:val="TableHeading"/>
              <w:suppressLineNumbers/>
              <w:bidi w:val="0"/>
              <w:spacing w:before="0" w:after="283"/>
              <w:jc w:val="center"/>
              <w:rPr/>
            </w:pPr>
            <w:r>
              <w:rPr/>
              <w:t xml:space="preserve">Scott Green </w:t>
            </w:r>
          </w:p>
        </w:tc>
        <w:tc>
          <w:tcPr>
            <w:tcW w:w="1141" w:type="dxa"/>
            <w:tcBorders/>
            <w:vAlign w:val="center"/>
          </w:tcPr>
          <w:p>
            <w:pPr>
              <w:pStyle w:val="TableContents"/>
              <w:bidi w:val="0"/>
              <w:spacing w:before="0" w:after="283"/>
              <w:jc w:val="left"/>
              <w:rPr/>
            </w:pPr>
            <w:r>
              <w:rPr/>
              <w:t xml:space="preserve">Undrey Wash </w:t>
            </w:r>
          </w:p>
        </w:tc>
        <w:tc>
          <w:tcPr>
            <w:tcW w:w="1111" w:type="dxa"/>
            <w:tcBorders/>
            <w:vAlign w:val="center"/>
          </w:tcPr>
          <w:p>
            <w:pPr>
              <w:pStyle w:val="TableContents"/>
              <w:bidi w:val="0"/>
              <w:spacing w:before="0" w:after="283"/>
              <w:jc w:val="left"/>
              <w:rPr/>
            </w:pPr>
            <w:r>
              <w:rPr/>
              <w:t xml:space="preserve">John McGrath </w:t>
            </w:r>
          </w:p>
        </w:tc>
        <w:tc>
          <w:tcPr>
            <w:tcW w:w="1411" w:type="dxa"/>
            <w:tcBorders/>
            <w:vAlign w:val="center"/>
          </w:tcPr>
          <w:p>
            <w:pPr>
              <w:pStyle w:val="TableContents"/>
              <w:bidi w:val="0"/>
              <w:spacing w:before="0" w:after="283"/>
              <w:jc w:val="left"/>
              <w:rPr/>
            </w:pPr>
            <w:r>
              <w:rPr/>
              <w:t xml:space="preserve">Jeff Seeman </w:t>
            </w:r>
          </w:p>
        </w:tc>
        <w:tc>
          <w:tcPr>
            <w:tcW w:w="1231" w:type="dxa"/>
            <w:tcBorders/>
            <w:vAlign w:val="center"/>
          </w:tcPr>
          <w:p>
            <w:pPr>
              <w:pStyle w:val="TableContents"/>
              <w:bidi w:val="0"/>
              <w:spacing w:before="0" w:after="283"/>
              <w:jc w:val="left"/>
              <w:rPr/>
            </w:pPr>
            <w:r>
              <w:rPr/>
              <w:t xml:space="preserve">Rob Vernatchi </w:t>
            </w:r>
          </w:p>
        </w:tc>
        <w:tc>
          <w:tcPr>
            <w:tcW w:w="1276" w:type="dxa"/>
            <w:tcBorders/>
            <w:vAlign w:val="center"/>
          </w:tcPr>
          <w:p>
            <w:pPr>
              <w:pStyle w:val="TableContents"/>
              <w:bidi w:val="0"/>
              <w:spacing w:before="0" w:after="283"/>
              <w:jc w:val="left"/>
              <w:rPr/>
            </w:pPr>
            <w:r>
              <w:rPr/>
              <w:t xml:space="preserve">Greg Steed </w:t>
            </w:r>
          </w:p>
        </w:tc>
        <w:tc>
          <w:tcPr>
            <w:tcW w:w="1336" w:type="dxa"/>
            <w:tcBorders/>
            <w:vAlign w:val="center"/>
          </w:tcPr>
          <w:p>
            <w:pPr>
              <w:pStyle w:val="TableContents"/>
              <w:bidi w:val="0"/>
              <w:spacing w:before="0" w:after="283"/>
              <w:jc w:val="left"/>
              <w:rPr/>
            </w:pPr>
            <w:r>
              <w:rPr/>
              <w:t xml:space="preserve">Greg Meyer </w:t>
            </w:r>
          </w:p>
        </w:tc>
      </w:tr>
      <w:tr>
        <w:trPr/>
        <w:tc>
          <w:tcPr>
            <w:tcW w:w="1066" w:type="dxa"/>
            <w:tcBorders/>
            <w:vAlign w:val="center"/>
          </w:tcPr>
          <w:p>
            <w:pPr>
              <w:pStyle w:val="TableContents"/>
              <w:bidi w:val="0"/>
              <w:spacing w:before="0" w:after="283"/>
              <w:jc w:val="left"/>
              <w:rPr/>
            </w:pPr>
            <w:r>
              <w:rPr/>
              <w:t xml:space="preserve">XLV </w:t>
            </w:r>
          </w:p>
        </w:tc>
        <w:tc>
          <w:tcPr>
            <w:tcW w:w="961" w:type="dxa"/>
            <w:tcBorders/>
            <w:vAlign w:val="center"/>
          </w:tcPr>
          <w:p>
            <w:pPr>
              <w:pStyle w:val="TableContents"/>
              <w:bidi w:val="0"/>
              <w:spacing w:before="0" w:after="283"/>
              <w:jc w:val="left"/>
              <w:rPr/>
            </w:pPr>
            <w:r>
              <w:rPr/>
              <w:t xml:space="preserve">6. helmikuuta 2011 </w:t>
            </w:r>
          </w:p>
        </w:tc>
        <w:tc>
          <w:tcPr>
            <w:tcW w:w="1171" w:type="dxa"/>
            <w:tcBorders/>
            <w:vAlign w:val="center"/>
          </w:tcPr>
          <w:p>
            <w:pPr>
              <w:pStyle w:val="TableHeading"/>
              <w:suppressLineNumbers/>
              <w:bidi w:val="0"/>
              <w:spacing w:before="0" w:after="283"/>
              <w:jc w:val="center"/>
              <w:rPr/>
            </w:pPr>
            <w:r>
              <w:rPr/>
              <w:t xml:space="preserve">Walt Anderson </w:t>
            </w:r>
          </w:p>
        </w:tc>
        <w:tc>
          <w:tcPr>
            <w:tcW w:w="1141" w:type="dxa"/>
            <w:tcBorders/>
            <w:vAlign w:val="center"/>
          </w:tcPr>
          <w:p>
            <w:pPr>
              <w:pStyle w:val="TableContents"/>
              <w:bidi w:val="0"/>
              <w:spacing w:before="0" w:after="283"/>
              <w:jc w:val="left"/>
              <w:rPr/>
            </w:pPr>
            <w:r>
              <w:rPr/>
              <w:t xml:space="preserve">Chad Brown </w:t>
            </w:r>
          </w:p>
        </w:tc>
        <w:tc>
          <w:tcPr>
            <w:tcW w:w="1111" w:type="dxa"/>
            <w:tcBorders/>
            <w:vAlign w:val="center"/>
          </w:tcPr>
          <w:p>
            <w:pPr>
              <w:pStyle w:val="TableContents"/>
              <w:bidi w:val="0"/>
              <w:spacing w:before="0" w:after="283"/>
              <w:jc w:val="left"/>
              <w:rPr/>
            </w:pPr>
            <w:r>
              <w:rPr/>
              <w:t xml:space="preserve">Kent Payne </w:t>
            </w:r>
          </w:p>
        </w:tc>
        <w:tc>
          <w:tcPr>
            <w:tcW w:w="1411" w:type="dxa"/>
            <w:tcBorders/>
            <w:vAlign w:val="center"/>
          </w:tcPr>
          <w:p>
            <w:pPr>
              <w:pStyle w:val="TableContents"/>
              <w:bidi w:val="0"/>
              <w:spacing w:before="0" w:after="283"/>
              <w:jc w:val="left"/>
              <w:rPr/>
            </w:pPr>
            <w:r>
              <w:rPr/>
              <w:t xml:space="preserve">John Hussey </w:t>
            </w:r>
          </w:p>
        </w:tc>
        <w:tc>
          <w:tcPr>
            <w:tcW w:w="1231" w:type="dxa"/>
            <w:tcBorders/>
            <w:vAlign w:val="center"/>
          </w:tcPr>
          <w:p>
            <w:pPr>
              <w:pStyle w:val="TableContents"/>
              <w:bidi w:val="0"/>
              <w:spacing w:before="0" w:after="283"/>
              <w:jc w:val="left"/>
              <w:rPr/>
            </w:pPr>
            <w:r>
              <w:rPr/>
              <w:t xml:space="preserve">Doug Rosenbaum </w:t>
            </w:r>
          </w:p>
        </w:tc>
        <w:tc>
          <w:tcPr>
            <w:tcW w:w="1276" w:type="dxa"/>
            <w:tcBorders/>
            <w:vAlign w:val="center"/>
          </w:tcPr>
          <w:p>
            <w:pPr>
              <w:pStyle w:val="TableContents"/>
              <w:bidi w:val="0"/>
              <w:spacing w:before="0" w:after="283"/>
              <w:jc w:val="left"/>
              <w:rPr/>
            </w:pPr>
            <w:r>
              <w:rPr/>
              <w:t xml:space="preserve">Scott Helverson </w:t>
            </w:r>
          </w:p>
        </w:tc>
        <w:tc>
          <w:tcPr>
            <w:tcW w:w="1336" w:type="dxa"/>
            <w:tcBorders/>
            <w:vAlign w:val="center"/>
          </w:tcPr>
          <w:p>
            <w:pPr>
              <w:pStyle w:val="TableContents"/>
              <w:bidi w:val="0"/>
              <w:spacing w:before="0" w:after="283"/>
              <w:jc w:val="left"/>
              <w:rPr/>
            </w:pPr>
            <w:r>
              <w:rPr/>
              <w:t xml:space="preserve">Mike Weatherford </w:t>
            </w:r>
          </w:p>
        </w:tc>
      </w:tr>
      <w:tr>
        <w:trPr/>
        <w:tc>
          <w:tcPr>
            <w:tcW w:w="1066" w:type="dxa"/>
            <w:tcBorders/>
            <w:vAlign w:val="center"/>
          </w:tcPr>
          <w:p>
            <w:pPr>
              <w:pStyle w:val="TableContents"/>
              <w:bidi w:val="0"/>
              <w:spacing w:before="0" w:after="283"/>
              <w:jc w:val="left"/>
              <w:rPr/>
            </w:pPr>
            <w:r>
              <w:rPr/>
              <w:t xml:space="preserve">XLVI </w:t>
            </w:r>
          </w:p>
        </w:tc>
        <w:tc>
          <w:tcPr>
            <w:tcW w:w="961" w:type="dxa"/>
            <w:tcBorders/>
            <w:vAlign w:val="center"/>
          </w:tcPr>
          <w:p>
            <w:pPr>
              <w:pStyle w:val="TableContents"/>
              <w:bidi w:val="0"/>
              <w:spacing w:before="0" w:after="283"/>
              <w:jc w:val="left"/>
              <w:rPr/>
            </w:pPr>
            <w:r>
              <w:rPr/>
              <w:t xml:space="preserve">5. helmikuuta 2012 </w:t>
            </w:r>
          </w:p>
        </w:tc>
        <w:tc>
          <w:tcPr>
            <w:tcW w:w="1171" w:type="dxa"/>
            <w:tcBorders/>
            <w:vAlign w:val="center"/>
          </w:tcPr>
          <w:p>
            <w:pPr>
              <w:pStyle w:val="TableHeading"/>
              <w:suppressLineNumbers/>
              <w:bidi w:val="0"/>
              <w:spacing w:before="0" w:after="283"/>
              <w:jc w:val="center"/>
              <w:rPr/>
            </w:pPr>
            <w:r>
              <w:rPr/>
              <w:t xml:space="preserve">John Parry </w:t>
            </w:r>
          </w:p>
        </w:tc>
        <w:tc>
          <w:tcPr>
            <w:tcW w:w="1141" w:type="dxa"/>
            <w:tcBorders/>
            <w:vAlign w:val="center"/>
          </w:tcPr>
          <w:p>
            <w:pPr>
              <w:pStyle w:val="TableContents"/>
              <w:bidi w:val="0"/>
              <w:spacing w:before="0" w:after="283"/>
              <w:jc w:val="left"/>
              <w:rPr/>
            </w:pPr>
            <w:r>
              <w:rPr/>
              <w:t xml:space="preserve">Carl Paganelli </w:t>
            </w:r>
          </w:p>
        </w:tc>
        <w:tc>
          <w:tcPr>
            <w:tcW w:w="1111" w:type="dxa"/>
            <w:tcBorders/>
            <w:vAlign w:val="center"/>
          </w:tcPr>
          <w:p>
            <w:pPr>
              <w:pStyle w:val="TableContents"/>
              <w:bidi w:val="0"/>
              <w:spacing w:before="0" w:after="283"/>
              <w:jc w:val="left"/>
              <w:rPr/>
            </w:pPr>
            <w:r>
              <w:rPr/>
              <w:t xml:space="preserve">Tom Stabile </w:t>
            </w:r>
          </w:p>
        </w:tc>
        <w:tc>
          <w:tcPr>
            <w:tcW w:w="1411" w:type="dxa"/>
            <w:tcBorders/>
            <w:vAlign w:val="center"/>
          </w:tcPr>
          <w:p>
            <w:pPr>
              <w:pStyle w:val="TableContents"/>
              <w:bidi w:val="0"/>
              <w:spacing w:before="0" w:after="283"/>
              <w:jc w:val="left"/>
              <w:rPr/>
            </w:pPr>
            <w:r>
              <w:rPr/>
              <w:t xml:space="preserve">Gary Arthur </w:t>
            </w:r>
          </w:p>
        </w:tc>
        <w:tc>
          <w:tcPr>
            <w:tcW w:w="1231" w:type="dxa"/>
            <w:tcBorders/>
            <w:vAlign w:val="center"/>
          </w:tcPr>
          <w:p>
            <w:pPr>
              <w:pStyle w:val="TableContents"/>
              <w:bidi w:val="0"/>
              <w:spacing w:before="0" w:after="283"/>
              <w:jc w:val="left"/>
              <w:rPr/>
            </w:pPr>
            <w:r>
              <w:rPr/>
              <w:t xml:space="preserve">Gary Cavaletto </w:t>
            </w:r>
          </w:p>
        </w:tc>
        <w:tc>
          <w:tcPr>
            <w:tcW w:w="1276" w:type="dxa"/>
            <w:tcBorders/>
            <w:vAlign w:val="center"/>
          </w:tcPr>
          <w:p>
            <w:pPr>
              <w:pStyle w:val="TableContents"/>
              <w:bidi w:val="0"/>
              <w:spacing w:before="0" w:after="283"/>
              <w:jc w:val="left"/>
              <w:rPr/>
            </w:pPr>
            <w:r>
              <w:rPr/>
              <w:t xml:space="preserve">Tony Steratore </w:t>
            </w:r>
          </w:p>
        </w:tc>
        <w:tc>
          <w:tcPr>
            <w:tcW w:w="1336" w:type="dxa"/>
            <w:tcBorders/>
            <w:vAlign w:val="center"/>
          </w:tcPr>
          <w:p>
            <w:pPr>
              <w:pStyle w:val="TableContents"/>
              <w:bidi w:val="0"/>
              <w:spacing w:before="0" w:after="283"/>
              <w:jc w:val="left"/>
              <w:rPr/>
            </w:pPr>
            <w:r>
              <w:rPr/>
              <w:t xml:space="preserve">Laird Hayes </w:t>
            </w:r>
          </w:p>
        </w:tc>
      </w:tr>
      <w:tr>
        <w:trPr/>
        <w:tc>
          <w:tcPr>
            <w:tcW w:w="1066" w:type="dxa"/>
            <w:tcBorders/>
            <w:vAlign w:val="center"/>
          </w:tcPr>
          <w:p>
            <w:pPr>
              <w:pStyle w:val="TableContents"/>
              <w:bidi w:val="0"/>
              <w:spacing w:before="0" w:after="283"/>
              <w:jc w:val="left"/>
              <w:rPr/>
            </w:pPr>
            <w:r>
              <w:rPr/>
              <w:t xml:space="preserve">XLVII </w:t>
            </w:r>
          </w:p>
        </w:tc>
        <w:tc>
          <w:tcPr>
            <w:tcW w:w="961" w:type="dxa"/>
            <w:tcBorders/>
            <w:vAlign w:val="center"/>
          </w:tcPr>
          <w:p>
            <w:pPr>
              <w:pStyle w:val="TableContents"/>
              <w:bidi w:val="0"/>
              <w:spacing w:before="0" w:after="283"/>
              <w:jc w:val="left"/>
              <w:rPr/>
            </w:pPr>
            <w:r>
              <w:rPr/>
              <w:t xml:space="preserve">3. helmikuuta 2013 </w:t>
            </w:r>
          </w:p>
        </w:tc>
        <w:tc>
          <w:tcPr>
            <w:tcW w:w="1171" w:type="dxa"/>
            <w:tcBorders/>
            <w:vAlign w:val="center"/>
          </w:tcPr>
          <w:p>
            <w:pPr>
              <w:pStyle w:val="TableHeading"/>
              <w:suppressLineNumbers/>
              <w:bidi w:val="0"/>
              <w:spacing w:before="0" w:after="283"/>
              <w:jc w:val="center"/>
              <w:rPr/>
            </w:pPr>
            <w:r>
              <w:rPr/>
              <w:t xml:space="preserve">Jerome Boger </w:t>
            </w:r>
          </w:p>
        </w:tc>
        <w:tc>
          <w:tcPr>
            <w:tcW w:w="1141" w:type="dxa"/>
            <w:tcBorders/>
            <w:vAlign w:val="center"/>
          </w:tcPr>
          <w:p>
            <w:pPr>
              <w:pStyle w:val="TableContents"/>
              <w:bidi w:val="0"/>
              <w:spacing w:before="0" w:after="283"/>
              <w:jc w:val="left"/>
              <w:rPr/>
            </w:pPr>
            <w:r>
              <w:rPr/>
              <w:t xml:space="preserve">Darrell Jenkins </w:t>
            </w:r>
          </w:p>
        </w:tc>
        <w:tc>
          <w:tcPr>
            <w:tcW w:w="1111" w:type="dxa"/>
            <w:tcBorders/>
            <w:vAlign w:val="center"/>
          </w:tcPr>
          <w:p>
            <w:pPr>
              <w:pStyle w:val="TableContents"/>
              <w:bidi w:val="0"/>
              <w:spacing w:before="0" w:after="283"/>
              <w:jc w:val="left"/>
              <w:rPr/>
            </w:pPr>
            <w:r>
              <w:rPr/>
              <w:t xml:space="preserve">Steve Stelljes </w:t>
            </w:r>
          </w:p>
        </w:tc>
        <w:tc>
          <w:tcPr>
            <w:tcW w:w="1411" w:type="dxa"/>
            <w:tcBorders/>
            <w:vAlign w:val="center"/>
          </w:tcPr>
          <w:p>
            <w:pPr>
              <w:pStyle w:val="TableContents"/>
              <w:bidi w:val="0"/>
              <w:spacing w:before="0" w:after="283"/>
              <w:jc w:val="left"/>
              <w:rPr/>
            </w:pPr>
            <w:r>
              <w:rPr/>
              <w:t xml:space="preserve">Byron Boston </w:t>
            </w:r>
          </w:p>
        </w:tc>
        <w:tc>
          <w:tcPr>
            <w:tcW w:w="1231" w:type="dxa"/>
            <w:tcBorders/>
            <w:vAlign w:val="center"/>
          </w:tcPr>
          <w:p>
            <w:pPr>
              <w:pStyle w:val="TableContents"/>
              <w:bidi w:val="0"/>
              <w:spacing w:before="0" w:after="283"/>
              <w:jc w:val="left"/>
              <w:rPr/>
            </w:pPr>
            <w:r>
              <w:rPr/>
              <w:t xml:space="preserve">Craig Wrolstad </w:t>
            </w:r>
          </w:p>
        </w:tc>
        <w:tc>
          <w:tcPr>
            <w:tcW w:w="1276" w:type="dxa"/>
            <w:tcBorders/>
            <w:vAlign w:val="center"/>
          </w:tcPr>
          <w:p>
            <w:pPr>
              <w:pStyle w:val="TableContents"/>
              <w:bidi w:val="0"/>
              <w:spacing w:before="0" w:after="283"/>
              <w:jc w:val="left"/>
              <w:rPr/>
            </w:pPr>
            <w:r>
              <w:rPr/>
              <w:t xml:space="preserve">Dino Paganelli </w:t>
            </w:r>
          </w:p>
        </w:tc>
        <w:tc>
          <w:tcPr>
            <w:tcW w:w="1336" w:type="dxa"/>
            <w:tcBorders/>
            <w:vAlign w:val="center"/>
          </w:tcPr>
          <w:p>
            <w:pPr>
              <w:pStyle w:val="TableContents"/>
              <w:bidi w:val="0"/>
              <w:spacing w:before="0" w:after="283"/>
              <w:jc w:val="left"/>
              <w:rPr/>
            </w:pPr>
            <w:r>
              <w:rPr/>
              <w:t xml:space="preserve">Joe Larrew </w:t>
            </w:r>
          </w:p>
        </w:tc>
      </w:tr>
      <w:tr>
        <w:trPr/>
        <w:tc>
          <w:tcPr>
            <w:tcW w:w="1066" w:type="dxa"/>
            <w:tcBorders/>
            <w:vAlign w:val="center"/>
          </w:tcPr>
          <w:p>
            <w:pPr>
              <w:pStyle w:val="TableContents"/>
              <w:bidi w:val="0"/>
              <w:spacing w:before="0" w:after="283"/>
              <w:jc w:val="left"/>
              <w:rPr/>
            </w:pPr>
            <w:r>
              <w:rPr/>
              <w:t xml:space="preserve">XLVIII </w:t>
            </w:r>
          </w:p>
        </w:tc>
        <w:tc>
          <w:tcPr>
            <w:tcW w:w="961" w:type="dxa"/>
            <w:tcBorders/>
            <w:vAlign w:val="center"/>
          </w:tcPr>
          <w:p>
            <w:pPr>
              <w:pStyle w:val="TableContents"/>
              <w:bidi w:val="0"/>
              <w:spacing w:before="0" w:after="283"/>
              <w:jc w:val="left"/>
              <w:rPr/>
            </w:pPr>
            <w:r>
              <w:rPr/>
              <w:t xml:space="preserve">2. helmikuuta 2014 </w:t>
            </w:r>
          </w:p>
        </w:tc>
        <w:tc>
          <w:tcPr>
            <w:tcW w:w="1171" w:type="dxa"/>
            <w:tcBorders/>
            <w:vAlign w:val="center"/>
          </w:tcPr>
          <w:p>
            <w:pPr>
              <w:pStyle w:val="TableHeading"/>
              <w:suppressLineNumbers/>
              <w:bidi w:val="0"/>
              <w:spacing w:before="0" w:after="283"/>
              <w:jc w:val="center"/>
              <w:rPr/>
            </w:pPr>
            <w:r>
              <w:rPr/>
              <w:t xml:space="preserve">Terry McAulay </w:t>
            </w:r>
          </w:p>
        </w:tc>
        <w:tc>
          <w:tcPr>
            <w:tcW w:w="1141" w:type="dxa"/>
            <w:tcBorders/>
            <w:vAlign w:val="center"/>
          </w:tcPr>
          <w:p>
            <w:pPr>
              <w:pStyle w:val="TableContents"/>
              <w:bidi w:val="0"/>
              <w:spacing w:before="0" w:after="283"/>
              <w:jc w:val="left"/>
              <w:rPr/>
            </w:pPr>
            <w:r>
              <w:rPr/>
              <w:t xml:space="preserve">Carl Paganelli </w:t>
            </w:r>
          </w:p>
        </w:tc>
        <w:tc>
          <w:tcPr>
            <w:tcW w:w="1111" w:type="dxa"/>
            <w:tcBorders/>
            <w:vAlign w:val="center"/>
          </w:tcPr>
          <w:p>
            <w:pPr>
              <w:pStyle w:val="TableContents"/>
              <w:bidi w:val="0"/>
              <w:spacing w:before="0" w:after="283"/>
              <w:jc w:val="left"/>
              <w:rPr/>
            </w:pPr>
            <w:r>
              <w:rPr/>
              <w:t xml:space="preserve">Jim Mello </w:t>
            </w:r>
          </w:p>
        </w:tc>
        <w:tc>
          <w:tcPr>
            <w:tcW w:w="1411" w:type="dxa"/>
            <w:tcBorders/>
            <w:vAlign w:val="center"/>
          </w:tcPr>
          <w:p>
            <w:pPr>
              <w:pStyle w:val="TableContents"/>
              <w:bidi w:val="0"/>
              <w:spacing w:before="0" w:after="283"/>
              <w:jc w:val="left"/>
              <w:rPr/>
            </w:pPr>
            <w:r>
              <w:rPr/>
              <w:t xml:space="preserve">Tom Symonette </w:t>
            </w:r>
          </w:p>
        </w:tc>
        <w:tc>
          <w:tcPr>
            <w:tcW w:w="1231" w:type="dxa"/>
            <w:tcBorders/>
            <w:vAlign w:val="center"/>
          </w:tcPr>
          <w:p>
            <w:pPr>
              <w:pStyle w:val="TableContents"/>
              <w:bidi w:val="0"/>
              <w:spacing w:before="0" w:after="283"/>
              <w:jc w:val="left"/>
              <w:rPr/>
            </w:pPr>
            <w:r>
              <w:rPr/>
              <w:t xml:space="preserve">Scott Steenson </w:t>
            </w:r>
          </w:p>
        </w:tc>
        <w:tc>
          <w:tcPr>
            <w:tcW w:w="1276" w:type="dxa"/>
            <w:tcBorders/>
            <w:vAlign w:val="center"/>
          </w:tcPr>
          <w:p>
            <w:pPr>
              <w:pStyle w:val="TableContents"/>
              <w:bidi w:val="0"/>
              <w:spacing w:before="0" w:after="283"/>
              <w:jc w:val="left"/>
              <w:rPr/>
            </w:pPr>
            <w:r>
              <w:rPr/>
              <w:t xml:space="preserve">Steve Freeman </w:t>
            </w:r>
          </w:p>
        </w:tc>
        <w:tc>
          <w:tcPr>
            <w:tcW w:w="1336" w:type="dxa"/>
            <w:tcBorders/>
            <w:vAlign w:val="center"/>
          </w:tcPr>
          <w:p>
            <w:pPr>
              <w:pStyle w:val="TableContents"/>
              <w:bidi w:val="0"/>
              <w:spacing w:before="0" w:after="283"/>
              <w:jc w:val="left"/>
              <w:rPr/>
            </w:pPr>
            <w:r>
              <w:rPr/>
              <w:t xml:space="preserve">Dave Wyant </w:t>
            </w:r>
          </w:p>
        </w:tc>
      </w:tr>
      <w:tr>
        <w:trPr/>
        <w:tc>
          <w:tcPr>
            <w:tcW w:w="1066" w:type="dxa"/>
            <w:tcBorders/>
            <w:vAlign w:val="center"/>
          </w:tcPr>
          <w:p>
            <w:pPr>
              <w:pStyle w:val="TableContents"/>
              <w:bidi w:val="0"/>
              <w:spacing w:before="0" w:after="283"/>
              <w:jc w:val="left"/>
              <w:rPr/>
            </w:pPr>
            <w:r>
              <w:rPr/>
              <w:t xml:space="preserve">XLIX </w:t>
            </w:r>
          </w:p>
        </w:tc>
        <w:tc>
          <w:tcPr>
            <w:tcW w:w="961" w:type="dxa"/>
            <w:tcBorders/>
            <w:vAlign w:val="center"/>
          </w:tcPr>
          <w:p>
            <w:pPr>
              <w:pStyle w:val="TableContents"/>
              <w:bidi w:val="0"/>
              <w:spacing w:before="0" w:after="283"/>
              <w:jc w:val="left"/>
              <w:rPr/>
            </w:pPr>
            <w:r>
              <w:rPr/>
              <w:t xml:space="preserve">1. helmikuuta 2015 </w:t>
            </w:r>
          </w:p>
        </w:tc>
        <w:tc>
          <w:tcPr>
            <w:tcW w:w="1171" w:type="dxa"/>
            <w:tcBorders/>
            <w:vAlign w:val="center"/>
          </w:tcPr>
          <w:p>
            <w:pPr>
              <w:pStyle w:val="TableHeading"/>
              <w:suppressLineNumbers/>
              <w:bidi w:val="0"/>
              <w:spacing w:before="0" w:after="283"/>
              <w:jc w:val="center"/>
              <w:rPr/>
            </w:pPr>
            <w:r>
              <w:rPr/>
              <w:t xml:space="preserve">Bill Vinovich </w:t>
            </w:r>
          </w:p>
        </w:tc>
        <w:tc>
          <w:tcPr>
            <w:tcW w:w="1141" w:type="dxa"/>
            <w:tcBorders/>
            <w:vAlign w:val="center"/>
          </w:tcPr>
          <w:p>
            <w:pPr>
              <w:pStyle w:val="TableContents"/>
              <w:bidi w:val="0"/>
              <w:spacing w:before="0" w:after="283"/>
              <w:jc w:val="left"/>
              <w:rPr/>
            </w:pPr>
            <w:r>
              <w:rPr/>
              <w:t xml:space="preserve">Bill Schuster </w:t>
            </w:r>
          </w:p>
        </w:tc>
        <w:tc>
          <w:tcPr>
            <w:tcW w:w="1111" w:type="dxa"/>
            <w:tcBorders/>
            <w:vAlign w:val="center"/>
          </w:tcPr>
          <w:p>
            <w:pPr>
              <w:pStyle w:val="TableContents"/>
              <w:bidi w:val="0"/>
              <w:spacing w:before="0" w:after="283"/>
              <w:jc w:val="left"/>
              <w:rPr/>
            </w:pPr>
            <w:r>
              <w:rPr/>
              <w:t xml:space="preserve">Dana McKenzie </w:t>
            </w:r>
          </w:p>
        </w:tc>
        <w:tc>
          <w:tcPr>
            <w:tcW w:w="1411" w:type="dxa"/>
            <w:tcBorders/>
            <w:vAlign w:val="center"/>
          </w:tcPr>
          <w:p>
            <w:pPr>
              <w:pStyle w:val="TableContents"/>
              <w:bidi w:val="0"/>
              <w:spacing w:before="0" w:after="283"/>
              <w:jc w:val="left"/>
              <w:rPr/>
            </w:pPr>
            <w:r>
              <w:rPr/>
              <w:t xml:space="preserve">Mark Perlman </w:t>
            </w:r>
          </w:p>
        </w:tc>
        <w:tc>
          <w:tcPr>
            <w:tcW w:w="1231" w:type="dxa"/>
            <w:tcBorders/>
            <w:vAlign w:val="center"/>
          </w:tcPr>
          <w:p>
            <w:pPr>
              <w:pStyle w:val="TableContents"/>
              <w:bidi w:val="0"/>
              <w:spacing w:before="0" w:after="283"/>
              <w:jc w:val="left"/>
              <w:rPr/>
            </w:pPr>
            <w:r>
              <w:rPr/>
              <w:t xml:space="preserve">Bob Waggoner </w:t>
            </w:r>
          </w:p>
        </w:tc>
        <w:tc>
          <w:tcPr>
            <w:tcW w:w="1276" w:type="dxa"/>
            <w:tcBorders/>
            <w:vAlign w:val="center"/>
          </w:tcPr>
          <w:p>
            <w:pPr>
              <w:pStyle w:val="TableContents"/>
              <w:bidi w:val="0"/>
              <w:spacing w:before="0" w:after="283"/>
              <w:jc w:val="left"/>
              <w:rPr/>
            </w:pPr>
            <w:r>
              <w:rPr/>
              <w:t xml:space="preserve">Terrence Miles </w:t>
            </w:r>
          </w:p>
        </w:tc>
        <w:tc>
          <w:tcPr>
            <w:tcW w:w="1336" w:type="dxa"/>
            <w:tcBorders/>
            <w:vAlign w:val="center"/>
          </w:tcPr>
          <w:p>
            <w:pPr>
              <w:pStyle w:val="TableContents"/>
              <w:bidi w:val="0"/>
              <w:spacing w:before="0" w:after="283"/>
              <w:jc w:val="left"/>
              <w:rPr/>
            </w:pPr>
            <w:r>
              <w:rPr/>
              <w:t xml:space="preserve">Tom Hill </w:t>
            </w:r>
          </w:p>
        </w:tc>
      </w:tr>
      <w:tr>
        <w:trPr/>
        <w:tc>
          <w:tcPr>
            <w:tcW w:w="1066" w:type="dxa"/>
            <w:tcBorders/>
            <w:vAlign w:val="center"/>
          </w:tcPr>
          <w:p>
            <w:pPr>
              <w:pStyle w:val="TableContents"/>
              <w:bidi w:val="0"/>
              <w:spacing w:before="0" w:after="283"/>
              <w:jc w:val="left"/>
              <w:rPr/>
            </w:pPr>
            <w:r>
              <w:rPr/>
              <w:t xml:space="preserve">50 </w:t>
            </w:r>
          </w:p>
        </w:tc>
        <w:tc>
          <w:tcPr>
            <w:tcW w:w="961" w:type="dxa"/>
            <w:tcBorders/>
            <w:vAlign w:val="center"/>
          </w:tcPr>
          <w:p>
            <w:pPr>
              <w:pStyle w:val="TableContents"/>
              <w:bidi w:val="0"/>
              <w:spacing w:before="0" w:after="283"/>
              <w:jc w:val="left"/>
              <w:rPr/>
            </w:pPr>
            <w:r>
              <w:rPr/>
              <w:t xml:space="preserve">7. helmikuuta 2016 </w:t>
            </w:r>
          </w:p>
        </w:tc>
        <w:tc>
          <w:tcPr>
            <w:tcW w:w="1171" w:type="dxa"/>
            <w:tcBorders/>
            <w:vAlign w:val="center"/>
          </w:tcPr>
          <w:p>
            <w:pPr>
              <w:pStyle w:val="TableHeading"/>
              <w:suppressLineNumbers/>
              <w:bidi w:val="0"/>
              <w:spacing w:before="0" w:after="283"/>
              <w:jc w:val="center"/>
              <w:rPr/>
            </w:pPr>
            <w:r>
              <w:rPr/>
              <w:t xml:space="preserve">Clete Blakeman </w:t>
            </w:r>
          </w:p>
        </w:tc>
        <w:tc>
          <w:tcPr>
            <w:tcW w:w="1141" w:type="dxa"/>
            <w:tcBorders/>
            <w:vAlign w:val="center"/>
          </w:tcPr>
          <w:p>
            <w:pPr>
              <w:pStyle w:val="TableContents"/>
              <w:bidi w:val="0"/>
              <w:spacing w:before="0" w:after="283"/>
              <w:jc w:val="left"/>
              <w:rPr/>
            </w:pPr>
            <w:r>
              <w:rPr/>
              <w:t xml:space="preserve">Jeff Rice </w:t>
            </w:r>
          </w:p>
        </w:tc>
        <w:tc>
          <w:tcPr>
            <w:tcW w:w="1111" w:type="dxa"/>
            <w:tcBorders/>
            <w:vAlign w:val="center"/>
          </w:tcPr>
          <w:p>
            <w:pPr>
              <w:pStyle w:val="TableContents"/>
              <w:bidi w:val="0"/>
              <w:spacing w:before="0" w:after="283"/>
              <w:jc w:val="left"/>
              <w:rPr/>
            </w:pPr>
            <w:r>
              <w:rPr/>
              <w:t xml:space="preserve">Wayne Mackie </w:t>
            </w:r>
          </w:p>
        </w:tc>
        <w:tc>
          <w:tcPr>
            <w:tcW w:w="1411" w:type="dxa"/>
            <w:tcBorders/>
            <w:vAlign w:val="center"/>
          </w:tcPr>
          <w:p>
            <w:pPr>
              <w:pStyle w:val="TableContents"/>
              <w:bidi w:val="0"/>
              <w:spacing w:before="0" w:after="283"/>
              <w:jc w:val="left"/>
              <w:rPr/>
            </w:pPr>
            <w:r>
              <w:rPr/>
              <w:t xml:space="preserve">Rusty Baynes </w:t>
            </w:r>
          </w:p>
        </w:tc>
        <w:tc>
          <w:tcPr>
            <w:tcW w:w="1231" w:type="dxa"/>
            <w:tcBorders/>
            <w:vAlign w:val="center"/>
          </w:tcPr>
          <w:p>
            <w:pPr>
              <w:pStyle w:val="TableContents"/>
              <w:bidi w:val="0"/>
              <w:spacing w:before="0" w:after="283"/>
              <w:jc w:val="left"/>
              <w:rPr/>
            </w:pPr>
            <w:r>
              <w:rPr/>
              <w:t xml:space="preserve">Boris Cheek </w:t>
            </w:r>
          </w:p>
        </w:tc>
        <w:tc>
          <w:tcPr>
            <w:tcW w:w="1276" w:type="dxa"/>
            <w:tcBorders/>
            <w:vAlign w:val="center"/>
          </w:tcPr>
          <w:p>
            <w:pPr>
              <w:pStyle w:val="TableContents"/>
              <w:bidi w:val="0"/>
              <w:spacing w:before="0" w:after="283"/>
              <w:jc w:val="left"/>
              <w:rPr/>
            </w:pPr>
            <w:r>
              <w:rPr/>
              <w:t xml:space="preserve">Keith Ferguson </w:t>
            </w:r>
          </w:p>
        </w:tc>
        <w:tc>
          <w:tcPr>
            <w:tcW w:w="1336" w:type="dxa"/>
            <w:tcBorders/>
            <w:vAlign w:val="center"/>
          </w:tcPr>
          <w:p>
            <w:pPr>
              <w:pStyle w:val="TableContents"/>
              <w:bidi w:val="0"/>
              <w:spacing w:before="0" w:after="283"/>
              <w:jc w:val="left"/>
              <w:rPr/>
            </w:pPr>
            <w:r>
              <w:rPr/>
              <w:t xml:space="preserve">Scott Edwards </w:t>
            </w:r>
          </w:p>
        </w:tc>
      </w:tr>
      <w:tr>
        <w:trPr/>
        <w:tc>
          <w:tcPr>
            <w:tcW w:w="1066" w:type="dxa"/>
            <w:tcBorders/>
            <w:vAlign w:val="center"/>
          </w:tcPr>
          <w:p>
            <w:pPr>
              <w:pStyle w:val="TableContents"/>
              <w:bidi w:val="0"/>
              <w:spacing w:before="0" w:after="283"/>
              <w:jc w:val="left"/>
              <w:rPr/>
            </w:pPr>
            <w:r>
              <w:rPr/>
              <w:t xml:space="preserve">LI </w:t>
            </w:r>
          </w:p>
        </w:tc>
        <w:tc>
          <w:tcPr>
            <w:tcW w:w="961" w:type="dxa"/>
            <w:tcBorders/>
            <w:vAlign w:val="center"/>
          </w:tcPr>
          <w:p>
            <w:pPr>
              <w:pStyle w:val="TableContents"/>
              <w:bidi w:val="0"/>
              <w:spacing w:before="0" w:after="283"/>
              <w:jc w:val="left"/>
              <w:rPr/>
            </w:pPr>
            <w:r>
              <w:rPr/>
              <w:t xml:space="preserve">5. helmikuuta 2017 </w:t>
            </w:r>
          </w:p>
        </w:tc>
        <w:tc>
          <w:tcPr>
            <w:tcW w:w="1171" w:type="dxa"/>
            <w:tcBorders/>
            <w:vAlign w:val="center"/>
          </w:tcPr>
          <w:p>
            <w:pPr>
              <w:pStyle w:val="TableHeading"/>
              <w:suppressLineNumbers/>
              <w:bidi w:val="0"/>
              <w:spacing w:before="0" w:after="283"/>
              <w:jc w:val="center"/>
              <w:rPr/>
            </w:pPr>
            <w:r>
              <w:rPr/>
              <w:t xml:space="preserve">Carl Cheffers </w:t>
            </w:r>
          </w:p>
        </w:tc>
        <w:tc>
          <w:tcPr>
            <w:tcW w:w="1141" w:type="dxa"/>
            <w:tcBorders/>
            <w:vAlign w:val="center"/>
          </w:tcPr>
          <w:p>
            <w:pPr>
              <w:pStyle w:val="TableContents"/>
              <w:bidi w:val="0"/>
              <w:spacing w:before="0" w:after="283"/>
              <w:jc w:val="left"/>
              <w:rPr/>
            </w:pPr>
            <w:r>
              <w:rPr/>
              <w:t xml:space="preserve">Dan Ferrell </w:t>
            </w:r>
          </w:p>
        </w:tc>
        <w:tc>
          <w:tcPr>
            <w:tcW w:w="1111" w:type="dxa"/>
            <w:tcBorders/>
            <w:vAlign w:val="center"/>
          </w:tcPr>
          <w:p>
            <w:pPr>
              <w:pStyle w:val="TableContents"/>
              <w:bidi w:val="0"/>
              <w:spacing w:before="0" w:after="283"/>
              <w:jc w:val="left"/>
              <w:rPr/>
            </w:pPr>
            <w:r>
              <w:rPr/>
              <w:t xml:space="preserve">Kent Payne </w:t>
            </w:r>
          </w:p>
        </w:tc>
        <w:tc>
          <w:tcPr>
            <w:tcW w:w="1411" w:type="dxa"/>
            <w:tcBorders/>
            <w:vAlign w:val="center"/>
          </w:tcPr>
          <w:p>
            <w:pPr>
              <w:pStyle w:val="TableContents"/>
              <w:bidi w:val="0"/>
              <w:spacing w:before="0" w:after="283"/>
              <w:jc w:val="left"/>
              <w:rPr/>
            </w:pPr>
            <w:r>
              <w:rPr/>
              <w:t xml:space="preserve">Jeff Seeman </w:t>
            </w:r>
          </w:p>
        </w:tc>
        <w:tc>
          <w:tcPr>
            <w:tcW w:w="1231" w:type="dxa"/>
            <w:tcBorders/>
            <w:vAlign w:val="center"/>
          </w:tcPr>
          <w:p>
            <w:pPr>
              <w:pStyle w:val="TableContents"/>
              <w:bidi w:val="0"/>
              <w:spacing w:before="0" w:after="283"/>
              <w:jc w:val="left"/>
              <w:rPr/>
            </w:pPr>
            <w:r>
              <w:rPr/>
              <w:t xml:space="preserve">Doug Rosenbaum </w:t>
            </w:r>
          </w:p>
        </w:tc>
        <w:tc>
          <w:tcPr>
            <w:tcW w:w="1276" w:type="dxa"/>
            <w:tcBorders/>
            <w:vAlign w:val="center"/>
          </w:tcPr>
          <w:p>
            <w:pPr>
              <w:pStyle w:val="TableContents"/>
              <w:bidi w:val="0"/>
              <w:spacing w:before="0" w:after="283"/>
              <w:jc w:val="left"/>
              <w:rPr/>
            </w:pPr>
            <w:r>
              <w:rPr/>
              <w:t xml:space="preserve">Todd Prukop </w:t>
            </w:r>
          </w:p>
        </w:tc>
        <w:tc>
          <w:tcPr>
            <w:tcW w:w="1336" w:type="dxa"/>
            <w:tcBorders/>
            <w:vAlign w:val="center"/>
          </w:tcPr>
          <w:p>
            <w:pPr>
              <w:pStyle w:val="TableContents"/>
              <w:bidi w:val="0"/>
              <w:spacing w:before="0" w:after="283"/>
              <w:jc w:val="left"/>
              <w:rPr/>
            </w:pPr>
            <w:r>
              <w:rPr/>
              <w:t xml:space="preserve">Dyrol Prioleau </w:t>
            </w:r>
          </w:p>
        </w:tc>
      </w:tr>
      <w:tr>
        <w:trPr/>
        <w:tc>
          <w:tcPr>
            <w:tcW w:w="1066" w:type="dxa"/>
            <w:tcBorders/>
            <w:vAlign w:val="center"/>
          </w:tcPr>
          <w:p>
            <w:pPr>
              <w:pStyle w:val="TableContents"/>
              <w:bidi w:val="0"/>
              <w:spacing w:before="0" w:after="283"/>
              <w:jc w:val="left"/>
              <w:rPr/>
            </w:pPr>
            <w:r>
              <w:rPr/>
              <w:t xml:space="preserve">LII </w:t>
            </w:r>
          </w:p>
        </w:tc>
        <w:tc>
          <w:tcPr>
            <w:tcW w:w="961" w:type="dxa"/>
            <w:tcBorders/>
            <w:vAlign w:val="center"/>
          </w:tcPr>
          <w:p>
            <w:pPr>
              <w:pStyle w:val="TableContents"/>
              <w:bidi w:val="0"/>
              <w:spacing w:before="0" w:after="283"/>
              <w:jc w:val="left"/>
              <w:rPr/>
            </w:pPr>
            <w:r>
              <w:rPr/>
              <w:t xml:space="preserve">4. helmikuuta 2018 </w:t>
            </w:r>
          </w:p>
        </w:tc>
        <w:tc>
          <w:tcPr>
            <w:tcW w:w="1171" w:type="dxa"/>
            <w:tcBorders/>
            <w:vAlign w:val="center"/>
          </w:tcPr>
          <w:p>
            <w:pPr>
              <w:pStyle w:val="TableHeading"/>
              <w:suppressLineNumbers/>
              <w:bidi w:val="0"/>
              <w:spacing w:before="0" w:after="283"/>
              <w:jc w:val="center"/>
              <w:rPr/>
            </w:pPr>
            <w:r>
              <w:rPr>
                <w:color w:val="A9A9A9"/>
              </w:rPr>
              <w:t xml:space="preserve">Gene Steratore </w:t>
            </w:r>
          </w:p>
        </w:tc>
        <w:tc>
          <w:tcPr>
            <w:tcW w:w="1141" w:type="dxa"/>
            <w:tcBorders/>
            <w:vAlign w:val="center"/>
          </w:tcPr>
          <w:p>
            <w:pPr>
              <w:pStyle w:val="TableContents"/>
              <w:bidi w:val="0"/>
              <w:spacing w:before="0" w:after="283"/>
              <w:jc w:val="left"/>
              <w:rPr/>
            </w:pPr>
            <w:r>
              <w:rPr/>
              <w:t xml:space="preserve">Roy Ellison </w:t>
            </w:r>
          </w:p>
        </w:tc>
        <w:tc>
          <w:tcPr>
            <w:tcW w:w="1111" w:type="dxa"/>
            <w:tcBorders/>
            <w:vAlign w:val="center"/>
          </w:tcPr>
          <w:p>
            <w:pPr>
              <w:pStyle w:val="TableContents"/>
              <w:bidi w:val="0"/>
              <w:spacing w:before="0" w:after="283"/>
              <w:jc w:val="left"/>
              <w:rPr/>
            </w:pPr>
            <w:r>
              <w:rPr/>
              <w:t xml:space="preserve">Jerry Bergman, Jr. </w:t>
            </w:r>
          </w:p>
        </w:tc>
        <w:tc>
          <w:tcPr>
            <w:tcW w:w="1411" w:type="dxa"/>
            <w:tcBorders/>
            <w:vAlign w:val="center"/>
          </w:tcPr>
          <w:p>
            <w:pPr>
              <w:pStyle w:val="TableContents"/>
              <w:bidi w:val="0"/>
              <w:spacing w:before="0" w:after="283"/>
              <w:jc w:val="left"/>
              <w:rPr/>
            </w:pPr>
            <w:r>
              <w:rPr/>
              <w:t xml:space="preserve">Byron Boston </w:t>
            </w:r>
          </w:p>
        </w:tc>
        <w:tc>
          <w:tcPr>
            <w:tcW w:w="1231" w:type="dxa"/>
            <w:tcBorders/>
            <w:vAlign w:val="center"/>
          </w:tcPr>
          <w:p>
            <w:pPr>
              <w:pStyle w:val="TableContents"/>
              <w:bidi w:val="0"/>
              <w:spacing w:before="0" w:after="283"/>
              <w:jc w:val="left"/>
              <w:rPr/>
            </w:pPr>
            <w:r>
              <w:rPr/>
              <w:t xml:space="preserve">Tom Hill </w:t>
            </w:r>
          </w:p>
        </w:tc>
        <w:tc>
          <w:tcPr>
            <w:tcW w:w="1276" w:type="dxa"/>
            <w:tcBorders/>
            <w:vAlign w:val="center"/>
          </w:tcPr>
          <w:p>
            <w:pPr>
              <w:pStyle w:val="TableContents"/>
              <w:bidi w:val="0"/>
              <w:spacing w:before="0" w:after="283"/>
              <w:jc w:val="left"/>
              <w:rPr/>
            </w:pPr>
            <w:r>
              <w:rPr/>
              <w:t xml:space="preserve">Perry Paganelli </w:t>
            </w:r>
          </w:p>
        </w:tc>
        <w:tc>
          <w:tcPr>
            <w:tcW w:w="1336" w:type="dxa"/>
            <w:tcBorders/>
            <w:vAlign w:val="center"/>
          </w:tcPr>
          <w:p>
            <w:pPr>
              <w:pStyle w:val="TableContents"/>
              <w:bidi w:val="0"/>
              <w:spacing w:before="0" w:after="283"/>
              <w:jc w:val="left"/>
              <w:rPr/>
            </w:pPr>
            <w:r>
              <w:rPr/>
              <w:t xml:space="preserve">Scott Edwards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tuomari Super Bowl 52:n ottelussa?</w:t>
      </w:r>
    </w:p>
    <w:p>
      <w:pPr>
        <w:pStyle w:val="TextBody"/>
        <w:bidi w:val="0"/>
        <w:jc w:val="left"/>
        <w:rPr>
          <w:b/>
          <w:u w:val="single"/>
          <w:shd w:val="clear" w:fill="FFFF00"/>
        </w:rPr>
      </w:pPr>
      <w:r>
        <w:rPr>
          <w:b/>
          <w:u w:val="single"/>
          <w:shd w:val="clear" w:fill="FFFF00"/>
        </w:rPr>
        <w:t xml:space="preserve">Asiakirjan numero 11836</w:t>
      </w:r>
    </w:p>
    <w:p>
      <w:pPr>
        <w:pStyle w:val="TextBody"/>
        <w:bidi w:val="0"/>
        <w:jc w:val="left"/>
        <w:rPr>
          <w:b/>
          <w:shd w:val="clear" w:fill="FFFF00"/>
        </w:rPr>
      </w:pPr>
      <w:r>
        <w:rPr>
          <w:b/>
          <w:shd w:val="clear" w:fill="FFFF00"/>
        </w:rPr>
        <w:t xml:space="preserve">Tekstin numero 0</w:t>
      </w:r>
    </w:p>
    <w:tbl>
      <w:tblPr>
        <w:tblW w:w="9487" w:type="dxa"/>
        <w:jc w:val="left"/>
        <w:tblInd w:w="0" w:type="dxa"/>
        <w:tblLayout w:type="fixed"/>
        <w:tblCellMar>
          <w:top w:w="28" w:type="dxa"/>
          <w:left w:w="28" w:type="dxa"/>
          <w:bottom w:w="28" w:type="dxa"/>
          <w:right w:w="28" w:type="dxa"/>
        </w:tblCellMar>
      </w:tblPr>
      <w:tblGrid>
        <w:gridCol w:w="1501"/>
        <w:gridCol w:w="1276"/>
        <w:gridCol w:w="541"/>
        <w:gridCol w:w="946"/>
        <w:gridCol w:w="2911"/>
        <w:gridCol w:w="991"/>
        <w:gridCol w:w="1321"/>
      </w:tblGrid>
      <w:tr>
        <w:trPr/>
        <w:tc>
          <w:tcPr>
            <w:tcW w:w="1501" w:type="dxa"/>
            <w:tcBorders/>
            <w:vAlign w:val="center"/>
          </w:tcPr>
          <w:p>
            <w:pPr>
              <w:pStyle w:val="TableHeading"/>
              <w:suppressLineNumbers/>
              <w:bidi w:val="0"/>
              <w:spacing w:before="0" w:after="283"/>
              <w:jc w:val="center"/>
              <w:rPr/>
            </w:pPr>
            <w:r>
              <w:rPr/>
              <w:t xml:space="preserve">Päivämäärä </w:t>
            </w:r>
          </w:p>
        </w:tc>
        <w:tc>
          <w:tcPr>
            <w:tcW w:w="1276" w:type="dxa"/>
            <w:tcBorders/>
            <w:vAlign w:val="center"/>
          </w:tcPr>
          <w:p>
            <w:pPr>
              <w:pStyle w:val="TableHeading"/>
              <w:suppressLineNumbers/>
              <w:bidi w:val="0"/>
              <w:spacing w:before="0" w:after="283"/>
              <w:jc w:val="center"/>
              <w:rPr/>
            </w:pPr>
            <w:r>
              <w:rPr/>
              <w:t xml:space="preserve">Oppositio </w:t>
            </w:r>
          </w:p>
        </w:tc>
        <w:tc>
          <w:tcPr>
            <w:tcW w:w="541" w:type="dxa"/>
            <w:tcBorders/>
            <w:vAlign w:val="center"/>
          </w:tcPr>
          <w:p>
            <w:pPr>
              <w:pStyle w:val="TableHeading"/>
              <w:suppressLineNumbers/>
              <w:bidi w:val="0"/>
              <w:spacing w:before="0" w:after="283"/>
              <w:jc w:val="center"/>
              <w:rPr/>
            </w:pPr>
            <w:r>
              <w:rPr/>
              <w:t xml:space="preserve">Osoitteessa </w:t>
            </w:r>
          </w:p>
        </w:tc>
        <w:tc>
          <w:tcPr>
            <w:tcW w:w="946" w:type="dxa"/>
            <w:tcBorders/>
            <w:vAlign w:val="center"/>
          </w:tcPr>
          <w:p>
            <w:pPr>
              <w:pStyle w:val="TableHeading"/>
              <w:suppressLineNumbers/>
              <w:bidi w:val="0"/>
              <w:spacing w:before="0" w:after="283"/>
              <w:jc w:val="center"/>
              <w:rPr/>
            </w:pPr>
            <w:r>
              <w:rPr/>
              <w:t xml:space="preserve">Against </w:t>
            </w:r>
          </w:p>
        </w:tc>
        <w:tc>
          <w:tcPr>
            <w:tcW w:w="2911" w:type="dxa"/>
            <w:tcBorders/>
            <w:vAlign w:val="center"/>
          </w:tcPr>
          <w:p>
            <w:pPr>
              <w:pStyle w:val="TableHeading"/>
              <w:suppressLineNumbers/>
              <w:bidi w:val="0"/>
              <w:spacing w:before="0" w:after="283"/>
              <w:jc w:val="center"/>
              <w:rPr/>
            </w:pPr>
            <w:r>
              <w:rPr/>
              <w:t xml:space="preserve">Tapahtumapaikka </w:t>
            </w:r>
          </w:p>
        </w:tc>
        <w:tc>
          <w:tcPr>
            <w:tcW w:w="991" w:type="dxa"/>
            <w:tcBorders/>
            <w:vAlign w:val="center"/>
          </w:tcPr>
          <w:p>
            <w:pPr>
              <w:pStyle w:val="TableHeading"/>
              <w:suppressLineNumbers/>
              <w:bidi w:val="0"/>
              <w:spacing w:before="0" w:after="283"/>
              <w:jc w:val="center"/>
              <w:rPr/>
            </w:pPr>
            <w:r>
              <w:rPr/>
              <w:t xml:space="preserve">Voittaja </w:t>
            </w:r>
          </w:p>
        </w:tc>
        <w:tc>
          <w:tcPr>
            <w:tcW w:w="1321" w:type="dxa"/>
            <w:tcBorders/>
            <w:vAlign w:val="center"/>
          </w:tcPr>
          <w:p>
            <w:pPr>
              <w:pStyle w:val="TableHeading"/>
              <w:suppressLineNumbers/>
              <w:bidi w:val="0"/>
              <w:spacing w:before="0" w:after="283"/>
              <w:jc w:val="center"/>
              <w:rPr/>
            </w:pPr>
            <w:r>
              <w:rPr/>
              <w:t xml:space="preserve">Tila </w:t>
            </w:r>
          </w:p>
        </w:tc>
      </w:tr>
      <w:tr>
        <w:trPr/>
        <w:tc>
          <w:tcPr>
            <w:tcW w:w="1501" w:type="dxa"/>
            <w:tcBorders/>
            <w:vAlign w:val="center"/>
          </w:tcPr>
          <w:p>
            <w:pPr>
              <w:pStyle w:val="TableContents"/>
              <w:bidi w:val="0"/>
              <w:spacing w:before="0" w:after="283"/>
              <w:jc w:val="left"/>
              <w:rPr/>
            </w:pPr>
            <w:r>
              <w:rPr/>
              <w:t xml:space="preserve">04 / 02 / 2018 </w:t>
            </w:r>
          </w:p>
        </w:tc>
        <w:tc>
          <w:tcPr>
            <w:tcW w:w="1276" w:type="dxa"/>
            <w:tcBorders/>
            <w:vAlign w:val="center"/>
          </w:tcPr>
          <w:p>
            <w:pPr>
              <w:pStyle w:val="TableContents"/>
              <w:bidi w:val="0"/>
              <w:spacing w:before="0" w:after="283"/>
              <w:jc w:val="left"/>
              <w:rPr/>
            </w:pPr>
            <w:r>
              <w:rPr/>
              <w:t xml:space="preserve">Italia </w:t>
            </w:r>
          </w:p>
        </w:tc>
        <w:tc>
          <w:tcPr>
            <w:tcW w:w="541" w:type="dxa"/>
            <w:tcBorders/>
            <w:vAlign w:val="center"/>
          </w:tcPr>
          <w:p>
            <w:pPr>
              <w:pStyle w:val="TableContents"/>
              <w:bidi w:val="0"/>
              <w:spacing w:before="0" w:after="283"/>
              <w:jc w:val="left"/>
              <w:rPr/>
            </w:pPr>
            <w:r>
              <w:rPr/>
              <w:t xml:space="preserve">46 </w:t>
            </w:r>
          </w:p>
        </w:tc>
        <w:tc>
          <w:tcPr>
            <w:tcW w:w="946" w:type="dxa"/>
            <w:tcBorders/>
            <w:vAlign w:val="center"/>
          </w:tcPr>
          <w:p>
            <w:pPr>
              <w:pStyle w:val="TableContents"/>
              <w:bidi w:val="0"/>
              <w:spacing w:before="0" w:after="283"/>
              <w:jc w:val="left"/>
              <w:rPr/>
            </w:pPr>
            <w:r>
              <w:rPr/>
              <w:t xml:space="preserve">15 </w:t>
            </w:r>
          </w:p>
        </w:tc>
        <w:tc>
          <w:tcPr>
            <w:tcW w:w="2911" w:type="dxa"/>
            <w:tcBorders/>
            <w:vAlign w:val="center"/>
          </w:tcPr>
          <w:p>
            <w:pPr>
              <w:pStyle w:val="TableContents"/>
              <w:bidi w:val="0"/>
              <w:spacing w:before="0" w:after="283"/>
              <w:jc w:val="left"/>
              <w:rPr/>
            </w:pPr>
            <w:r>
              <w:rPr/>
              <w:t xml:space="preserve">Stadio Olimpico, Rooma </w:t>
            </w:r>
          </w:p>
        </w:tc>
        <w:tc>
          <w:tcPr>
            <w:tcW w:w="991" w:type="dxa"/>
            <w:tcBorders/>
            <w:vAlign w:val="center"/>
          </w:tcPr>
          <w:p>
            <w:pPr>
              <w:pStyle w:val="TableContents"/>
              <w:bidi w:val="0"/>
              <w:spacing w:before="0" w:after="283"/>
              <w:jc w:val="left"/>
              <w:rPr/>
            </w:pPr>
            <w:r>
              <w:rPr/>
              <w:t xml:space="preserve">Englanti </w:t>
            </w:r>
          </w:p>
        </w:tc>
        <w:tc>
          <w:tcPr>
            <w:tcW w:w="1321" w:type="dxa"/>
            <w:tcBorders/>
            <w:vAlign w:val="center"/>
          </w:tcPr>
          <w:p>
            <w:pPr>
              <w:pStyle w:val="TableContents"/>
              <w:bidi w:val="0"/>
              <w:spacing w:before="0" w:after="283"/>
              <w:jc w:val="left"/>
              <w:rPr/>
            </w:pPr>
            <w:r>
              <w:rPr/>
              <w:t xml:space="preserve">Kuusi kansakuntaa </w:t>
            </w:r>
          </w:p>
        </w:tc>
      </w:tr>
      <w:tr>
        <w:trPr/>
        <w:tc>
          <w:tcPr>
            <w:tcW w:w="1501" w:type="dxa"/>
            <w:tcBorders/>
            <w:vAlign w:val="center"/>
          </w:tcPr>
          <w:p>
            <w:pPr>
              <w:pStyle w:val="TableContents"/>
              <w:bidi w:val="0"/>
              <w:spacing w:before="0" w:after="283"/>
              <w:jc w:val="left"/>
              <w:rPr/>
            </w:pPr>
            <w:r>
              <w:rPr/>
              <w:t xml:space="preserve">10 / 02 / 2018 </w:t>
            </w:r>
          </w:p>
        </w:tc>
        <w:tc>
          <w:tcPr>
            <w:tcW w:w="1276" w:type="dxa"/>
            <w:tcBorders/>
            <w:vAlign w:val="center"/>
          </w:tcPr>
          <w:p>
            <w:pPr>
              <w:pStyle w:val="TableContents"/>
              <w:bidi w:val="0"/>
              <w:spacing w:before="0" w:after="283"/>
              <w:jc w:val="left"/>
              <w:rPr/>
            </w:pPr>
            <w:r>
              <w:rPr/>
              <w:t xml:space="preserve">Wales </w:t>
            </w:r>
          </w:p>
        </w:tc>
        <w:tc>
          <w:tcPr>
            <w:tcW w:w="541" w:type="dxa"/>
            <w:tcBorders/>
            <w:vAlign w:val="center"/>
          </w:tcPr>
          <w:p>
            <w:pPr>
              <w:pStyle w:val="TableContents"/>
              <w:bidi w:val="0"/>
              <w:spacing w:before="0" w:after="283"/>
              <w:jc w:val="left"/>
              <w:rPr/>
            </w:pPr>
            <w:r>
              <w:rPr/>
              <w:t xml:space="preserve">12 </w:t>
            </w:r>
          </w:p>
        </w:tc>
        <w:tc>
          <w:tcPr>
            <w:tcW w:w="946" w:type="dxa"/>
            <w:tcBorders/>
            <w:vAlign w:val="center"/>
          </w:tcPr>
          <w:p>
            <w:pPr>
              <w:pStyle w:val="TableContents"/>
              <w:bidi w:val="0"/>
              <w:spacing w:before="0" w:after="283"/>
              <w:jc w:val="left"/>
              <w:rPr/>
            </w:pPr>
            <w:r>
              <w:rPr/>
              <w:t xml:space="preserve">6 </w:t>
            </w:r>
          </w:p>
        </w:tc>
        <w:tc>
          <w:tcPr>
            <w:tcW w:w="2911" w:type="dxa"/>
            <w:tcBorders/>
            <w:vAlign w:val="center"/>
          </w:tcPr>
          <w:p>
            <w:pPr>
              <w:pStyle w:val="TableContents"/>
              <w:bidi w:val="0"/>
              <w:spacing w:before="0" w:after="283"/>
              <w:jc w:val="left"/>
              <w:rPr/>
            </w:pPr>
            <w:r>
              <w:rPr/>
              <w:t xml:space="preserve">Twickenham, Lontoo </w:t>
            </w:r>
          </w:p>
        </w:tc>
        <w:tc>
          <w:tcPr>
            <w:tcW w:w="991" w:type="dxa"/>
            <w:tcBorders/>
            <w:vAlign w:val="center"/>
          </w:tcPr>
          <w:p>
            <w:pPr>
              <w:pStyle w:val="TableContents"/>
              <w:bidi w:val="0"/>
              <w:spacing w:before="0" w:after="283"/>
              <w:jc w:val="left"/>
              <w:rPr/>
            </w:pPr>
            <w:r>
              <w:rPr/>
              <w:t xml:space="preserve">Englanti </w:t>
            </w:r>
          </w:p>
        </w:tc>
        <w:tc>
          <w:tcPr>
            <w:tcW w:w="1321" w:type="dxa"/>
            <w:tcBorders/>
            <w:vAlign w:val="center"/>
          </w:tcPr>
          <w:p>
            <w:pPr>
              <w:pStyle w:val="TableContents"/>
              <w:bidi w:val="0"/>
              <w:spacing w:before="0" w:after="283"/>
              <w:jc w:val="left"/>
              <w:rPr/>
            </w:pPr>
            <w:r>
              <w:rPr/>
              <w:t xml:space="preserve">Kuusi kansakuntaa </w:t>
            </w:r>
          </w:p>
        </w:tc>
      </w:tr>
      <w:tr>
        <w:trPr/>
        <w:tc>
          <w:tcPr>
            <w:tcW w:w="1501" w:type="dxa"/>
            <w:tcBorders/>
            <w:vAlign w:val="center"/>
          </w:tcPr>
          <w:p>
            <w:pPr>
              <w:pStyle w:val="TableContents"/>
              <w:bidi w:val="0"/>
              <w:spacing w:before="0" w:after="283"/>
              <w:jc w:val="left"/>
              <w:rPr/>
            </w:pPr>
            <w:r>
              <w:rPr/>
              <w:t xml:space="preserve">24 / 02 / 2018 </w:t>
            </w:r>
          </w:p>
        </w:tc>
        <w:tc>
          <w:tcPr>
            <w:tcW w:w="1276" w:type="dxa"/>
            <w:tcBorders/>
            <w:vAlign w:val="center"/>
          </w:tcPr>
          <w:p>
            <w:pPr>
              <w:pStyle w:val="TableContents"/>
              <w:bidi w:val="0"/>
              <w:spacing w:before="0" w:after="283"/>
              <w:jc w:val="left"/>
              <w:rPr/>
            </w:pPr>
            <w:r>
              <w:rPr/>
              <w:t xml:space="preserve">Skotlanti </w:t>
            </w:r>
          </w:p>
        </w:tc>
        <w:tc>
          <w:tcPr>
            <w:tcW w:w="541" w:type="dxa"/>
            <w:tcBorders/>
            <w:vAlign w:val="center"/>
          </w:tcPr>
          <w:p>
            <w:pPr>
              <w:pStyle w:val="TableContents"/>
              <w:bidi w:val="0"/>
              <w:spacing w:before="0" w:after="283"/>
              <w:jc w:val="left"/>
              <w:rPr/>
            </w:pPr>
            <w:r>
              <w:rPr/>
              <w:t xml:space="preserve">13 </w:t>
            </w:r>
          </w:p>
        </w:tc>
        <w:tc>
          <w:tcPr>
            <w:tcW w:w="946" w:type="dxa"/>
            <w:tcBorders/>
            <w:vAlign w:val="center"/>
          </w:tcPr>
          <w:p>
            <w:pPr>
              <w:pStyle w:val="TableContents"/>
              <w:bidi w:val="0"/>
              <w:spacing w:before="0" w:after="283"/>
              <w:jc w:val="left"/>
              <w:rPr/>
            </w:pPr>
            <w:r>
              <w:rPr/>
              <w:t xml:space="preserve">25 </w:t>
            </w:r>
          </w:p>
        </w:tc>
        <w:tc>
          <w:tcPr>
            <w:tcW w:w="2911" w:type="dxa"/>
            <w:tcBorders/>
            <w:vAlign w:val="center"/>
          </w:tcPr>
          <w:p>
            <w:pPr>
              <w:pStyle w:val="TableContents"/>
              <w:bidi w:val="0"/>
              <w:spacing w:before="0" w:after="283"/>
              <w:jc w:val="left"/>
              <w:rPr/>
            </w:pPr>
            <w:r>
              <w:rPr/>
              <w:t xml:space="preserve">Edinburgh, Skotlanti </w:t>
            </w:r>
          </w:p>
        </w:tc>
        <w:tc>
          <w:tcPr>
            <w:tcW w:w="991" w:type="dxa"/>
            <w:tcBorders/>
            <w:vAlign w:val="center"/>
          </w:tcPr>
          <w:p>
            <w:pPr>
              <w:pStyle w:val="TableContents"/>
              <w:bidi w:val="0"/>
              <w:spacing w:before="0" w:after="283"/>
              <w:jc w:val="left"/>
              <w:rPr/>
            </w:pPr>
            <w:r>
              <w:rPr/>
              <w:t xml:space="preserve">Skotlanti </w:t>
            </w:r>
          </w:p>
        </w:tc>
        <w:tc>
          <w:tcPr>
            <w:tcW w:w="1321" w:type="dxa"/>
            <w:tcBorders/>
            <w:vAlign w:val="center"/>
          </w:tcPr>
          <w:p>
            <w:pPr>
              <w:pStyle w:val="TableContents"/>
              <w:bidi w:val="0"/>
              <w:spacing w:before="0" w:after="283"/>
              <w:jc w:val="left"/>
              <w:rPr/>
            </w:pPr>
            <w:r>
              <w:rPr/>
              <w:t xml:space="preserve">Kuusi kansakuntaa </w:t>
            </w:r>
          </w:p>
        </w:tc>
      </w:tr>
      <w:tr>
        <w:trPr/>
        <w:tc>
          <w:tcPr>
            <w:tcW w:w="1501" w:type="dxa"/>
            <w:tcBorders/>
            <w:vAlign w:val="center"/>
          </w:tcPr>
          <w:p>
            <w:pPr>
              <w:pStyle w:val="TableContents"/>
              <w:bidi w:val="0"/>
              <w:spacing w:before="0" w:after="283"/>
              <w:jc w:val="left"/>
              <w:rPr/>
            </w:pPr>
            <w:r>
              <w:rPr/>
              <w:t xml:space="preserve">10 / 03 / 2018 </w:t>
            </w:r>
          </w:p>
        </w:tc>
        <w:tc>
          <w:tcPr>
            <w:tcW w:w="1276" w:type="dxa"/>
            <w:tcBorders/>
            <w:vAlign w:val="center"/>
          </w:tcPr>
          <w:p>
            <w:pPr>
              <w:pStyle w:val="TableContents"/>
              <w:bidi w:val="0"/>
              <w:spacing w:before="0" w:after="283"/>
              <w:jc w:val="left"/>
              <w:rPr/>
            </w:pPr>
            <w:r>
              <w:rPr/>
              <w:t xml:space="preserve">Ranska </w:t>
            </w:r>
          </w:p>
        </w:tc>
        <w:tc>
          <w:tcPr>
            <w:tcW w:w="541" w:type="dxa"/>
            <w:tcBorders/>
            <w:vAlign w:val="center"/>
          </w:tcPr>
          <w:p>
            <w:pPr>
              <w:pStyle w:val="TableContents"/>
              <w:bidi w:val="0"/>
              <w:spacing w:before="0" w:after="283"/>
              <w:jc w:val="left"/>
              <w:rPr/>
            </w:pPr>
            <w:r>
              <w:rPr/>
              <w:t xml:space="preserve">16 </w:t>
            </w:r>
          </w:p>
        </w:tc>
        <w:tc>
          <w:tcPr>
            <w:tcW w:w="946" w:type="dxa"/>
            <w:tcBorders/>
            <w:vAlign w:val="center"/>
          </w:tcPr>
          <w:p>
            <w:pPr>
              <w:pStyle w:val="TableContents"/>
              <w:bidi w:val="0"/>
              <w:spacing w:before="0" w:after="283"/>
              <w:jc w:val="left"/>
              <w:rPr/>
            </w:pPr>
            <w:r>
              <w:rPr/>
              <w:t xml:space="preserve">22 </w:t>
            </w:r>
          </w:p>
        </w:tc>
        <w:tc>
          <w:tcPr>
            <w:tcW w:w="2911" w:type="dxa"/>
            <w:tcBorders/>
            <w:vAlign w:val="center"/>
          </w:tcPr>
          <w:p>
            <w:pPr>
              <w:pStyle w:val="TableContents"/>
              <w:bidi w:val="0"/>
              <w:spacing w:before="0" w:after="283"/>
              <w:jc w:val="left"/>
              <w:rPr/>
            </w:pPr>
            <w:r>
              <w:rPr/>
              <w:t xml:space="preserve">Stade de France, Saint-Denis </w:t>
            </w:r>
          </w:p>
        </w:tc>
        <w:tc>
          <w:tcPr>
            <w:tcW w:w="991" w:type="dxa"/>
            <w:tcBorders/>
            <w:vAlign w:val="center"/>
          </w:tcPr>
          <w:p>
            <w:pPr>
              <w:pStyle w:val="TableContents"/>
              <w:bidi w:val="0"/>
              <w:spacing w:before="0" w:after="283"/>
              <w:jc w:val="left"/>
              <w:rPr/>
            </w:pPr>
            <w:r>
              <w:rPr/>
              <w:t xml:space="preserve">Ranska </w:t>
            </w:r>
          </w:p>
        </w:tc>
        <w:tc>
          <w:tcPr>
            <w:tcW w:w="1321" w:type="dxa"/>
            <w:tcBorders/>
            <w:vAlign w:val="center"/>
          </w:tcPr>
          <w:p>
            <w:pPr>
              <w:pStyle w:val="TableContents"/>
              <w:bidi w:val="0"/>
              <w:spacing w:before="0" w:after="283"/>
              <w:jc w:val="left"/>
              <w:rPr/>
            </w:pPr>
            <w:r>
              <w:rPr/>
              <w:t xml:space="preserve">Kuusi kansakuntaa </w:t>
            </w:r>
          </w:p>
        </w:tc>
      </w:tr>
      <w:tr>
        <w:trPr/>
        <w:tc>
          <w:tcPr>
            <w:tcW w:w="1501" w:type="dxa"/>
            <w:tcBorders/>
            <w:vAlign w:val="center"/>
          </w:tcPr>
          <w:p>
            <w:pPr>
              <w:pStyle w:val="TableContents"/>
              <w:bidi w:val="0"/>
              <w:spacing w:before="0" w:after="283"/>
              <w:jc w:val="left"/>
              <w:rPr/>
            </w:pPr>
            <w:r>
              <w:rPr>
                <w:color w:val="A9A9A9"/>
              </w:rPr>
              <w:t xml:space="preserve">17 / 03 / </w:t>
            </w:r>
            <w:r>
              <w:rPr/>
              <w:t xml:space="preserve">2018 </w:t>
            </w:r>
          </w:p>
        </w:tc>
        <w:tc>
          <w:tcPr>
            <w:tcW w:w="1276" w:type="dxa"/>
            <w:tcBorders/>
            <w:vAlign w:val="center"/>
          </w:tcPr>
          <w:p>
            <w:pPr>
              <w:pStyle w:val="TableContents"/>
              <w:bidi w:val="0"/>
              <w:spacing w:before="0" w:after="283"/>
              <w:jc w:val="left"/>
              <w:rPr/>
            </w:pPr>
            <w:r>
              <w:rPr/>
              <w:t xml:space="preserve">Irlanti </w:t>
            </w:r>
          </w:p>
        </w:tc>
        <w:tc>
          <w:tcPr>
            <w:tcW w:w="541" w:type="dxa"/>
            <w:tcBorders/>
            <w:vAlign w:val="center"/>
          </w:tcPr>
          <w:p>
            <w:pPr>
              <w:pStyle w:val="TableContents"/>
              <w:bidi w:val="0"/>
              <w:spacing w:before="0" w:after="283"/>
              <w:jc w:val="left"/>
              <w:rPr/>
            </w:pPr>
            <w:r>
              <w:rPr/>
              <w:t xml:space="preserve">15 </w:t>
            </w:r>
          </w:p>
        </w:tc>
        <w:tc>
          <w:tcPr>
            <w:tcW w:w="946" w:type="dxa"/>
            <w:tcBorders/>
            <w:vAlign w:val="center"/>
          </w:tcPr>
          <w:p>
            <w:pPr>
              <w:pStyle w:val="TableContents"/>
              <w:bidi w:val="0"/>
              <w:spacing w:before="0" w:after="283"/>
              <w:jc w:val="left"/>
              <w:rPr/>
            </w:pPr>
            <w:r>
              <w:rPr/>
              <w:t xml:space="preserve">24 </w:t>
            </w:r>
          </w:p>
        </w:tc>
        <w:tc>
          <w:tcPr>
            <w:tcW w:w="2911" w:type="dxa"/>
            <w:tcBorders/>
            <w:vAlign w:val="center"/>
          </w:tcPr>
          <w:p>
            <w:pPr>
              <w:pStyle w:val="TableContents"/>
              <w:bidi w:val="0"/>
              <w:spacing w:before="0" w:after="283"/>
              <w:jc w:val="left"/>
              <w:rPr/>
            </w:pPr>
            <w:r>
              <w:rPr/>
              <w:t xml:space="preserve">Twickenham, Lontoo </w:t>
            </w:r>
          </w:p>
        </w:tc>
        <w:tc>
          <w:tcPr>
            <w:tcW w:w="991" w:type="dxa"/>
            <w:tcBorders/>
            <w:vAlign w:val="center"/>
          </w:tcPr>
          <w:p>
            <w:pPr>
              <w:pStyle w:val="TableContents"/>
              <w:bidi w:val="0"/>
              <w:spacing w:before="0" w:after="283"/>
              <w:jc w:val="left"/>
              <w:rPr/>
            </w:pPr>
            <w:r>
              <w:rPr/>
              <w:t xml:space="preserve">Irlanti </w:t>
            </w:r>
          </w:p>
        </w:tc>
        <w:tc>
          <w:tcPr>
            <w:tcW w:w="1321" w:type="dxa"/>
            <w:tcBorders/>
            <w:vAlign w:val="center"/>
          </w:tcPr>
          <w:p>
            <w:pPr>
              <w:pStyle w:val="TableContents"/>
              <w:bidi w:val="0"/>
              <w:spacing w:before="0" w:after="283"/>
              <w:jc w:val="left"/>
              <w:rPr/>
            </w:pPr>
            <w:r>
              <w:rPr/>
              <w:t xml:space="preserve">Kuusi kansakuntaa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hävinnyt rugby-ottelun?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70"/>
        <w:gridCol w:w="1417"/>
        <w:gridCol w:w="507"/>
        <w:gridCol w:w="912"/>
        <w:gridCol w:w="2285"/>
        <w:gridCol w:w="1368"/>
        <w:gridCol w:w="2646"/>
      </w:tblGrid>
      <w:tr>
        <w:trPr/>
        <w:tc>
          <w:tcPr>
            <w:tcW w:w="1070" w:type="dxa"/>
            <w:tcBorders/>
            <w:vAlign w:val="center"/>
          </w:tcPr>
          <w:p>
            <w:pPr>
              <w:pStyle w:val="TableHeading"/>
              <w:suppressLineNumbers/>
              <w:bidi w:val="0"/>
              <w:spacing w:before="0" w:after="283"/>
              <w:jc w:val="center"/>
              <w:rPr/>
            </w:pPr>
            <w:r>
              <w:rPr/>
              <w:t xml:space="preserve">Päivämäärä </w:t>
            </w:r>
          </w:p>
        </w:tc>
        <w:tc>
          <w:tcPr>
            <w:tcW w:w="1417" w:type="dxa"/>
            <w:tcBorders/>
            <w:vAlign w:val="center"/>
          </w:tcPr>
          <w:p>
            <w:pPr>
              <w:pStyle w:val="TableHeading"/>
              <w:suppressLineNumbers/>
              <w:bidi w:val="0"/>
              <w:spacing w:before="0" w:after="283"/>
              <w:jc w:val="center"/>
              <w:rPr/>
            </w:pPr>
            <w:r>
              <w:rPr/>
              <w:t xml:space="preserve">Oppositio </w:t>
            </w:r>
          </w:p>
        </w:tc>
        <w:tc>
          <w:tcPr>
            <w:tcW w:w="507" w:type="dxa"/>
            <w:tcBorders/>
            <w:vAlign w:val="center"/>
          </w:tcPr>
          <w:p>
            <w:pPr>
              <w:pStyle w:val="TableHeading"/>
              <w:suppressLineNumbers/>
              <w:bidi w:val="0"/>
              <w:spacing w:before="0" w:after="283"/>
              <w:jc w:val="center"/>
              <w:rPr/>
            </w:pPr>
            <w:r>
              <w:rPr/>
              <w:t xml:space="preserve">Osoitteessa </w:t>
            </w:r>
          </w:p>
        </w:tc>
        <w:tc>
          <w:tcPr>
            <w:tcW w:w="912" w:type="dxa"/>
            <w:tcBorders/>
            <w:vAlign w:val="center"/>
          </w:tcPr>
          <w:p>
            <w:pPr>
              <w:pStyle w:val="TableHeading"/>
              <w:suppressLineNumbers/>
              <w:bidi w:val="0"/>
              <w:spacing w:before="0" w:after="283"/>
              <w:jc w:val="center"/>
              <w:rPr/>
            </w:pPr>
            <w:r>
              <w:rPr/>
              <w:t xml:space="preserve">Against </w:t>
            </w:r>
          </w:p>
        </w:tc>
        <w:tc>
          <w:tcPr>
            <w:tcW w:w="2285" w:type="dxa"/>
            <w:tcBorders/>
            <w:vAlign w:val="center"/>
          </w:tcPr>
          <w:p>
            <w:pPr>
              <w:pStyle w:val="TableHeading"/>
              <w:suppressLineNumbers/>
              <w:bidi w:val="0"/>
              <w:spacing w:before="0" w:after="283"/>
              <w:jc w:val="center"/>
              <w:rPr/>
            </w:pPr>
            <w:r>
              <w:rPr/>
              <w:t xml:space="preserve">Tapahtumapaikka </w:t>
            </w:r>
          </w:p>
        </w:tc>
        <w:tc>
          <w:tcPr>
            <w:tcW w:w="1368" w:type="dxa"/>
            <w:tcBorders/>
            <w:vAlign w:val="center"/>
          </w:tcPr>
          <w:p>
            <w:pPr>
              <w:pStyle w:val="TableHeading"/>
              <w:suppressLineNumbers/>
              <w:bidi w:val="0"/>
              <w:spacing w:before="0" w:after="283"/>
              <w:jc w:val="center"/>
              <w:rPr/>
            </w:pPr>
            <w:r>
              <w:rPr/>
              <w:t xml:space="preserve">Voittaja </w:t>
            </w:r>
          </w:p>
        </w:tc>
        <w:tc>
          <w:tcPr>
            <w:tcW w:w="2646" w:type="dxa"/>
            <w:tcBorders/>
            <w:vAlign w:val="center"/>
          </w:tcPr>
          <w:p>
            <w:pPr>
              <w:pStyle w:val="TableHeading"/>
              <w:suppressLineNumbers/>
              <w:bidi w:val="0"/>
              <w:spacing w:before="0" w:after="283"/>
              <w:jc w:val="center"/>
              <w:rPr/>
            </w:pPr>
            <w:r>
              <w:rPr/>
              <w:t xml:space="preserve">Tila </w:t>
            </w:r>
          </w:p>
        </w:tc>
      </w:tr>
      <w:tr>
        <w:trPr/>
        <w:tc>
          <w:tcPr>
            <w:tcW w:w="1070" w:type="dxa"/>
            <w:tcBorders/>
            <w:vAlign w:val="center"/>
          </w:tcPr>
          <w:p>
            <w:pPr>
              <w:pStyle w:val="TableContents"/>
              <w:bidi w:val="0"/>
              <w:spacing w:before="0" w:after="283"/>
              <w:jc w:val="left"/>
              <w:rPr/>
            </w:pPr>
            <w:r>
              <w:rPr/>
              <w:t xml:space="preserve">04 / 02 / 2018 </w:t>
            </w:r>
          </w:p>
        </w:tc>
        <w:tc>
          <w:tcPr>
            <w:tcW w:w="1417" w:type="dxa"/>
            <w:tcBorders/>
            <w:vAlign w:val="center"/>
          </w:tcPr>
          <w:p>
            <w:pPr>
              <w:pStyle w:val="TableContents"/>
              <w:bidi w:val="0"/>
              <w:spacing w:before="0" w:after="283"/>
              <w:jc w:val="left"/>
              <w:rPr/>
            </w:pPr>
            <w:r>
              <w:rPr/>
              <w:t xml:space="preserve">Italia </w:t>
            </w:r>
          </w:p>
        </w:tc>
        <w:tc>
          <w:tcPr>
            <w:tcW w:w="507" w:type="dxa"/>
            <w:tcBorders/>
            <w:vAlign w:val="center"/>
          </w:tcPr>
          <w:p>
            <w:pPr>
              <w:pStyle w:val="TableContents"/>
              <w:bidi w:val="0"/>
              <w:spacing w:before="0" w:after="283"/>
              <w:jc w:val="left"/>
              <w:rPr/>
            </w:pPr>
            <w:r>
              <w:rPr/>
              <w:t xml:space="preserve">46 </w:t>
            </w:r>
          </w:p>
        </w:tc>
        <w:tc>
          <w:tcPr>
            <w:tcW w:w="912" w:type="dxa"/>
            <w:tcBorders/>
            <w:vAlign w:val="center"/>
          </w:tcPr>
          <w:p>
            <w:pPr>
              <w:pStyle w:val="TableContents"/>
              <w:bidi w:val="0"/>
              <w:spacing w:before="0" w:after="283"/>
              <w:jc w:val="left"/>
              <w:rPr/>
            </w:pPr>
            <w:r>
              <w:rPr/>
              <w:t xml:space="preserve">15 </w:t>
            </w:r>
          </w:p>
        </w:tc>
        <w:tc>
          <w:tcPr>
            <w:tcW w:w="2285" w:type="dxa"/>
            <w:tcBorders/>
            <w:vAlign w:val="center"/>
          </w:tcPr>
          <w:p>
            <w:pPr>
              <w:pStyle w:val="TableContents"/>
              <w:bidi w:val="0"/>
              <w:spacing w:before="0" w:after="283"/>
              <w:jc w:val="left"/>
              <w:rPr/>
            </w:pPr>
            <w:r>
              <w:rPr/>
              <w:t xml:space="preserve">Stadio Olimpico, Rooma </w:t>
            </w:r>
          </w:p>
        </w:tc>
        <w:tc>
          <w:tcPr>
            <w:tcW w:w="1368" w:type="dxa"/>
            <w:tcBorders/>
            <w:vAlign w:val="center"/>
          </w:tcPr>
          <w:p>
            <w:pPr>
              <w:pStyle w:val="TableContents"/>
              <w:bidi w:val="0"/>
              <w:spacing w:before="0" w:after="283"/>
              <w:jc w:val="left"/>
              <w:rPr/>
            </w:pPr>
            <w:r>
              <w:rPr/>
              <w:t xml:space="preserve">Englanti </w:t>
            </w:r>
          </w:p>
        </w:tc>
        <w:tc>
          <w:tcPr>
            <w:tcW w:w="2646" w:type="dxa"/>
            <w:tcBorders/>
            <w:vAlign w:val="center"/>
          </w:tcPr>
          <w:p>
            <w:pPr>
              <w:pStyle w:val="TableContents"/>
              <w:bidi w:val="0"/>
              <w:spacing w:before="0" w:after="283"/>
              <w:jc w:val="left"/>
              <w:rPr/>
            </w:pPr>
            <w:r>
              <w:rPr/>
              <w:t xml:space="preserve">Kuusi kansakuntaa </w:t>
            </w:r>
          </w:p>
        </w:tc>
      </w:tr>
      <w:tr>
        <w:trPr/>
        <w:tc>
          <w:tcPr>
            <w:tcW w:w="1070" w:type="dxa"/>
            <w:tcBorders/>
            <w:vAlign w:val="center"/>
          </w:tcPr>
          <w:p>
            <w:pPr>
              <w:pStyle w:val="TableContents"/>
              <w:bidi w:val="0"/>
              <w:spacing w:before="0" w:after="283"/>
              <w:jc w:val="left"/>
              <w:rPr/>
            </w:pPr>
            <w:r>
              <w:rPr/>
              <w:t xml:space="preserve">10 / 02 / 2018 </w:t>
            </w:r>
          </w:p>
        </w:tc>
        <w:tc>
          <w:tcPr>
            <w:tcW w:w="1417" w:type="dxa"/>
            <w:tcBorders/>
            <w:vAlign w:val="center"/>
          </w:tcPr>
          <w:p>
            <w:pPr>
              <w:pStyle w:val="TableContents"/>
              <w:bidi w:val="0"/>
              <w:spacing w:before="0" w:after="283"/>
              <w:jc w:val="left"/>
              <w:rPr/>
            </w:pPr>
            <w:r>
              <w:rPr/>
              <w:t xml:space="preserve">Wales </w:t>
            </w:r>
          </w:p>
        </w:tc>
        <w:tc>
          <w:tcPr>
            <w:tcW w:w="507" w:type="dxa"/>
            <w:tcBorders/>
            <w:vAlign w:val="center"/>
          </w:tcPr>
          <w:p>
            <w:pPr>
              <w:pStyle w:val="TableContents"/>
              <w:bidi w:val="0"/>
              <w:spacing w:before="0" w:after="283"/>
              <w:jc w:val="left"/>
              <w:rPr/>
            </w:pPr>
            <w:r>
              <w:rPr/>
              <w:t xml:space="preserve">12 </w:t>
            </w:r>
          </w:p>
        </w:tc>
        <w:tc>
          <w:tcPr>
            <w:tcW w:w="912" w:type="dxa"/>
            <w:tcBorders/>
            <w:vAlign w:val="center"/>
          </w:tcPr>
          <w:p>
            <w:pPr>
              <w:pStyle w:val="TableContents"/>
              <w:bidi w:val="0"/>
              <w:spacing w:before="0" w:after="283"/>
              <w:jc w:val="left"/>
              <w:rPr/>
            </w:pPr>
            <w:r>
              <w:rPr/>
              <w:t xml:space="preserve">6 </w:t>
            </w:r>
          </w:p>
        </w:tc>
        <w:tc>
          <w:tcPr>
            <w:tcW w:w="2285" w:type="dxa"/>
            <w:tcBorders/>
            <w:vAlign w:val="center"/>
          </w:tcPr>
          <w:p>
            <w:pPr>
              <w:pStyle w:val="TableContents"/>
              <w:bidi w:val="0"/>
              <w:spacing w:before="0" w:after="283"/>
              <w:jc w:val="left"/>
              <w:rPr/>
            </w:pPr>
            <w:r>
              <w:rPr/>
              <w:t xml:space="preserve">Twickenham, Lontoo </w:t>
            </w:r>
          </w:p>
        </w:tc>
        <w:tc>
          <w:tcPr>
            <w:tcW w:w="1368" w:type="dxa"/>
            <w:tcBorders/>
            <w:vAlign w:val="center"/>
          </w:tcPr>
          <w:p>
            <w:pPr>
              <w:pStyle w:val="TableContents"/>
              <w:bidi w:val="0"/>
              <w:spacing w:before="0" w:after="283"/>
              <w:jc w:val="left"/>
              <w:rPr/>
            </w:pPr>
            <w:r>
              <w:rPr/>
              <w:t xml:space="preserve">Englanti </w:t>
            </w:r>
          </w:p>
        </w:tc>
        <w:tc>
          <w:tcPr>
            <w:tcW w:w="2646" w:type="dxa"/>
            <w:tcBorders/>
            <w:vAlign w:val="center"/>
          </w:tcPr>
          <w:p>
            <w:pPr>
              <w:pStyle w:val="TableContents"/>
              <w:bidi w:val="0"/>
              <w:spacing w:before="0" w:after="283"/>
              <w:jc w:val="left"/>
              <w:rPr/>
            </w:pPr>
            <w:r>
              <w:rPr/>
              <w:t xml:space="preserve">Kuusi kansakuntaa </w:t>
            </w:r>
          </w:p>
        </w:tc>
      </w:tr>
      <w:tr>
        <w:trPr/>
        <w:tc>
          <w:tcPr>
            <w:tcW w:w="1070" w:type="dxa"/>
            <w:tcBorders/>
            <w:vAlign w:val="center"/>
          </w:tcPr>
          <w:p>
            <w:pPr>
              <w:pStyle w:val="TableContents"/>
              <w:bidi w:val="0"/>
              <w:spacing w:before="0" w:after="283"/>
              <w:jc w:val="left"/>
              <w:rPr/>
            </w:pPr>
            <w:r>
              <w:rPr/>
              <w:t xml:space="preserve">24 / 02 / 2018 </w:t>
            </w:r>
          </w:p>
        </w:tc>
        <w:tc>
          <w:tcPr>
            <w:tcW w:w="1417" w:type="dxa"/>
            <w:tcBorders/>
            <w:vAlign w:val="center"/>
          </w:tcPr>
          <w:p>
            <w:pPr>
              <w:pStyle w:val="TableContents"/>
              <w:bidi w:val="0"/>
              <w:spacing w:before="0" w:after="283"/>
              <w:jc w:val="left"/>
              <w:rPr/>
            </w:pPr>
            <w:r>
              <w:rPr/>
              <w:t xml:space="preserve">Skotlanti </w:t>
            </w:r>
          </w:p>
        </w:tc>
        <w:tc>
          <w:tcPr>
            <w:tcW w:w="507" w:type="dxa"/>
            <w:tcBorders/>
            <w:vAlign w:val="center"/>
          </w:tcPr>
          <w:p>
            <w:pPr>
              <w:pStyle w:val="TableContents"/>
              <w:bidi w:val="0"/>
              <w:spacing w:before="0" w:after="283"/>
              <w:jc w:val="left"/>
              <w:rPr/>
            </w:pPr>
            <w:r>
              <w:rPr/>
              <w:t xml:space="preserve">13 </w:t>
            </w:r>
          </w:p>
        </w:tc>
        <w:tc>
          <w:tcPr>
            <w:tcW w:w="912" w:type="dxa"/>
            <w:tcBorders/>
            <w:vAlign w:val="center"/>
          </w:tcPr>
          <w:p>
            <w:pPr>
              <w:pStyle w:val="TableContents"/>
              <w:bidi w:val="0"/>
              <w:spacing w:before="0" w:after="283"/>
              <w:jc w:val="left"/>
              <w:rPr/>
            </w:pPr>
            <w:r>
              <w:rPr/>
              <w:t xml:space="preserve">25 </w:t>
            </w:r>
          </w:p>
        </w:tc>
        <w:tc>
          <w:tcPr>
            <w:tcW w:w="2285" w:type="dxa"/>
            <w:tcBorders/>
            <w:vAlign w:val="center"/>
          </w:tcPr>
          <w:p>
            <w:pPr>
              <w:pStyle w:val="TableContents"/>
              <w:bidi w:val="0"/>
              <w:spacing w:before="0" w:after="283"/>
              <w:jc w:val="left"/>
              <w:rPr/>
            </w:pPr>
            <w:r>
              <w:rPr/>
              <w:t xml:space="preserve">Murrayfield Stadium, Edinburgh </w:t>
            </w:r>
          </w:p>
        </w:tc>
        <w:tc>
          <w:tcPr>
            <w:tcW w:w="1368" w:type="dxa"/>
            <w:tcBorders/>
            <w:vAlign w:val="center"/>
          </w:tcPr>
          <w:p>
            <w:pPr>
              <w:pStyle w:val="TableContents"/>
              <w:bidi w:val="0"/>
              <w:spacing w:before="0" w:after="283"/>
              <w:jc w:val="left"/>
              <w:rPr/>
            </w:pPr>
            <w:r>
              <w:rPr/>
              <w:t xml:space="preserve">Skotlanti </w:t>
            </w:r>
          </w:p>
        </w:tc>
        <w:tc>
          <w:tcPr>
            <w:tcW w:w="2646" w:type="dxa"/>
            <w:tcBorders/>
            <w:vAlign w:val="center"/>
          </w:tcPr>
          <w:p>
            <w:pPr>
              <w:pStyle w:val="TableContents"/>
              <w:bidi w:val="0"/>
              <w:spacing w:before="0" w:after="283"/>
              <w:jc w:val="left"/>
              <w:rPr/>
            </w:pPr>
            <w:r>
              <w:rPr/>
              <w:t xml:space="preserve">Kuusi kansakuntaa </w:t>
            </w:r>
          </w:p>
        </w:tc>
      </w:tr>
      <w:tr>
        <w:trPr/>
        <w:tc>
          <w:tcPr>
            <w:tcW w:w="1070" w:type="dxa"/>
            <w:tcBorders/>
            <w:vAlign w:val="center"/>
          </w:tcPr>
          <w:p>
            <w:pPr>
              <w:pStyle w:val="TableContents"/>
              <w:bidi w:val="0"/>
              <w:spacing w:before="0" w:after="283"/>
              <w:jc w:val="left"/>
              <w:rPr/>
            </w:pPr>
            <w:r>
              <w:rPr/>
              <w:t xml:space="preserve">10 / 03 / 2018 </w:t>
            </w:r>
          </w:p>
        </w:tc>
        <w:tc>
          <w:tcPr>
            <w:tcW w:w="1417" w:type="dxa"/>
            <w:tcBorders/>
            <w:vAlign w:val="center"/>
          </w:tcPr>
          <w:p>
            <w:pPr>
              <w:pStyle w:val="TableContents"/>
              <w:bidi w:val="0"/>
              <w:spacing w:before="0" w:after="283"/>
              <w:jc w:val="left"/>
              <w:rPr/>
            </w:pPr>
            <w:r>
              <w:rPr/>
              <w:t xml:space="preserve">Ranska </w:t>
            </w:r>
          </w:p>
        </w:tc>
        <w:tc>
          <w:tcPr>
            <w:tcW w:w="507" w:type="dxa"/>
            <w:tcBorders/>
            <w:vAlign w:val="center"/>
          </w:tcPr>
          <w:p>
            <w:pPr>
              <w:pStyle w:val="TableContents"/>
              <w:bidi w:val="0"/>
              <w:spacing w:before="0" w:after="283"/>
              <w:jc w:val="left"/>
              <w:rPr/>
            </w:pPr>
            <w:r>
              <w:rPr/>
              <w:t xml:space="preserve">16 </w:t>
            </w:r>
          </w:p>
        </w:tc>
        <w:tc>
          <w:tcPr>
            <w:tcW w:w="912" w:type="dxa"/>
            <w:tcBorders/>
            <w:vAlign w:val="center"/>
          </w:tcPr>
          <w:p>
            <w:pPr>
              <w:pStyle w:val="TableContents"/>
              <w:bidi w:val="0"/>
              <w:spacing w:before="0" w:after="283"/>
              <w:jc w:val="left"/>
              <w:rPr/>
            </w:pPr>
            <w:r>
              <w:rPr/>
              <w:t xml:space="preserve">22 </w:t>
            </w:r>
          </w:p>
        </w:tc>
        <w:tc>
          <w:tcPr>
            <w:tcW w:w="2285" w:type="dxa"/>
            <w:tcBorders/>
            <w:vAlign w:val="center"/>
          </w:tcPr>
          <w:p>
            <w:pPr>
              <w:pStyle w:val="TableContents"/>
              <w:bidi w:val="0"/>
              <w:spacing w:before="0" w:after="283"/>
              <w:jc w:val="left"/>
              <w:rPr/>
            </w:pPr>
            <w:r>
              <w:rPr/>
              <w:t xml:space="preserve">Stade de France, Saint-Denis </w:t>
            </w:r>
          </w:p>
        </w:tc>
        <w:tc>
          <w:tcPr>
            <w:tcW w:w="1368" w:type="dxa"/>
            <w:tcBorders/>
            <w:vAlign w:val="center"/>
          </w:tcPr>
          <w:p>
            <w:pPr>
              <w:pStyle w:val="TableContents"/>
              <w:bidi w:val="0"/>
              <w:spacing w:before="0" w:after="283"/>
              <w:jc w:val="left"/>
              <w:rPr/>
            </w:pPr>
            <w:r>
              <w:rPr/>
              <w:t xml:space="preserve">Ranska </w:t>
            </w:r>
          </w:p>
        </w:tc>
        <w:tc>
          <w:tcPr>
            <w:tcW w:w="2646" w:type="dxa"/>
            <w:tcBorders/>
            <w:vAlign w:val="center"/>
          </w:tcPr>
          <w:p>
            <w:pPr>
              <w:pStyle w:val="TableContents"/>
              <w:bidi w:val="0"/>
              <w:spacing w:before="0" w:after="283"/>
              <w:jc w:val="left"/>
              <w:rPr/>
            </w:pPr>
            <w:r>
              <w:rPr/>
              <w:t xml:space="preserve">Kuusi kansakuntaa </w:t>
            </w:r>
          </w:p>
        </w:tc>
      </w:tr>
      <w:tr>
        <w:trPr/>
        <w:tc>
          <w:tcPr>
            <w:tcW w:w="1070" w:type="dxa"/>
            <w:tcBorders/>
            <w:vAlign w:val="center"/>
          </w:tcPr>
          <w:p>
            <w:pPr>
              <w:pStyle w:val="TableContents"/>
              <w:bidi w:val="0"/>
              <w:spacing w:before="0" w:after="283"/>
              <w:jc w:val="left"/>
              <w:rPr/>
            </w:pPr>
            <w:r>
              <w:rPr/>
              <w:t xml:space="preserve">17 / 03 / 2018 </w:t>
            </w:r>
          </w:p>
        </w:tc>
        <w:tc>
          <w:tcPr>
            <w:tcW w:w="1417" w:type="dxa"/>
            <w:tcBorders/>
            <w:vAlign w:val="center"/>
          </w:tcPr>
          <w:p>
            <w:pPr>
              <w:pStyle w:val="TableContents"/>
              <w:bidi w:val="0"/>
              <w:spacing w:before="0" w:after="283"/>
              <w:jc w:val="left"/>
              <w:rPr/>
            </w:pPr>
            <w:r>
              <w:rPr/>
              <w:t xml:space="preserve">Irlanti </w:t>
            </w:r>
          </w:p>
        </w:tc>
        <w:tc>
          <w:tcPr>
            <w:tcW w:w="507" w:type="dxa"/>
            <w:tcBorders/>
            <w:vAlign w:val="center"/>
          </w:tcPr>
          <w:p>
            <w:pPr>
              <w:pStyle w:val="TableContents"/>
              <w:bidi w:val="0"/>
              <w:spacing w:before="0" w:after="283"/>
              <w:jc w:val="left"/>
              <w:rPr/>
            </w:pPr>
            <w:r>
              <w:rPr/>
              <w:t xml:space="preserve">15 </w:t>
            </w:r>
          </w:p>
        </w:tc>
        <w:tc>
          <w:tcPr>
            <w:tcW w:w="912" w:type="dxa"/>
            <w:tcBorders/>
            <w:vAlign w:val="center"/>
          </w:tcPr>
          <w:p>
            <w:pPr>
              <w:pStyle w:val="TableContents"/>
              <w:bidi w:val="0"/>
              <w:spacing w:before="0" w:after="283"/>
              <w:jc w:val="left"/>
              <w:rPr/>
            </w:pPr>
            <w:r>
              <w:rPr/>
              <w:t xml:space="preserve">24 </w:t>
            </w:r>
          </w:p>
        </w:tc>
        <w:tc>
          <w:tcPr>
            <w:tcW w:w="2285" w:type="dxa"/>
            <w:tcBorders/>
            <w:vAlign w:val="center"/>
          </w:tcPr>
          <w:p>
            <w:pPr>
              <w:pStyle w:val="TableContents"/>
              <w:bidi w:val="0"/>
              <w:spacing w:before="0" w:after="283"/>
              <w:jc w:val="left"/>
              <w:rPr/>
            </w:pPr>
            <w:r>
              <w:rPr/>
              <w:t xml:space="preserve">Twickenham, Lontoo </w:t>
            </w:r>
          </w:p>
        </w:tc>
        <w:tc>
          <w:tcPr>
            <w:tcW w:w="1368" w:type="dxa"/>
            <w:tcBorders/>
            <w:vAlign w:val="center"/>
          </w:tcPr>
          <w:p>
            <w:pPr>
              <w:pStyle w:val="TableContents"/>
              <w:bidi w:val="0"/>
              <w:spacing w:before="0" w:after="283"/>
              <w:jc w:val="left"/>
              <w:rPr/>
            </w:pPr>
            <w:r>
              <w:rPr/>
              <w:t xml:space="preserve">Irlanti </w:t>
            </w:r>
          </w:p>
        </w:tc>
        <w:tc>
          <w:tcPr>
            <w:tcW w:w="2646" w:type="dxa"/>
            <w:tcBorders/>
            <w:vAlign w:val="center"/>
          </w:tcPr>
          <w:p>
            <w:pPr>
              <w:pStyle w:val="TableContents"/>
              <w:bidi w:val="0"/>
              <w:spacing w:before="0" w:after="283"/>
              <w:jc w:val="left"/>
              <w:rPr/>
            </w:pPr>
            <w:r>
              <w:rPr/>
              <w:t xml:space="preserve">Kuusi kansakuntaa </w:t>
            </w:r>
          </w:p>
        </w:tc>
      </w:tr>
      <w:tr>
        <w:trPr/>
        <w:tc>
          <w:tcPr>
            <w:tcW w:w="1070" w:type="dxa"/>
            <w:tcBorders/>
            <w:vAlign w:val="center"/>
          </w:tcPr>
          <w:p>
            <w:pPr>
              <w:pStyle w:val="TableContents"/>
              <w:bidi w:val="0"/>
              <w:spacing w:before="0" w:after="283"/>
              <w:jc w:val="left"/>
              <w:rPr/>
            </w:pPr>
            <w:r>
              <w:rPr>
                <w:color w:val="A9A9A9"/>
              </w:rPr>
              <w:t xml:space="preserve">27 / 05 / </w:t>
            </w:r>
            <w:r>
              <w:rPr/>
              <w:t xml:space="preserve">2018 </w:t>
            </w:r>
          </w:p>
        </w:tc>
        <w:tc>
          <w:tcPr>
            <w:tcW w:w="1417" w:type="dxa"/>
            <w:tcBorders/>
            <w:vAlign w:val="center"/>
          </w:tcPr>
          <w:p>
            <w:pPr>
              <w:pStyle w:val="TableContents"/>
              <w:bidi w:val="0"/>
              <w:spacing w:before="0" w:after="283"/>
              <w:jc w:val="left"/>
              <w:rPr/>
            </w:pPr>
            <w:r>
              <w:rPr/>
              <w:t xml:space="preserve">Barbarians F.C. </w:t>
            </w:r>
          </w:p>
        </w:tc>
        <w:tc>
          <w:tcPr>
            <w:tcW w:w="507" w:type="dxa"/>
            <w:tcBorders/>
            <w:vAlign w:val="center"/>
          </w:tcPr>
          <w:p>
            <w:pPr>
              <w:pStyle w:val="TableContents"/>
              <w:bidi w:val="0"/>
              <w:spacing w:before="0" w:after="283"/>
              <w:jc w:val="left"/>
              <w:rPr/>
            </w:pPr>
            <w:r>
              <w:rPr/>
              <w:t xml:space="preserve">45 </w:t>
            </w:r>
          </w:p>
        </w:tc>
        <w:tc>
          <w:tcPr>
            <w:tcW w:w="912" w:type="dxa"/>
            <w:tcBorders/>
            <w:vAlign w:val="center"/>
          </w:tcPr>
          <w:p>
            <w:pPr>
              <w:pStyle w:val="TableContents"/>
              <w:bidi w:val="0"/>
              <w:spacing w:before="0" w:after="283"/>
              <w:jc w:val="left"/>
              <w:rPr/>
            </w:pPr>
            <w:r>
              <w:rPr/>
              <w:t xml:space="preserve">63 </w:t>
            </w:r>
          </w:p>
        </w:tc>
        <w:tc>
          <w:tcPr>
            <w:tcW w:w="2285" w:type="dxa"/>
            <w:tcBorders/>
            <w:vAlign w:val="center"/>
          </w:tcPr>
          <w:p>
            <w:pPr>
              <w:pStyle w:val="TableContents"/>
              <w:bidi w:val="0"/>
              <w:spacing w:before="0" w:after="283"/>
              <w:jc w:val="left"/>
              <w:rPr/>
            </w:pPr>
            <w:r>
              <w:rPr/>
              <w:t xml:space="preserve">Twickenham, Lontoo </w:t>
            </w:r>
          </w:p>
        </w:tc>
        <w:tc>
          <w:tcPr>
            <w:tcW w:w="1368" w:type="dxa"/>
            <w:tcBorders/>
            <w:vAlign w:val="center"/>
          </w:tcPr>
          <w:p>
            <w:pPr>
              <w:pStyle w:val="TableContents"/>
              <w:bidi w:val="0"/>
              <w:spacing w:before="0" w:after="283"/>
              <w:jc w:val="left"/>
              <w:rPr/>
            </w:pPr>
            <w:r>
              <w:rPr/>
              <w:t xml:space="preserve">Barbarians F.C. </w:t>
            </w:r>
          </w:p>
        </w:tc>
        <w:tc>
          <w:tcPr>
            <w:tcW w:w="2646" w:type="dxa"/>
            <w:tcBorders/>
            <w:vAlign w:val="center"/>
          </w:tcPr>
          <w:p>
            <w:pPr>
              <w:pStyle w:val="TableContents"/>
              <w:bidi w:val="0"/>
              <w:spacing w:before="0" w:after="283"/>
              <w:jc w:val="left"/>
              <w:rPr/>
            </w:pPr>
            <w:r>
              <w:rPr/>
              <w:t xml:space="preserve">Quilter Cup </w:t>
            </w:r>
          </w:p>
        </w:tc>
      </w:tr>
      <w:tr>
        <w:trPr/>
        <w:tc>
          <w:tcPr>
            <w:tcW w:w="1070" w:type="dxa"/>
            <w:tcBorders/>
            <w:vAlign w:val="center"/>
          </w:tcPr>
          <w:p>
            <w:pPr>
              <w:pStyle w:val="TableContents"/>
              <w:bidi w:val="0"/>
              <w:spacing w:before="0" w:after="283"/>
              <w:jc w:val="left"/>
              <w:rPr/>
            </w:pPr>
            <w:r>
              <w:rPr/>
              <w:t xml:space="preserve">09 / 06 / 2018 </w:t>
            </w:r>
          </w:p>
        </w:tc>
        <w:tc>
          <w:tcPr>
            <w:tcW w:w="1417" w:type="dxa"/>
            <w:tcBorders/>
            <w:vAlign w:val="center"/>
          </w:tcPr>
          <w:p>
            <w:pPr>
              <w:pStyle w:val="TableContents"/>
              <w:bidi w:val="0"/>
              <w:spacing w:before="0" w:after="283"/>
              <w:jc w:val="left"/>
              <w:rPr/>
            </w:pPr>
            <w:r>
              <w:rPr/>
              <w:t xml:space="preserve">Etelä-Afrikka </w:t>
            </w:r>
          </w:p>
        </w:tc>
        <w:tc>
          <w:tcPr>
            <w:tcW w:w="507"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2285" w:type="dxa"/>
            <w:tcBorders/>
            <w:vAlign w:val="center"/>
          </w:tcPr>
          <w:p>
            <w:pPr>
              <w:pStyle w:val="TableContents"/>
              <w:bidi w:val="0"/>
              <w:spacing w:before="0" w:after="283"/>
              <w:jc w:val="left"/>
              <w:rPr/>
            </w:pPr>
            <w:r>
              <w:rPr/>
              <w:t xml:space="preserve">Ellis Park Stadium, Johannesburg </w:t>
            </w:r>
          </w:p>
        </w:tc>
        <w:tc>
          <w:tcPr>
            <w:tcW w:w="1368" w:type="dxa"/>
            <w:tcBorders/>
            <w:vAlign w:val="center"/>
          </w:tcPr>
          <w:p>
            <w:pPr>
              <w:pStyle w:val="TableContents"/>
              <w:bidi w:val="0"/>
              <w:spacing w:before="0" w:after="283"/>
              <w:jc w:val="left"/>
              <w:rPr>
                <w:sz w:val="4"/>
                <w:szCs w:val="4"/>
              </w:rPr>
            </w:pPr>
            <w:r>
              <w:rPr>
                <w:sz w:val="4"/>
                <w:szCs w:val="4"/>
              </w:rPr>
            </w:r>
          </w:p>
        </w:tc>
        <w:tc>
          <w:tcPr>
            <w:tcW w:w="2646" w:type="dxa"/>
            <w:tcBorders/>
            <w:vAlign w:val="center"/>
          </w:tcPr>
          <w:p>
            <w:pPr>
              <w:pStyle w:val="TableContents"/>
              <w:bidi w:val="0"/>
              <w:spacing w:before="0" w:after="283"/>
              <w:jc w:val="left"/>
              <w:rPr/>
            </w:pPr>
            <w:r>
              <w:rPr/>
              <w:t xml:space="preserve">2018 Englannin rugby union -kiertue Etelä-Afrikkaan </w:t>
            </w:r>
          </w:p>
        </w:tc>
      </w:tr>
      <w:tr>
        <w:trPr/>
        <w:tc>
          <w:tcPr>
            <w:tcW w:w="1070" w:type="dxa"/>
            <w:tcBorders/>
            <w:vAlign w:val="center"/>
          </w:tcPr>
          <w:p>
            <w:pPr>
              <w:pStyle w:val="TableContents"/>
              <w:bidi w:val="0"/>
              <w:spacing w:before="0" w:after="283"/>
              <w:jc w:val="left"/>
              <w:rPr/>
            </w:pPr>
            <w:r>
              <w:rPr/>
              <w:t xml:space="preserve">16 / 06 / 2017 </w:t>
            </w:r>
          </w:p>
        </w:tc>
        <w:tc>
          <w:tcPr>
            <w:tcW w:w="1417" w:type="dxa"/>
            <w:tcBorders/>
            <w:vAlign w:val="center"/>
          </w:tcPr>
          <w:p>
            <w:pPr>
              <w:pStyle w:val="TableContents"/>
              <w:bidi w:val="0"/>
              <w:spacing w:before="0" w:after="283"/>
              <w:jc w:val="left"/>
              <w:rPr/>
            </w:pPr>
            <w:r>
              <w:rPr/>
              <w:t xml:space="preserve">Etelä-Afrikka </w:t>
            </w:r>
          </w:p>
        </w:tc>
        <w:tc>
          <w:tcPr>
            <w:tcW w:w="507"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2285" w:type="dxa"/>
            <w:tcBorders/>
            <w:vAlign w:val="center"/>
          </w:tcPr>
          <w:p>
            <w:pPr>
              <w:pStyle w:val="TableContents"/>
              <w:bidi w:val="0"/>
              <w:spacing w:before="0" w:after="283"/>
              <w:jc w:val="left"/>
              <w:rPr/>
            </w:pPr>
            <w:r>
              <w:rPr/>
              <w:t xml:space="preserve">Free State Stadium, Bloemfontein </w:t>
            </w:r>
          </w:p>
        </w:tc>
        <w:tc>
          <w:tcPr>
            <w:tcW w:w="1368" w:type="dxa"/>
            <w:tcBorders/>
            <w:vAlign w:val="center"/>
          </w:tcPr>
          <w:p>
            <w:pPr>
              <w:pStyle w:val="TableContents"/>
              <w:bidi w:val="0"/>
              <w:spacing w:before="0" w:after="283"/>
              <w:jc w:val="left"/>
              <w:rPr>
                <w:sz w:val="4"/>
                <w:szCs w:val="4"/>
              </w:rPr>
            </w:pPr>
            <w:r>
              <w:rPr>
                <w:sz w:val="4"/>
                <w:szCs w:val="4"/>
              </w:rPr>
            </w:r>
          </w:p>
        </w:tc>
        <w:tc>
          <w:tcPr>
            <w:tcW w:w="2646" w:type="dxa"/>
            <w:tcBorders/>
            <w:vAlign w:val="center"/>
          </w:tcPr>
          <w:p>
            <w:pPr>
              <w:pStyle w:val="TableContents"/>
              <w:bidi w:val="0"/>
              <w:spacing w:before="0" w:after="283"/>
              <w:jc w:val="left"/>
              <w:rPr/>
            </w:pPr>
            <w:r>
              <w:rPr/>
              <w:t xml:space="preserve">2018 Englannin rugby union -kiertue Etelä-Afrikkaan </w:t>
            </w:r>
          </w:p>
        </w:tc>
      </w:tr>
      <w:tr>
        <w:trPr/>
        <w:tc>
          <w:tcPr>
            <w:tcW w:w="1070" w:type="dxa"/>
            <w:tcBorders/>
            <w:vAlign w:val="center"/>
          </w:tcPr>
          <w:p>
            <w:pPr>
              <w:pStyle w:val="TableContents"/>
              <w:bidi w:val="0"/>
              <w:spacing w:before="0" w:after="283"/>
              <w:jc w:val="left"/>
              <w:rPr/>
            </w:pPr>
            <w:r>
              <w:rPr/>
              <w:t xml:space="preserve">23 / 06 / 2017 </w:t>
            </w:r>
          </w:p>
        </w:tc>
        <w:tc>
          <w:tcPr>
            <w:tcW w:w="1417" w:type="dxa"/>
            <w:tcBorders/>
            <w:vAlign w:val="center"/>
          </w:tcPr>
          <w:p>
            <w:pPr>
              <w:pStyle w:val="TableContents"/>
              <w:bidi w:val="0"/>
              <w:spacing w:before="0" w:after="283"/>
              <w:jc w:val="left"/>
              <w:rPr/>
            </w:pPr>
            <w:r>
              <w:rPr/>
              <w:t xml:space="preserve">Etelä-Afrikka </w:t>
            </w:r>
          </w:p>
        </w:tc>
        <w:tc>
          <w:tcPr>
            <w:tcW w:w="507" w:type="dxa"/>
            <w:tcBorders/>
            <w:vAlign w:val="center"/>
          </w:tcPr>
          <w:p>
            <w:pPr>
              <w:pStyle w:val="TableContents"/>
              <w:bidi w:val="0"/>
              <w:spacing w:before="0" w:after="283"/>
              <w:jc w:val="left"/>
              <w:rPr>
                <w:sz w:val="4"/>
                <w:szCs w:val="4"/>
              </w:rPr>
            </w:pPr>
            <w:r>
              <w:rPr>
                <w:sz w:val="4"/>
                <w:szCs w:val="4"/>
              </w:rPr>
            </w:r>
          </w:p>
        </w:tc>
        <w:tc>
          <w:tcPr>
            <w:tcW w:w="912" w:type="dxa"/>
            <w:tcBorders/>
            <w:vAlign w:val="center"/>
          </w:tcPr>
          <w:p>
            <w:pPr>
              <w:pStyle w:val="TableContents"/>
              <w:bidi w:val="0"/>
              <w:spacing w:before="0" w:after="283"/>
              <w:jc w:val="left"/>
              <w:rPr>
                <w:sz w:val="4"/>
                <w:szCs w:val="4"/>
              </w:rPr>
            </w:pPr>
            <w:r>
              <w:rPr>
                <w:sz w:val="4"/>
                <w:szCs w:val="4"/>
              </w:rPr>
            </w:r>
          </w:p>
        </w:tc>
        <w:tc>
          <w:tcPr>
            <w:tcW w:w="2285" w:type="dxa"/>
            <w:tcBorders/>
            <w:vAlign w:val="center"/>
          </w:tcPr>
          <w:p>
            <w:pPr>
              <w:pStyle w:val="TableContents"/>
              <w:bidi w:val="0"/>
              <w:spacing w:before="0" w:after="283"/>
              <w:jc w:val="left"/>
              <w:rPr/>
            </w:pPr>
            <w:r>
              <w:rPr/>
              <w:t xml:space="preserve">Newlands Stadium, Kapkaupunki </w:t>
            </w:r>
          </w:p>
        </w:tc>
        <w:tc>
          <w:tcPr>
            <w:tcW w:w="1368" w:type="dxa"/>
            <w:tcBorders/>
            <w:vAlign w:val="center"/>
          </w:tcPr>
          <w:p>
            <w:pPr>
              <w:pStyle w:val="TableContents"/>
              <w:bidi w:val="0"/>
              <w:spacing w:before="0" w:after="283"/>
              <w:jc w:val="left"/>
              <w:rPr>
                <w:sz w:val="4"/>
                <w:szCs w:val="4"/>
              </w:rPr>
            </w:pPr>
            <w:r>
              <w:rPr>
                <w:sz w:val="4"/>
                <w:szCs w:val="4"/>
              </w:rPr>
            </w:r>
          </w:p>
        </w:tc>
        <w:tc>
          <w:tcPr>
            <w:tcW w:w="2646" w:type="dxa"/>
            <w:tcBorders/>
            <w:vAlign w:val="center"/>
          </w:tcPr>
          <w:p>
            <w:pPr>
              <w:pStyle w:val="TableContents"/>
              <w:bidi w:val="0"/>
              <w:spacing w:before="0" w:after="283"/>
              <w:jc w:val="left"/>
              <w:rPr/>
            </w:pPr>
            <w:r>
              <w:rPr/>
              <w:t xml:space="preserve">2018 Englannin rugby union -kiertue Etelä-Afrikkaan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on viimeksi hävinnyt kolme kertaa peräkkäin?</w:t>
      </w:r>
    </w:p>
    <w:p>
      <w:pPr>
        <w:pStyle w:val="TextBody"/>
        <w:bidi w:val="0"/>
        <w:jc w:val="left"/>
        <w:rPr>
          <w:b/>
          <w:u w:val="single"/>
          <w:shd w:val="clear" w:fill="FFFF00"/>
        </w:rPr>
      </w:pPr>
      <w:r>
        <w:rPr>
          <w:b/>
          <w:u w:val="single"/>
          <w:shd w:val="clear" w:fill="FFFF00"/>
        </w:rPr>
        <w:t xml:space="preserve">Asiakirjan numero 11837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Songs in the Key of Life on amerikkalaisen Stevie Wonderin kahdeksastoista albumi, jonka Motown Records julkaisi 28. syyskuuta 1976 Tamla Recordsin kautta. Se oli hänen ``klassisen kauden'' albumiensa huipennus. Albumi äänitettiin pääasiassa </w:t>
      </w:r>
      <w:r>
        <w:rPr>
          <w:color w:val="A9A9A9"/>
        </w:rPr>
        <w:t xml:space="preserve">Crystal Sound -studiossa Hollywoodissa</w:t>
      </w:r>
      <w:r>
        <w:rPr/>
        <w:t xml:space="preserve">, ja joitakin sessioita äänitettiin </w:t>
      </w:r>
      <w:r>
        <w:rPr>
          <w:color w:val="DCDCDC"/>
        </w:rPr>
        <w:t xml:space="preserve">Record Plant -studiossa Hollywoodissa</w:t>
      </w:r>
      <w:r>
        <w:rPr/>
        <w:t xml:space="preserve">, </w:t>
      </w:r>
      <w:r>
        <w:rPr>
          <w:color w:val="2F4F4F"/>
        </w:rPr>
        <w:t xml:space="preserve">Record Plant -studiossa Sausalitossa </w:t>
      </w:r>
      <w:r>
        <w:rPr/>
        <w:t xml:space="preserve">ja </w:t>
      </w:r>
      <w:r>
        <w:rPr>
          <w:color w:val="556B2F"/>
        </w:rPr>
        <w:t xml:space="preserve">The Hit Factory -studiossa New Yorkissa</w:t>
      </w:r>
      <w:r>
        <w:rPr/>
        <w:t xml:space="preserve">. Lopullinen miksaus tehtiin Crystal Soundissa.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tallennettiin lauluja elämän avaimessa</w:t>
      </w:r>
    </w:p>
    <w:p>
      <w:pPr>
        <w:pStyle w:val="TextBody"/>
        <w:bidi w:val="0"/>
        <w:jc w:val="left"/>
        <w:rPr>
          <w:b/>
          <w:u w:val="single"/>
          <w:shd w:val="clear" w:fill="FFFF00"/>
        </w:rPr>
      </w:pPr>
      <w:r>
        <w:rPr>
          <w:b/>
          <w:u w:val="single"/>
          <w:shd w:val="clear" w:fill="FFFF00"/>
        </w:rPr>
        <w:t xml:space="preserve">Asiakirjan numero 11838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Elektroskoopit havaitsevat sähkövarauksen </w:t>
      </w:r>
      <w:r>
        <w:rPr>
          <w:color w:val="A9A9A9"/>
        </w:rPr>
        <w:t xml:space="preserve">Coulombin sähköstaattisen voiman aiheuttaman </w:t>
      </w:r>
      <w:r>
        <w:rPr/>
        <w:t xml:space="preserve">testikappaleen liikkeen avulla</w:t>
      </w:r>
      <w:r>
        <w:rPr/>
        <w:t xml:space="preserve">. Koska kappaleen sähköinen potentiaali tai jännite maahan nähden on yhtä suuri kuin sen varaus jaettuna sen kapasitanssilla maahan nähden, sähköskooppia voidaan pitää karkeana jännitemittarina. Elektroskoopilla havaittavan varauksen kertyminen vaatii kuitenkin satoja tai tuhansia voltteja, joten elektroskooppeja käytetään vain suurjännitelähteiden, kuten staattisen sähkön ja sähköstaattisten koneiden, kanssa. Elektroskoopit antavat yleensä vain karkean, laadullisen viitteen varauksen suuruudesta. Laitetta, joka mittaa varausta kvantitatiivisesti, kutsutaan elektrometriksi.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ominaisuuden avulla tunnistetaan esineen sähkövaraus?</w:t>
      </w:r>
    </w:p>
    <w:p>
      <w:pPr>
        <w:pStyle w:val="TextBody"/>
        <w:bidi w:val="0"/>
        <w:jc w:val="left"/>
        <w:rPr>
          <w:b/>
          <w:u w:val="single"/>
          <w:shd w:val="clear" w:fill="FFFF00"/>
        </w:rPr>
      </w:pPr>
      <w:r>
        <w:rPr>
          <w:b/>
          <w:u w:val="single"/>
          <w:shd w:val="clear" w:fill="FFFF00"/>
        </w:rPr>
        <w:t xml:space="preserve">Asiakirjan numero 11839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w:t>
      </w:r>
      <w:r>
        <w:rPr/>
        <w:t xml:space="preserve">nimittää OGE:n johtajan </w:t>
      </w:r>
      <w:r>
        <w:rPr/>
        <w:t xml:space="preserve">sen jälkeen, kun Yhdysvaltain senaatti on vahvistanut hänet.</w:t>
      </w:r>
      <w:r>
        <w:rPr/>
        <w:t xml:space="preserve"> OGE:n johtajan toimikausi on viisivuotinen, jolloin se on päällekkäinen presidentin virkakausien kanssa, eikä hänen toimikauttaan ole rajoitettu. Muut OGE:n työntekijät ovat virkamiehet. OGE perustettiin vuonna 1978 annetulla hallituksen etiikkaa koskevalla lailla, ja se erotettiin Yhdysvaltain henkilöstöhallintovirastosta (Office of Personnel Management) vuonna 1989 uudistuslainsäädännön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hallituksen eettisen toimiston johtajan.</w:t>
      </w:r>
    </w:p>
    <w:p>
      <w:pPr>
        <w:pStyle w:val="TextBody"/>
        <w:bidi w:val="0"/>
        <w:jc w:val="left"/>
        <w:rPr>
          <w:b/>
          <w:u w:val="single"/>
          <w:shd w:val="clear" w:fill="FFFF00"/>
        </w:rPr>
      </w:pPr>
      <w:r>
        <w:rPr>
          <w:b/>
          <w:u w:val="single"/>
          <w:shd w:val="clear" w:fill="FFFF00"/>
        </w:rPr>
        <w:t xml:space="preserve">Asiakirjan numero 11840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Walley World -teemapuistoa edustavat </w:t>
      </w:r>
      <w:r>
        <w:rPr>
          <w:color w:val="A9A9A9"/>
        </w:rPr>
        <w:t xml:space="preserve">Santa Anita Park Arcadiassa, Kaliforniassa </w:t>
      </w:r>
      <w:r>
        <w:rPr/>
        <w:t xml:space="preserve">ja </w:t>
      </w:r>
      <w:r>
        <w:rPr>
          <w:color w:val="DCDCDC"/>
        </w:rPr>
        <w:t xml:space="preserve">Six Flags Magic Mountain </w:t>
      </w:r>
      <w:r>
        <w:rPr>
          <w:color w:val="2F4F4F"/>
        </w:rPr>
        <w:t xml:space="preserve">Valenciassa, Kaliforniassa</w:t>
      </w:r>
      <w:r>
        <w:rPr/>
        <w:t xml:space="preserve">. Santa Anita Parkin suuri parkkipaikka ja sinisävyinen julkisivu toimivat Walley Worldin ulkokuvina, kun taas kaikki puiston sisäkohtaukset kuvattiin Magic Mountainissa. Kaksi elokuvassa nähtyä vuoristorataa ovat The New Revolution, jonka tunnistaa pystysilmukasta, ja Colossus, kaksiratainen puinen vuoristorata.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Wally World -kohtaukset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huvipuistossa National Lampoon's Holiday on kuvattu?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Clark Griswold, joka haluaa viettää enemmän aikaa vaimonsa Ellenin ja lastensa Rustyn ja Audreyn kanssa, päättää viedä perheen Chicagon esikaupunkialueelta Etelä-Kalifornian huvipuistoon Walley Worldiin, jota mainostetaan ``Amerikan suosikkiperheen huvipuistona''. Ellen haluaa lentää, mutta Clark haluaa ajaa autolla, jotta hän voi olla yhteydessä perheeseensä. Hän on tilannut uuden auton matkaa varten, mutta jälleenmyyjä väittää, ettei se valmistu kuuteen viikkoon. Clark joutuu hyväksymään </w:t>
      </w:r>
      <w:r>
        <w:rPr>
          <w:color w:val="A9A9A9"/>
        </w:rPr>
        <w:t xml:space="preserve">Wagon Queen Family Trucksterin</w:t>
      </w:r>
      <w:r>
        <w:rPr/>
        <w:t xml:space="preserve">, ruman, ylimitoitetun farmariauton, sillä hänen vaihtoon tuomansa auto on jo kuljetettu pois ja murskattu.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National Lampoon's Holiday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Elokuvassa Walley World -teemapuistoa edustavat </w:t>
      </w:r>
      <w:r>
        <w:rPr>
          <w:color w:val="A9A9A9"/>
        </w:rPr>
        <w:t xml:space="preserve">Santa Anita Park </w:t>
      </w:r>
      <w:r>
        <w:rPr>
          <w:color w:val="DCDCDC"/>
        </w:rPr>
        <w:t xml:space="preserve">Arcadiassa, Kaliforniassa </w:t>
      </w:r>
      <w:r>
        <w:rPr/>
        <w:t xml:space="preserve">ja </w:t>
      </w:r>
      <w:r>
        <w:rPr>
          <w:color w:val="2F4F4F"/>
        </w:rPr>
        <w:t xml:space="preserve">Six Flags Magic Mountain </w:t>
      </w:r>
      <w:r>
        <w:rPr>
          <w:color w:val="556B2F"/>
        </w:rPr>
        <w:t xml:space="preserve">Valenciassa, Kaliforniassa</w:t>
      </w:r>
      <w:r>
        <w:rPr/>
        <w:t xml:space="preserve">. Santa Anita Parkin suuri parkkipaikka ja sinisävyinen julkisivu toimivat Walley Worldin ulkokuvina, kun taas kaikki puiston sisäkohtaukset kuvattiin Magic Mountainissa. Kaksi elokuvassa nähtyä vuoristorataa ovat The New Revolution, jonka tunnistaa pystysilmukasta, ja Colossus, kaksintaisteleva puinen vuoristorata.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National Lampoon's Holiday Wally World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teemapuisto on Wally World lomalla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Chicagolainen elintarvikekemisti Clark Griswold haluaa viettää enemmän aikaa vaimonsa Ellenin ja lastensa Rustyn ja Audreyn kanssa ja päättää viedä perheen Chicagon esikaupunkialueelta Etelä-Kalifornian huvipuistoon </w:t>
      </w:r>
      <w:r>
        <w:rPr>
          <w:color w:val="A9A9A9"/>
        </w:rPr>
        <w:t xml:space="preserve">Walley Worldiin</w:t>
      </w:r>
      <w:r>
        <w:rPr/>
        <w:t xml:space="preserve">, jota mainostetaan "Amerikan suosikkiperheen huvipuistoksi".</w:t>
      </w:r>
      <w:r>
        <w:rPr/>
        <w:t xml:space="preserve"> Ellen haluaa lentää, mutta Clark vaatii ajamista, jotta hän voi olla yhteydessä perheeseensä. Hän on tilannut uuden auton matkaa varten, mutta jälleenmyyjä väittää, ettei se valmistu kuuteen viikkoon. Clark joutuu hyväksymään Wagon Queen Family Trucksterin, ruman, ylimitoitetun farmariauton, koska hänen vaihtoon tuomansa auto on jo kuljetettu pois ja murskattu.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huvipuisto National Lampoon's Holiday -elokuvassa?</w:t>
      </w:r>
    </w:p>
    <w:p>
      <w:pPr>
        <w:pStyle w:val="TextBody"/>
        <w:bidi w:val="0"/>
        <w:jc w:val="left"/>
        <w:rPr>
          <w:b/>
          <w:shd w:val="clear" w:fill="FFFF00"/>
        </w:rPr>
      </w:pPr>
      <w:r>
        <w:rPr>
          <w:b/>
          <w:shd w:val="clear" w:fill="FFFF00"/>
        </w:rPr>
        <w:t xml:space="preserve">Teksti numero 4</w:t>
      </w:r>
    </w:p>
    <w:p>
      <w:pPr>
        <w:pStyle w:val="TextBody"/>
        <w:numPr>
          <w:ilvl w:val="0"/>
          <w:numId w:val="23"/>
        </w:numPr>
        <w:tabs>
          <w:tab w:val="clear" w:pos="1134"/>
          <w:tab w:val="left" w:leader="none" w:pos="720"/>
        </w:tabs>
        <w:bidi w:val="0"/>
        <w:ind w:start="720" w:hanging="283"/>
        <w:jc w:val="left"/>
        <w:rPr/>
      </w:pPr>
      <w:r>
        <w:rPr>
          <w:color w:val="A9A9A9"/>
        </w:rPr>
        <w:t xml:space="preserve">Imogene Coca </w:t>
      </w:r>
      <w:r>
        <w:rPr/>
        <w:t xml:space="preserve">Edna-tätinä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tätiä National Lampoon's Lomassa...</w:t>
      </w:r>
    </w:p>
    <w:p>
      <w:pPr>
        <w:pStyle w:val="TextBody"/>
        <w:bidi w:val="0"/>
        <w:jc w:val="left"/>
        <w:rPr>
          <w:b/>
          <w:u w:val="single"/>
          <w:shd w:val="clear" w:fill="FFFF00"/>
        </w:rPr>
      </w:pPr>
      <w:r>
        <w:rPr>
          <w:b/>
          <w:u w:val="single"/>
          <w:shd w:val="clear" w:fill="FFFF00"/>
        </w:rPr>
        <w:t xml:space="preserve">Asiakirjan numero 11841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IPL-kauden tulokset </w:t>
      </w:r>
    </w:p>
    <w:tbl>
      <w:tblPr>
        <w:tblW w:w="10205" w:type="dxa"/>
        <w:jc w:val="left"/>
        <w:tblInd w:w="0" w:type="dxa"/>
        <w:tblLayout w:type="fixed"/>
        <w:tblCellMar>
          <w:top w:w="28" w:type="dxa"/>
          <w:left w:w="28" w:type="dxa"/>
          <w:bottom w:w="28" w:type="dxa"/>
          <w:right w:w="28" w:type="dxa"/>
        </w:tblCellMar>
      </w:tblPr>
      <w:tblGrid>
        <w:gridCol w:w="1011"/>
        <w:gridCol w:w="1754"/>
        <w:gridCol w:w="1596"/>
        <w:gridCol w:w="1905"/>
        <w:gridCol w:w="2304"/>
        <w:gridCol w:w="357"/>
        <w:gridCol w:w="1278"/>
      </w:tblGrid>
      <w:tr>
        <w:trPr/>
        <w:tc>
          <w:tcPr>
            <w:tcW w:w="1011" w:type="dxa"/>
            <w:tcBorders/>
            <w:vAlign w:val="center"/>
          </w:tcPr>
          <w:p>
            <w:pPr>
              <w:pStyle w:val="TableHeading"/>
              <w:suppressLineNumbers/>
              <w:bidi w:val="0"/>
              <w:spacing w:before="0" w:after="283"/>
              <w:jc w:val="center"/>
              <w:rPr/>
            </w:pPr>
            <w:r>
              <w:rPr/>
              <w:t xml:space="preserve">Kausi Final </w:t>
            </w:r>
          </w:p>
        </w:tc>
        <w:tc>
          <w:tcPr>
            <w:tcW w:w="1754" w:type="dxa"/>
            <w:tcBorders/>
            <w:vAlign w:val="center"/>
          </w:tcPr>
          <w:p>
            <w:pPr>
              <w:pStyle w:val="TableHeading"/>
              <w:suppressLineNumbers/>
              <w:bidi w:val="0"/>
              <w:spacing w:before="0" w:after="283"/>
              <w:jc w:val="center"/>
              <w:rPr/>
            </w:pPr>
            <w:r>
              <w:rPr/>
              <w:t xml:space="preserve">Lopullinen tapahtumapaikka </w:t>
            </w:r>
          </w:p>
        </w:tc>
        <w:tc>
          <w:tcPr>
            <w:tcW w:w="1596" w:type="dxa"/>
            <w:tcBorders/>
            <w:vAlign w:val="center"/>
          </w:tcPr>
          <w:p>
            <w:pPr>
              <w:pStyle w:val="TableHeading"/>
              <w:suppressLineNumbers/>
              <w:bidi w:val="0"/>
              <w:spacing w:before="0" w:after="283"/>
              <w:jc w:val="center"/>
              <w:rPr/>
            </w:pPr>
            <w:r>
              <w:rPr/>
              <w:t xml:space="preserve">Joukkueiden lukumäärä </w:t>
            </w:r>
          </w:p>
        </w:tc>
        <w:tc>
          <w:tcPr>
            <w:tcW w:w="1905" w:type="dxa"/>
            <w:tcBorders/>
            <w:vAlign w:val="center"/>
          </w:tcPr>
          <w:p>
            <w:pPr>
              <w:pStyle w:val="TableHeading"/>
              <w:suppressLineNumbers/>
              <w:bidi w:val="0"/>
              <w:spacing w:before="0" w:after="283"/>
              <w:jc w:val="center"/>
              <w:rPr/>
            </w:pPr>
            <w:r>
              <w:rPr/>
              <w:t xml:space="preserve">Sarjan pelaaja / arvokkain pelaaja </w:t>
            </w:r>
          </w:p>
        </w:tc>
        <w:tc>
          <w:tcPr>
            <w:tcW w:w="2304"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1278" w:type="dxa"/>
            <w:tcBorders/>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Heading"/>
              <w:suppressLineNumbers/>
              <w:bidi w:val="0"/>
              <w:spacing w:before="0" w:after="283"/>
              <w:jc w:val="center"/>
              <w:rPr/>
            </w:pPr>
            <w:r>
              <w:rPr/>
              <w:t xml:space="preserve">Voittaja </w:t>
            </w:r>
          </w:p>
        </w:tc>
        <w:tc>
          <w:tcPr>
            <w:tcW w:w="1754" w:type="dxa"/>
            <w:tcBorders/>
            <w:vAlign w:val="center"/>
          </w:tcPr>
          <w:p>
            <w:pPr>
              <w:pStyle w:val="TableHeading"/>
              <w:suppressLineNumbers/>
              <w:bidi w:val="0"/>
              <w:spacing w:before="0" w:after="283"/>
              <w:jc w:val="center"/>
              <w:rPr/>
            </w:pPr>
            <w:r>
              <w:rPr/>
              <w:t xml:space="preserve">Voittomarginaali </w:t>
            </w:r>
          </w:p>
        </w:tc>
        <w:tc>
          <w:tcPr>
            <w:tcW w:w="1596" w:type="dxa"/>
            <w:tcBorders/>
            <w:vAlign w:val="center"/>
          </w:tcPr>
          <w:p>
            <w:pPr>
              <w:pStyle w:val="TableHeading"/>
              <w:suppressLineNumbers/>
              <w:bidi w:val="0"/>
              <w:spacing w:before="0" w:after="283"/>
              <w:jc w:val="center"/>
              <w:rPr/>
            </w:pPr>
            <w:r>
              <w:rPr/>
              <w:t xml:space="preserve">Toiseksi sijoittunut </w:t>
            </w:r>
          </w:p>
        </w:tc>
        <w:tc>
          <w:tcPr>
            <w:tcW w:w="1905" w:type="dxa"/>
            <w:tcBorders/>
          </w:tcPr>
          <w:p>
            <w:pPr>
              <w:pStyle w:val="TableContents"/>
              <w:bidi w:val="0"/>
              <w:spacing w:before="0" w:after="283"/>
              <w:jc w:val="left"/>
              <w:rPr>
                <w:sz w:val="4"/>
                <w:szCs w:val="4"/>
              </w:rPr>
            </w:pPr>
            <w:r>
              <w:rPr>
                <w:sz w:val="4"/>
                <w:szCs w:val="4"/>
              </w:rPr>
            </w:r>
          </w:p>
        </w:tc>
        <w:tc>
          <w:tcPr>
            <w:tcW w:w="2304"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1278" w:type="dxa"/>
            <w:tcBorders/>
          </w:tcPr>
          <w:p>
            <w:pPr>
              <w:pStyle w:val="TableContents"/>
              <w:bidi w:val="0"/>
              <w:spacing w:before="0" w:after="283"/>
              <w:jc w:val="left"/>
              <w:rPr>
                <w:sz w:val="4"/>
                <w:szCs w:val="4"/>
              </w:rPr>
            </w:pPr>
            <w:r>
              <w:rPr>
                <w:sz w:val="4"/>
                <w:szCs w:val="4"/>
              </w:rPr>
            </w:r>
          </w:p>
        </w:tc>
      </w:tr>
      <w:tr>
        <w:trPr/>
        <w:tc>
          <w:tcPr>
            <w:tcW w:w="1011" w:type="dxa"/>
            <w:tcBorders/>
            <w:vAlign w:val="center"/>
          </w:tcPr>
          <w:p>
            <w:pPr>
              <w:pStyle w:val="TableHeading"/>
              <w:suppressLineNumbers/>
              <w:bidi w:val="0"/>
              <w:spacing w:before="0" w:after="283"/>
              <w:jc w:val="center"/>
              <w:rPr/>
            </w:pPr>
            <w:r>
              <w:rPr/>
              <w:t xml:space="preserve">2008 Yksityiskohdat </w:t>
            </w:r>
          </w:p>
        </w:tc>
        <w:tc>
          <w:tcPr>
            <w:tcW w:w="1754" w:type="dxa"/>
            <w:tcBorders/>
            <w:vAlign w:val="center"/>
          </w:tcPr>
          <w:p>
            <w:pPr>
              <w:pStyle w:val="TableContents"/>
              <w:bidi w:val="0"/>
              <w:spacing w:before="0" w:after="283"/>
              <w:jc w:val="left"/>
              <w:rPr/>
            </w:pPr>
            <w:r>
              <w:rPr>
                <w:color w:val="A9A9A9"/>
              </w:rPr>
              <w:t xml:space="preserve">Rajasthan Royals </w:t>
            </w:r>
            <w:r>
              <w:rPr/>
              <w:t xml:space="preserve">164 / 7 (20 overs) </w:t>
            </w:r>
          </w:p>
        </w:tc>
        <w:tc>
          <w:tcPr>
            <w:tcW w:w="1596" w:type="dxa"/>
            <w:tcBorders/>
            <w:vAlign w:val="center"/>
          </w:tcPr>
          <w:p>
            <w:pPr>
              <w:pStyle w:val="TableContents"/>
              <w:bidi w:val="0"/>
              <w:spacing w:before="0" w:after="283"/>
              <w:jc w:val="left"/>
              <w:rPr/>
            </w:pPr>
            <w:r>
              <w:rPr/>
              <w:t xml:space="preserve">Voitti 3 wickets (Tuloskortti) </w:t>
            </w:r>
          </w:p>
        </w:tc>
        <w:tc>
          <w:tcPr>
            <w:tcW w:w="1905" w:type="dxa"/>
            <w:tcBorders/>
            <w:vAlign w:val="center"/>
          </w:tcPr>
          <w:p>
            <w:pPr>
              <w:pStyle w:val="TableContents"/>
              <w:bidi w:val="0"/>
              <w:spacing w:before="0" w:after="283"/>
              <w:jc w:val="left"/>
              <w:rPr/>
            </w:pPr>
            <w:r>
              <w:rPr/>
              <w:t xml:space="preserve">Chennai Super Kings 163 / 5 (20 overs) </w:t>
            </w:r>
          </w:p>
        </w:tc>
        <w:tc>
          <w:tcPr>
            <w:tcW w:w="2304" w:type="dxa"/>
            <w:tcBorders/>
            <w:vAlign w:val="center"/>
          </w:tcPr>
          <w:p>
            <w:pPr>
              <w:pStyle w:val="TableContents"/>
              <w:bidi w:val="0"/>
              <w:spacing w:before="0" w:after="283"/>
              <w:jc w:val="left"/>
              <w:rPr/>
            </w:pPr>
            <w:r>
              <w:rPr/>
              <w:t xml:space="preserve">DY Patil Stadium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Shane Watson </w:t>
            </w:r>
          </w:p>
        </w:tc>
      </w:tr>
      <w:tr>
        <w:trPr/>
        <w:tc>
          <w:tcPr>
            <w:tcW w:w="1011" w:type="dxa"/>
            <w:tcBorders/>
            <w:vAlign w:val="center"/>
          </w:tcPr>
          <w:p>
            <w:pPr>
              <w:pStyle w:val="TableHeading"/>
              <w:suppressLineNumbers/>
              <w:bidi w:val="0"/>
              <w:spacing w:before="0" w:after="283"/>
              <w:jc w:val="center"/>
              <w:rPr/>
            </w:pPr>
            <w:r>
              <w:rPr/>
              <w:t xml:space="preserve">2009 Yksityiskohdat </w:t>
            </w:r>
          </w:p>
        </w:tc>
        <w:tc>
          <w:tcPr>
            <w:tcW w:w="1754" w:type="dxa"/>
            <w:tcBorders/>
            <w:vAlign w:val="center"/>
          </w:tcPr>
          <w:p>
            <w:pPr>
              <w:pStyle w:val="TableContents"/>
              <w:bidi w:val="0"/>
              <w:spacing w:before="0" w:after="283"/>
              <w:jc w:val="left"/>
              <w:rPr/>
            </w:pPr>
            <w:r>
              <w:rPr/>
              <w:t xml:space="preserve">Deccan Chargers 143 / 6 (20 overs) </w:t>
            </w:r>
          </w:p>
        </w:tc>
        <w:tc>
          <w:tcPr>
            <w:tcW w:w="1596" w:type="dxa"/>
            <w:tcBorders/>
            <w:vAlign w:val="center"/>
          </w:tcPr>
          <w:p>
            <w:pPr>
              <w:pStyle w:val="TableContents"/>
              <w:bidi w:val="0"/>
              <w:spacing w:before="0" w:after="283"/>
              <w:jc w:val="left"/>
              <w:rPr/>
            </w:pPr>
            <w:r>
              <w:rPr/>
              <w:t xml:space="preserve">Voitti 6 juoksua (tuloskortti) </w:t>
            </w:r>
          </w:p>
        </w:tc>
        <w:tc>
          <w:tcPr>
            <w:tcW w:w="1905" w:type="dxa"/>
            <w:tcBorders/>
            <w:vAlign w:val="center"/>
          </w:tcPr>
          <w:p>
            <w:pPr>
              <w:pStyle w:val="TableContents"/>
              <w:bidi w:val="0"/>
              <w:spacing w:before="0" w:after="283"/>
              <w:jc w:val="left"/>
              <w:rPr/>
            </w:pPr>
            <w:r>
              <w:rPr/>
              <w:t xml:space="preserve">Royal Challengers Bangalore 137 / 9 (20 overs) </w:t>
            </w:r>
          </w:p>
        </w:tc>
        <w:tc>
          <w:tcPr>
            <w:tcW w:w="2304" w:type="dxa"/>
            <w:tcBorders/>
            <w:vAlign w:val="center"/>
          </w:tcPr>
          <w:p>
            <w:pPr>
              <w:pStyle w:val="TableContents"/>
              <w:bidi w:val="0"/>
              <w:spacing w:before="0" w:after="283"/>
              <w:jc w:val="left"/>
              <w:rPr/>
            </w:pPr>
            <w:r>
              <w:rPr/>
              <w:t xml:space="preserve">Wanderers Stadium (Johhanesburg, Etelä-Afrikka)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Adam Gilchrist </w:t>
            </w:r>
          </w:p>
        </w:tc>
      </w:tr>
      <w:tr>
        <w:trPr/>
        <w:tc>
          <w:tcPr>
            <w:tcW w:w="1011" w:type="dxa"/>
            <w:tcBorders/>
            <w:vAlign w:val="center"/>
          </w:tcPr>
          <w:p>
            <w:pPr>
              <w:pStyle w:val="TableHeading"/>
              <w:suppressLineNumbers/>
              <w:bidi w:val="0"/>
              <w:spacing w:before="0" w:after="283"/>
              <w:jc w:val="center"/>
              <w:rPr/>
            </w:pPr>
            <w:r>
              <w:rPr/>
              <w:t xml:space="preserve">Yksityiskohdat </w:t>
            </w:r>
          </w:p>
        </w:tc>
        <w:tc>
          <w:tcPr>
            <w:tcW w:w="1754" w:type="dxa"/>
            <w:tcBorders/>
            <w:vAlign w:val="center"/>
          </w:tcPr>
          <w:p>
            <w:pPr>
              <w:pStyle w:val="TableContents"/>
              <w:bidi w:val="0"/>
              <w:spacing w:before="0" w:after="283"/>
              <w:jc w:val="left"/>
              <w:rPr/>
            </w:pPr>
            <w:r>
              <w:rPr/>
              <w:t xml:space="preserve">Chennai Super Kings 168 / 5 (20 overs) </w:t>
            </w:r>
          </w:p>
        </w:tc>
        <w:tc>
          <w:tcPr>
            <w:tcW w:w="1596" w:type="dxa"/>
            <w:tcBorders/>
            <w:vAlign w:val="center"/>
          </w:tcPr>
          <w:p>
            <w:pPr>
              <w:pStyle w:val="TableContents"/>
              <w:bidi w:val="0"/>
              <w:spacing w:before="0" w:after="283"/>
              <w:jc w:val="left"/>
              <w:rPr/>
            </w:pPr>
            <w:r>
              <w:rPr/>
              <w:t xml:space="preserve">Voitti 22 juoksulla (tuloskortti) </w:t>
            </w:r>
          </w:p>
        </w:tc>
        <w:tc>
          <w:tcPr>
            <w:tcW w:w="1905" w:type="dxa"/>
            <w:tcBorders/>
            <w:vAlign w:val="center"/>
          </w:tcPr>
          <w:p>
            <w:pPr>
              <w:pStyle w:val="TableContents"/>
              <w:bidi w:val="0"/>
              <w:spacing w:before="0" w:after="283"/>
              <w:jc w:val="left"/>
              <w:rPr/>
            </w:pPr>
            <w:r>
              <w:rPr/>
              <w:t xml:space="preserve">Mumbai Indians 146 / 9 (20 overs) </w:t>
            </w:r>
          </w:p>
        </w:tc>
        <w:tc>
          <w:tcPr>
            <w:tcW w:w="2304" w:type="dxa"/>
            <w:tcBorders/>
            <w:vAlign w:val="center"/>
          </w:tcPr>
          <w:p>
            <w:pPr>
              <w:pStyle w:val="TableContents"/>
              <w:bidi w:val="0"/>
              <w:spacing w:before="0" w:after="283"/>
              <w:jc w:val="left"/>
              <w:rPr/>
            </w:pPr>
            <w:r>
              <w:rPr/>
              <w:t xml:space="preserve">DY Patil Stadium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Sachin Tendulkar </w:t>
            </w:r>
          </w:p>
        </w:tc>
      </w:tr>
      <w:tr>
        <w:trPr/>
        <w:tc>
          <w:tcPr>
            <w:tcW w:w="1011" w:type="dxa"/>
            <w:tcBorders/>
            <w:vAlign w:val="center"/>
          </w:tcPr>
          <w:p>
            <w:pPr>
              <w:pStyle w:val="TableHeading"/>
              <w:suppressLineNumbers/>
              <w:bidi w:val="0"/>
              <w:spacing w:before="0" w:after="283"/>
              <w:jc w:val="center"/>
              <w:rPr/>
            </w:pPr>
            <w:r>
              <w:rPr/>
              <w:t xml:space="preserve">2011 Yksityiskohdat </w:t>
            </w:r>
          </w:p>
        </w:tc>
        <w:tc>
          <w:tcPr>
            <w:tcW w:w="1754" w:type="dxa"/>
            <w:tcBorders/>
            <w:vAlign w:val="center"/>
          </w:tcPr>
          <w:p>
            <w:pPr>
              <w:pStyle w:val="TableContents"/>
              <w:bidi w:val="0"/>
              <w:spacing w:before="0" w:after="283"/>
              <w:jc w:val="left"/>
              <w:rPr/>
            </w:pPr>
            <w:r>
              <w:rPr/>
              <w:t xml:space="preserve">Chennai Super Kings 205 / 5 (20 overs) </w:t>
            </w:r>
          </w:p>
        </w:tc>
        <w:tc>
          <w:tcPr>
            <w:tcW w:w="1596" w:type="dxa"/>
            <w:tcBorders/>
            <w:vAlign w:val="center"/>
          </w:tcPr>
          <w:p>
            <w:pPr>
              <w:pStyle w:val="TableContents"/>
              <w:bidi w:val="0"/>
              <w:spacing w:before="0" w:after="283"/>
              <w:jc w:val="left"/>
              <w:rPr/>
            </w:pPr>
            <w:r>
              <w:rPr/>
              <w:t xml:space="preserve">Voitti 58 juoksulla (Tuloskortti) </w:t>
            </w:r>
          </w:p>
        </w:tc>
        <w:tc>
          <w:tcPr>
            <w:tcW w:w="1905" w:type="dxa"/>
            <w:tcBorders/>
            <w:vAlign w:val="center"/>
          </w:tcPr>
          <w:p>
            <w:pPr>
              <w:pStyle w:val="TableContents"/>
              <w:bidi w:val="0"/>
              <w:spacing w:before="0" w:after="283"/>
              <w:jc w:val="left"/>
              <w:rPr/>
            </w:pPr>
            <w:r>
              <w:rPr/>
              <w:t xml:space="preserve">Royal Challengers Bangalore 147 / 8 (20 overs) </w:t>
            </w:r>
          </w:p>
        </w:tc>
        <w:tc>
          <w:tcPr>
            <w:tcW w:w="2304" w:type="dxa"/>
            <w:tcBorders/>
            <w:vAlign w:val="center"/>
          </w:tcPr>
          <w:p>
            <w:pPr>
              <w:pStyle w:val="TableContents"/>
              <w:bidi w:val="0"/>
              <w:spacing w:before="0" w:after="283"/>
              <w:jc w:val="left"/>
              <w:rPr/>
            </w:pPr>
            <w:r>
              <w:rPr/>
              <w:t xml:space="preserve">M.A. Chidambaram-stadion </w:t>
            </w:r>
          </w:p>
        </w:tc>
        <w:tc>
          <w:tcPr>
            <w:tcW w:w="357" w:type="dxa"/>
            <w:tcBorders/>
            <w:vAlign w:val="center"/>
          </w:tcPr>
          <w:p>
            <w:pPr>
              <w:pStyle w:val="TableContents"/>
              <w:bidi w:val="0"/>
              <w:spacing w:before="0" w:after="283"/>
              <w:jc w:val="left"/>
              <w:rPr/>
            </w:pPr>
            <w:r>
              <w:rPr/>
              <w:t xml:space="preserve">10 </w:t>
            </w:r>
          </w:p>
        </w:tc>
        <w:tc>
          <w:tcPr>
            <w:tcW w:w="1278" w:type="dxa"/>
            <w:tcBorders/>
            <w:vAlign w:val="center"/>
          </w:tcPr>
          <w:p>
            <w:pPr>
              <w:pStyle w:val="TableContents"/>
              <w:bidi w:val="0"/>
              <w:spacing w:before="0" w:after="283"/>
              <w:jc w:val="left"/>
              <w:rPr/>
            </w:pPr>
            <w:r>
              <w:rPr/>
              <w:t xml:space="preserve">Chris Gayle </w:t>
            </w:r>
          </w:p>
        </w:tc>
      </w:tr>
      <w:tr>
        <w:trPr/>
        <w:tc>
          <w:tcPr>
            <w:tcW w:w="1011" w:type="dxa"/>
            <w:tcBorders/>
            <w:vAlign w:val="center"/>
          </w:tcPr>
          <w:p>
            <w:pPr>
              <w:pStyle w:val="TableHeading"/>
              <w:suppressLineNumbers/>
              <w:bidi w:val="0"/>
              <w:spacing w:before="0" w:after="283"/>
              <w:jc w:val="center"/>
              <w:rPr/>
            </w:pPr>
            <w:r>
              <w:rPr/>
              <w:t xml:space="preserve">2012 Yksityiskohdat </w:t>
            </w:r>
          </w:p>
        </w:tc>
        <w:tc>
          <w:tcPr>
            <w:tcW w:w="1754" w:type="dxa"/>
            <w:tcBorders/>
            <w:vAlign w:val="center"/>
          </w:tcPr>
          <w:p>
            <w:pPr>
              <w:pStyle w:val="TableContents"/>
              <w:bidi w:val="0"/>
              <w:spacing w:before="0" w:after="283"/>
              <w:jc w:val="left"/>
              <w:rPr/>
            </w:pPr>
            <w:r>
              <w:rPr/>
              <w:t xml:space="preserve">Kolkata Knight Riders 192 / 5 (19.4 overs) </w:t>
            </w:r>
          </w:p>
        </w:tc>
        <w:tc>
          <w:tcPr>
            <w:tcW w:w="1596" w:type="dxa"/>
            <w:tcBorders/>
            <w:vAlign w:val="center"/>
          </w:tcPr>
          <w:p>
            <w:pPr>
              <w:pStyle w:val="TableContents"/>
              <w:bidi w:val="0"/>
              <w:spacing w:before="0" w:after="283"/>
              <w:jc w:val="left"/>
              <w:rPr/>
            </w:pPr>
            <w:r>
              <w:rPr/>
              <w:t xml:space="preserve">Voitti 5 wickets (Tuloskortti) </w:t>
            </w:r>
          </w:p>
        </w:tc>
        <w:tc>
          <w:tcPr>
            <w:tcW w:w="1905" w:type="dxa"/>
            <w:tcBorders/>
            <w:vAlign w:val="center"/>
          </w:tcPr>
          <w:p>
            <w:pPr>
              <w:pStyle w:val="TableContents"/>
              <w:bidi w:val="0"/>
              <w:spacing w:before="0" w:after="283"/>
              <w:jc w:val="left"/>
              <w:rPr/>
            </w:pPr>
            <w:r>
              <w:rPr/>
              <w:t xml:space="preserve">Chennai Super Kings 190 / 3 (20 overs) </w:t>
            </w:r>
          </w:p>
        </w:tc>
        <w:tc>
          <w:tcPr>
            <w:tcW w:w="2304" w:type="dxa"/>
            <w:tcBorders/>
            <w:vAlign w:val="center"/>
          </w:tcPr>
          <w:p>
            <w:pPr>
              <w:pStyle w:val="TableContents"/>
              <w:bidi w:val="0"/>
              <w:spacing w:before="0" w:after="283"/>
              <w:jc w:val="left"/>
              <w:rPr/>
            </w:pPr>
            <w:r>
              <w:rPr/>
              <w:t xml:space="preserve">M.A. Chidambaram-stadion </w:t>
            </w:r>
          </w:p>
        </w:tc>
        <w:tc>
          <w:tcPr>
            <w:tcW w:w="357" w:type="dxa"/>
            <w:tcBorders/>
            <w:vAlign w:val="center"/>
          </w:tcPr>
          <w:p>
            <w:pPr>
              <w:pStyle w:val="TableContents"/>
              <w:bidi w:val="0"/>
              <w:spacing w:before="0" w:after="283"/>
              <w:jc w:val="left"/>
              <w:rPr/>
            </w:pPr>
            <w:r>
              <w:rPr/>
              <w:t xml:space="preserve">9 </w:t>
            </w:r>
          </w:p>
        </w:tc>
        <w:tc>
          <w:tcPr>
            <w:tcW w:w="1278" w:type="dxa"/>
            <w:tcBorders/>
            <w:vAlign w:val="center"/>
          </w:tcPr>
          <w:p>
            <w:pPr>
              <w:pStyle w:val="TableContents"/>
              <w:bidi w:val="0"/>
              <w:spacing w:before="0" w:after="283"/>
              <w:jc w:val="left"/>
              <w:rPr/>
            </w:pPr>
            <w:r>
              <w:rPr/>
              <w:t xml:space="preserve">Sunil Narine </w:t>
            </w:r>
          </w:p>
        </w:tc>
      </w:tr>
      <w:tr>
        <w:trPr/>
        <w:tc>
          <w:tcPr>
            <w:tcW w:w="1011" w:type="dxa"/>
            <w:tcBorders/>
            <w:vAlign w:val="center"/>
          </w:tcPr>
          <w:p>
            <w:pPr>
              <w:pStyle w:val="TableHeading"/>
              <w:suppressLineNumbers/>
              <w:bidi w:val="0"/>
              <w:spacing w:before="0" w:after="283"/>
              <w:jc w:val="center"/>
              <w:rPr/>
            </w:pPr>
            <w:r>
              <w:rPr/>
              <w:t xml:space="preserve">2013 Yksityiskohdat </w:t>
            </w:r>
          </w:p>
        </w:tc>
        <w:tc>
          <w:tcPr>
            <w:tcW w:w="1754" w:type="dxa"/>
            <w:tcBorders/>
            <w:vAlign w:val="center"/>
          </w:tcPr>
          <w:p>
            <w:pPr>
              <w:pStyle w:val="TableContents"/>
              <w:bidi w:val="0"/>
              <w:spacing w:before="0" w:after="283"/>
              <w:jc w:val="left"/>
              <w:rPr/>
            </w:pPr>
            <w:r>
              <w:rPr/>
              <w:t xml:space="preserve">Mumbai Indians 148 / 9 (20 overs) </w:t>
            </w:r>
          </w:p>
        </w:tc>
        <w:tc>
          <w:tcPr>
            <w:tcW w:w="1596" w:type="dxa"/>
            <w:tcBorders/>
            <w:vAlign w:val="center"/>
          </w:tcPr>
          <w:p>
            <w:pPr>
              <w:pStyle w:val="TableContents"/>
              <w:bidi w:val="0"/>
              <w:spacing w:before="0" w:after="283"/>
              <w:jc w:val="left"/>
              <w:rPr/>
            </w:pPr>
            <w:r>
              <w:rPr/>
              <w:t xml:space="preserve">Voitti 23 juoksulla (Tuloskortti) </w:t>
            </w:r>
          </w:p>
        </w:tc>
        <w:tc>
          <w:tcPr>
            <w:tcW w:w="1905" w:type="dxa"/>
            <w:tcBorders/>
            <w:vAlign w:val="center"/>
          </w:tcPr>
          <w:p>
            <w:pPr>
              <w:pStyle w:val="TableContents"/>
              <w:bidi w:val="0"/>
              <w:spacing w:before="0" w:after="283"/>
              <w:jc w:val="left"/>
              <w:rPr/>
            </w:pPr>
            <w:r>
              <w:rPr/>
              <w:t xml:space="preserve">Chennai Super Kings 125 / 9 (20 overs) </w:t>
            </w:r>
          </w:p>
        </w:tc>
        <w:tc>
          <w:tcPr>
            <w:tcW w:w="2304" w:type="dxa"/>
            <w:tcBorders/>
            <w:vAlign w:val="center"/>
          </w:tcPr>
          <w:p>
            <w:pPr>
              <w:pStyle w:val="TableContents"/>
              <w:bidi w:val="0"/>
              <w:spacing w:before="0" w:after="283"/>
              <w:jc w:val="left"/>
              <w:rPr/>
            </w:pPr>
            <w:r>
              <w:rPr/>
              <w:t xml:space="preserve">Eden Gardens </w:t>
            </w:r>
          </w:p>
        </w:tc>
        <w:tc>
          <w:tcPr>
            <w:tcW w:w="357" w:type="dxa"/>
            <w:tcBorders/>
            <w:vAlign w:val="center"/>
          </w:tcPr>
          <w:p>
            <w:pPr>
              <w:pStyle w:val="TableContents"/>
              <w:bidi w:val="0"/>
              <w:spacing w:before="0" w:after="283"/>
              <w:jc w:val="left"/>
              <w:rPr/>
            </w:pPr>
            <w:r>
              <w:rPr/>
              <w:t xml:space="preserve">9 </w:t>
            </w:r>
          </w:p>
        </w:tc>
        <w:tc>
          <w:tcPr>
            <w:tcW w:w="1278" w:type="dxa"/>
            <w:tcBorders/>
            <w:vAlign w:val="center"/>
          </w:tcPr>
          <w:p>
            <w:pPr>
              <w:pStyle w:val="TableContents"/>
              <w:bidi w:val="0"/>
              <w:spacing w:before="0" w:after="283"/>
              <w:jc w:val="left"/>
              <w:rPr/>
            </w:pPr>
            <w:r>
              <w:rPr/>
              <w:t xml:space="preserve">Shane Watson </w:t>
            </w:r>
          </w:p>
        </w:tc>
      </w:tr>
      <w:tr>
        <w:trPr/>
        <w:tc>
          <w:tcPr>
            <w:tcW w:w="1011" w:type="dxa"/>
            <w:tcBorders/>
            <w:vAlign w:val="center"/>
          </w:tcPr>
          <w:p>
            <w:pPr>
              <w:pStyle w:val="TableHeading"/>
              <w:suppressLineNumbers/>
              <w:bidi w:val="0"/>
              <w:spacing w:before="0" w:after="283"/>
              <w:jc w:val="center"/>
              <w:rPr/>
            </w:pPr>
            <w:r>
              <w:rPr/>
              <w:t xml:space="preserve">2014 Yksityiskohdat </w:t>
            </w:r>
          </w:p>
        </w:tc>
        <w:tc>
          <w:tcPr>
            <w:tcW w:w="1754" w:type="dxa"/>
            <w:tcBorders/>
            <w:vAlign w:val="center"/>
          </w:tcPr>
          <w:p>
            <w:pPr>
              <w:pStyle w:val="TableContents"/>
              <w:bidi w:val="0"/>
              <w:spacing w:before="0" w:after="283"/>
              <w:jc w:val="left"/>
              <w:rPr/>
            </w:pPr>
            <w:r>
              <w:rPr/>
              <w:t xml:space="preserve">Kolkata Knight Riders 200 / 7 (19.3 overs) </w:t>
            </w:r>
          </w:p>
        </w:tc>
        <w:tc>
          <w:tcPr>
            <w:tcW w:w="1596" w:type="dxa"/>
            <w:tcBorders/>
            <w:vAlign w:val="center"/>
          </w:tcPr>
          <w:p>
            <w:pPr>
              <w:pStyle w:val="TableContents"/>
              <w:bidi w:val="0"/>
              <w:spacing w:before="0" w:after="283"/>
              <w:jc w:val="left"/>
              <w:rPr/>
            </w:pPr>
            <w:r>
              <w:rPr/>
              <w:t xml:space="preserve">Voitti 3 wickets (Tuloskortti) </w:t>
            </w:r>
          </w:p>
        </w:tc>
        <w:tc>
          <w:tcPr>
            <w:tcW w:w="1905" w:type="dxa"/>
            <w:tcBorders/>
            <w:vAlign w:val="center"/>
          </w:tcPr>
          <w:p>
            <w:pPr>
              <w:pStyle w:val="TableContents"/>
              <w:bidi w:val="0"/>
              <w:spacing w:before="0" w:after="283"/>
              <w:jc w:val="left"/>
              <w:rPr/>
            </w:pPr>
            <w:r>
              <w:rPr/>
              <w:t xml:space="preserve">Kings XI Punjab 199 / 4 (20 overs) </w:t>
            </w:r>
          </w:p>
        </w:tc>
        <w:tc>
          <w:tcPr>
            <w:tcW w:w="2304" w:type="dxa"/>
            <w:tcBorders/>
            <w:vAlign w:val="center"/>
          </w:tcPr>
          <w:p>
            <w:pPr>
              <w:pStyle w:val="TableContents"/>
              <w:bidi w:val="0"/>
              <w:spacing w:before="0" w:after="283"/>
              <w:jc w:val="left"/>
              <w:rPr/>
            </w:pPr>
            <w:r>
              <w:rPr/>
              <w:t xml:space="preserve">M. Chinnaswamy Stadium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Glenn Maxwell </w:t>
            </w:r>
          </w:p>
        </w:tc>
      </w:tr>
      <w:tr>
        <w:trPr/>
        <w:tc>
          <w:tcPr>
            <w:tcW w:w="1011" w:type="dxa"/>
            <w:tcBorders/>
            <w:vAlign w:val="center"/>
          </w:tcPr>
          <w:p>
            <w:pPr>
              <w:pStyle w:val="TableHeading"/>
              <w:suppressLineNumbers/>
              <w:bidi w:val="0"/>
              <w:spacing w:before="0" w:after="283"/>
              <w:jc w:val="center"/>
              <w:rPr/>
            </w:pPr>
            <w:r>
              <w:rPr/>
              <w:t xml:space="preserve">2015 Yksityiskohdat </w:t>
            </w:r>
          </w:p>
        </w:tc>
        <w:tc>
          <w:tcPr>
            <w:tcW w:w="1754" w:type="dxa"/>
            <w:tcBorders/>
            <w:vAlign w:val="center"/>
          </w:tcPr>
          <w:p>
            <w:pPr>
              <w:pStyle w:val="TableContents"/>
              <w:bidi w:val="0"/>
              <w:spacing w:before="0" w:after="283"/>
              <w:jc w:val="left"/>
              <w:rPr/>
            </w:pPr>
            <w:r>
              <w:rPr/>
              <w:t xml:space="preserve">Mumbai Indians 202 / 5 (20 overs) </w:t>
            </w:r>
          </w:p>
        </w:tc>
        <w:tc>
          <w:tcPr>
            <w:tcW w:w="1596" w:type="dxa"/>
            <w:tcBorders/>
            <w:vAlign w:val="center"/>
          </w:tcPr>
          <w:p>
            <w:pPr>
              <w:pStyle w:val="TableContents"/>
              <w:bidi w:val="0"/>
              <w:spacing w:before="0" w:after="283"/>
              <w:jc w:val="left"/>
              <w:rPr/>
            </w:pPr>
            <w:r>
              <w:rPr/>
              <w:t xml:space="preserve">Voitti 41 juoksulla (Tuloskortti) </w:t>
            </w:r>
          </w:p>
        </w:tc>
        <w:tc>
          <w:tcPr>
            <w:tcW w:w="1905" w:type="dxa"/>
            <w:tcBorders/>
            <w:vAlign w:val="center"/>
          </w:tcPr>
          <w:p>
            <w:pPr>
              <w:pStyle w:val="TableContents"/>
              <w:bidi w:val="0"/>
              <w:spacing w:before="0" w:after="283"/>
              <w:jc w:val="left"/>
              <w:rPr/>
            </w:pPr>
            <w:r>
              <w:rPr/>
              <w:t xml:space="preserve">Chennai Super Kings 161 / 8 (20 overs) </w:t>
            </w:r>
          </w:p>
        </w:tc>
        <w:tc>
          <w:tcPr>
            <w:tcW w:w="2304" w:type="dxa"/>
            <w:tcBorders/>
            <w:vAlign w:val="center"/>
          </w:tcPr>
          <w:p>
            <w:pPr>
              <w:pStyle w:val="TableContents"/>
              <w:bidi w:val="0"/>
              <w:spacing w:before="0" w:after="283"/>
              <w:jc w:val="left"/>
              <w:rPr/>
            </w:pPr>
            <w:r>
              <w:rPr/>
              <w:t xml:space="preserve">Eden Gardens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Andre Russell </w:t>
            </w:r>
          </w:p>
        </w:tc>
      </w:tr>
      <w:tr>
        <w:trPr/>
        <w:tc>
          <w:tcPr>
            <w:tcW w:w="1011" w:type="dxa"/>
            <w:tcBorders/>
            <w:vAlign w:val="center"/>
          </w:tcPr>
          <w:p>
            <w:pPr>
              <w:pStyle w:val="TableHeading"/>
              <w:suppressLineNumbers/>
              <w:bidi w:val="0"/>
              <w:spacing w:before="0" w:after="283"/>
              <w:jc w:val="center"/>
              <w:rPr/>
            </w:pPr>
            <w:r>
              <w:rPr/>
              <w:t xml:space="preserve">2016 Yksityiskohdat </w:t>
            </w:r>
          </w:p>
        </w:tc>
        <w:tc>
          <w:tcPr>
            <w:tcW w:w="1754" w:type="dxa"/>
            <w:tcBorders/>
            <w:vAlign w:val="center"/>
          </w:tcPr>
          <w:p>
            <w:pPr>
              <w:pStyle w:val="TableContents"/>
              <w:bidi w:val="0"/>
              <w:spacing w:before="0" w:after="283"/>
              <w:jc w:val="left"/>
              <w:rPr/>
            </w:pPr>
            <w:r>
              <w:rPr/>
              <w:t xml:space="preserve">Sunrisers Hyderabad 208 / 7 (20 overs) </w:t>
            </w:r>
          </w:p>
        </w:tc>
        <w:tc>
          <w:tcPr>
            <w:tcW w:w="1596" w:type="dxa"/>
            <w:tcBorders/>
            <w:vAlign w:val="center"/>
          </w:tcPr>
          <w:p>
            <w:pPr>
              <w:pStyle w:val="TableContents"/>
              <w:bidi w:val="0"/>
              <w:spacing w:before="0" w:after="283"/>
              <w:jc w:val="left"/>
              <w:rPr/>
            </w:pPr>
            <w:r>
              <w:rPr/>
              <w:t xml:space="preserve">Voitti 8 juoksulla (tuloskortti) </w:t>
            </w:r>
          </w:p>
        </w:tc>
        <w:tc>
          <w:tcPr>
            <w:tcW w:w="1905" w:type="dxa"/>
            <w:tcBorders/>
            <w:vAlign w:val="center"/>
          </w:tcPr>
          <w:p>
            <w:pPr>
              <w:pStyle w:val="TableContents"/>
              <w:bidi w:val="0"/>
              <w:spacing w:before="0" w:after="283"/>
              <w:jc w:val="left"/>
              <w:rPr/>
            </w:pPr>
            <w:r>
              <w:rPr/>
              <w:t xml:space="preserve">Royal Challengers Bangalore 200 / 7 (20 overs) </w:t>
            </w:r>
          </w:p>
        </w:tc>
        <w:tc>
          <w:tcPr>
            <w:tcW w:w="2304" w:type="dxa"/>
            <w:tcBorders/>
            <w:vAlign w:val="center"/>
          </w:tcPr>
          <w:p>
            <w:pPr>
              <w:pStyle w:val="TableContents"/>
              <w:bidi w:val="0"/>
              <w:spacing w:before="0" w:after="283"/>
              <w:jc w:val="left"/>
              <w:rPr/>
            </w:pPr>
            <w:r>
              <w:rPr/>
              <w:t xml:space="preserve">M. Chinnaswamy Stadium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Virat Kohli </w:t>
            </w:r>
          </w:p>
        </w:tc>
      </w:tr>
      <w:tr>
        <w:trPr/>
        <w:tc>
          <w:tcPr>
            <w:tcW w:w="1011" w:type="dxa"/>
            <w:tcBorders/>
            <w:vAlign w:val="center"/>
          </w:tcPr>
          <w:p>
            <w:pPr>
              <w:pStyle w:val="TableHeading"/>
              <w:suppressLineNumbers/>
              <w:bidi w:val="0"/>
              <w:spacing w:before="0" w:after="283"/>
              <w:jc w:val="center"/>
              <w:rPr/>
            </w:pPr>
            <w:r>
              <w:rPr/>
              <w:t xml:space="preserve">2017 Yksityiskohdat </w:t>
            </w:r>
          </w:p>
        </w:tc>
        <w:tc>
          <w:tcPr>
            <w:tcW w:w="1754" w:type="dxa"/>
            <w:tcBorders/>
            <w:vAlign w:val="center"/>
          </w:tcPr>
          <w:p>
            <w:pPr>
              <w:pStyle w:val="TableContents"/>
              <w:bidi w:val="0"/>
              <w:spacing w:before="0" w:after="283"/>
              <w:jc w:val="left"/>
              <w:rPr/>
            </w:pPr>
            <w:r>
              <w:rPr/>
              <w:t xml:space="preserve">Mumbai Indians 129 / 8 (20 overs) </w:t>
            </w:r>
          </w:p>
        </w:tc>
        <w:tc>
          <w:tcPr>
            <w:tcW w:w="1596" w:type="dxa"/>
            <w:tcBorders/>
            <w:vAlign w:val="center"/>
          </w:tcPr>
          <w:p>
            <w:pPr>
              <w:pStyle w:val="TableContents"/>
              <w:bidi w:val="0"/>
              <w:spacing w:before="0" w:after="283"/>
              <w:jc w:val="left"/>
              <w:rPr/>
            </w:pPr>
            <w:r>
              <w:rPr/>
              <w:t xml:space="preserve">Voitti 1 juoksulla (tuloskortti) </w:t>
            </w:r>
          </w:p>
        </w:tc>
        <w:tc>
          <w:tcPr>
            <w:tcW w:w="1905" w:type="dxa"/>
            <w:tcBorders/>
            <w:vAlign w:val="center"/>
          </w:tcPr>
          <w:p>
            <w:pPr>
              <w:pStyle w:val="TableContents"/>
              <w:bidi w:val="0"/>
              <w:spacing w:before="0" w:after="283"/>
              <w:jc w:val="left"/>
              <w:rPr/>
            </w:pPr>
            <w:r>
              <w:rPr/>
              <w:t xml:space="preserve">Rising Pune Supergiant 128 / 6 (20 overs) </w:t>
            </w:r>
          </w:p>
        </w:tc>
        <w:tc>
          <w:tcPr>
            <w:tcW w:w="2304" w:type="dxa"/>
            <w:tcBorders/>
            <w:vAlign w:val="center"/>
          </w:tcPr>
          <w:p>
            <w:pPr>
              <w:pStyle w:val="TableContents"/>
              <w:bidi w:val="0"/>
              <w:spacing w:before="0" w:after="283"/>
              <w:jc w:val="left"/>
              <w:rPr/>
            </w:pPr>
            <w:r>
              <w:rPr/>
              <w:t xml:space="preserve">Rajiv Gandhi International Cricket Stadium, Hyderabad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Ben Stokes </w:t>
            </w:r>
          </w:p>
        </w:tc>
      </w:tr>
      <w:tr>
        <w:trPr/>
        <w:tc>
          <w:tcPr>
            <w:tcW w:w="1011" w:type="dxa"/>
            <w:tcBorders/>
            <w:vAlign w:val="center"/>
          </w:tcPr>
          <w:p>
            <w:pPr>
              <w:pStyle w:val="TableHeading"/>
              <w:suppressLineNumbers/>
              <w:bidi w:val="0"/>
              <w:spacing w:before="0" w:after="283"/>
              <w:jc w:val="center"/>
              <w:rPr/>
            </w:pPr>
            <w:r>
              <w:rPr/>
              <w:t xml:space="preserve">2018 Yksityiskohdat </w:t>
            </w:r>
          </w:p>
        </w:tc>
        <w:tc>
          <w:tcPr>
            <w:tcW w:w="1754" w:type="dxa"/>
            <w:tcBorders/>
            <w:vAlign w:val="center"/>
          </w:tcPr>
          <w:p>
            <w:pPr>
              <w:pStyle w:val="TableContents"/>
              <w:bidi w:val="0"/>
              <w:spacing w:before="0" w:after="283"/>
              <w:jc w:val="left"/>
              <w:rPr/>
            </w:pPr>
            <w:r>
              <w:rPr/>
              <w:t xml:space="preserve">Chennai Super Kings 181 / 2 (18.3 overs) </w:t>
            </w:r>
          </w:p>
        </w:tc>
        <w:tc>
          <w:tcPr>
            <w:tcW w:w="1596" w:type="dxa"/>
            <w:tcBorders/>
            <w:vAlign w:val="center"/>
          </w:tcPr>
          <w:p>
            <w:pPr>
              <w:pStyle w:val="TableContents"/>
              <w:bidi w:val="0"/>
              <w:spacing w:before="0" w:after="283"/>
              <w:jc w:val="left"/>
              <w:rPr/>
            </w:pPr>
            <w:r>
              <w:rPr/>
              <w:t xml:space="preserve">Voitti 8 wickets (Tuloskortti) </w:t>
            </w:r>
          </w:p>
        </w:tc>
        <w:tc>
          <w:tcPr>
            <w:tcW w:w="1905" w:type="dxa"/>
            <w:tcBorders/>
            <w:vAlign w:val="center"/>
          </w:tcPr>
          <w:p>
            <w:pPr>
              <w:pStyle w:val="TableContents"/>
              <w:bidi w:val="0"/>
              <w:spacing w:before="0" w:after="283"/>
              <w:jc w:val="left"/>
              <w:rPr/>
            </w:pPr>
            <w:r>
              <w:rPr/>
              <w:t xml:space="preserve">Sunrisers Hyderabad 178 / 6 (20.0 overs) </w:t>
            </w:r>
          </w:p>
        </w:tc>
        <w:tc>
          <w:tcPr>
            <w:tcW w:w="2304" w:type="dxa"/>
            <w:tcBorders/>
            <w:vAlign w:val="center"/>
          </w:tcPr>
          <w:p>
            <w:pPr>
              <w:pStyle w:val="TableContents"/>
              <w:bidi w:val="0"/>
              <w:spacing w:before="0" w:after="283"/>
              <w:jc w:val="left"/>
              <w:rPr/>
            </w:pPr>
            <w:r>
              <w:rPr/>
              <w:t xml:space="preserve">Wankhede Stadium </w:t>
            </w:r>
          </w:p>
        </w:tc>
        <w:tc>
          <w:tcPr>
            <w:tcW w:w="357" w:type="dxa"/>
            <w:tcBorders/>
            <w:vAlign w:val="center"/>
          </w:tcPr>
          <w:p>
            <w:pPr>
              <w:pStyle w:val="TableContents"/>
              <w:bidi w:val="0"/>
              <w:spacing w:before="0" w:after="283"/>
              <w:jc w:val="left"/>
              <w:rPr/>
            </w:pPr>
            <w:r>
              <w:rPr/>
              <w:t xml:space="preserve">8 </w:t>
            </w:r>
          </w:p>
        </w:tc>
        <w:tc>
          <w:tcPr>
            <w:tcW w:w="1278" w:type="dxa"/>
            <w:tcBorders/>
            <w:vAlign w:val="center"/>
          </w:tcPr>
          <w:p>
            <w:pPr>
              <w:pStyle w:val="TableContents"/>
              <w:bidi w:val="0"/>
              <w:spacing w:before="0" w:after="283"/>
              <w:jc w:val="left"/>
              <w:rPr/>
            </w:pPr>
            <w:r>
              <w:rPr/>
              <w:t xml:space="preserve">Sunil Narine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voitti ensimmäisen ipl-kauden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valioliiga (IPL) </w:t>
      </w:r>
    </w:p>
    <w:tbl>
      <w:tblPr>
        <w:tblW w:w="6242" w:type="dxa"/>
        <w:jc w:val="left"/>
        <w:tblInd w:w="0" w:type="dxa"/>
        <w:tblLayout w:type="fixed"/>
        <w:tblCellMar>
          <w:top w:w="28" w:type="dxa"/>
          <w:left w:w="28" w:type="dxa"/>
          <w:bottom w:w="28" w:type="dxa"/>
          <w:right w:w="28" w:type="dxa"/>
        </w:tblCellMar>
      </w:tblPr>
      <w:tblGrid>
        <w:gridCol w:w="2221"/>
        <w:gridCol w:w="4021"/>
      </w:tblGrid>
      <w:tr>
        <w:trPr/>
        <w:tc>
          <w:tcPr>
            <w:tcW w:w="2221" w:type="dxa"/>
            <w:tcBorders/>
            <w:vAlign w:val="center"/>
          </w:tcPr>
          <w:p>
            <w:pPr>
              <w:pStyle w:val="TableHeading"/>
              <w:suppressLineNumbers/>
              <w:bidi w:val="0"/>
              <w:spacing w:before="0" w:after="283"/>
              <w:jc w:val="center"/>
              <w:rPr/>
            </w:pPr>
            <w:r>
              <w:rPr/>
              <w:t xml:space="preserve">Maat </w:t>
            </w:r>
          </w:p>
        </w:tc>
        <w:tc>
          <w:tcPr>
            <w:tcW w:w="4021" w:type="dxa"/>
            <w:tcBorders/>
            <w:vAlign w:val="center"/>
          </w:tcPr>
          <w:p>
            <w:pPr>
              <w:pStyle w:val="TableContents"/>
              <w:bidi w:val="0"/>
              <w:spacing w:before="0" w:after="283"/>
              <w:jc w:val="left"/>
              <w:rPr/>
            </w:pPr>
            <w:r>
              <w:rPr/>
              <w:t xml:space="preserve">Intia </w:t>
            </w:r>
          </w:p>
        </w:tc>
      </w:tr>
      <w:tr>
        <w:trPr/>
        <w:tc>
          <w:tcPr>
            <w:tcW w:w="2221" w:type="dxa"/>
            <w:tcBorders/>
            <w:vAlign w:val="center"/>
          </w:tcPr>
          <w:p>
            <w:pPr>
              <w:pStyle w:val="TableHeading"/>
              <w:suppressLineNumbers/>
              <w:bidi w:val="0"/>
              <w:spacing w:before="0" w:after="283"/>
              <w:jc w:val="center"/>
              <w:rPr/>
            </w:pPr>
            <w:r>
              <w:rPr/>
              <w:t xml:space="preserve">Ylläpitäjä </w:t>
            </w:r>
          </w:p>
        </w:tc>
        <w:tc>
          <w:tcPr>
            <w:tcW w:w="4021" w:type="dxa"/>
            <w:tcBorders/>
            <w:vAlign w:val="center"/>
          </w:tcPr>
          <w:p>
            <w:pPr>
              <w:pStyle w:val="TableContents"/>
              <w:bidi w:val="0"/>
              <w:spacing w:before="0" w:after="283"/>
              <w:jc w:val="left"/>
              <w:rPr/>
            </w:pPr>
            <w:r>
              <w:rPr/>
              <w:t xml:space="preserve">IPL:n hallintoneuvosto, BCCI </w:t>
            </w:r>
          </w:p>
        </w:tc>
      </w:tr>
      <w:tr>
        <w:trPr/>
        <w:tc>
          <w:tcPr>
            <w:tcW w:w="2221" w:type="dxa"/>
            <w:tcBorders/>
            <w:vAlign w:val="center"/>
          </w:tcPr>
          <w:p>
            <w:pPr>
              <w:pStyle w:val="TableHeading"/>
              <w:suppressLineNumbers/>
              <w:bidi w:val="0"/>
              <w:spacing w:before="0" w:after="283"/>
              <w:jc w:val="center"/>
              <w:rPr/>
            </w:pPr>
            <w:r>
              <w:rPr/>
              <w:t xml:space="preserve">Muotoilu </w:t>
            </w:r>
          </w:p>
        </w:tc>
        <w:tc>
          <w:tcPr>
            <w:tcW w:w="4021" w:type="dxa"/>
            <w:tcBorders/>
            <w:vAlign w:val="center"/>
          </w:tcPr>
          <w:p>
            <w:pPr>
              <w:pStyle w:val="TableContents"/>
              <w:bidi w:val="0"/>
              <w:spacing w:before="0" w:after="283"/>
              <w:jc w:val="left"/>
              <w:rPr/>
            </w:pPr>
            <w:r>
              <w:rPr/>
              <w:t xml:space="preserve">Twenty20 </w:t>
            </w:r>
          </w:p>
        </w:tc>
      </w:tr>
      <w:tr>
        <w:trPr/>
        <w:tc>
          <w:tcPr>
            <w:tcW w:w="2221" w:type="dxa"/>
            <w:tcBorders/>
            <w:vAlign w:val="center"/>
          </w:tcPr>
          <w:p>
            <w:pPr>
              <w:pStyle w:val="TableHeading"/>
              <w:suppressLineNumbers/>
              <w:bidi w:val="0"/>
              <w:spacing w:before="0" w:after="283"/>
              <w:jc w:val="center"/>
              <w:rPr/>
            </w:pPr>
            <w:r>
              <w:rPr/>
              <w:t xml:space="preserve">Ensimmäinen turnaus </w:t>
            </w:r>
          </w:p>
        </w:tc>
        <w:tc>
          <w:tcPr>
            <w:tcW w:w="4021" w:type="dxa"/>
            <w:tcBorders/>
            <w:vAlign w:val="center"/>
          </w:tcPr>
          <w:p>
            <w:pPr>
              <w:pStyle w:val="TableContents"/>
              <w:bidi w:val="0"/>
              <w:spacing w:before="0" w:after="283"/>
              <w:jc w:val="left"/>
              <w:rPr/>
            </w:pPr>
            <w:r>
              <w:rPr/>
              <w:t xml:space="preserve">2008 </w:t>
            </w:r>
          </w:p>
        </w:tc>
      </w:tr>
      <w:tr>
        <w:trPr/>
        <w:tc>
          <w:tcPr>
            <w:tcW w:w="2221" w:type="dxa"/>
            <w:tcBorders/>
            <w:vAlign w:val="center"/>
          </w:tcPr>
          <w:p>
            <w:pPr>
              <w:pStyle w:val="TableHeading"/>
              <w:suppressLineNumbers/>
              <w:bidi w:val="0"/>
              <w:spacing w:before="0" w:after="283"/>
              <w:jc w:val="center"/>
              <w:rPr/>
            </w:pPr>
            <w:r>
              <w:rPr/>
              <w:t xml:space="preserve">Viimeisin turnaus </w:t>
            </w:r>
          </w:p>
        </w:tc>
        <w:tc>
          <w:tcPr>
            <w:tcW w:w="4021" w:type="dxa"/>
            <w:tcBorders/>
            <w:vAlign w:val="center"/>
          </w:tcPr>
          <w:p>
            <w:pPr>
              <w:pStyle w:val="TableContents"/>
              <w:bidi w:val="0"/>
              <w:spacing w:before="0" w:after="283"/>
              <w:jc w:val="left"/>
              <w:rPr/>
            </w:pPr>
            <w:r>
              <w:rPr/>
              <w:t xml:space="preserve">2017 </w:t>
            </w:r>
          </w:p>
        </w:tc>
      </w:tr>
      <w:tr>
        <w:trPr/>
        <w:tc>
          <w:tcPr>
            <w:tcW w:w="2221" w:type="dxa"/>
            <w:tcBorders/>
            <w:vAlign w:val="center"/>
          </w:tcPr>
          <w:p>
            <w:pPr>
              <w:pStyle w:val="TableHeading"/>
              <w:suppressLineNumbers/>
              <w:bidi w:val="0"/>
              <w:spacing w:before="0" w:after="283"/>
              <w:jc w:val="center"/>
              <w:rPr/>
            </w:pPr>
            <w:r>
              <w:rPr/>
              <w:t xml:space="preserve">Seuraava turnaus </w:t>
            </w:r>
          </w:p>
        </w:tc>
        <w:tc>
          <w:tcPr>
            <w:tcW w:w="4021" w:type="dxa"/>
            <w:tcBorders/>
            <w:vAlign w:val="center"/>
          </w:tcPr>
          <w:p>
            <w:pPr>
              <w:pStyle w:val="TableContents"/>
              <w:bidi w:val="0"/>
              <w:spacing w:before="0" w:after="283"/>
              <w:jc w:val="left"/>
              <w:rPr/>
            </w:pPr>
            <w:r>
              <w:rPr/>
              <w:t xml:space="preserve">2018 </w:t>
            </w:r>
          </w:p>
        </w:tc>
      </w:tr>
      <w:tr>
        <w:trPr/>
        <w:tc>
          <w:tcPr>
            <w:tcW w:w="2221" w:type="dxa"/>
            <w:tcBorders/>
            <w:vAlign w:val="center"/>
          </w:tcPr>
          <w:p>
            <w:pPr>
              <w:pStyle w:val="TableHeading"/>
              <w:suppressLineNumbers/>
              <w:bidi w:val="0"/>
              <w:spacing w:before="0" w:after="283"/>
              <w:jc w:val="center"/>
              <w:rPr/>
            </w:pPr>
            <w:r>
              <w:rPr/>
              <w:t xml:space="preserve">Turnausmuoto </w:t>
            </w:r>
          </w:p>
        </w:tc>
        <w:tc>
          <w:tcPr>
            <w:tcW w:w="4021" w:type="dxa"/>
            <w:tcBorders/>
            <w:vAlign w:val="center"/>
          </w:tcPr>
          <w:p>
            <w:pPr>
              <w:pStyle w:val="TableContents"/>
              <w:bidi w:val="0"/>
              <w:spacing w:before="0" w:after="283"/>
              <w:jc w:val="left"/>
              <w:rPr/>
            </w:pPr>
            <w:r>
              <w:rPr/>
              <w:t xml:space="preserve">Kaksinkertainen round-robin-liiga ja pudotuspelit </w:t>
            </w:r>
          </w:p>
        </w:tc>
      </w:tr>
      <w:tr>
        <w:trPr/>
        <w:tc>
          <w:tcPr>
            <w:tcW w:w="2221" w:type="dxa"/>
            <w:tcBorders/>
            <w:vAlign w:val="center"/>
          </w:tcPr>
          <w:p>
            <w:pPr>
              <w:pStyle w:val="TableHeading"/>
              <w:suppressLineNumbers/>
              <w:bidi w:val="0"/>
              <w:spacing w:before="0" w:after="283"/>
              <w:jc w:val="center"/>
              <w:rPr/>
            </w:pPr>
            <w:r>
              <w:rPr/>
              <w:t xml:space="preserve">Joukkueiden lukumäärä </w:t>
            </w:r>
          </w:p>
        </w:tc>
        <w:tc>
          <w:tcPr>
            <w:tcW w:w="402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Nykyinen mestari </w:t>
            </w:r>
          </w:p>
        </w:tc>
        <w:tc>
          <w:tcPr>
            <w:tcW w:w="4021" w:type="dxa"/>
            <w:tcBorders/>
            <w:vAlign w:val="center"/>
          </w:tcPr>
          <w:p>
            <w:pPr>
              <w:pStyle w:val="TableContents"/>
              <w:bidi w:val="0"/>
              <w:spacing w:before="0" w:after="283"/>
              <w:jc w:val="left"/>
              <w:rPr/>
            </w:pPr>
            <w:r>
              <w:rPr/>
              <w:t xml:space="preserve">Mumbai Indians (3. mestaruus) </w:t>
            </w:r>
          </w:p>
        </w:tc>
      </w:tr>
      <w:tr>
        <w:trPr/>
        <w:tc>
          <w:tcPr>
            <w:tcW w:w="2221" w:type="dxa"/>
            <w:tcBorders/>
            <w:vAlign w:val="center"/>
          </w:tcPr>
          <w:p>
            <w:pPr>
              <w:pStyle w:val="TableHeading"/>
              <w:suppressLineNumbers/>
              <w:bidi w:val="0"/>
              <w:spacing w:before="0" w:after="283"/>
              <w:jc w:val="center"/>
              <w:rPr/>
            </w:pPr>
            <w:r>
              <w:rPr/>
              <w:t xml:space="preserve">Menestyneimmät </w:t>
            </w:r>
          </w:p>
        </w:tc>
        <w:tc>
          <w:tcPr>
            <w:tcW w:w="4021" w:type="dxa"/>
            <w:tcBorders/>
            <w:vAlign w:val="center"/>
          </w:tcPr>
          <w:p>
            <w:pPr>
              <w:pStyle w:val="TableContents"/>
              <w:bidi w:val="0"/>
              <w:spacing w:before="0" w:after="283"/>
              <w:jc w:val="left"/>
              <w:rPr/>
            </w:pPr>
            <w:r>
              <w:rPr>
                <w:color w:val="A9A9A9"/>
              </w:rPr>
              <w:t xml:space="preserve">Mumbai Indians </w:t>
            </w:r>
            <w:r>
              <w:rPr/>
              <w:t xml:space="preserve">(2013, 2015, 2017) </w:t>
            </w:r>
          </w:p>
        </w:tc>
      </w:tr>
      <w:tr>
        <w:trPr/>
        <w:tc>
          <w:tcPr>
            <w:tcW w:w="2221" w:type="dxa"/>
            <w:tcBorders/>
            <w:vAlign w:val="center"/>
          </w:tcPr>
          <w:p>
            <w:pPr>
              <w:pStyle w:val="TableHeading"/>
              <w:suppressLineNumbers/>
              <w:bidi w:val="0"/>
              <w:spacing w:before="0" w:after="283"/>
              <w:jc w:val="center"/>
              <w:rPr/>
            </w:pPr>
            <w:r>
              <w:rPr/>
              <w:t xml:space="preserve">Eniten juoksuja </w:t>
            </w:r>
          </w:p>
        </w:tc>
        <w:tc>
          <w:tcPr>
            <w:tcW w:w="4021" w:type="dxa"/>
            <w:tcBorders/>
            <w:vAlign w:val="center"/>
          </w:tcPr>
          <w:p>
            <w:pPr>
              <w:pStyle w:val="TableContents"/>
              <w:bidi w:val="0"/>
              <w:spacing w:before="0" w:after="283"/>
              <w:jc w:val="left"/>
              <w:rPr/>
            </w:pPr>
            <w:r>
              <w:rPr/>
              <w:t xml:space="preserve">Suresh Raina (4540) </w:t>
            </w:r>
          </w:p>
        </w:tc>
      </w:tr>
      <w:tr>
        <w:trPr/>
        <w:tc>
          <w:tcPr>
            <w:tcW w:w="2221" w:type="dxa"/>
            <w:tcBorders/>
            <w:vAlign w:val="center"/>
          </w:tcPr>
          <w:p>
            <w:pPr>
              <w:pStyle w:val="TableHeading"/>
              <w:suppressLineNumbers/>
              <w:bidi w:val="0"/>
              <w:spacing w:before="0" w:after="283"/>
              <w:jc w:val="center"/>
              <w:rPr/>
            </w:pPr>
            <w:r>
              <w:rPr/>
              <w:t xml:space="preserve">Eniten wickets </w:t>
            </w:r>
          </w:p>
        </w:tc>
        <w:tc>
          <w:tcPr>
            <w:tcW w:w="4021" w:type="dxa"/>
            <w:tcBorders/>
            <w:vAlign w:val="center"/>
          </w:tcPr>
          <w:p>
            <w:pPr>
              <w:pStyle w:val="TableContents"/>
              <w:bidi w:val="0"/>
              <w:spacing w:before="0" w:after="283"/>
              <w:jc w:val="left"/>
              <w:rPr/>
            </w:pPr>
            <w:r>
              <w:rPr/>
              <w:t xml:space="preserve">Lasith Malinga (154) </w:t>
            </w:r>
          </w:p>
        </w:tc>
      </w:tr>
      <w:tr>
        <w:trPr/>
        <w:tc>
          <w:tcPr>
            <w:tcW w:w="2221" w:type="dxa"/>
            <w:tcBorders/>
            <w:vAlign w:val="center"/>
          </w:tcPr>
          <w:p>
            <w:pPr>
              <w:pStyle w:val="TableHeading"/>
              <w:suppressLineNumbers/>
              <w:bidi w:val="0"/>
              <w:spacing w:before="0" w:after="283"/>
              <w:jc w:val="center"/>
              <w:rPr/>
            </w:pPr>
            <w:r>
              <w:rPr/>
              <w:t xml:space="preserve">TV </w:t>
            </w:r>
          </w:p>
        </w:tc>
        <w:tc>
          <w:tcPr>
            <w:tcW w:w="4021" w:type="dxa"/>
            <w:tcBorders/>
            <w:vAlign w:val="center"/>
          </w:tcPr>
          <w:p>
            <w:pPr>
              <w:pStyle w:val="TableContents"/>
              <w:bidi w:val="0"/>
              <w:spacing w:before="0" w:after="283"/>
              <w:jc w:val="left"/>
              <w:rPr/>
            </w:pPr>
            <w:r>
              <w:rPr/>
              <w:t xml:space="preserve">Luettelo lähetystoiminnan harjoittajista </w:t>
            </w:r>
          </w:p>
        </w:tc>
      </w:tr>
      <w:tr>
        <w:trPr/>
        <w:tc>
          <w:tcPr>
            <w:tcW w:w="2221" w:type="dxa"/>
            <w:tcBorders/>
            <w:vAlign w:val="center"/>
          </w:tcPr>
          <w:p>
            <w:pPr>
              <w:pStyle w:val="TableHeading"/>
              <w:suppressLineNumbers/>
              <w:bidi w:val="0"/>
              <w:spacing w:before="0" w:after="283"/>
              <w:jc w:val="center"/>
              <w:rPr/>
            </w:pPr>
            <w:r>
              <w:rPr/>
              <w:t xml:space="preserve">Verkkosivusto </w:t>
            </w:r>
          </w:p>
        </w:tc>
        <w:tc>
          <w:tcPr>
            <w:tcW w:w="4021" w:type="dxa"/>
            <w:tcBorders/>
            <w:vAlign w:val="center"/>
          </w:tcPr>
          <w:p>
            <w:pPr>
              <w:pStyle w:val="TableContents"/>
              <w:bidi w:val="0"/>
              <w:spacing w:before="0" w:after="283"/>
              <w:jc w:val="left"/>
              <w:rPr/>
            </w:pPr>
            <w:r>
              <w:rPr/>
              <w:t xml:space="preserve">iplt20.com IPL-kausi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voittanut eniten ipl-pokaaleja?</w:t>
      </w:r>
    </w:p>
    <w:p>
      <w:pPr>
        <w:pStyle w:val="TextBody"/>
        <w:bidi w:val="0"/>
        <w:jc w:val="left"/>
        <w:rPr>
          <w:b/>
          <w:u w:val="single"/>
          <w:shd w:val="clear" w:fill="FFFF00"/>
        </w:rPr>
      </w:pPr>
      <w:r>
        <w:rPr>
          <w:b/>
          <w:u w:val="single"/>
          <w:shd w:val="clear" w:fill="FFFF00"/>
        </w:rPr>
        <w:t xml:space="preserve">Asiakirjan numero 11842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Neljännentoista lisäyksen (1868) 2 § </w:t>
      </w:r>
      <w:r>
        <w:rPr/>
        <w:t xml:space="preserve">korvasi myöhemmin 1 artiklan 2 §:n 3 momentin ja kumosi nimenomaisesti kompromissin. Siinä säädetään, että "edustajat on jaettava ... kunkin osavaltion koko henkilömäärän mukaan, lukuun ottamatta intiaaneja, joita ei veroteta". Saman lausekkeen myöhempi säännös vähensi niiden osavaltioiden kongressiedustusta, jotka kielsivät aikuisilta miespuolisilta kansalaisilta äänioikeuden, mutta tätä säännöstä ei koskaan tosiasiallisesti pantu täytäntöön. </w:t>
      </w:r>
      <w:r>
        <w:rPr/>
        <w:t xml:space="preserve">(</w:t>
      </w:r>
      <w:r>
        <w:rPr/>
        <w:t xml:space="preserve">Vuonna 1865 hyväksytty </w:t>
      </w:r>
      <w:r>
        <w:rPr>
          <w:color w:val="DCDCDC"/>
        </w:rPr>
        <w:t xml:space="preserve">kolmastoista lisäys </w:t>
      </w:r>
      <w:r>
        <w:rPr/>
        <w:t xml:space="preserve">oli jo poistanut lähes kaikki henkilöt alkuperäisen lausekkeen soveltamisalasta kieltämällä orjuuden; ainoat jäljelle jääneet henkilöt, jotka olivat sen alaisia, olivat rikoksesta rangaistusorjuuteen tuomitut, jotka lisäys jätti kiellon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mitätöi Yhdysvaltojen perustuslain 3 5 kompromissin?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kumosi Yhdysvaltojen perustuslain 3/5-kompromissin?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Kolmen viidesosan kompromissi oli kompromissi, johon osavaltioiden edustajat pääsivät vuonna 1787 pidetyssä Yhdysvaltain perustuslakikokouksessa. Oli tärkeää, otettaisiinko orjat huomioon, ja jos otettaisiin, niin miten, määritettäessä osavaltion kokonaisväestömäärää lainsäädännöllistä edustusta ja verotusta varten, sillä tätä väestömäärää käytettäisiin sen jälkeen määrittämään, kuinka monta paikkaa osavaltiolla olisi Yhdysvaltain edustajainhuoneessa seuraavien kymmenen vuoden ajan. Kompromissiratkaisu oli, että kolme orjaa viidestä laskettiin henkilöä kohti tätä tarkoitusta varten. Sen seurauksena eteläiset osavaltiot saivat kolmanneksen enemmän paikkoja kongressissa ja kolmanneksen enemmän valitsijamiesääniä kuin jos orjat olisi jätetty huomiotta, mutta vähemmän kuin jos orjat ja vapaat henkilöt olisi laskettu tasapuolisesti, jolloin orjanomistajien intressit hallitsivat pitkälti Yhdysvaltojen hallitusta vuoteen 1861 asti. Kompromissia ehdottivat valtuutetut </w:t>
      </w:r>
      <w:r>
        <w:rPr>
          <w:color w:val="A9A9A9"/>
        </w:rPr>
        <w:t xml:space="preserve">James Wilson </w:t>
      </w:r>
      <w:r>
        <w:rPr/>
        <w:t xml:space="preserve">ja </w:t>
      </w:r>
      <w:r>
        <w:rPr>
          <w:color w:val="DCDCDC"/>
        </w:rPr>
        <w:t xml:space="preserve">Roger Sherman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kolmen viidesosan kompromissin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Kolmen viidesosan kompromissi oli kompromissi, johon osavaltioiden edustajat pääsivät vuonna 1787 pidetyssä Yhdysvaltain perustuslakikokouksessa. </w:t>
      </w:r>
      <w:r>
        <w:rPr/>
        <w:t xml:space="preserve">Oli tärkeää</w:t>
      </w:r>
      <w:r>
        <w:rPr/>
        <w:t xml:space="preserve">, otettaisiinko </w:t>
      </w:r>
      <w:r>
        <w:rPr>
          <w:color w:val="A9A9A9"/>
        </w:rPr>
        <w:t xml:space="preserve">orjat huomioon, </w:t>
      </w:r>
      <w:r>
        <w:rPr/>
        <w:t xml:space="preserve">ja jos otettaisiin, niin miten, </w:t>
      </w:r>
      <w:r>
        <w:rPr/>
        <w:t xml:space="preserve">määritettäessä osavaltion kokonaisväestömäärää lainsäädännöllistä edustusta ja verotusta varten, sillä tätä väestömäärää käytettäisiin sen jälkeen määrittämään, kuinka monta paikkaa osavaltiolla olisi Yhdysvaltain edustajainhuoneessa seuraavien kymmenen vuoden ajan. Kompromissiratkaisu oli, että kolme orjaa viidestä laskettiin henkilöä kohti tätä tarkoitusta varten. Sen seurauksena eteläiset osavaltiot saivat kolmanneksen enemmän paikkoja kongressissa ja kolmanneksen enemmän valitsijamiesääniä kuin jos orjat olisi jätetty huomiotta, mutta vähemmän kuin jos orjat ja vapaat henkilöt olisi laskettu tasapuolisesti, minkä ansiosta orjanomistajien intressit hallitsivat pitkälti Yhdysvaltojen hallitusta vuoteen 1861 asti. Kompromissia ehdottivat valtuutetut James Wilson ja Roger Sherman.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kolmen viidesosan kompromississa oli kysymys?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Kolmen viidesosan kompromissi sisältyy </w:t>
      </w:r>
      <w:r>
        <w:rPr/>
        <w:t xml:space="preserve">Yhdysvaltain perustuslain </w:t>
      </w:r>
      <w:r>
        <w:rPr>
          <w:color w:val="A9A9A9"/>
        </w:rPr>
        <w:t xml:space="preserve">1 artiklan 2 kohdan 3 kappaleeseen</w:t>
      </w:r>
      <w:r>
        <w:rPr/>
        <w:t xml:space="preserve">, joka kuuluu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on 3/5-kompromissi?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Kolmen viidesosan kompromissi </w:t>
      </w:r>
      <w:r>
        <w:rPr>
          <w:color w:val="A9A9A9"/>
        </w:rPr>
        <w:t xml:space="preserve">sisältyy Yhdysvaltojen perustuslain 1 artiklan 2 kohdan 3 lausekkeeseen, </w:t>
      </w:r>
      <w:r>
        <w:rPr/>
        <w:t xml:space="preserve">joka kuuluu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perustuslain 3/5-lauseke?</w:t>
      </w:r>
    </w:p>
    <w:p>
      <w:pPr>
        <w:pStyle w:val="TextBody"/>
        <w:bidi w:val="0"/>
        <w:jc w:val="left"/>
        <w:rPr>
          <w:b/>
          <w:u w:val="single"/>
          <w:shd w:val="clear" w:fill="FFFF00"/>
        </w:rPr>
      </w:pPr>
      <w:r>
        <w:rPr>
          <w:b/>
          <w:u w:val="single"/>
          <w:shd w:val="clear" w:fill="FFFF00"/>
        </w:rPr>
        <w:t xml:space="preserve">Asiakirjan numero 11843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Fantasia on </w:t>
      </w:r>
      <w:r>
        <w:rPr/>
        <w:t xml:space="preserve">Walt Disneyn tuottama ja Walt Disney Productionsin julkaisema amerikkalainen animaatioelokuva vuodelta 1940. Joe Grantin ja Dick Huemerin ohjaama tarina ja Ben Sharpsteenin tuotantovalvonta on kolmas Disney-animaatioelokuva. Elokuva koostuu kahdeksasta animaatiopätkästä, jotka on sävelletty Leopold Stokowskin johtaman klassisen musiikin kappaleisiin, joista seitsemän esittää Philadelphian orkesteri. Musiikkikriitikko ja säveltäjä Deems Taylor toimii elokuvan seremoniamestarina, joka esittää elävän toiminnan johdannon kuhunkin animaatiojaksoon.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disney-animaatio vuodelta 1940, jossa on klassisen musiikin ääniraita</w:t>
      </w:r>
    </w:p>
    <w:p>
      <w:pPr>
        <w:pStyle w:val="TextBody"/>
        <w:bidi w:val="0"/>
        <w:jc w:val="left"/>
        <w:rPr>
          <w:b/>
          <w:u w:val="single"/>
          <w:shd w:val="clear" w:fill="FFFF00"/>
        </w:rPr>
      </w:pPr>
      <w:r>
        <w:rPr>
          <w:b/>
          <w:u w:val="single"/>
          <w:shd w:val="clear" w:fill="FFFF00"/>
        </w:rPr>
        <w:t xml:space="preserve">Asiakirjan numero 11844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the Love -levyn julkaisemisen jälkeen radioasemat alkoivat soittaa kappaleen vaihtoehtoista versiota, jossa </w:t>
      </w:r>
      <w:r>
        <w:rPr>
          <w:color w:val="A9A9A9"/>
        </w:rPr>
        <w:t xml:space="preserve">Tim McGraw </w:t>
      </w:r>
      <w:r>
        <w:rPr/>
        <w:t xml:space="preserve">ja </w:t>
      </w:r>
      <w:r>
        <w:rPr>
          <w:color w:val="DCDCDC"/>
        </w:rPr>
        <w:t xml:space="preserve">Kenny Chesney </w:t>
      </w:r>
      <w:r>
        <w:rPr/>
        <w:t xml:space="preserve">lauloivat vierailevina laulajina</w:t>
      </w:r>
      <w:r>
        <w:rPr/>
        <w:t xml:space="preserve">, mikä auttoi nostamaan kappaleen Billboard- ja Mediabase-listojen ykköseksi. Saavuttuaan listaykköseksi kesäkuussa 2007 ``Find Out Who Your Friends Are'' teki uuden ennätyksen Billboardin country-listan historian hitaimmin nousevana ykkössinglenä ja toiseksi hitaimmin nousevana singlenä Billboardin singlelistalla. Lisäksi siitä tuli Lawrencen ensimmäinen Billboardin listaykkönen sitten vuoden 1996 kappaleen ``Time Marches On'', kymmenen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sinulle selville, keitä ystäväsi ovat Tracy Lawrence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Single by </w:t>
      </w:r>
      <w:r>
        <w:rPr>
          <w:color w:val="A9A9A9"/>
        </w:rPr>
        <w:t xml:space="preserve">Tracy Lawrence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selvittää, keitä ystäväsi ovat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``Find Out Who Your Friends Are'' on Casey Beathardin ja Ed Hillin kirjoittama kappale, jonka on levyttänyt yhdysvaltalainen country-artisti </w:t>
      </w:r>
      <w:r>
        <w:rPr>
          <w:color w:val="A9A9A9"/>
        </w:rPr>
        <w:t xml:space="preserve">Tracy Lawrence</w:t>
      </w:r>
      <w:r>
        <w:rPr/>
        <w:t xml:space="preserve">. Se oli singlenä hänen For the Love -albumillaan, joka julkaistiin vuoden 2007 alussa Lawrencen omistamalla Rocky Comfort Records -levymerkillä. Alun perin elokuussa 2006 julkaistu single pääsi Billboard Hot Country Songs -listan Top 40 -listalle vasta tammikuussa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selvitä, keitä ystäväsi ovat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``Find Out Who Your Friends Are'' on Casey Beathardin ja Ed Hillin kirjoittama kappale, jonka on levyttänyt yhdysvaltalainen country-artisti </w:t>
      </w:r>
      <w:r>
        <w:rPr>
          <w:color w:val="A9A9A9"/>
        </w:rPr>
        <w:t xml:space="preserve">Tracy Lawrence</w:t>
      </w:r>
      <w:r>
        <w:rPr/>
        <w:t xml:space="preserve">. Se oli singlenä hänen For the Love -albumillaan, joka julkaistiin vuoden 2007 alussa Lawrencen omistamalla Rocky Comfort Records -levymerkillä. Kappale julkaistiin alun perin radioasemille 21. elokuuta 2006 ennen albumin julkaisua 30. tammikuuta 2007. Single pääsi Billboard Hot Country Songs -listan Top 40 -listalle vasta tammikuussa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saat selville, keitä ystäväsi ovat...</w:t>
      </w:r>
    </w:p>
    <w:p>
      <w:pPr>
        <w:pStyle w:val="TextBody"/>
        <w:bidi w:val="0"/>
        <w:jc w:val="left"/>
        <w:rPr>
          <w:b/>
          <w:u w:val="single"/>
          <w:shd w:val="clear" w:fill="FFFF00"/>
        </w:rPr>
      </w:pPr>
      <w:r>
        <w:rPr>
          <w:b/>
          <w:u w:val="single"/>
          <w:shd w:val="clear" w:fill="FFFF00"/>
        </w:rPr>
        <w:t xml:space="preserve">Asiakirjan numero 11845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in the Mirror'' on Michael Jacksonin levyttämä kappale, jonka ovat kirjoittaneet </w:t>
      </w:r>
      <w:r>
        <w:rPr>
          <w:color w:val="A9A9A9"/>
        </w:rPr>
        <w:t xml:space="preserve">Glen Ballard </w:t>
      </w:r>
      <w:r>
        <w:rPr/>
        <w:t xml:space="preserve">ja </w:t>
      </w:r>
      <w:r>
        <w:rPr>
          <w:color w:val="DCDCDC"/>
        </w:rPr>
        <w:t xml:space="preserve">Siedah Garrett </w:t>
      </w:r>
      <w:r>
        <w:rPr/>
        <w:t xml:space="preserve">ja jonka ovat tuottaneet Jackson ja Quincy Jones. Kappale oli korkeimmillaan listaykkönen Yhdysvalloissa, kun se julkaistiin </w:t>
      </w:r>
      <w:r>
        <w:rPr>
          <w:color w:val="2F4F4F"/>
        </w:rPr>
        <w:t xml:space="preserve">tammikuussa 1988 </w:t>
      </w:r>
      <w:r>
        <w:rPr/>
        <w:t xml:space="preserve">neljäntenä singlenä hänen seitsemänneltä sooloalbumiltaan Bad (1987). Se oli ehdolla vuoden levyksi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man in the mirror -kappaleeseen.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Michael Jacksonin Man in the mirrorin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mies peilissä ilmestyi</w:t>
      </w:r>
    </w:p>
    <w:p>
      <w:pPr>
        <w:pStyle w:val="TextBody"/>
        <w:bidi w:val="0"/>
        <w:jc w:val="left"/>
        <w:rPr>
          <w:b/>
          <w:u w:val="single"/>
          <w:shd w:val="clear" w:fill="FFFF00"/>
        </w:rPr>
      </w:pPr>
      <w:r>
        <w:rPr>
          <w:b/>
          <w:u w:val="single"/>
          <w:shd w:val="clear" w:fill="FFFF00"/>
        </w:rPr>
        <w:t xml:space="preserve">Asiakirjan numero 11846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``Heaven Is a Place on Earth'' on yhdysvaltalaisen laulajan </w:t>
      </w:r>
      <w:r>
        <w:rPr>
          <w:color w:val="A9A9A9"/>
        </w:rPr>
        <w:t xml:space="preserve">Belinda Carlislen</w:t>
      </w:r>
      <w:r>
        <w:rPr/>
        <w:t xml:space="preserve"> kappale, joka </w:t>
      </w:r>
      <w:r>
        <w:rPr/>
        <w:t xml:space="preserve">on hänen toisella studioalbumillaan Heaven on Earth (1987). </w:t>
      </w:r>
      <w:r>
        <w:rPr>
          <w:color w:val="DCDCDC"/>
        </w:rPr>
        <w:t xml:space="preserve">Rick Nowelsin </w:t>
      </w:r>
      <w:r>
        <w:rPr/>
        <w:t xml:space="preserve">ja </w:t>
      </w:r>
      <w:r>
        <w:rPr>
          <w:color w:val="2F4F4F"/>
        </w:rPr>
        <w:t xml:space="preserve">Ellen Shipleyn </w:t>
      </w:r>
      <w:r>
        <w:rPr/>
        <w:t xml:space="preserve">säveltämä </w:t>
      </w:r>
      <w:r>
        <w:rPr/>
        <w:t xml:space="preserve">powerballadi julkaistiin albumin singlenä </w:t>
      </w:r>
      <w:r>
        <w:rPr>
          <w:color w:val="556B2F"/>
        </w:rPr>
        <w:t xml:space="preserve">syyskuussa 1987, </w:t>
      </w:r>
      <w:r>
        <w:rPr/>
        <w:t xml:space="preserve">ja se nousi Billboard Hot 100 -listan ykköseksi 5. joulukuuta 1987, mistä tuli Carlislen ainoa Yhdysvaltain listaykkönen. Kuukautta myöhemmin se nousi listaykköseksi Yhdistyneessä kuningaskunnassa, jossa se piti UK Singles Chartin kärkipaikkaa kahden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sininen taivas on paikka maan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Taivas on paikka maan päällä...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että taivas on paikka maan päällä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taivas on paikka maan päällä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``Heaven Is a Place on Earth'' on yhdysvaltalaisen laulajan </w:t>
      </w:r>
      <w:r>
        <w:rPr>
          <w:color w:val="A9A9A9"/>
        </w:rPr>
        <w:t xml:space="preserve">Belinda Carlislen</w:t>
      </w:r>
      <w:r>
        <w:rPr/>
        <w:t xml:space="preserve"> kappale, joka on levytetty </w:t>
      </w:r>
      <w:r>
        <w:rPr/>
        <w:t xml:space="preserve">hänen toiselle studioalbumilleen Heaven on Earth (1987). Rick Nowelsin ja Ellen Shipleyn säveltämä powerballadi julkaistiin albumin pääsinkkuna syyskuussa 1987, ja se nousi Yhdysvaltain Billboard Hot 100 -listan ykköseksi 5. joulukuuta 1987, mistä tuli Carlislen ainoa Yhdysvaltain listaykkönen. Kuukautta myöhemmin se nousi ykköseksi Yhdistyneessä kuningaskunnassa, jossa se piti UK Singles Chartin kärkipaikkaa kahden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sininen taivas on paikka maan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ooh baby heaven is a place on earth</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me teemme taivaasta maanpäällisen paikan</w:t>
      </w:r>
    </w:p>
    <w:p>
      <w:pPr>
        <w:pStyle w:val="TextBody"/>
        <w:bidi w:val="0"/>
        <w:jc w:val="left"/>
        <w:rPr>
          <w:b/>
          <w:u w:val="single"/>
          <w:shd w:val="clear" w:fill="FFFF00"/>
        </w:rPr>
      </w:pPr>
      <w:r>
        <w:rPr>
          <w:b/>
          <w:u w:val="single"/>
          <w:shd w:val="clear" w:fill="FFFF00"/>
        </w:rPr>
        <w:t xml:space="preserve">Asiakirjan numero 11847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Premios Juventud (nuorisopalkinnot) on Univision-televisiokanavan esittämä palkintoshow espanjankielisille julkkiksille elokuvan, musiikin, urheilun, muodin ja popkulttuurin aloilla. Voittajat määritetään </w:t>
      </w:r>
      <w:r>
        <w:rPr>
          <w:color w:val="A9A9A9"/>
        </w:rPr>
        <w:t xml:space="preserve">verkkoäänestyksellä </w:t>
      </w:r>
      <w:r>
        <w:rPr/>
        <w:t xml:space="preserve">osoitteessa univision.com.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los premios juventud -kilpailun voittajia?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äänestää los premios juventud -kilpailun voittajia?</w:t>
      </w:r>
    </w:p>
    <w:p>
      <w:pPr>
        <w:pStyle w:val="TextBody"/>
        <w:bidi w:val="0"/>
        <w:jc w:val="left"/>
        <w:rPr>
          <w:b/>
          <w:u w:val="single"/>
          <w:shd w:val="clear" w:fill="FFFF00"/>
        </w:rPr>
      </w:pPr>
      <w:r>
        <w:rPr>
          <w:b/>
          <w:u w:val="single"/>
          <w:shd w:val="clear" w:fill="FFFF00"/>
        </w:rPr>
        <w:t xml:space="preserve">Asiakirjan numero 11848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Itsenäiset ammatinharjoittajat</w:t>
      </w:r>
      <w:r>
        <w:rPr/>
        <w:t xml:space="preserve">, </w:t>
      </w:r>
      <w:r>
        <w:rPr>
          <w:color w:val="DCDCDC"/>
        </w:rPr>
        <w:t xml:space="preserve">maatilatyönantajien lähimmät perheenjäsenet </w:t>
      </w:r>
      <w:r>
        <w:rPr/>
        <w:t xml:space="preserve">ja </w:t>
      </w:r>
      <w:r>
        <w:rPr>
          <w:color w:val="2F4F4F"/>
        </w:rPr>
        <w:t xml:space="preserve">työpaikan vaarat, joita säännellään muun liittovaltion viraston </w:t>
      </w:r>
      <w:r>
        <w:rPr/>
        <w:t xml:space="preserve">(esimerkiksi Mine Safety and Health Administration, energiaministeriö tai rannikkovartiosto) </w:t>
      </w:r>
      <w:r>
        <w:rPr>
          <w:color w:val="2F4F4F"/>
        </w:rPr>
        <w:t xml:space="preserve">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kuulu työterveys- ja työturvallisuuslain (1970) soveltamisalaan.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Occupational Safety and Health Administration (OSHA) (/ ˈoʊʃə /) on Yhdysvaltain työministeriön virasto. </w:t>
      </w:r>
      <w:r>
        <w:rPr>
          <w:color w:val="A9A9A9"/>
        </w:rPr>
        <w:t xml:space="preserve">Kongressi </w:t>
      </w:r>
      <w:r>
        <w:rPr/>
        <w:t xml:space="preserve">perusti viraston Occupational Safety and Health Act -lailla, jonka presidentti Richard M. Nixon allekirjoitti laiksi 29. joulukuuta 1970. OSHA:n tehtävänä on ``varmistaa turvalliset ja terveelliset työolot työssäkäyville miehille ja naisille asettamalla ja valvomalla standardeja sekä tarjoamalla koulutusta, tiedotusta, valistusta ja apua''. Viraston tehtävänä on myös valvoa erilaisten ilmiantajia koskevien lakien ja asetusten noudattamista. OSHA:ta johtaa tällä hetkellä vt. apulaistyösuojeluministeri Loren Sweatt. OSHA:n suorittamien työturvallisuustarkastusten on osoitettu vähentävän henkilövahinkojen määrää ja henkilövahinkokustannuksia ilman kielteisiä vaikutuksia työllisyyteen, myyntiin, luottoluokitukseen tai yrityksen selviytymiseen.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hallinnonhaaran toimesta osha luotiin?</w:t>
      </w:r>
    </w:p>
    <w:p>
      <w:pPr>
        <w:pStyle w:val="TextBody"/>
        <w:bidi w:val="0"/>
        <w:jc w:val="left"/>
        <w:rPr>
          <w:b/>
          <w:u w:val="single"/>
          <w:shd w:val="clear" w:fill="FFFF00"/>
        </w:rPr>
      </w:pPr>
      <w:r>
        <w:rPr>
          <w:b/>
          <w:u w:val="single"/>
          <w:shd w:val="clear" w:fill="FFFF00"/>
        </w:rPr>
        <w:t xml:space="preserve">Asiakirjan numero 11849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1"/>
        <w:gridCol w:w="2207"/>
        <w:gridCol w:w="736"/>
        <w:gridCol w:w="1652"/>
        <w:gridCol w:w="1307"/>
        <w:gridCol w:w="1126"/>
        <w:gridCol w:w="2696"/>
      </w:tblGrid>
      <w:tr>
        <w:trPr/>
        <w:tc>
          <w:tcPr>
            <w:tcW w:w="481" w:type="dxa"/>
            <w:tcBorders/>
            <w:vAlign w:val="center"/>
          </w:tcPr>
          <w:p>
            <w:pPr>
              <w:pStyle w:val="TableHeading"/>
              <w:suppressLineNumbers/>
              <w:bidi w:val="0"/>
              <w:jc w:val="center"/>
              <w:rPr/>
            </w:pPr>
            <w:r>
              <w:rPr/>
              <w:t xml:space="preserve">Sr. </w:t>
            </w:r>
          </w:p>
          <w:p>
            <w:pPr>
              <w:pStyle w:val="TableHeading"/>
              <w:suppressLineNumbers/>
              <w:bidi w:val="0"/>
              <w:spacing w:before="0" w:after="283"/>
              <w:jc w:val="center"/>
              <w:rPr/>
            </w:pPr>
            <w:r>
              <w:rPr/>
              <w:t xml:space="preserve">Ei. </w:t>
            </w:r>
          </w:p>
        </w:tc>
        <w:tc>
          <w:tcPr>
            <w:tcW w:w="2207" w:type="dxa"/>
            <w:tcBorders/>
            <w:vAlign w:val="center"/>
          </w:tcPr>
          <w:p>
            <w:pPr>
              <w:pStyle w:val="TableHeading"/>
              <w:suppressLineNumbers/>
              <w:bidi w:val="0"/>
              <w:spacing w:before="0" w:after="283"/>
              <w:jc w:val="center"/>
              <w:rPr/>
            </w:pPr>
            <w:r>
              <w:rPr/>
              <w:t xml:space="preserve">Nimi </w:t>
            </w:r>
          </w:p>
        </w:tc>
        <w:tc>
          <w:tcPr>
            <w:tcW w:w="736" w:type="dxa"/>
            <w:tcBorders/>
            <w:vAlign w:val="center"/>
          </w:tcPr>
          <w:p>
            <w:pPr>
              <w:pStyle w:val="TableHeading"/>
              <w:suppressLineNumbers/>
              <w:bidi w:val="0"/>
              <w:spacing w:before="0" w:after="283"/>
              <w:jc w:val="center"/>
              <w:rPr/>
            </w:pPr>
            <w:r>
              <w:rPr/>
              <w:t xml:space="preserve">Kuva </w:t>
            </w:r>
          </w:p>
        </w:tc>
        <w:tc>
          <w:tcPr>
            <w:tcW w:w="1652" w:type="dxa"/>
            <w:tcBorders/>
            <w:vAlign w:val="center"/>
          </w:tcPr>
          <w:p>
            <w:pPr>
              <w:pStyle w:val="TableHeading"/>
              <w:suppressLineNumbers/>
              <w:bidi w:val="0"/>
              <w:spacing w:before="0" w:after="283"/>
              <w:jc w:val="center"/>
              <w:rPr/>
            </w:pPr>
            <w:r>
              <w:rPr/>
              <w:t xml:space="preserve">Alue </w:t>
            </w:r>
          </w:p>
        </w:tc>
        <w:tc>
          <w:tcPr>
            <w:tcW w:w="1307" w:type="dxa"/>
            <w:tcBorders/>
            <w:vAlign w:val="center"/>
          </w:tcPr>
          <w:p>
            <w:pPr>
              <w:pStyle w:val="TableHeading"/>
              <w:suppressLineNumbers/>
              <w:bidi w:val="0"/>
              <w:spacing w:before="0" w:after="283"/>
              <w:jc w:val="center"/>
              <w:rPr/>
            </w:pPr>
            <w:r>
              <w:rPr/>
              <w:t xml:space="preserve">Jakso </w:t>
            </w:r>
          </w:p>
        </w:tc>
        <w:tc>
          <w:tcPr>
            <w:tcW w:w="1126" w:type="dxa"/>
            <w:tcBorders/>
            <w:vAlign w:val="center"/>
          </w:tcPr>
          <w:p>
            <w:pPr>
              <w:pStyle w:val="TableHeading"/>
              <w:suppressLineNumbers/>
              <w:bidi w:val="0"/>
              <w:spacing w:before="0" w:after="283"/>
              <w:jc w:val="center"/>
              <w:rPr/>
            </w:pPr>
            <w:r>
              <w:rPr/>
              <w:t xml:space="preserve">Unescon tiedot </w:t>
            </w:r>
          </w:p>
        </w:tc>
        <w:tc>
          <w:tcPr>
            <w:tcW w:w="2696" w:type="dxa"/>
            <w:tcBorders/>
            <w:vAlign w:val="center"/>
          </w:tcPr>
          <w:p>
            <w:pPr>
              <w:pStyle w:val="TableHeading"/>
              <w:suppressLineNumbers/>
              <w:bidi w:val="0"/>
              <w:spacing w:before="0" w:after="283"/>
              <w:jc w:val="center"/>
              <w:rPr/>
            </w:pPr>
            <w:r>
              <w:rPr/>
              <w:t xml:space="preserve">Kuvaus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Ajantan luolat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Maharashtra, Intia </w:t>
            </w:r>
          </w:p>
        </w:tc>
        <w:tc>
          <w:tcPr>
            <w:tcW w:w="1307" w:type="dxa"/>
            <w:tcBorders/>
            <w:vAlign w:val="center"/>
          </w:tcPr>
          <w:p>
            <w:pPr>
              <w:pStyle w:val="TableContents"/>
              <w:bidi w:val="0"/>
              <w:spacing w:before="0" w:after="283"/>
              <w:jc w:val="left"/>
              <w:rPr/>
            </w:pPr>
            <w:r>
              <w:rPr/>
              <w:t xml:space="preserve">2. vuosisadalta eKr. 6. vuosisadalle </w:t>
            </w:r>
          </w:p>
        </w:tc>
        <w:tc>
          <w:tcPr>
            <w:tcW w:w="1126" w:type="dxa"/>
            <w:tcBorders/>
            <w:vAlign w:val="center"/>
          </w:tcPr>
          <w:p>
            <w:pPr>
              <w:pStyle w:val="TableContents"/>
              <w:bidi w:val="0"/>
              <w:spacing w:before="0" w:after="283"/>
              <w:jc w:val="left"/>
              <w:rPr/>
            </w:pPr>
            <w:r>
              <w:rPr/>
              <w:t xml:space="preserve">242; 1983; i, ii, iii ja vi </w:t>
            </w:r>
          </w:p>
        </w:tc>
        <w:tc>
          <w:tcPr>
            <w:tcW w:w="2696" w:type="dxa"/>
            <w:tcBorders/>
            <w:vAlign w:val="center"/>
          </w:tcPr>
          <w:p>
            <w:pPr>
              <w:pStyle w:val="TableContents"/>
              <w:bidi w:val="0"/>
              <w:spacing w:before="0" w:after="283"/>
              <w:jc w:val="left"/>
              <w:rPr/>
            </w:pPr>
            <w:r>
              <w:rPr/>
              <w:t xml:space="preserve">Ajantan luolat ovat buddhalaisia luolia, jotka rakennettiin kahdessa vaiheessa. Ensimmäinen oli 2. vuosisadalta eKr. alkaen. Toisessa vaiheessa tehtiin lisäyksiä 5. ja 6. vuosisadalla jKr. Guptan kaudella. Luolissa on runsaasti koristeltuja freskomaalauksia, jotka muistuttavat Sri Lankan Sigiriyan maalauksia ja veistoksia. Alueella on 31 kallioon hakattua luolamuistomerkkiä, jotka ovat ainutlaatuisia esityksiä buddhalaisuuden uskonnollisesta taiteesta.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Elloran luolat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Maharashtra, Intia </w:t>
            </w:r>
          </w:p>
        </w:tc>
        <w:tc>
          <w:tcPr>
            <w:tcW w:w="1307" w:type="dxa"/>
            <w:tcBorders/>
            <w:vAlign w:val="center"/>
          </w:tcPr>
          <w:p>
            <w:pPr>
              <w:pStyle w:val="TableContents"/>
              <w:bidi w:val="0"/>
              <w:spacing w:before="0" w:after="283"/>
              <w:jc w:val="left"/>
              <w:rPr/>
            </w:pPr>
            <w:r>
              <w:rPr/>
              <w:t xml:space="preserve">600-1000 jKr. </w:t>
            </w:r>
          </w:p>
        </w:tc>
        <w:tc>
          <w:tcPr>
            <w:tcW w:w="1126" w:type="dxa"/>
            <w:tcBorders/>
            <w:vAlign w:val="center"/>
          </w:tcPr>
          <w:p>
            <w:pPr>
              <w:pStyle w:val="TableContents"/>
              <w:bidi w:val="0"/>
              <w:spacing w:before="0" w:after="283"/>
              <w:jc w:val="left"/>
              <w:rPr/>
            </w:pPr>
            <w:r>
              <w:rPr/>
              <w:t xml:space="preserve">243; 1983; (i) (iii) (vi) </w:t>
            </w:r>
          </w:p>
        </w:tc>
        <w:tc>
          <w:tcPr>
            <w:tcW w:w="2696" w:type="dxa"/>
            <w:tcBorders/>
            <w:vAlign w:val="center"/>
          </w:tcPr>
          <w:p>
            <w:pPr>
              <w:pStyle w:val="TableContents"/>
              <w:bidi w:val="0"/>
              <w:spacing w:before="0" w:after="283"/>
              <w:jc w:val="left"/>
              <w:rPr/>
            </w:pPr>
            <w:r>
              <w:rPr/>
              <w:t xml:space="preserve">Elloran luolat, jotka tunnetaan myös nimellä Ellora Complex, ovat kulttuurinen sekoitus buddhalaisuuden, hindulaisuuden ja jainismin uskonnollista taidetta. Korkean basalttikallion kallioseinämiin on veistetty 34 luostaria ja temppeliä, jotka sijaitsevat 2 kilometrin pituisella alueella. Ne on ajoitettu vuosiin 600-1000 jKr., ja ne kuvastavat Intian muinaisen sivilisaation taiteellista luomistyötä.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Agran linnoitus, Uttar Pradesh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Uttar Pradesh, Intia </w:t>
            </w:r>
          </w:p>
        </w:tc>
        <w:tc>
          <w:tcPr>
            <w:tcW w:w="1307" w:type="dxa"/>
            <w:tcBorders/>
            <w:vAlign w:val="center"/>
          </w:tcPr>
          <w:p>
            <w:pPr>
              <w:pStyle w:val="TableContents"/>
              <w:bidi w:val="0"/>
              <w:spacing w:before="0" w:after="283"/>
              <w:jc w:val="left"/>
              <w:rPr/>
            </w:pPr>
            <w:r>
              <w:rPr/>
              <w:t xml:space="preserve">1500-luku </w:t>
            </w:r>
          </w:p>
        </w:tc>
        <w:tc>
          <w:tcPr>
            <w:tcW w:w="1126" w:type="dxa"/>
            <w:tcBorders/>
            <w:vAlign w:val="center"/>
          </w:tcPr>
          <w:p>
            <w:pPr>
              <w:pStyle w:val="TableContents"/>
              <w:bidi w:val="0"/>
              <w:spacing w:before="0" w:after="283"/>
              <w:jc w:val="left"/>
              <w:rPr/>
            </w:pPr>
            <w:r>
              <w:rPr/>
              <w:t xml:space="preserve">251; 1983; iii </w:t>
            </w:r>
          </w:p>
        </w:tc>
        <w:tc>
          <w:tcPr>
            <w:tcW w:w="2696" w:type="dxa"/>
            <w:tcBorders/>
            <w:vAlign w:val="center"/>
          </w:tcPr>
          <w:p>
            <w:pPr>
              <w:pStyle w:val="TableContents"/>
              <w:bidi w:val="0"/>
              <w:spacing w:before="0" w:after="283"/>
              <w:jc w:val="left"/>
              <w:rPr/>
            </w:pPr>
            <w:r>
              <w:rPr/>
              <w:t xml:space="preserve">Agran linnoitus, joka tunnetaan myös nimellä Agran punainen linnoitus, edustaa mogulien ylellisyyttä ja valtaa heidän valtakuntansa keskipisteenä. Se merkittiin Unescon maailmanperintöluetteloon vuonna 1982 luokkaan iii kulttuurimuistomerkkinä. Linnoitus sijaitsee Yamuna-joen oikealla rannalla, ja se on rakennettu punaisesta hiekkakivestä, ja sen pituus on 2,5 kilometriä. Sitä ympäröi vallihauta, joka ympäröi useita palatseja, torneja ja moskeijoita. Ne rakennettiin 1500-luvulta lähtien aina 1700-luvun alkuun asti. Tämä vastaa keisari Akbarin valtakautta 1500-luvulta Aurangzebin valtakauteen 1700-luvun alkupuolella, mukaan lukien Jahangirin ja Shahjahanin aikana Intian mogulihallinnossa tehdyt työt. Linnoituksen alueelle rakennettuja vaikuttavia rakennuksia ovat Khas Mahal, Shish Mahal, Muhamman Burje (kahdeksankulmainen torni), Diwan-i-Khas (1637), Diwan-i-Am, valkoinen marmorinen moskeija eli helmimoskeija (rakennettu vuosina 1646-1653) ja Nagina Masjid (1658-1707). Näissä monumenteissa yhdistyvät Timuridien persialainen taide ja intialainen taide. Se sijaitsee lähellä kuuluisaa Taj Mahalia, ja näitä kahta monumenttia erottaa puskurivyöhyke.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Taj Mahal, Uttar Pradeshissa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Uttar Pradesh, Intia </w:t>
            </w:r>
          </w:p>
        </w:tc>
        <w:tc>
          <w:tcPr>
            <w:tcW w:w="1307" w:type="dxa"/>
            <w:tcBorders/>
            <w:vAlign w:val="center"/>
          </w:tcPr>
          <w:p>
            <w:pPr>
              <w:pStyle w:val="TableContents"/>
              <w:bidi w:val="0"/>
              <w:spacing w:before="0" w:after="283"/>
              <w:jc w:val="left"/>
              <w:rPr/>
            </w:pPr>
            <w:r>
              <w:rPr/>
              <w:t xml:space="preserve">1700-luvulla </w:t>
            </w:r>
          </w:p>
        </w:tc>
        <w:tc>
          <w:tcPr>
            <w:tcW w:w="1126" w:type="dxa"/>
            <w:tcBorders/>
            <w:vAlign w:val="center"/>
          </w:tcPr>
          <w:p>
            <w:pPr>
              <w:pStyle w:val="TableContents"/>
              <w:bidi w:val="0"/>
              <w:spacing w:before="0" w:after="283"/>
              <w:jc w:val="left"/>
              <w:rPr/>
            </w:pPr>
            <w:r>
              <w:rPr/>
              <w:t xml:space="preserve">252; 1983; i </w:t>
            </w:r>
          </w:p>
        </w:tc>
        <w:tc>
          <w:tcPr>
            <w:tcW w:w="2696" w:type="dxa"/>
            <w:tcBorders/>
            <w:vAlign w:val="center"/>
          </w:tcPr>
          <w:p>
            <w:pPr>
              <w:pStyle w:val="TableContents"/>
              <w:bidi w:val="0"/>
              <w:spacing w:before="0" w:after="283"/>
              <w:jc w:val="left"/>
              <w:rPr/>
            </w:pPr>
            <w:r>
              <w:rPr/>
              <w:t xml:space="preserve">Taj Mahal, yksi maailman seitsemästä ihmeestä, on mausoleumi - hautajaismoskeija. Keisari Shahjahan rakennutti sen vuonna 1631 kuolleen kolmannen vaimonsa Begum Mumtaz Mahalin muistoksi. Se on suuri, valkoisesta marmorista rakennettu rakennus, joka on tyypillistä moguliarkkitehtuuria, tyyliä, jossa yhdistyvät persialaiset, islamilaiset ja intialaiset arkkitehtuurityylit. Tämä paljon ylistetty mestariteos rakennettiin 16 vuoden aikana vuosina 1631-1648 pääarkkitehti Ustad Ahmad Lahaurin johdolla ja useiden tuhansien käsityöläisten tukemana keisarillisen komitean johdolla. Se kirjattiin Unescon maailmanperintöluetteloon vuonna 1983 luokkaan i kulttuuriesineenä / muistomerkkinä. Se sijaitsee laajojen mogulien puutarhojen keskellä, jotka kattavat 17 hehtaaria (42 eekkeriä) maata Yamuna-joen oikealla rannalla. Se on kahdeksankulmainen, ja sen neljässä kulmassa on neljä yksinomaista minareettia, ja sen keskellä on keskimmäinen sipulikupoli, jonka alapuolella hautakammiot sijaitsevat maanalaisessa kammiossa. Moniväriseen pierra dura -tekniikkaan upotetut kalligrafiset kaiverrukset, koristeelliset kaistaleet ja kukka-arabeskit korostavat muistomerkin graafista kauneutta ja antavat katsojille täydellisen vaikutelman. </w:t>
            </w:r>
          </w:p>
        </w:tc>
      </w:tr>
      <w:tr>
        <w:trPr/>
        <w:tc>
          <w:tcPr>
            <w:tcW w:w="481" w:type="dxa"/>
            <w:tcBorders/>
            <w:vAlign w:val="center"/>
          </w:tcPr>
          <w:p>
            <w:pPr>
              <w:pStyle w:val="TableContents"/>
              <w:bidi w:val="0"/>
              <w:spacing w:before="0" w:after="283"/>
              <w:jc w:val="left"/>
              <w:rPr/>
            </w:pPr>
            <w:r>
              <w:rPr/>
              <w:t xml:space="preserve">5 </w:t>
            </w:r>
          </w:p>
        </w:tc>
        <w:tc>
          <w:tcPr>
            <w:tcW w:w="2207" w:type="dxa"/>
            <w:tcBorders/>
            <w:vAlign w:val="center"/>
          </w:tcPr>
          <w:p>
            <w:pPr>
              <w:pStyle w:val="TableContents"/>
              <w:bidi w:val="0"/>
              <w:spacing w:before="0" w:after="283"/>
              <w:jc w:val="left"/>
              <w:rPr/>
            </w:pPr>
            <w:r>
              <w:rPr/>
              <w:t xml:space="preserve">Auringon temppeli, Konârak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Puri District, Odisha, Intia </w:t>
            </w:r>
          </w:p>
        </w:tc>
        <w:tc>
          <w:tcPr>
            <w:tcW w:w="1307" w:type="dxa"/>
            <w:tcBorders/>
            <w:vAlign w:val="center"/>
          </w:tcPr>
          <w:p>
            <w:pPr>
              <w:pStyle w:val="TableContents"/>
              <w:bidi w:val="0"/>
              <w:spacing w:before="0" w:after="283"/>
              <w:jc w:val="left"/>
              <w:rPr/>
            </w:pPr>
            <w:r>
              <w:rPr/>
              <w:t xml:space="preserve">13. vuosisadalla </w:t>
            </w:r>
          </w:p>
        </w:tc>
        <w:tc>
          <w:tcPr>
            <w:tcW w:w="1126" w:type="dxa"/>
            <w:tcBorders/>
            <w:vAlign w:val="center"/>
          </w:tcPr>
          <w:p>
            <w:pPr>
              <w:pStyle w:val="TableContents"/>
              <w:bidi w:val="0"/>
              <w:spacing w:before="0" w:after="283"/>
              <w:jc w:val="left"/>
              <w:rPr/>
            </w:pPr>
            <w:r>
              <w:rPr/>
              <w:t xml:space="preserve">246; 1984; (i) (iii) (vi) </w:t>
            </w:r>
          </w:p>
        </w:tc>
        <w:tc>
          <w:tcPr>
            <w:tcW w:w="2696" w:type="dxa"/>
            <w:tcBorders/>
            <w:vAlign w:val="center"/>
          </w:tcPr>
          <w:p>
            <w:pPr>
              <w:pStyle w:val="TableContents"/>
              <w:bidi w:val="0"/>
              <w:spacing w:before="0" w:after="283"/>
              <w:jc w:val="left"/>
              <w:rPr/>
            </w:pPr>
            <w:r>
              <w:rPr/>
              <w:t xml:space="preserve">Konarkin aurinkotemppeli on 13. vuosisadan aurinkotemppeli (tunnetaan myös nimellä "musta pagodi") Konarkissa Odishassa. Se sijaitsee Bengalinlahden itärannikolla Mahanadin suistoalueella, ja se on rakennettu 24 pyörällä varustetun auringonjumala Suryan (Arka) vaunun muotoon, ja se on koristeltu runsaasti symbolisilla kivikaiverruksilla, ja sitä johtaa kuuden hevosen joukkue. Se rakennettiin hapettuvasta, sään vaikutuksesta muuttuneesta rautapitoisesta hiekkakivestä Itä-Gangan dynastian kuninkaan Narasimhadeva I:n toimesta. Temppeli on yksi Intian tunnetuimmista temppeleistä, ja se on maailmanperintökohde, joka merkittiin vuonna 1984 kulttuuriperintökohteeksi luokkiin i, iii ja vi. </w:t>
            </w:r>
          </w:p>
        </w:tc>
      </w:tr>
      <w:tr>
        <w:trPr/>
        <w:tc>
          <w:tcPr>
            <w:tcW w:w="481" w:type="dxa"/>
            <w:tcBorders/>
            <w:vAlign w:val="center"/>
          </w:tcPr>
          <w:p>
            <w:pPr>
              <w:pStyle w:val="TableContents"/>
              <w:bidi w:val="0"/>
              <w:spacing w:before="0" w:after="283"/>
              <w:jc w:val="left"/>
              <w:rPr/>
            </w:pPr>
            <w:r>
              <w:rPr/>
              <w:t xml:space="preserve">6 </w:t>
            </w:r>
          </w:p>
        </w:tc>
        <w:tc>
          <w:tcPr>
            <w:tcW w:w="2207" w:type="dxa"/>
            <w:tcBorders/>
            <w:vAlign w:val="center"/>
          </w:tcPr>
          <w:p>
            <w:pPr>
              <w:pStyle w:val="TableContents"/>
              <w:bidi w:val="0"/>
              <w:spacing w:before="0" w:after="283"/>
              <w:jc w:val="left"/>
              <w:rPr/>
            </w:pPr>
            <w:r>
              <w:rPr/>
              <w:t xml:space="preserve">Mahabalipuramin muistomerkkiryhmä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Mahabalipuram, Tamil Nadu, Intia </w:t>
            </w:r>
          </w:p>
        </w:tc>
        <w:tc>
          <w:tcPr>
            <w:tcW w:w="1307" w:type="dxa"/>
            <w:tcBorders/>
            <w:vAlign w:val="center"/>
          </w:tcPr>
          <w:p>
            <w:pPr>
              <w:pStyle w:val="TableContents"/>
              <w:bidi w:val="0"/>
              <w:spacing w:before="0" w:after="283"/>
              <w:jc w:val="left"/>
              <w:rPr/>
            </w:pPr>
            <w:r>
              <w:rPr/>
              <w:t xml:space="preserve">7. ja 8. vuosisata </w:t>
            </w:r>
          </w:p>
        </w:tc>
        <w:tc>
          <w:tcPr>
            <w:tcW w:w="1126" w:type="dxa"/>
            <w:tcBorders/>
            <w:vAlign w:val="center"/>
          </w:tcPr>
          <w:p>
            <w:pPr>
              <w:pStyle w:val="TableContents"/>
              <w:bidi w:val="0"/>
              <w:spacing w:before="0" w:after="283"/>
              <w:jc w:val="left"/>
              <w:rPr/>
            </w:pPr>
            <w:r>
              <w:rPr/>
              <w:t xml:space="preserve">249; 1984; (i) (ii) (iii) (vi) </w:t>
            </w:r>
          </w:p>
        </w:tc>
        <w:tc>
          <w:tcPr>
            <w:tcW w:w="2696" w:type="dxa"/>
            <w:tcBorders/>
            <w:vAlign w:val="center"/>
          </w:tcPr>
          <w:p>
            <w:pPr>
              <w:pStyle w:val="TableContents"/>
              <w:bidi w:val="0"/>
              <w:spacing w:before="0" w:after="283"/>
              <w:jc w:val="left"/>
              <w:rPr/>
            </w:pPr>
            <w:r>
              <w:rPr/>
              <w:t xml:space="preserve">Mahabalipuramin muistomerkkiryhmän Tamil Nadussa, noin 58 kilometrin päässä Chennailta, rakensivat Pallava-kuninkaat 7. ja 8. vuosisadalla. Kaupunki on tullut tunnetuksi Mamallan valtakaudella. Nämä muistomerkit on veistetty kallioon Coromandelin rannikolla. Temppelikaupungissa on noin neljäkymmentä muistomerkkiä, muun muassa maailman suurin ulkoilmassa oleva basreliefi. Se merkittiin Unescon maailmanperintöluetteloon vuonna 1984 kulttuuriperintönä luokkiin (i) (ii) (iii) (vi). Merkityt muistomerkit ovat Ratha-temppeleitä: Vaunujen muotoiset temppelit, mandapat, 11 luolapyhäkköä, jotka on peitetty kohokuvilla, Gangesin laskeutumista esittävä kallioreliefi, joka on suurin ulkoilmassa oleva kallioreliefi, joka tunnetaan myös nimellä Arjunan katumus tai Bhagirathan katumus. </w:t>
            </w:r>
          </w:p>
        </w:tc>
      </w:tr>
      <w:tr>
        <w:trPr/>
        <w:tc>
          <w:tcPr>
            <w:tcW w:w="481" w:type="dxa"/>
            <w:tcBorders/>
            <w:vAlign w:val="center"/>
          </w:tcPr>
          <w:p>
            <w:pPr>
              <w:pStyle w:val="TableContents"/>
              <w:bidi w:val="0"/>
              <w:spacing w:before="0" w:after="283"/>
              <w:jc w:val="left"/>
              <w:rPr/>
            </w:pPr>
            <w:r>
              <w:rPr/>
              <w:t xml:space="preserve">7 </w:t>
            </w:r>
          </w:p>
        </w:tc>
        <w:tc>
          <w:tcPr>
            <w:tcW w:w="2207" w:type="dxa"/>
            <w:tcBorders/>
            <w:vAlign w:val="center"/>
          </w:tcPr>
          <w:p>
            <w:pPr>
              <w:pStyle w:val="TableContents"/>
              <w:bidi w:val="0"/>
              <w:spacing w:before="0" w:after="283"/>
              <w:jc w:val="left"/>
              <w:rPr/>
            </w:pPr>
            <w:r>
              <w:rPr/>
              <w:t xml:space="preserve">Kaziranga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Assam, Intia </w:t>
            </w:r>
          </w:p>
        </w:tc>
        <w:tc>
          <w:tcPr>
            <w:tcW w:w="1307" w:type="dxa"/>
            <w:tcBorders/>
            <w:vAlign w:val="center"/>
          </w:tcPr>
          <w:p>
            <w:pPr>
              <w:pStyle w:val="TableContents"/>
              <w:bidi w:val="0"/>
              <w:spacing w:before="0" w:after="283"/>
              <w:jc w:val="left"/>
              <w:rPr/>
            </w:pPr>
            <w:r>
              <w:rPr/>
              <w:t xml:space="preserve">20. vuosisata </w:t>
            </w:r>
          </w:p>
        </w:tc>
        <w:tc>
          <w:tcPr>
            <w:tcW w:w="1126" w:type="dxa"/>
            <w:tcBorders/>
            <w:vAlign w:val="center"/>
          </w:tcPr>
          <w:p>
            <w:pPr>
              <w:pStyle w:val="TableContents"/>
              <w:bidi w:val="0"/>
              <w:spacing w:before="0" w:after="283"/>
              <w:jc w:val="left"/>
              <w:rPr/>
            </w:pPr>
            <w:r>
              <w:rPr/>
              <w:t xml:space="preserve">337; 1985; ix, x </w:t>
            </w:r>
          </w:p>
        </w:tc>
        <w:tc>
          <w:tcPr>
            <w:tcW w:w="2696" w:type="dxa"/>
            <w:tcBorders/>
            <w:vAlign w:val="center"/>
          </w:tcPr>
          <w:p>
            <w:pPr>
              <w:pStyle w:val="TableContents"/>
              <w:bidi w:val="0"/>
              <w:spacing w:before="0" w:after="283"/>
              <w:jc w:val="left"/>
              <w:rPr/>
            </w:pPr>
            <w:r>
              <w:rPr/>
              <w:t xml:space="preserve">Kaziranga sijaitsee Koillis-Assamin osavaltiossa Brahmaputrajoen etelärannalla sijaitsevilla tulvatasangoilla, ja Unesco julisti sen ainutlaatuisen luonnonympäristön vuoksi maailmanperintökohteeksi vuonna 1985. Se perustettiin ensimmäisen kerran vuonna 1908 suojelluksi metsäksi vuonna 1908 hupenevan sarvikuonolajin suojelemiseksi. Se koki vuosien varrella useita muutoksia: vuonna 1916 siitä tuli Kaziranga Game Sanctuary, vuonna 1950 se nimettiin uudelleen Kaziranga Wildlife Sanctuaryksi ja vuonna 1974 se julistettiin kansallispuistoksi. Puisto, jonka pinta-ala on 42 996 hehtaaria (106 250 eekkeriä), on Intian suurimman yksisarvisen sarvikuonokannan koti. Suojelualueella on monia muita nisäkäs- ja lintulajeja. </w:t>
            </w:r>
          </w:p>
        </w:tc>
      </w:tr>
      <w:tr>
        <w:trPr/>
        <w:tc>
          <w:tcPr>
            <w:tcW w:w="481" w:type="dxa"/>
            <w:tcBorders/>
            <w:vAlign w:val="center"/>
          </w:tcPr>
          <w:p>
            <w:pPr>
              <w:pStyle w:val="TableContents"/>
              <w:bidi w:val="0"/>
              <w:spacing w:before="0" w:after="283"/>
              <w:jc w:val="left"/>
              <w:rPr/>
            </w:pPr>
            <w:r>
              <w:rPr/>
              <w:t xml:space="preserve">8 </w:t>
            </w:r>
          </w:p>
        </w:tc>
        <w:tc>
          <w:tcPr>
            <w:tcW w:w="2207" w:type="dxa"/>
            <w:tcBorders/>
            <w:vAlign w:val="center"/>
          </w:tcPr>
          <w:p>
            <w:pPr>
              <w:pStyle w:val="TableContents"/>
              <w:bidi w:val="0"/>
              <w:spacing w:before="0" w:after="283"/>
              <w:jc w:val="left"/>
              <w:rPr/>
            </w:pPr>
            <w:r>
              <w:rPr/>
              <w:t xml:space="preserve">Manasin villieläinten suojelualue, Assam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Assam, Intia </w:t>
            </w:r>
          </w:p>
        </w:tc>
        <w:tc>
          <w:tcPr>
            <w:tcW w:w="1307" w:type="dxa"/>
            <w:tcBorders/>
            <w:vAlign w:val="center"/>
          </w:tcPr>
          <w:p>
            <w:pPr>
              <w:pStyle w:val="TableContents"/>
              <w:bidi w:val="0"/>
              <w:spacing w:before="0" w:after="283"/>
              <w:jc w:val="left"/>
              <w:rPr/>
            </w:pPr>
            <w:r>
              <w:rPr/>
              <w:t xml:space="preserve">20. vuosisata </w:t>
            </w:r>
          </w:p>
        </w:tc>
        <w:tc>
          <w:tcPr>
            <w:tcW w:w="1126" w:type="dxa"/>
            <w:tcBorders/>
            <w:vAlign w:val="center"/>
          </w:tcPr>
          <w:p>
            <w:pPr>
              <w:pStyle w:val="TableContents"/>
              <w:bidi w:val="0"/>
              <w:spacing w:before="0" w:after="283"/>
              <w:jc w:val="left"/>
              <w:rPr/>
            </w:pPr>
            <w:r>
              <w:rPr/>
              <w:t xml:space="preserve">338; 1985; vii, ix, x. </w:t>
            </w:r>
          </w:p>
        </w:tc>
        <w:tc>
          <w:tcPr>
            <w:tcW w:w="2696" w:type="dxa"/>
            <w:tcBorders/>
            <w:vAlign w:val="center"/>
          </w:tcPr>
          <w:p>
            <w:pPr>
              <w:pStyle w:val="TableContents"/>
              <w:bidi w:val="0"/>
              <w:spacing w:before="0" w:after="283"/>
              <w:jc w:val="left"/>
              <w:rPr/>
            </w:pPr>
            <w:r>
              <w:rPr/>
              <w:t xml:space="preserve">Manas Wildlife Sanctuary sijaitsee koillisessa Assamin osavaltiossa, ja sen pinta-ala on 50 000 hehtaaria Manas-joen tasangolla Himalajan kukkuloiden juurella, Bhutanin rajalla (rajoittuu Bhutanissa sijaitsevaan Manas Wildlife Sanctuaryyn). Unesco nimesi sen maailmanperintökohteeksi vuonna 1985 ainutlaatuisen luonnonympäristönsä vuoksi. Suojelualueella elää useita kasvilajeja, 21 uhanalaisinta nisäkäslajia (55:stä suojelualueen nisäkäslajista), 36 matelijalajia, 3 sammakkoeläinlajia ja 350 lintulajia. Uhanalaisia lajeja ovat muun muassa tiikeri, kääpiösiika, pilvileopardi, laiskakarhu, intiansarvikuono, villit puhvelit (Intian ainoa puhdas puhvelikanta), intialaiset elefantit, kultainen languuri ja bengalifloriikki. Vuonna 1907 se julistettiin suojametsäksi, vuonna 1928 se julistettiin suojelualueeksi, vuonna 1973 siitä tuli tiikerireservaatti osana Tiikeriprojektia ja joulukuussa 1985 maailmanperintökohde. Burman monsuunimetsien laajaan luokkaan kuuluviin kasveihin kuuluu 285 kaksisirkkaista ja 98 yksisirkkaista lajia. Vuodesta 1992 lähtien suojelualue on ollut vaarassa olevan maailmanperinnön luettelossa, mutta se poistettiin vuonna 2011 merkittävien suojelutoimien jälkeen. </w:t>
            </w:r>
          </w:p>
        </w:tc>
      </w:tr>
      <w:tr>
        <w:trPr/>
        <w:tc>
          <w:tcPr>
            <w:tcW w:w="481" w:type="dxa"/>
            <w:tcBorders/>
            <w:vAlign w:val="center"/>
          </w:tcPr>
          <w:p>
            <w:pPr>
              <w:pStyle w:val="TableContents"/>
              <w:bidi w:val="0"/>
              <w:spacing w:before="0" w:after="283"/>
              <w:jc w:val="left"/>
              <w:rPr/>
            </w:pPr>
            <w:r>
              <w:rPr/>
              <w:t xml:space="preserve">9 </w:t>
            </w:r>
          </w:p>
        </w:tc>
        <w:tc>
          <w:tcPr>
            <w:tcW w:w="2207" w:type="dxa"/>
            <w:tcBorders/>
            <w:vAlign w:val="center"/>
          </w:tcPr>
          <w:p>
            <w:pPr>
              <w:pStyle w:val="TableContents"/>
              <w:bidi w:val="0"/>
              <w:spacing w:before="0" w:after="283"/>
              <w:jc w:val="left"/>
              <w:rPr/>
            </w:pPr>
            <w:r>
              <w:rPr/>
              <w:t xml:space="preserve">Keoladeon kansallispuisto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Bharatpur, Rajasthan, Intia </w:t>
            </w:r>
          </w:p>
        </w:tc>
        <w:tc>
          <w:tcPr>
            <w:tcW w:w="1307" w:type="dxa"/>
            <w:tcBorders/>
            <w:vAlign w:val="center"/>
          </w:tcPr>
          <w:p>
            <w:pPr>
              <w:pStyle w:val="TableContents"/>
              <w:bidi w:val="0"/>
              <w:spacing w:before="0" w:after="283"/>
              <w:jc w:val="left"/>
              <w:rPr/>
            </w:pPr>
            <w:r>
              <w:rPr/>
              <w:t xml:space="preserve">1981 </w:t>
            </w:r>
          </w:p>
        </w:tc>
        <w:tc>
          <w:tcPr>
            <w:tcW w:w="1126" w:type="dxa"/>
            <w:tcBorders/>
            <w:vAlign w:val="center"/>
          </w:tcPr>
          <w:p>
            <w:pPr>
              <w:pStyle w:val="TableContents"/>
              <w:bidi w:val="0"/>
              <w:spacing w:before="0" w:after="283"/>
              <w:jc w:val="left"/>
              <w:rPr/>
            </w:pPr>
            <w:r>
              <w:rPr/>
              <w:t xml:space="preserve">340; 1985; (x) </w:t>
            </w:r>
          </w:p>
        </w:tc>
        <w:tc>
          <w:tcPr>
            <w:tcW w:w="2696" w:type="dxa"/>
            <w:tcBorders/>
            <w:vAlign w:val="center"/>
          </w:tcPr>
          <w:p>
            <w:pPr>
              <w:pStyle w:val="TableContents"/>
              <w:bidi w:val="0"/>
              <w:spacing w:before="0" w:after="283"/>
              <w:jc w:val="left"/>
              <w:rPr/>
            </w:pPr>
            <w:r>
              <w:rPr/>
              <w:t xml:space="preserve">Keoladeon kansallispuisto Bharatpurissa sijaitsee Indus-Ganges-monsuunimetsän luonnonmaantieteellisessä maakunnassa. Sen pinta-ala on 2 783 hehtaaria (6 880 eekkeriä). Se julistettiin kansallispuistoksi vuonna 1982. Sitä ennen, vuonna 1900, se oli Bharatpurin maharadžojen ankanmetsästysreservaatti, josta tuli lintujen suojelualue vuonna 1956, jolloin maharadžat käyttivät ampumisoikeuksia vuoteen 1972 asti, ja se kirjattiin Ramsarin kosteikkokohteeksi vuonna 1981. Se merkittiin vuonna 1985 Unescon maailmanperintöluetteloon luokkaan (x) luontokohteena. Puiston kosteikon pinta-ala supistuu 1 000 hehtaariin suurimman osan vuodesta. Se on ihmisen rakentama ympäristö, joka on luotu osittain pengerryksillä, jotka jakavat alueen 10 yksikköön, ja siinä on sulkujen ohjaama järjestely vedenpinnan tason ylläpitämiseksi. Se on kuuluisa 364:stä talvehtivasta lintulajista, joita saapuu suuria määriä kaukaisista maista, kuten Afganistanista, Turkmenistanista, Kiinasta ja Siperiasta. Sitä ympäröi 17 kylää ja Bharatpurin kaupunki. </w:t>
            </w:r>
          </w:p>
        </w:tc>
      </w:tr>
      <w:tr>
        <w:trPr/>
        <w:tc>
          <w:tcPr>
            <w:tcW w:w="481" w:type="dxa"/>
            <w:tcBorders/>
            <w:vAlign w:val="center"/>
          </w:tcPr>
          <w:p>
            <w:pPr>
              <w:pStyle w:val="TableContents"/>
              <w:bidi w:val="0"/>
              <w:spacing w:before="0" w:after="283"/>
              <w:jc w:val="left"/>
              <w:rPr/>
            </w:pPr>
            <w:r>
              <w:rPr/>
              <w:t xml:space="preserve">10 </w:t>
            </w:r>
          </w:p>
        </w:tc>
        <w:tc>
          <w:tcPr>
            <w:tcW w:w="2207" w:type="dxa"/>
            <w:tcBorders/>
            <w:vAlign w:val="center"/>
          </w:tcPr>
          <w:p>
            <w:pPr>
              <w:pStyle w:val="TableContents"/>
              <w:bidi w:val="0"/>
              <w:spacing w:before="0" w:after="283"/>
              <w:jc w:val="left"/>
              <w:rPr/>
            </w:pPr>
            <w:r>
              <w:rPr/>
              <w:t xml:space="preserve">Goan kirkot ja luostarit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Velha Goa (Vanha Goa), Goa, Intia </w:t>
            </w:r>
          </w:p>
        </w:tc>
        <w:tc>
          <w:tcPr>
            <w:tcW w:w="1307" w:type="dxa"/>
            <w:tcBorders/>
            <w:vAlign w:val="center"/>
          </w:tcPr>
          <w:p>
            <w:pPr>
              <w:pStyle w:val="TableContents"/>
              <w:bidi w:val="0"/>
              <w:spacing w:before="0" w:after="283"/>
              <w:jc w:val="left"/>
              <w:rPr/>
            </w:pPr>
            <w:r>
              <w:rPr/>
              <w:t xml:space="preserve">1500-1800-luvuilla </w:t>
            </w:r>
          </w:p>
        </w:tc>
        <w:tc>
          <w:tcPr>
            <w:tcW w:w="1126" w:type="dxa"/>
            <w:tcBorders/>
            <w:vAlign w:val="center"/>
          </w:tcPr>
          <w:p>
            <w:pPr>
              <w:pStyle w:val="TableContents"/>
              <w:bidi w:val="0"/>
              <w:spacing w:before="0" w:after="283"/>
              <w:jc w:val="left"/>
              <w:rPr/>
            </w:pPr>
            <w:r>
              <w:rPr/>
              <w:t xml:space="preserve">234; 1986; ii) iv) vi) </w:t>
            </w:r>
          </w:p>
        </w:tc>
        <w:tc>
          <w:tcPr>
            <w:tcW w:w="2696" w:type="dxa"/>
            <w:tcBorders/>
            <w:vAlign w:val="center"/>
          </w:tcPr>
          <w:p>
            <w:pPr>
              <w:pStyle w:val="TableContents"/>
              <w:bidi w:val="0"/>
              <w:spacing w:before="0" w:after="283"/>
              <w:jc w:val="left"/>
              <w:rPr/>
            </w:pPr>
            <w:r>
              <w:rPr/>
              <w:t xml:space="preserve">Goan kirkot ja luostarit ovat Unescon vuonna 1986 maailmanperintöluetteloon merkitsemiä kulttuuriperintökohteita, joihin sovelletaan kriteerejä ii, iv ja vi ja jotka Goan portugalilaiset siirtomaaherrat rakensivat 1500-1800-luvuilla. Nämä muistomerkit sijaitsevat pääasiassa entisessä pääkaupungissa Velha Goassa. Velha Goa tunnetaan myös nimillä Goem, Pornem Gõy, Adlem Gõi, Old Goa tai Saibachem Gõi, jossa Saib tai Goencho Saib viittaa pyhään Franciscus Xavieriin. Merkittävin näistä muistomerkeistä on Bom Jesusin basilika, jossa säilytetään Pyhän Fransiskus Xavierin pyhäinjäännökset sisältävää hautaa. Nämä Goan monumentit, jotka tunnetaan ``Idän Roomana'', perustivat eri katoliset uskonnolliset järjestöt 25. marraskuuta 1510 alkaen. Alun perin kirkkoja oli 60, joista joitakin Velha Goan kaupungissa säilyneistä muistomerkeistä ovat Pyhän Katariinan kappeli (jossa pidettiin yksi ensimmäisistä, luultavasti Angedivan saaren lisäksi ainoa Aasiassa pidetty latinalaisen riitan messu Pyhän Katariinan juhlapäivänä - ts. 25. marraskuuta 1510), Pyhän Franciscus Assisilaisen kirkko ja luostari, Sé Catedral de Santa Catarina, joka on omistettu Pyhälle Katariina Aleksandrialaiselle, jesuiitta Borea Jezuchi Bajilika tai Basílica do Bom Jesus, Igreja de São Francisco de Assis (tunnetaan myös nimellä Asisachea Sanv Fransiskachi Igorz), Theatine Igreja da Divina Providência (São Caetano) (tunnetaan myös nimellä San Kaitanachi Igorz tai Pyhän Cajetanin kirkko ja sen pappisseminaari (muistuttaa Basilica Papale di San Pietroa Vatikaanissa), Igreja de Nossa Senhora do Rosário (Igreja de Nossa Senhora do Rosário) (tunnetaan myös nimellä Ruzai Saibinnichi Igorz (Ruusuneiti Ruusuniemen kirkko)) ja Igreja de Santo Agostinho (Igreja de Santo Agostinho) (Igreja de Santo Agostinho) (tunnetaan myös nimellä Sanv Agustineachi Igorz (Pyhän Augustinuksen kirkko) (nykyään on jäljellä vain kellotapuli ja joitakin hautoja, mukaan lukien georgialaisen ortodoksisen kirkon pyhimys, Pyhä Ketevan, joka oli myös kuningatar). Nämä muistomerkit olivat edelläkävijöitä manuelilaisen, manieristisen ja barokkitaiteen muotojen kokonaisuuden luomisessa Aasian alueelle. Muistomerkit on rakennettu lateriiteista ja seinät on rapattu kalkkikivilaastilla, johon on sekoitettu rikkinäisiä simpukankuoria. Tästä syystä muistomerkit tarvitsevat jatkuvaa huoltoa, jotta ne eivät heikkenisi monsuunien aiheuttamien ilmasto-olosuhteiden vuoksi ja pysyisivät näin hyvässä kunnossa. </w:t>
            </w:r>
          </w:p>
        </w:tc>
      </w:tr>
      <w:tr>
        <w:trPr/>
        <w:tc>
          <w:tcPr>
            <w:tcW w:w="481" w:type="dxa"/>
            <w:tcBorders/>
            <w:vAlign w:val="center"/>
          </w:tcPr>
          <w:p>
            <w:pPr>
              <w:pStyle w:val="TableContents"/>
              <w:bidi w:val="0"/>
              <w:spacing w:before="0" w:after="283"/>
              <w:jc w:val="left"/>
              <w:rPr/>
            </w:pPr>
            <w:r>
              <w:rPr/>
              <w:t xml:space="preserve">11 </w:t>
            </w:r>
          </w:p>
        </w:tc>
        <w:tc>
          <w:tcPr>
            <w:tcW w:w="2207" w:type="dxa"/>
            <w:tcBorders/>
            <w:vAlign w:val="center"/>
          </w:tcPr>
          <w:p>
            <w:pPr>
              <w:pStyle w:val="TableContents"/>
              <w:bidi w:val="0"/>
              <w:spacing w:before="0" w:after="283"/>
              <w:jc w:val="left"/>
              <w:rPr/>
            </w:pPr>
            <w:r>
              <w:rPr/>
              <w:t xml:space="preserve">Khajurahon monumenttiryhmä, Madhya Pradesh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Madhya Pradesh, Intia </w:t>
            </w:r>
          </w:p>
        </w:tc>
        <w:tc>
          <w:tcPr>
            <w:tcW w:w="1307" w:type="dxa"/>
            <w:tcBorders/>
            <w:vAlign w:val="center"/>
          </w:tcPr>
          <w:p>
            <w:pPr>
              <w:pStyle w:val="TableContents"/>
              <w:bidi w:val="0"/>
              <w:spacing w:before="0" w:after="283"/>
              <w:jc w:val="left"/>
              <w:rPr/>
            </w:pPr>
            <w:r>
              <w:rPr/>
              <w:t xml:space="preserve">950 jKr. - 1050 jKr. </w:t>
            </w:r>
          </w:p>
        </w:tc>
        <w:tc>
          <w:tcPr>
            <w:tcW w:w="1126" w:type="dxa"/>
            <w:tcBorders/>
            <w:vAlign w:val="center"/>
          </w:tcPr>
          <w:p>
            <w:pPr>
              <w:pStyle w:val="TableContents"/>
              <w:bidi w:val="0"/>
              <w:spacing w:before="0" w:after="283"/>
              <w:jc w:val="left"/>
              <w:rPr/>
            </w:pPr>
            <w:r>
              <w:rPr/>
              <w:t xml:space="preserve">240; 1986; (i) (iii) </w:t>
            </w:r>
          </w:p>
        </w:tc>
        <w:tc>
          <w:tcPr>
            <w:tcW w:w="2696" w:type="dxa"/>
            <w:tcBorders/>
            <w:vAlign w:val="center"/>
          </w:tcPr>
          <w:p>
            <w:pPr>
              <w:pStyle w:val="TableContents"/>
              <w:bidi w:val="0"/>
              <w:spacing w:before="0" w:after="283"/>
              <w:jc w:val="left"/>
              <w:rPr/>
            </w:pPr>
            <w:r>
              <w:rPr/>
              <w:t xml:space="preserve">Khajurahon muistomerkkiryhmä, joka on peräisin Chandela-dynastialta, joka saavutti loistonsa Gurjar Pratiharin valtakaudella. Säilyneet muistomerkit kuuluvat hindujen ja jainien uskonnollisiin käytäntöihin, ja niissä yhdistyvät kuvanveisto ja arkkitehtuuri; paras esimerkki tästä merkittävästä piirteestä on Kandariyan temppeli. Rakennetuista 85 temppelistä on säilynyt vain 22 temppeliä 6 kilometrin alueella, joka edustaa 10. vuosisadan Chandela-kautta. Se sijaitsee Intian Madhya Pradeshin osavaltiossa, ja Unesco merkitsi sen maailmanperintökohteeksi 15. lokakuuta 1982 kulttuuriesineeksi ainutlaatuisen alkuperäisen taiteellisen luomistyönsä vuoksi ja todisteeksi Chandela-kulttuurista, joka oli olemassa ennen muslimien hyökkäystä Intiaan 1200-luvun alussa. </w:t>
            </w:r>
          </w:p>
        </w:tc>
      </w:tr>
      <w:tr>
        <w:trPr/>
        <w:tc>
          <w:tcPr>
            <w:tcW w:w="481" w:type="dxa"/>
            <w:tcBorders/>
            <w:vAlign w:val="center"/>
          </w:tcPr>
          <w:p>
            <w:pPr>
              <w:pStyle w:val="TableContents"/>
              <w:bidi w:val="0"/>
              <w:spacing w:before="0" w:after="283"/>
              <w:jc w:val="left"/>
              <w:rPr/>
            </w:pPr>
            <w:r>
              <w:rPr/>
              <w:t xml:space="preserve">12 </w:t>
            </w:r>
          </w:p>
        </w:tc>
        <w:tc>
          <w:tcPr>
            <w:tcW w:w="2207" w:type="dxa"/>
            <w:tcBorders/>
            <w:vAlign w:val="center"/>
          </w:tcPr>
          <w:p>
            <w:pPr>
              <w:pStyle w:val="TableContents"/>
              <w:bidi w:val="0"/>
              <w:spacing w:before="0" w:after="283"/>
              <w:jc w:val="left"/>
              <w:rPr/>
            </w:pPr>
            <w:r>
              <w:rPr/>
              <w:t xml:space="preserve">Ryhmä muistomerkkejä Kampissa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Ballarin alue, Karnataka, Intia </w:t>
            </w:r>
          </w:p>
        </w:tc>
        <w:tc>
          <w:tcPr>
            <w:tcW w:w="1307" w:type="dxa"/>
            <w:tcBorders/>
            <w:vAlign w:val="center"/>
          </w:tcPr>
          <w:p>
            <w:pPr>
              <w:pStyle w:val="TableContents"/>
              <w:bidi w:val="0"/>
              <w:spacing w:before="0" w:after="283"/>
              <w:jc w:val="left"/>
              <w:rPr/>
            </w:pPr>
            <w:r>
              <w:rPr/>
              <w:t xml:space="preserve">1300-1600-luvuilla </w:t>
            </w:r>
          </w:p>
        </w:tc>
        <w:tc>
          <w:tcPr>
            <w:tcW w:w="1126" w:type="dxa"/>
            <w:tcBorders/>
            <w:vAlign w:val="center"/>
          </w:tcPr>
          <w:p>
            <w:pPr>
              <w:pStyle w:val="TableContents"/>
              <w:bidi w:val="0"/>
              <w:spacing w:before="0" w:after="283"/>
              <w:jc w:val="left"/>
              <w:rPr/>
            </w:pPr>
            <w:r>
              <w:rPr/>
              <w:t xml:space="preserve">241; 1986; (i) (iii) (iv) </w:t>
            </w:r>
          </w:p>
        </w:tc>
        <w:tc>
          <w:tcPr>
            <w:tcW w:w="2696" w:type="dxa"/>
            <w:tcBorders/>
            <w:vAlign w:val="center"/>
          </w:tcPr>
          <w:p>
            <w:pPr>
              <w:pStyle w:val="TableContents"/>
              <w:bidi w:val="0"/>
              <w:spacing w:before="0" w:after="283"/>
              <w:jc w:val="left"/>
              <w:rPr/>
            </w:pPr>
            <w:r>
              <w:rPr/>
              <w:t xml:space="preserve">Kampin muistomerkkiryhmä käsittää synkän mutta mahtipontisen Kampin kaupungin Tungabhadra-joen rannalla Karnatakassa. Hampi käsittää Vijayanagaran rauniot, joka oli mahtavan Vijayanagaran valtakunnan entinen pääkaupunki. Hampissa on runsaasti dravidien temppeleitä ja palatseja. Ne herättivät matkailijoiden ihailun 1300-1600-luvuilla. Tärkeänä hindujen ja jainien uskonnollisena keskuksena Kampissa on Virupaksha-temppeli (joka eroaa Pattadakalin Virupaksha-temppelistä) ja useita muita muistomerkkejä, jotka kuuluvat Unescon maailmanperintöluettelon luokkiin i, iii ja iv kuuluvaan kulttuuriperintökohteeseen. </w:t>
            </w:r>
          </w:p>
        </w:tc>
      </w:tr>
      <w:tr>
        <w:trPr/>
        <w:tc>
          <w:tcPr>
            <w:tcW w:w="481" w:type="dxa"/>
            <w:tcBorders/>
            <w:vAlign w:val="center"/>
          </w:tcPr>
          <w:p>
            <w:pPr>
              <w:pStyle w:val="TableContents"/>
              <w:bidi w:val="0"/>
              <w:spacing w:before="0" w:after="283"/>
              <w:jc w:val="left"/>
              <w:rPr/>
            </w:pPr>
            <w:r>
              <w:rPr/>
              <w:t xml:space="preserve">13 </w:t>
            </w:r>
          </w:p>
        </w:tc>
        <w:tc>
          <w:tcPr>
            <w:tcW w:w="2207" w:type="dxa"/>
            <w:tcBorders/>
            <w:vAlign w:val="center"/>
          </w:tcPr>
          <w:p>
            <w:pPr>
              <w:pStyle w:val="TableContents"/>
              <w:bidi w:val="0"/>
              <w:spacing w:before="0" w:after="283"/>
              <w:jc w:val="left"/>
              <w:rPr/>
            </w:pPr>
            <w:r>
              <w:rPr/>
              <w:t xml:space="preserve">Fatehpur Sikri, Uttar Pradesh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Uttar Pradesh, Intia </w:t>
            </w:r>
          </w:p>
        </w:tc>
        <w:tc>
          <w:tcPr>
            <w:tcW w:w="1307" w:type="dxa"/>
            <w:tcBorders/>
            <w:vAlign w:val="center"/>
          </w:tcPr>
          <w:p>
            <w:pPr>
              <w:pStyle w:val="TableContents"/>
              <w:bidi w:val="0"/>
              <w:spacing w:before="0" w:after="283"/>
              <w:jc w:val="left"/>
              <w:rPr/>
            </w:pPr>
            <w:r>
              <w:rPr/>
              <w:t xml:space="preserve">1500-luku </w:t>
            </w:r>
          </w:p>
        </w:tc>
        <w:tc>
          <w:tcPr>
            <w:tcW w:w="1126" w:type="dxa"/>
            <w:tcBorders/>
            <w:vAlign w:val="center"/>
          </w:tcPr>
          <w:p>
            <w:pPr>
              <w:pStyle w:val="TableContents"/>
              <w:bidi w:val="0"/>
              <w:spacing w:before="0" w:after="283"/>
              <w:jc w:val="left"/>
              <w:rPr/>
            </w:pPr>
            <w:r>
              <w:rPr/>
              <w:t xml:space="preserve">255; 1986; ii, iii, iv </w:t>
            </w:r>
          </w:p>
        </w:tc>
        <w:tc>
          <w:tcPr>
            <w:tcW w:w="2696" w:type="dxa"/>
            <w:tcBorders/>
            <w:vAlign w:val="center"/>
          </w:tcPr>
          <w:p>
            <w:pPr>
              <w:pStyle w:val="TableContents"/>
              <w:bidi w:val="0"/>
              <w:spacing w:before="0" w:after="283"/>
              <w:jc w:val="left"/>
              <w:rPr/>
            </w:pPr>
            <w:r>
              <w:rPr/>
              <w:t xml:space="preserve">Fatehpur Sikri, "Voiton kaupunki", rakennettiin 1500-luvun jälkipuoliskolla mogulien keisari Akbarin (1556-1605) toimesta. Se oli valtakunnan pääkaupunki ja mogulien suuren hovin kotipaikka, mutta vain 14 vuoden ajan. Huolimatta siitä, että se oli poikkeuksellinen todiste mogulien sivilisaatiosta 1500-luvun lopulla, se jouduttiin hylkäämään veden puutteen ja Luoteis-Intian levottomuuksien vuoksi, minkä vuoksi keisari siirsi pääkaupungin Lahoreen. Akbar päätti rakentaa sen vuonna 1571 samalle paikalle, jossa viisas pyhimys Shaikh Salim Chisti (1480 -- 1572) ennusti hänen poikansa, tulevan keisarin Jahangirin, syntymän. Suurmoguli itse valvoi töitä, ja ne valmistuivat vuonna 1573. Muistomerkkien ja temppeleiden kokonaisuuteen, jotka kaikki ovat yhtenäisesti mogulien arkkitehtuurin mukaisia, kuuluu yksi Intian suurimmista moskeijoista, Jama Masjid, Buland Darwaza, Panch Mahal ja Salim Chistin hauta. Englantilainen matkamies Ralph Fitch piti kaupunkia vuonna 1585 "huomattavasti Lontoota suurempana ja väkirikkaampana". Kaupungin muoto ja ulkoasu vaikuttivat voimakkaasti Intian kaupunkisuunnittelun kehitykseen, erityisesti Shahjahanabadissa (Vanha Delhi). Kaupungissa on lukuisia muita palatseja, julkisia rakennuksia ja moskeijoita sekä asuinalueita hoville, armeijalle, kuninkaan palvelijoille ja koko väestölle, jonka historiaa ei ole tallennettu. </w:t>
            </w:r>
          </w:p>
        </w:tc>
      </w:tr>
      <w:tr>
        <w:trPr/>
        <w:tc>
          <w:tcPr>
            <w:tcW w:w="481" w:type="dxa"/>
            <w:tcBorders/>
            <w:vAlign w:val="center"/>
          </w:tcPr>
          <w:p>
            <w:pPr>
              <w:pStyle w:val="TableContents"/>
              <w:bidi w:val="0"/>
              <w:spacing w:before="0" w:after="283"/>
              <w:jc w:val="left"/>
              <w:rPr/>
            </w:pPr>
            <w:r>
              <w:rPr/>
              <w:t xml:space="preserve">14 </w:t>
            </w:r>
          </w:p>
        </w:tc>
        <w:tc>
          <w:tcPr>
            <w:tcW w:w="2207" w:type="dxa"/>
            <w:tcBorders/>
            <w:vAlign w:val="center"/>
          </w:tcPr>
          <w:p>
            <w:pPr>
              <w:pStyle w:val="TableContents"/>
              <w:bidi w:val="0"/>
              <w:spacing w:before="0" w:after="283"/>
              <w:jc w:val="left"/>
              <w:rPr/>
            </w:pPr>
            <w:r>
              <w:rPr/>
              <w:t xml:space="preserve">Pattadakalin muistomerkkiryhmä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Bagalkotin piiri, Karnataka, Intia </w:t>
            </w:r>
          </w:p>
        </w:tc>
        <w:tc>
          <w:tcPr>
            <w:tcW w:w="1307" w:type="dxa"/>
            <w:tcBorders/>
            <w:vAlign w:val="center"/>
          </w:tcPr>
          <w:p>
            <w:pPr>
              <w:pStyle w:val="TableContents"/>
              <w:bidi w:val="0"/>
              <w:spacing w:before="0" w:after="283"/>
              <w:jc w:val="left"/>
              <w:rPr/>
            </w:pPr>
            <w:r>
              <w:rPr/>
              <w:t xml:space="preserve">8. vuosisata </w:t>
            </w:r>
          </w:p>
        </w:tc>
        <w:tc>
          <w:tcPr>
            <w:tcW w:w="1126" w:type="dxa"/>
            <w:tcBorders/>
            <w:vAlign w:val="center"/>
          </w:tcPr>
          <w:p>
            <w:pPr>
              <w:pStyle w:val="TableContents"/>
              <w:bidi w:val="0"/>
              <w:spacing w:before="0" w:after="283"/>
              <w:jc w:val="left"/>
              <w:rPr/>
            </w:pPr>
            <w:r>
              <w:rPr/>
              <w:t xml:space="preserve">239; 1987; iii) iv) </w:t>
            </w:r>
          </w:p>
        </w:tc>
        <w:tc>
          <w:tcPr>
            <w:tcW w:w="2696" w:type="dxa"/>
            <w:tcBorders/>
            <w:vAlign w:val="center"/>
          </w:tcPr>
          <w:p>
            <w:pPr>
              <w:pStyle w:val="TableContents"/>
              <w:bidi w:val="0"/>
              <w:spacing w:before="0" w:after="283"/>
              <w:jc w:val="left"/>
              <w:rPr/>
            </w:pPr>
            <w:r>
              <w:rPr/>
              <w:t xml:space="preserve">Vuonna 1987 Unescon maailmanperintöluetteloon nimetty Pattadakalin muistomerkkiryhmä käsittää yhdeksän hindutemppeliä sekä jainien pyhäkön Pohjois-Karnatakassa. Tämän temppeliryhmän merkittävimpänä arkkitehtonisena rakennuksena pidetään Virupaksha-temppeliä, jonka kuningatar Lokamahadevi rakennutti noin vuonna 740 muistoksi miehensä (kuningas Vikramaditya II) voitosta etelästä tulleita Pallava-kuninkaita vastaan (tämä on eri asia kuin Hampin Virupaksha-temppeli).) Nämä ovat merkittävä yhdistelmä temppeleitä, jotka Chalukya-dynastia rakennutti 6.-8. vuosisadalla Aiholessa, Badamissa ja Pattadakalissa, joista jälkimmäinen kaupunki tunnettiin nimellä ``Crown Rubies''. Temppelit edustavat huomattavaa yhdistelmää pohjoisen (Nagara) ja eteläisen (Dravida) Intian arkkitehtonisista piirteistä. Pattadakalia pidetään hindujen pyhänä kaupunkina, ja kulttuuriperintökompleksissa on kahdeksan Shivalle omistettua temppeliä, yhdeksäs shaiviittinen pyhäkkö nimeltä Papanatha-temppeli ja Jain Narayana-temppeli. </w:t>
            </w:r>
          </w:p>
        </w:tc>
      </w:tr>
      <w:tr>
        <w:trPr/>
        <w:tc>
          <w:tcPr>
            <w:tcW w:w="481" w:type="dxa"/>
            <w:tcBorders/>
            <w:vAlign w:val="center"/>
          </w:tcPr>
          <w:p>
            <w:pPr>
              <w:pStyle w:val="TableContents"/>
              <w:bidi w:val="0"/>
              <w:spacing w:before="0" w:after="283"/>
              <w:jc w:val="left"/>
              <w:rPr/>
            </w:pPr>
            <w:r>
              <w:rPr/>
              <w:t xml:space="preserve">15 </w:t>
            </w:r>
          </w:p>
        </w:tc>
        <w:tc>
          <w:tcPr>
            <w:tcW w:w="2207" w:type="dxa"/>
            <w:tcBorders/>
            <w:vAlign w:val="center"/>
          </w:tcPr>
          <w:p>
            <w:pPr>
              <w:pStyle w:val="TableContents"/>
              <w:bidi w:val="0"/>
              <w:spacing w:before="0" w:after="283"/>
              <w:jc w:val="left"/>
              <w:rPr/>
            </w:pPr>
            <w:r>
              <w:rPr/>
              <w:t xml:space="preserve">Elephantan luolat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Maharashtra, Intia </w:t>
            </w:r>
          </w:p>
        </w:tc>
        <w:tc>
          <w:tcPr>
            <w:tcW w:w="1307" w:type="dxa"/>
            <w:tcBorders/>
            <w:vAlign w:val="center"/>
          </w:tcPr>
          <w:p>
            <w:pPr>
              <w:pStyle w:val="TableContents"/>
              <w:bidi w:val="0"/>
              <w:spacing w:before="0" w:after="283"/>
              <w:jc w:val="left"/>
              <w:rPr/>
            </w:pPr>
            <w:r>
              <w:rPr/>
              <w:t xml:space="preserve">5.-8. vuosisadat </w:t>
            </w:r>
          </w:p>
        </w:tc>
        <w:tc>
          <w:tcPr>
            <w:tcW w:w="1126" w:type="dxa"/>
            <w:tcBorders/>
            <w:vAlign w:val="center"/>
          </w:tcPr>
          <w:p>
            <w:pPr>
              <w:pStyle w:val="TableContents"/>
              <w:bidi w:val="0"/>
              <w:spacing w:before="0" w:after="283"/>
              <w:jc w:val="left"/>
              <w:rPr/>
            </w:pPr>
            <w:r>
              <w:rPr/>
              <w:t xml:space="preserve">244rev; 1987; (i) (iii) </w:t>
            </w:r>
          </w:p>
        </w:tc>
        <w:tc>
          <w:tcPr>
            <w:tcW w:w="2696" w:type="dxa"/>
            <w:tcBorders/>
            <w:vAlign w:val="center"/>
          </w:tcPr>
          <w:p>
            <w:pPr>
              <w:pStyle w:val="TableContents"/>
              <w:bidi w:val="0"/>
              <w:spacing w:before="0" w:after="283"/>
              <w:jc w:val="left"/>
              <w:rPr/>
            </w:pPr>
            <w:r>
              <w:rPr/>
              <w:t xml:space="preserve">Elephantan luolat ovat veistettyjen luolien verkosto, joka sijaitsee Elephantan saarella eli Gharapurissa (kirjaimellisesti "luolien kaupunki") Mumbain satamassa, 10 kilometriä Mumbain kaupungista itään. Arabianmeren haarassa sijaitseva saari koostuu kahdesta luolaryhmästä, joista ensimmäinen on suuri viiden hindulaisen luolan ryhmä ja toinen pienempi kahden buddhalaisen luolan ryhmä. Hinduluolat sisältävät kallioon hakattuja kiviveistoksia, jotka edustavat Shaiva-hindulaislahkoa, joka on omistettu Shiva-jumalalle. Luolien kallioon hakattu arkkitehtuuri on ajoitettu 5.-8. vuosisadalle, vaikka alkuperäisten rakentajien henkilöllisyydestä kiistellään edelleen. Luolat on hakattu kiinteästä basalttikivestä. Luolat kunnostettiin 1970-luvulla, ja ne nimettiin Unescon maailmanperintökohteeksi vuonna 1987 taideteosten säilyttämiseksi. </w:t>
            </w:r>
          </w:p>
        </w:tc>
      </w:tr>
      <w:tr>
        <w:trPr/>
        <w:tc>
          <w:tcPr>
            <w:tcW w:w="481" w:type="dxa"/>
            <w:tcBorders/>
            <w:vAlign w:val="center"/>
          </w:tcPr>
          <w:p>
            <w:pPr>
              <w:pStyle w:val="TableContents"/>
              <w:bidi w:val="0"/>
              <w:spacing w:before="0" w:after="283"/>
              <w:jc w:val="left"/>
              <w:rPr/>
            </w:pPr>
            <w:r>
              <w:rPr/>
              <w:t xml:space="preserve">16 </w:t>
            </w:r>
          </w:p>
        </w:tc>
        <w:tc>
          <w:tcPr>
            <w:tcW w:w="2207" w:type="dxa"/>
            <w:tcBorders/>
            <w:vAlign w:val="center"/>
          </w:tcPr>
          <w:p>
            <w:pPr>
              <w:pStyle w:val="TableContents"/>
              <w:bidi w:val="0"/>
              <w:spacing w:before="0" w:after="283"/>
              <w:jc w:val="left"/>
              <w:rPr/>
            </w:pPr>
            <w:r>
              <w:rPr/>
              <w:t xml:space="preserve">Suuret elävät Chola-temppelit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Brihadeeswarar temppeli, Gangaikonda Cholapuram, Tamil Nadu, Intia </w:t>
            </w:r>
          </w:p>
        </w:tc>
        <w:tc>
          <w:tcPr>
            <w:tcW w:w="1307" w:type="dxa"/>
            <w:tcBorders/>
            <w:vAlign w:val="center"/>
          </w:tcPr>
          <w:p>
            <w:pPr>
              <w:pStyle w:val="TableContents"/>
              <w:bidi w:val="0"/>
              <w:spacing w:before="0" w:after="283"/>
              <w:jc w:val="left"/>
              <w:rPr/>
            </w:pPr>
            <w:r>
              <w:rPr/>
              <w:t xml:space="preserve">11. ja 12. vuosisata </w:t>
            </w:r>
          </w:p>
        </w:tc>
        <w:tc>
          <w:tcPr>
            <w:tcW w:w="1126" w:type="dxa"/>
            <w:tcBorders/>
            <w:vAlign w:val="center"/>
          </w:tcPr>
          <w:p>
            <w:pPr>
              <w:pStyle w:val="TableContents"/>
              <w:bidi w:val="0"/>
              <w:spacing w:before="0" w:after="283"/>
              <w:jc w:val="left"/>
              <w:rPr/>
            </w:pPr>
            <w:r>
              <w:rPr/>
              <w:t xml:space="preserve">250 a; 1987; ii) iii) </w:t>
            </w:r>
          </w:p>
        </w:tc>
        <w:tc>
          <w:tcPr>
            <w:tcW w:w="2696" w:type="dxa"/>
            <w:tcBorders/>
            <w:vAlign w:val="center"/>
          </w:tcPr>
          <w:p>
            <w:pPr>
              <w:pStyle w:val="TableContents"/>
              <w:bidi w:val="0"/>
              <w:spacing w:before="0" w:after="283"/>
              <w:jc w:val="left"/>
              <w:rPr/>
            </w:pPr>
            <w:r>
              <w:rPr/>
              <w:t xml:space="preserve">Chola-valtakunnan kuninkaiden rakentamat suuret elävät Chola-temppelit ulottuivat koko Tamil Nadun alueelle. Tähän kulttuuriperintökohteeseen kuuluu kolme suurta 1100- ja 1200-luvuilla rakennettua temppeliä, nimittäin Brihadisvara-temppeli Thanjavurissa, Brihadisvara-temppeli Gangaikondacholisvaramissa ja Airavatesvara-temppeli Darasuramissa. Rajendra I:n rakentama Gangaikondacholisvaramin temppeli valmistui vuonna 1035. Sen 53-metrisessä vimanassa (pyhäkkötornissa) on syvennetyt kulmat ja sirosti ylöspäin kaartuva liike, mikä on ristiriidassa Thanjavurin suoran ja ankaran tornin kanssa. Rajaraja II:n rakentamassa Airavatesvara-temppelikompleksissa Darasuramissa on 24-metrinen vimana ja kivinen Shivan kuva. Temppelit todistavat Cholan loistavista saavutuksista arkkitehtuurin, kuvanveiston, maalaustaiteen ja pronssinvalun alalla. Kohde merkittiin Unescon maailmanperintöluetteloon vuonna 1987 kulttuuriperintökohteeksi kriteerien ii ja iii perusteella.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Airavateshwararin temppeli, Darasuram, Tamil Nadu, Intia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Brihadeeswararin temppeli, Thanjavur, Tamil Nadu, Intia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2207" w:type="dxa"/>
            <w:tcBorders/>
            <w:vAlign w:val="center"/>
          </w:tcPr>
          <w:p>
            <w:pPr>
              <w:pStyle w:val="TableContents"/>
              <w:bidi w:val="0"/>
              <w:spacing w:before="0" w:after="283"/>
              <w:jc w:val="left"/>
              <w:rPr/>
            </w:pPr>
            <w:r>
              <w:rPr/>
              <w:t xml:space="preserve">Sundarbansin kansallispuisto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Länsi-Bengali (Intia) </w:t>
            </w:r>
          </w:p>
        </w:tc>
        <w:tc>
          <w:tcPr>
            <w:tcW w:w="1307" w:type="dxa"/>
            <w:tcBorders/>
            <w:vAlign w:val="center"/>
          </w:tcPr>
          <w:p>
            <w:pPr>
              <w:pStyle w:val="TableContents"/>
              <w:bidi w:val="0"/>
              <w:spacing w:before="0" w:after="283"/>
              <w:jc w:val="left"/>
              <w:rPr/>
            </w:pPr>
            <w:r>
              <w:rPr/>
              <w:t xml:space="preserve">1939 ja 1982 </w:t>
            </w:r>
          </w:p>
        </w:tc>
        <w:tc>
          <w:tcPr>
            <w:tcW w:w="1126" w:type="dxa"/>
            <w:tcBorders/>
            <w:vAlign w:val="center"/>
          </w:tcPr>
          <w:p>
            <w:pPr>
              <w:pStyle w:val="TableContents"/>
              <w:bidi w:val="0"/>
              <w:spacing w:before="0" w:after="283"/>
              <w:jc w:val="left"/>
              <w:rPr/>
            </w:pPr>
            <w:r>
              <w:rPr/>
              <w:t xml:space="preserve">452; 1987; ix) ja x). </w:t>
            </w:r>
          </w:p>
        </w:tc>
        <w:tc>
          <w:tcPr>
            <w:tcW w:w="2696" w:type="dxa"/>
            <w:tcBorders/>
            <w:vAlign w:val="center"/>
          </w:tcPr>
          <w:p>
            <w:pPr>
              <w:pStyle w:val="TableContents"/>
              <w:bidi w:val="0"/>
              <w:spacing w:before="0" w:after="283"/>
              <w:jc w:val="left"/>
              <w:rPr/>
            </w:pPr>
            <w:r>
              <w:rPr/>
              <w:t xml:space="preserve">Sundarbansin kansallispuisto, maailman suurin suistoalueen mangrovemetsä, on kansallispuisto, tiikerireservaatti, Unescon maailmanperintökohde ja biosfäärialue, joka sijaitsee Sundarbansin suistossa Ganges-joen suistossa, joka rajoittuu Bengalinlahteen Länsi-Bengalissa. Se kuuluu myös Unescon maailman biosfäärialueverkostoon. Sundarbans käsittää kokonaisuudessaan 10 000 kilometriä maata ja vettä, joista noin 5 980 kilometriä sijaitsee Bangladeshissa ja loput Intiassa. Se on olennainen osa maailman suurinta, 80 000 km:n pituista suistoa, joka muodostuu kolmen suuren joen, Gangesin, Brahmaputran ja Meghnan, jotka yhtyvät Bengalin altaassa, laskeutuneista sedimenteistä. Koko altaan läpi kulkee monimutkainen verkosto toisiinsa liittyviä vesireittejä. Vaikka Sundarbansin Intian puoleisen osan suojelun historia ulottuu vuoteen 1878, se julistettiin Sundarbansin tiikerireservaatin ydinalueeksi vuonna 1973 ja 133 000 hehtaarin ydinalueen 133 000 hehtaarin suuruiseksi villieläinten suojelualueeksi vuonna 1977 Sundarbansin tiikerireservaatin 258 500 hehtaarin (639 000 eekkerin) alueella. Toukokuun 4. päivänä 1984 se julistettiin kansallispuistoksi. Se merkittiin Unescon maailmanperintöluetteloon vuonna 1987 luontokohteena luokkiin ix ja x kuuluvana. Alue on tiheästi mangrovemetsien peittämä, ja se on yksi suurimmista bengalintiikerin suojelualueista. Se on myös koti monille lintu-, matelija- ja selkärangattomille lajeille, kuten suolaisen veden krokotiilille. </w:t>
            </w:r>
          </w:p>
        </w:tc>
      </w:tr>
      <w:tr>
        <w:trPr/>
        <w:tc>
          <w:tcPr>
            <w:tcW w:w="481" w:type="dxa"/>
            <w:tcBorders/>
            <w:vAlign w:val="center"/>
          </w:tcPr>
          <w:p>
            <w:pPr>
              <w:pStyle w:val="TableContents"/>
              <w:bidi w:val="0"/>
              <w:spacing w:before="0" w:after="283"/>
              <w:jc w:val="left"/>
              <w:rPr/>
            </w:pPr>
            <w:r>
              <w:rPr/>
              <w:t xml:space="preserve">18 </w:t>
            </w:r>
          </w:p>
        </w:tc>
        <w:tc>
          <w:tcPr>
            <w:tcW w:w="2207" w:type="dxa"/>
            <w:tcBorders/>
            <w:vAlign w:val="center"/>
          </w:tcPr>
          <w:p>
            <w:pPr>
              <w:pStyle w:val="TableContents"/>
              <w:bidi w:val="0"/>
              <w:spacing w:before="0" w:after="283"/>
              <w:jc w:val="left"/>
              <w:rPr/>
            </w:pPr>
            <w:r>
              <w:rPr/>
              <w:t xml:space="preserve">Nanda Devin ja Kukkien laakson kansallispuistot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Chamolin piiri, Uttarakhand, Intia </w:t>
            </w:r>
          </w:p>
        </w:tc>
        <w:tc>
          <w:tcPr>
            <w:tcW w:w="1307" w:type="dxa"/>
            <w:tcBorders/>
            <w:vAlign w:val="center"/>
          </w:tcPr>
          <w:p>
            <w:pPr>
              <w:pStyle w:val="TableContents"/>
              <w:bidi w:val="0"/>
              <w:spacing w:before="0" w:after="283"/>
              <w:jc w:val="left"/>
              <w:rPr/>
            </w:pPr>
            <w:r>
              <w:rPr/>
              <w:t xml:space="preserve">1939 ja 1982 </w:t>
            </w:r>
          </w:p>
        </w:tc>
        <w:tc>
          <w:tcPr>
            <w:tcW w:w="1126" w:type="dxa"/>
            <w:tcBorders/>
            <w:vAlign w:val="center"/>
          </w:tcPr>
          <w:p>
            <w:pPr>
              <w:pStyle w:val="TableContents"/>
              <w:bidi w:val="0"/>
              <w:spacing w:before="0" w:after="283"/>
              <w:jc w:val="left"/>
              <w:rPr/>
            </w:pPr>
            <w:r>
              <w:rPr/>
              <w:t xml:space="preserve">335 a; 1988, 2005; vii), x) </w:t>
            </w:r>
          </w:p>
        </w:tc>
        <w:tc>
          <w:tcPr>
            <w:tcW w:w="2696" w:type="dxa"/>
            <w:tcBorders/>
            <w:vAlign w:val="center"/>
          </w:tcPr>
          <w:p>
            <w:pPr>
              <w:pStyle w:val="TableContents"/>
              <w:bidi w:val="0"/>
              <w:spacing w:before="0" w:after="283"/>
              <w:jc w:val="left"/>
              <w:rPr/>
            </w:pPr>
            <w:r>
              <w:rPr/>
              <w:t xml:space="preserve">Nanda Devin ja Kukkien laakson kansallispuistot sijaitsevat korkealla Länsi-Himalajalla. Valley of Flowersin kansallispuisto on tunnettu endeemisistä alppikukkaniityistään ja erinomaisesta luonnonkauneudestaan. Se sijaitsee Garhwal Himalajalla Chamolin piirikunnassa Uttarakhandissa. Tällä monimuotoisella alueella asuu myös harvinaisia ja uhanalaisia eläimiä, kuten aasialainen mustakarhu, lumileopardi, ruskeakarhu ja sinilammas. Kukkien laakson kansallispuiston lempeä maisema täydentää Nanda Devin kansallispuiston karua vuoristoerämaisemaa. Yhdessä ne muodostavat ainutlaatuisen siirtymävyöhykkeen Zanskarin ja Suuren Himalajan vuoristojen välillä. Puisto ulottuu 87,5 kilometrin (33,8 neliömailin) alueelle. Se perustettiin kansallispuistoksi 6. marraskuuta 1982. Se perustettiin kuitenkin alun perin riistansuojelualueeksi 7. tammikuuta 1939. Se merkittiin Unescon maailmanperintöluetteloon vuonna 1988 ja sitä laajennettiin vuonna 2005 luokkiin vii ja x. Yhdessä ne muodostavat Nanda Devin biosfäärialueen, joka on kuulunut Unescon biosfäärialueverkostoon vuodesta 2004. </w:t>
            </w:r>
          </w:p>
        </w:tc>
      </w:tr>
      <w:tr>
        <w:trPr/>
        <w:tc>
          <w:tcPr>
            <w:tcW w:w="481" w:type="dxa"/>
            <w:tcBorders/>
            <w:vAlign w:val="center"/>
          </w:tcPr>
          <w:p>
            <w:pPr>
              <w:pStyle w:val="TableContents"/>
              <w:bidi w:val="0"/>
              <w:spacing w:before="0" w:after="283"/>
              <w:jc w:val="left"/>
              <w:rPr/>
            </w:pPr>
            <w:r>
              <w:rPr/>
              <w:t xml:space="preserve">19 </w:t>
            </w:r>
          </w:p>
        </w:tc>
        <w:tc>
          <w:tcPr>
            <w:tcW w:w="2207" w:type="dxa"/>
            <w:tcBorders/>
            <w:vAlign w:val="center"/>
          </w:tcPr>
          <w:p>
            <w:pPr>
              <w:pStyle w:val="TableContents"/>
              <w:bidi w:val="0"/>
              <w:spacing w:before="0" w:after="283"/>
              <w:jc w:val="left"/>
              <w:rPr/>
            </w:pPr>
            <w:r>
              <w:rPr/>
              <w:t xml:space="preserve">Buddhalaiset muistomerkit Sanchissa, Madhya Pradeshissa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Madhya Pradesh, Intia </w:t>
            </w:r>
          </w:p>
        </w:tc>
        <w:tc>
          <w:tcPr>
            <w:tcW w:w="1307" w:type="dxa"/>
            <w:tcBorders/>
            <w:vAlign w:val="center"/>
          </w:tcPr>
          <w:p>
            <w:pPr>
              <w:pStyle w:val="TableContents"/>
              <w:bidi w:val="0"/>
              <w:spacing w:before="0" w:after="283"/>
              <w:jc w:val="left"/>
              <w:rPr/>
            </w:pPr>
            <w:r>
              <w:rPr/>
              <w:t xml:space="preserve">2. ja 1. vuosisadalta eKr. 12. vuosisadalle jKr. </w:t>
            </w:r>
          </w:p>
        </w:tc>
        <w:tc>
          <w:tcPr>
            <w:tcW w:w="1126" w:type="dxa"/>
            <w:tcBorders/>
            <w:vAlign w:val="center"/>
          </w:tcPr>
          <w:p>
            <w:pPr>
              <w:pStyle w:val="TableContents"/>
              <w:bidi w:val="0"/>
              <w:spacing w:before="0" w:after="283"/>
              <w:jc w:val="left"/>
              <w:rPr/>
            </w:pPr>
            <w:r>
              <w:rPr/>
              <w:t xml:space="preserve">524; 1989; (i) (ii) (iii) (iv) (vi) </w:t>
            </w:r>
          </w:p>
        </w:tc>
        <w:tc>
          <w:tcPr>
            <w:tcW w:w="2696" w:type="dxa"/>
            <w:tcBorders/>
            <w:vAlign w:val="center"/>
          </w:tcPr>
          <w:p>
            <w:pPr>
              <w:pStyle w:val="TableContents"/>
              <w:bidi w:val="0"/>
              <w:spacing w:before="0" w:after="283"/>
              <w:jc w:val="left"/>
              <w:rPr/>
            </w:pPr>
            <w:r>
              <w:rPr/>
              <w:t xml:space="preserve">Sanchin buddhalaiset muistomerkit sijaitsevat 45 kilometrin päässä Bhopalista Intian Madhya Pradeshin osavaltiossa ja ovat ryhmä buddhalaisia muistomerkkejä, jotka on ajoitettu 200 eaa. ja 100 eaa. välille. Paikan on kuitenkin arveltu syntyneen 3. vuosisadalla eaa., jolloin Mauryan-imperiumin keisari Ashoka hallitsi. Tärkein muistomerkki on Stupa 1, joka on ajoitettu 2. vuosisadalle ja 1. vuosisadalle eaa. Nämä buddhalaiset pyhäköt olivat aktiivisia buddhalaisia uskonnollisia monumentteja, jotka kukoistivat 1200-luvulle asti. Pyhäkössä on lukuisia monoliittisia pylväitä, palatseja, temppeleitä ja luostareita, jotka ovat eriasteisessa kunnossa. Unesco merkitsi sen maailmanperintökohteeksi 24. tammikuuta 1989 sen ainutlaatuisen kulttuurisen merkityksen vuoksi. Se löydettiin vasta vuonna 1818 autiossa tilassa. Tämän jälkeen tehdyissä arkeologisissa kaivauksissa paljastui 50 ainutlaatuista muistomerkkiä. </w:t>
            </w:r>
          </w:p>
        </w:tc>
      </w:tr>
      <w:tr>
        <w:trPr/>
        <w:tc>
          <w:tcPr>
            <w:tcW w:w="481" w:type="dxa"/>
            <w:tcBorders/>
            <w:vAlign w:val="center"/>
          </w:tcPr>
          <w:p>
            <w:pPr>
              <w:pStyle w:val="TableContents"/>
              <w:bidi w:val="0"/>
              <w:spacing w:before="0" w:after="283"/>
              <w:jc w:val="left"/>
              <w:rPr/>
            </w:pPr>
            <w:r>
              <w:rPr/>
              <w:t xml:space="preserve">20 </w:t>
            </w:r>
          </w:p>
        </w:tc>
        <w:tc>
          <w:tcPr>
            <w:tcW w:w="2207" w:type="dxa"/>
            <w:tcBorders/>
            <w:vAlign w:val="center"/>
          </w:tcPr>
          <w:p>
            <w:pPr>
              <w:pStyle w:val="TableContents"/>
              <w:bidi w:val="0"/>
              <w:spacing w:before="0" w:after="283"/>
              <w:jc w:val="left"/>
              <w:rPr/>
            </w:pPr>
            <w:r>
              <w:rPr/>
              <w:t xml:space="preserve">Humayunin hauta, Delhi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Delhi, Intia </w:t>
            </w:r>
          </w:p>
        </w:tc>
        <w:tc>
          <w:tcPr>
            <w:tcW w:w="1307" w:type="dxa"/>
            <w:tcBorders/>
            <w:vAlign w:val="center"/>
          </w:tcPr>
          <w:p>
            <w:pPr>
              <w:pStyle w:val="TableContents"/>
              <w:bidi w:val="0"/>
              <w:spacing w:before="0" w:after="283"/>
              <w:jc w:val="left"/>
              <w:rPr/>
            </w:pPr>
            <w:r>
              <w:rPr/>
              <w:t xml:space="preserve">1572 </w:t>
            </w:r>
          </w:p>
        </w:tc>
        <w:tc>
          <w:tcPr>
            <w:tcW w:w="1126" w:type="dxa"/>
            <w:tcBorders/>
            <w:vAlign w:val="center"/>
          </w:tcPr>
          <w:p>
            <w:pPr>
              <w:pStyle w:val="TableContents"/>
              <w:bidi w:val="0"/>
              <w:spacing w:before="0" w:after="283"/>
              <w:jc w:val="left"/>
              <w:rPr/>
            </w:pPr>
            <w:r>
              <w:rPr/>
              <w:t xml:space="preserve">232, 1993, ii), iv). </w:t>
            </w:r>
          </w:p>
        </w:tc>
        <w:tc>
          <w:tcPr>
            <w:tcW w:w="2696" w:type="dxa"/>
            <w:tcBorders/>
            <w:vAlign w:val="center"/>
          </w:tcPr>
          <w:p>
            <w:pPr>
              <w:pStyle w:val="TableContents"/>
              <w:bidi w:val="0"/>
              <w:spacing w:before="0" w:after="283"/>
              <w:jc w:val="left"/>
              <w:rPr/>
            </w:pPr>
            <w:r>
              <w:rPr/>
              <w:t xml:space="preserve">Humayunin hauta Delhissä, ensimmäinen useita innovaatioita sisältävä hauta, joka on rakennettu ylellisten puutarhojen ja vesikanavien keskelle, oli sata vuotta myöhemmin rakennetun Taj Mahalin edeltäjä. Se rakennettiin vuonna 1570, ja se merkittiin Unescon maailmanperintökohteeksi vuonna 1993 kulttuurisen merkityksensä vuoksi. Sen rakennutti vuosina 1569-1570 toisen mogulikeisari Humayunin leski Biga Begum (Hajji Begum). Sen arkkitehtuuri on Mirza Ghiyathin ansiota, ja sen mogulien arkkitehtuurityyliä on kutsuttu "mogulien dynastian nekropoliksi" sen kaksoiskupolikattoisesta, Chhatrilla varustetusta korokkeesta johtuen. Humayunin haudan lisäksi hautakammiossa on myös 150 hautaa kuninkaallisen perheen eri jäsenille. Hautakammio on rakennettu char-bagh (nelinkertainen) pohjapiirroksella, jossa on kaksi porttia, toinen etelässä ja toinen lännessä. Siinä on useita vesikanavia, paviljonki ja kylpyamme. Epäsäännöllisen kahdeksankulmaisen sokkelin päällä on 42,5 metriä korkea, marmorilaatoilla päällystetty ja chhatrilla koristeltu korotettu kupoli. </w:t>
            </w:r>
          </w:p>
        </w:tc>
      </w:tr>
      <w:tr>
        <w:trPr/>
        <w:tc>
          <w:tcPr>
            <w:tcW w:w="481" w:type="dxa"/>
            <w:tcBorders/>
            <w:vAlign w:val="center"/>
          </w:tcPr>
          <w:p>
            <w:pPr>
              <w:pStyle w:val="TableContents"/>
              <w:bidi w:val="0"/>
              <w:spacing w:before="0" w:after="283"/>
              <w:jc w:val="left"/>
              <w:rPr/>
            </w:pPr>
            <w:r>
              <w:rPr/>
              <w:t xml:space="preserve">21 </w:t>
            </w:r>
          </w:p>
        </w:tc>
        <w:tc>
          <w:tcPr>
            <w:tcW w:w="2207" w:type="dxa"/>
            <w:tcBorders/>
            <w:vAlign w:val="center"/>
          </w:tcPr>
          <w:p>
            <w:pPr>
              <w:pStyle w:val="TableContents"/>
              <w:bidi w:val="0"/>
              <w:spacing w:before="0" w:after="283"/>
              <w:jc w:val="left"/>
              <w:rPr/>
            </w:pPr>
            <w:r>
              <w:rPr/>
              <w:t xml:space="preserve">Qutb Minar ja sen muistomerkit, Delhi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Delhi, Intia </w:t>
            </w:r>
          </w:p>
        </w:tc>
        <w:tc>
          <w:tcPr>
            <w:tcW w:w="1307" w:type="dxa"/>
            <w:tcBorders/>
            <w:vAlign w:val="center"/>
          </w:tcPr>
          <w:p>
            <w:pPr>
              <w:pStyle w:val="TableContents"/>
              <w:bidi w:val="0"/>
              <w:spacing w:before="0" w:after="283"/>
              <w:jc w:val="left"/>
              <w:rPr/>
            </w:pPr>
            <w:r>
              <w:rPr/>
              <w:t xml:space="preserve">1200-luvun loppupuoli </w:t>
            </w:r>
          </w:p>
        </w:tc>
        <w:tc>
          <w:tcPr>
            <w:tcW w:w="1126" w:type="dxa"/>
            <w:tcBorders/>
            <w:vAlign w:val="center"/>
          </w:tcPr>
          <w:p>
            <w:pPr>
              <w:pStyle w:val="TableContents"/>
              <w:bidi w:val="0"/>
              <w:spacing w:before="0" w:after="283"/>
              <w:jc w:val="left"/>
              <w:rPr/>
            </w:pPr>
            <w:r>
              <w:rPr/>
              <w:t xml:space="preserve">233, 1993, iv) </w:t>
            </w:r>
          </w:p>
        </w:tc>
        <w:tc>
          <w:tcPr>
            <w:tcW w:w="2696" w:type="dxa"/>
            <w:tcBorders/>
            <w:vAlign w:val="center"/>
          </w:tcPr>
          <w:p>
            <w:pPr>
              <w:pStyle w:val="TableContents"/>
              <w:bidi w:val="0"/>
              <w:spacing w:before="0" w:after="283"/>
              <w:jc w:val="left"/>
              <w:rPr/>
            </w:pPr>
            <w:r>
              <w:rPr/>
              <w:t xml:space="preserve">Qutb Minar ja sen muistomerkit, Delhi, Delhin eteläpuolella sijaitseva kompleksi, jonka keskipisteenä on Qutb Minar, joka on 72,5 metriä (238 jalkaa) korkea punainen hiekkakivitorni, jonka pohja on 14,32 metriä (47,0 jalkaa) ja jonka läpimitta huipulla pienenee 2,75 metriin (9,0 jalkaa). Rakennuskompleksi rakennettiin 1200-luvun alussa, ja siihen kuuluu reittejä, Alai Darwaza -portti (1311), Alai Minar (aiotun Minarin eli tornin epätäydellinen kumpu), Qubbat-ul-Islam-moskeija (Intian varhaisin olemassa oleva moskeija), Iltumishin hauta ja rautapilari. Kompleksi on todiste islamilaisten ryöstöretkistä tuona aikana, sillä kompleksin rakentamiseen käytetyt materiaalit ovat niitä, jotka poistettiin hindu- ja jain-temppelien tuhoamisen jälkeen; kompleksin keskelle pystytetty 7,02 metriä korkea kiiltävä rautapilari (jossa ei ole jälkeäkään ruostumisesta), jossa on sanskritinkielisiä kaiverruksia ja joka on peräisin Chandra Gupta II:n kaudelta, on kiistaton todistaja. Historia kertoo, että sen rakensi aluksi Qutubuddin Aibak vuonna 1192, sen viimeisteli Iltumish (1211 - 36) ja uudelleen Alauddin Khalji (1296 - 1316). Seuraavat hallitsijat kunnostivat sitä useaan otteeseen salaman aiheuttamien rakenteiden vaurioitumisen jälkeen. Se on merkitty Unescon maailmanperintöluetteloon luokkaan iv, koska se edustaa ainutlaatuisesti islamilaista arkkitehtuurista ja taiteellista huippuosaamista. </w:t>
            </w:r>
          </w:p>
        </w:tc>
      </w:tr>
      <w:tr>
        <w:trPr/>
        <w:tc>
          <w:tcPr>
            <w:tcW w:w="481" w:type="dxa"/>
            <w:tcBorders/>
            <w:vAlign w:val="center"/>
          </w:tcPr>
          <w:p>
            <w:pPr>
              <w:pStyle w:val="TableContents"/>
              <w:bidi w:val="0"/>
              <w:spacing w:before="0" w:after="283"/>
              <w:jc w:val="left"/>
              <w:rPr/>
            </w:pPr>
            <w:r>
              <w:rPr/>
              <w:t xml:space="preserve">22 </w:t>
            </w:r>
          </w:p>
        </w:tc>
        <w:tc>
          <w:tcPr>
            <w:tcW w:w="2207" w:type="dxa"/>
            <w:tcBorders/>
            <w:vAlign w:val="center"/>
          </w:tcPr>
          <w:p>
            <w:pPr>
              <w:pStyle w:val="TableContents"/>
              <w:bidi w:val="0"/>
              <w:spacing w:before="0" w:after="283"/>
              <w:jc w:val="left"/>
              <w:rPr/>
            </w:pPr>
            <w:r>
              <w:rPr/>
              <w:t xml:space="preserve">Intian vuoristoradat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Darjeeling Himalayan Railway (1999), Darjeeling, Länsi-Bengali, Intia. </w:t>
            </w:r>
          </w:p>
        </w:tc>
        <w:tc>
          <w:tcPr>
            <w:tcW w:w="1307" w:type="dxa"/>
            <w:tcBorders/>
            <w:vAlign w:val="center"/>
          </w:tcPr>
          <w:p>
            <w:pPr>
              <w:pStyle w:val="TableContents"/>
              <w:bidi w:val="0"/>
              <w:spacing w:before="0" w:after="283"/>
              <w:jc w:val="left"/>
              <w:rPr/>
            </w:pPr>
            <w:r>
              <w:rPr/>
              <w:t xml:space="preserve">19. ja 20. vuosisadan alku </w:t>
            </w:r>
          </w:p>
        </w:tc>
        <w:tc>
          <w:tcPr>
            <w:tcW w:w="1126" w:type="dxa"/>
            <w:tcBorders/>
            <w:vAlign w:val="center"/>
          </w:tcPr>
          <w:p>
            <w:pPr>
              <w:pStyle w:val="TableContents"/>
              <w:bidi w:val="0"/>
              <w:spacing w:before="0" w:after="283"/>
              <w:jc w:val="left"/>
              <w:rPr/>
            </w:pPr>
            <w:r>
              <w:rPr/>
              <w:t xml:space="preserve">944ter; 1999, 2005, 2008; ii) iv) </w:t>
            </w:r>
          </w:p>
        </w:tc>
        <w:tc>
          <w:tcPr>
            <w:tcW w:w="2696" w:type="dxa"/>
            <w:tcBorders/>
            <w:vAlign w:val="center"/>
          </w:tcPr>
          <w:p>
            <w:pPr>
              <w:pStyle w:val="TableContents"/>
              <w:bidi w:val="0"/>
              <w:spacing w:before="0" w:after="283"/>
              <w:jc w:val="left"/>
              <w:rPr/>
            </w:pPr>
            <w:r>
              <w:rPr/>
              <w:t xml:space="preserve">Intian vuoristorautatiet edustavat Darjeeling Himalayan Railwayn, Nilgiri Mountain Railwayn ja Kalka-Shimla Railwayn yhteistä luetteloa Unescon maailmanperintökohteesta. Kaksi rautatietä, Darjeeling Himalayan Railway (1881) ja Kalka-Shimla Railway (1898), sijaitsevat Pohjois-Intian Himalajan jylhillä vuoristoalueilla ja kaksi muuta, Nilgiri Mountain Railway (1908) ja Matheran Hill Railway (1907), Etelä-Intian Länsi-Ghatsin jylhillä vuoristoalueilla. Unescon maailmanperintötunnustuksen näille Intian vuoristoradoille on todettu olevan "erinomaisia esimerkkejä rohkeista ja nerokkaista insinööriratkaisuista, joilla ratkaistiin ongelma, joka koskee tehokkaan rautatieyhteyden luomista jylhän vuoristomaiseman läpi." Nämä rautatiet ovat myös maailmanperintökohteita. Darjeeling Himalayan Railway tunnustettiin ensimmäisenä vuonna 1999, Nilgiri Mountain Railway seurasi vuonna 2005 ja Kalka -- Shimla Railway lisättiin vuonna 2008. Nämä kolme rautatietä yhdessä on nimetty Intian vuoristoradoiksi kriteerien ii ja iv mukaisesti Aasian ja Tyynenmeren alueella. Neljännen vuoristoradan, Matheran Hill Railwayn, vaatimus odottaa kansainvälisen elimen hyväksyntää.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Nilgiri Mountain Railway (2005) Ooty, Tamil Nadu, Intia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Kalka-Shimla Railway, Himachal Pradesh (2008) Intia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 </w:t>
            </w:r>
          </w:p>
        </w:tc>
        <w:tc>
          <w:tcPr>
            <w:tcW w:w="2207" w:type="dxa"/>
            <w:tcBorders/>
            <w:vAlign w:val="center"/>
          </w:tcPr>
          <w:p>
            <w:pPr>
              <w:pStyle w:val="TableContents"/>
              <w:bidi w:val="0"/>
              <w:spacing w:before="0" w:after="283"/>
              <w:jc w:val="left"/>
              <w:rPr/>
            </w:pPr>
            <w:r>
              <w:rPr>
                <w:color w:val="A9A9A9"/>
              </w:rPr>
              <w:t xml:space="preserve">Mahabodhi-temppelikompleksi </w:t>
            </w:r>
            <w:r>
              <w:rPr>
                <w:color w:val="DCDCDC"/>
              </w:rPr>
              <w:t xml:space="preserve">Bodh Gayassa, Biharissa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Bihar, Intia </w:t>
            </w:r>
          </w:p>
        </w:tc>
        <w:tc>
          <w:tcPr>
            <w:tcW w:w="1307" w:type="dxa"/>
            <w:tcBorders/>
            <w:vAlign w:val="center"/>
          </w:tcPr>
          <w:p>
            <w:pPr>
              <w:pStyle w:val="TableContents"/>
              <w:bidi w:val="0"/>
              <w:spacing w:before="0" w:after="283"/>
              <w:jc w:val="left"/>
              <w:rPr/>
            </w:pPr>
            <w:r>
              <w:rPr/>
              <w:t xml:space="preserve">3. vuosisata eKr., 5. ja 6. vuosisata jKr. ja 1800-luku. </w:t>
            </w:r>
          </w:p>
        </w:tc>
        <w:tc>
          <w:tcPr>
            <w:tcW w:w="1126" w:type="dxa"/>
            <w:tcBorders/>
            <w:vAlign w:val="center"/>
          </w:tcPr>
          <w:p>
            <w:pPr>
              <w:pStyle w:val="TableContents"/>
              <w:bidi w:val="0"/>
              <w:spacing w:before="0" w:after="283"/>
              <w:jc w:val="left"/>
              <w:rPr/>
            </w:pPr>
            <w:r>
              <w:rPr/>
              <w:t xml:space="preserve">1056 rev; 2002; i, ii, iii, iv, vi </w:t>
            </w:r>
          </w:p>
        </w:tc>
        <w:tc>
          <w:tcPr>
            <w:tcW w:w="2696" w:type="dxa"/>
            <w:tcBorders/>
            <w:vAlign w:val="center"/>
          </w:tcPr>
          <w:p>
            <w:pPr>
              <w:pStyle w:val="TableContents"/>
              <w:bidi w:val="0"/>
              <w:spacing w:before="0" w:after="283"/>
              <w:jc w:val="left"/>
              <w:rPr/>
            </w:pPr>
            <w:r>
              <w:rPr/>
              <w:t xml:space="preserve">Mahabodhi-temppelikompleksi Bodh Gayassa (Buddha Gaya), joka sijaitsee 4,86 hehtaarin alueella, on merkitty Unescon maailmanperintöluetteloon i ainutlaatuisena kulttuurisesti ja arkeologisesti merkittävänä kohteena. Ensimmäisen temppelin rakennutti keisari Ashoka 3. vuosisadalla eKr. (260 eKr.) Bodhi-puun Ficus religiosan ympärille (temppelin länsipuolella). Nyt nähtävät temppelit ajoittuvat kuitenkin 5. ja 6. vuosisadan välille jKr. Rakenteet on rakennettu tiilestä. Se on arvostettu ja pyhitetty paikkana, jossa Siddhartha Gautama Buddha valaistui vuonna 531 eKr. 35-vuotiaana ja levitti sen jälkeen jumalallista tietoa buddhalaisuudesta maailmalle, ja se on ollut viime vuosisatojen ajan pyhiinvaellusmatkalla käyvien, eri uskontokuntiin kuuluvien buddhalaisten, jotka tulevat kaikkialta maailmasta, ensisijainen temppeli, jota he ovat palvoneet kunnioittavasti. Pääkirkko on 50 metriä korkea, intialaiseen arkkitehtuurityyliin rakennettu, 5. ja 6. vuosisadan välisenä aikana rakennettu temppeli, ja se on vanhin Intian mantereen vanhin temppeli, joka on rakennettu intialaisen kulttuurin kulta-aikakaudella, joka ajoittuu Guptan kauteen. Ashokanin ajalta (3. vuosisata eaa.) peräisin olevia veistettyjä kaiteellisia kaiteita on säilytetty temppelikompleksin sisällä sijaitsevassa arkeologisessa museossa. </w:t>
            </w:r>
          </w:p>
        </w:tc>
      </w:tr>
      <w:tr>
        <w:trPr/>
        <w:tc>
          <w:tcPr>
            <w:tcW w:w="481" w:type="dxa"/>
            <w:tcBorders/>
            <w:vAlign w:val="center"/>
          </w:tcPr>
          <w:p>
            <w:pPr>
              <w:pStyle w:val="TableContents"/>
              <w:bidi w:val="0"/>
              <w:spacing w:before="0" w:after="283"/>
              <w:jc w:val="left"/>
              <w:rPr/>
            </w:pPr>
            <w:r>
              <w:rPr/>
              <w:t xml:space="preserve">24 </w:t>
            </w:r>
          </w:p>
        </w:tc>
        <w:tc>
          <w:tcPr>
            <w:tcW w:w="2207" w:type="dxa"/>
            <w:tcBorders/>
            <w:vAlign w:val="center"/>
          </w:tcPr>
          <w:p>
            <w:pPr>
              <w:pStyle w:val="TableContents"/>
              <w:bidi w:val="0"/>
              <w:spacing w:before="0" w:after="283"/>
              <w:jc w:val="left"/>
              <w:rPr/>
            </w:pPr>
            <w:r>
              <w:rPr/>
              <w:t xml:space="preserve">Bhimbetkan kalliosuojia, Madhya Pradeshissa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Madhya Pradesh, Intia </w:t>
            </w:r>
          </w:p>
        </w:tc>
        <w:tc>
          <w:tcPr>
            <w:tcW w:w="1307" w:type="dxa"/>
            <w:tcBorders/>
            <w:vAlign w:val="center"/>
          </w:tcPr>
          <w:p>
            <w:pPr>
              <w:pStyle w:val="TableContents"/>
              <w:bidi w:val="0"/>
              <w:spacing w:before="0" w:after="283"/>
              <w:jc w:val="left"/>
              <w:rPr/>
            </w:pPr>
            <w:r>
              <w:rPr/>
              <w:t xml:space="preserve">30 000 vuotta </w:t>
            </w:r>
          </w:p>
        </w:tc>
        <w:tc>
          <w:tcPr>
            <w:tcW w:w="1126" w:type="dxa"/>
            <w:tcBorders/>
            <w:vAlign w:val="center"/>
          </w:tcPr>
          <w:p>
            <w:pPr>
              <w:pStyle w:val="TableContents"/>
              <w:bidi w:val="0"/>
              <w:spacing w:before="0" w:after="283"/>
              <w:jc w:val="left"/>
              <w:rPr/>
            </w:pPr>
            <w:r>
              <w:rPr/>
              <w:t xml:space="preserve">925; 2003; (iii) (v) </w:t>
            </w:r>
          </w:p>
        </w:tc>
        <w:tc>
          <w:tcPr>
            <w:tcW w:w="2696" w:type="dxa"/>
            <w:tcBorders/>
            <w:vAlign w:val="center"/>
          </w:tcPr>
          <w:p>
            <w:pPr>
              <w:pStyle w:val="TableContents"/>
              <w:bidi w:val="0"/>
              <w:spacing w:before="0" w:after="283"/>
              <w:jc w:val="left"/>
              <w:rPr/>
            </w:pPr>
            <w:r>
              <w:rPr/>
              <w:t xml:space="preserve">Bhimbetkan kalliomaalaukset, joita Unescon kirjoitus kuvaa seuraavasti: "Kohdekompleksi ... upea kalliomaalausten varasto luonnollisissa kalliosuojissa", sijaitsee Vindhya-kukkuloiden juurella Keski-Intian Madhya Pradeshin osavaltiossa. Se sijaitsee hiekkakivimuodostelmissa, joiden pinta-ala on 1893 hehtaaria ja puskurivyöhyke 10 280 hehtaaria (25 400 eekkeriä). Kalliomaalaukset, jotka löydettiin vasta vuonna 1957, koostuvat viidestä kalliomaalauskeskittymästä, joiden maalaukset ovat peräisin mesoliittiselta kaudelta historialliselle ajalle, ja niitä ympäröivät 21 kylää heijastavat kalliomaalauksissa esitettyjä perinteitä. Ainutlaatuista kalliotaidetta on löydetty 400 maalatusta suojapaikasta, jotka sijaitsevat 1 892 hehtaarin alueella keskellä tiheää metsää, jossa on hyvin monimuotoinen kasvisto ja eläimistö. Osa suojapaikoista on ajoitettu ajalle 100 000 eKr. (myöhäischeulian) - 1000 jKr. Unesco merkitsi sen maailmanperintökohteeksi vuonna 2003 ainutlaatuisena kulttuurikohteena, joka edustaa ihmisten ja maiseman taidemuodon välistä lähentymistä, jolla on yhteyksiä menneisyyden metsästys- ja keräilytalouteen. </w:t>
            </w:r>
          </w:p>
        </w:tc>
      </w:tr>
      <w:tr>
        <w:trPr/>
        <w:tc>
          <w:tcPr>
            <w:tcW w:w="481" w:type="dxa"/>
            <w:tcBorders/>
            <w:vAlign w:val="center"/>
          </w:tcPr>
          <w:p>
            <w:pPr>
              <w:pStyle w:val="TableContents"/>
              <w:bidi w:val="0"/>
              <w:spacing w:before="0" w:after="283"/>
              <w:jc w:val="left"/>
              <w:rPr/>
            </w:pPr>
            <w:r>
              <w:rPr/>
              <w:t xml:space="preserve">25 </w:t>
            </w:r>
          </w:p>
        </w:tc>
        <w:tc>
          <w:tcPr>
            <w:tcW w:w="2207" w:type="dxa"/>
            <w:tcBorders/>
            <w:vAlign w:val="center"/>
          </w:tcPr>
          <w:p>
            <w:pPr>
              <w:pStyle w:val="TableContents"/>
              <w:bidi w:val="0"/>
              <w:spacing w:before="0" w:after="283"/>
              <w:jc w:val="left"/>
              <w:rPr/>
            </w:pPr>
            <w:r>
              <w:rPr/>
              <w:t xml:space="preserve">Chhatrapati Shivaji Terminus (entinen Victoria Terminus)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Maharashtra, Intia </w:t>
            </w:r>
          </w:p>
        </w:tc>
        <w:tc>
          <w:tcPr>
            <w:tcW w:w="1307" w:type="dxa"/>
            <w:tcBorders/>
            <w:vAlign w:val="center"/>
          </w:tcPr>
          <w:p>
            <w:pPr>
              <w:pStyle w:val="TableContents"/>
              <w:bidi w:val="0"/>
              <w:spacing w:before="0" w:after="283"/>
              <w:jc w:val="left"/>
              <w:rPr/>
            </w:pPr>
            <w:r>
              <w:rPr/>
              <w:t xml:space="preserve">1887 -- 1888 </w:t>
            </w:r>
          </w:p>
        </w:tc>
        <w:tc>
          <w:tcPr>
            <w:tcW w:w="1126" w:type="dxa"/>
            <w:tcBorders/>
            <w:vAlign w:val="center"/>
          </w:tcPr>
          <w:p>
            <w:pPr>
              <w:pStyle w:val="TableContents"/>
              <w:bidi w:val="0"/>
              <w:spacing w:before="0" w:after="283"/>
              <w:jc w:val="left"/>
              <w:rPr/>
            </w:pPr>
            <w:r>
              <w:rPr/>
              <w:t xml:space="preserve">945rev; 2004; (ii) (iv) </w:t>
            </w:r>
          </w:p>
        </w:tc>
        <w:tc>
          <w:tcPr>
            <w:tcW w:w="2696" w:type="dxa"/>
            <w:tcBorders/>
            <w:vAlign w:val="center"/>
          </w:tcPr>
          <w:p>
            <w:pPr>
              <w:pStyle w:val="TableContents"/>
              <w:bidi w:val="0"/>
              <w:spacing w:before="0" w:after="283"/>
              <w:jc w:val="left"/>
              <w:rPr/>
            </w:pPr>
            <w:r>
              <w:rPr/>
              <w:t xml:space="preserve">Chhatrapati Shivaji Terminus on Mumbaissa sijaitseva historiallinen rautatieasema, joka toimii Keskusrautatiet Oy:n päärautatieasemana. Se on yksi Intian vilkkaimmista rautatieasemista, ja se palvelee Mumbaissa päättyviä Central Railwayn junia sekä Mumbain esikaupunkiradan junia. Aseman suunnitteli konsultoiva arkkitehti Frederick William Stevens vuosina 1887 -- 1888. Sen valmistuminen kesti kymmenen vuotta, ja se nimettiin "Victoria Terminus" kuningatar ja keisarinna Victorian kunniaksi; se avattiin hänen kultaisena juhlavuotenaan vuonna 1887. Tämä kuuluisa goottilaistyylinen arkkitehtoninen maamerkki rakennettiin Suuren Intian niemimaan rautatien päämajaan. Vuonna 1996 osavaltion hallitus nimesi aseman uudelleen Chatrapati Shivajin, kuuluisan 1600-luvun Maratha-kuninkaan, mukaan vastauksena Shiv Sena -puolueen vaatimuksiin ja noudattaen politiikkaa, jonka mukaan paikat nimetään uudelleen intialaisilla nimillä. Unescon maailmanperintökomitea nimitti aseman maailmanperintökohteeksi 2. heinäkuuta 2004. </w:t>
            </w:r>
          </w:p>
        </w:tc>
      </w:tr>
      <w:tr>
        <w:trPr/>
        <w:tc>
          <w:tcPr>
            <w:tcW w:w="481" w:type="dxa"/>
            <w:tcBorders/>
            <w:vAlign w:val="center"/>
          </w:tcPr>
          <w:p>
            <w:pPr>
              <w:pStyle w:val="TableContents"/>
              <w:bidi w:val="0"/>
              <w:spacing w:before="0" w:after="283"/>
              <w:jc w:val="left"/>
              <w:rPr/>
            </w:pPr>
            <w:r>
              <w:rPr/>
              <w:t xml:space="preserve">26 </w:t>
            </w:r>
          </w:p>
        </w:tc>
        <w:tc>
          <w:tcPr>
            <w:tcW w:w="2207" w:type="dxa"/>
            <w:tcBorders/>
            <w:vAlign w:val="center"/>
          </w:tcPr>
          <w:p>
            <w:pPr>
              <w:pStyle w:val="TableContents"/>
              <w:bidi w:val="0"/>
              <w:spacing w:before="0" w:after="283"/>
              <w:jc w:val="left"/>
              <w:rPr/>
            </w:pPr>
            <w:r>
              <w:rPr/>
              <w:t xml:space="preserve">Champaner-Pavagadhin arkeologinen puisto, Gujarat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Gujarat, Intia </w:t>
            </w:r>
          </w:p>
        </w:tc>
        <w:tc>
          <w:tcPr>
            <w:tcW w:w="1307" w:type="dxa"/>
            <w:tcBorders/>
            <w:vAlign w:val="center"/>
          </w:tcPr>
          <w:p>
            <w:pPr>
              <w:pStyle w:val="TableContents"/>
              <w:bidi w:val="0"/>
              <w:spacing w:before="0" w:after="283"/>
              <w:jc w:val="left"/>
              <w:rPr/>
            </w:pPr>
            <w:r>
              <w:rPr/>
              <w:t xml:space="preserve">Esihistoriallinen aika ja 8.-14. vuosisadat. </w:t>
            </w:r>
          </w:p>
        </w:tc>
        <w:tc>
          <w:tcPr>
            <w:tcW w:w="1126" w:type="dxa"/>
            <w:tcBorders/>
            <w:vAlign w:val="center"/>
          </w:tcPr>
          <w:p>
            <w:pPr>
              <w:pStyle w:val="TableContents"/>
              <w:bidi w:val="0"/>
              <w:spacing w:before="0" w:after="283"/>
              <w:jc w:val="left"/>
              <w:rPr/>
            </w:pPr>
            <w:r>
              <w:rPr/>
              <w:t xml:space="preserve">1101; 2004; iii, iv, v ja vi </w:t>
            </w:r>
          </w:p>
        </w:tc>
        <w:tc>
          <w:tcPr>
            <w:tcW w:w="2696" w:type="dxa"/>
            <w:tcBorders/>
            <w:vAlign w:val="center"/>
          </w:tcPr>
          <w:p>
            <w:pPr>
              <w:pStyle w:val="TableContents"/>
              <w:bidi w:val="0"/>
              <w:spacing w:before="0" w:after="283"/>
              <w:jc w:val="left"/>
              <w:rPr/>
            </w:pPr>
            <w:r>
              <w:rPr/>
              <w:t xml:space="preserve">Champaner-Pavagadhin arkeologinen puisto sijaitsee Panchmahalin alueella Gujaratissa Intiassa. Se merkittiin Unescon maailmanperintökohteeksi vuonna 2004 kulttuurikohteena. Siellä on keskittymä suurelta osin kaivamattomia arkeologisia, historiallisia ja elävän kulttuuriperinnön kohteita, jotka sijoittuvat vaikuttavaan maisemaan, johon kuuluu esihistoriallisia (kalakoliittisia) kohteita, varhaisen hindupääkaupungin kukkulalinnoitus ja Gujaratin osavaltion 1500-luvun pääkaupungin jäänteitä. Alueella on myös muun muassa linnoituksia, palatseja, uskonnollisia rakennuksia, asuinalueita, maatalousrakenteita ja vesilaitteita 800-luvulta 1300-luvulle. Pavagadh-kukkulan huipulla sijaitsevaa Kalikamata-temppeliä &amp; Jain-temppeliä pidetään tärkeänä pyhäkkönä, joka houkuttelee suuria määriä pyhiinvaeltajia ympäri vuoden. Paikka on ainoa täydellinen ja muuttumaton islamilainen pre-mughalien kaupunki. </w:t>
            </w:r>
          </w:p>
        </w:tc>
      </w:tr>
      <w:tr>
        <w:trPr/>
        <w:tc>
          <w:tcPr>
            <w:tcW w:w="481" w:type="dxa"/>
            <w:tcBorders/>
            <w:vAlign w:val="center"/>
          </w:tcPr>
          <w:p>
            <w:pPr>
              <w:pStyle w:val="TableContents"/>
              <w:bidi w:val="0"/>
              <w:spacing w:before="0" w:after="283"/>
              <w:jc w:val="left"/>
              <w:rPr/>
            </w:pPr>
            <w:r>
              <w:rPr/>
              <w:t xml:space="preserve">27 </w:t>
            </w:r>
          </w:p>
        </w:tc>
        <w:tc>
          <w:tcPr>
            <w:tcW w:w="2207" w:type="dxa"/>
            <w:tcBorders/>
            <w:vAlign w:val="center"/>
          </w:tcPr>
          <w:p>
            <w:pPr>
              <w:pStyle w:val="TableContents"/>
              <w:bidi w:val="0"/>
              <w:spacing w:before="0" w:after="283"/>
              <w:jc w:val="left"/>
              <w:rPr/>
            </w:pPr>
            <w:r>
              <w:rPr/>
              <w:t xml:space="preserve">Red Fort Complex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Delhi, Intia </w:t>
            </w:r>
          </w:p>
        </w:tc>
        <w:tc>
          <w:tcPr>
            <w:tcW w:w="1307" w:type="dxa"/>
            <w:tcBorders/>
            <w:vAlign w:val="center"/>
          </w:tcPr>
          <w:p>
            <w:pPr>
              <w:pStyle w:val="TableContents"/>
              <w:bidi w:val="0"/>
              <w:spacing w:before="0" w:after="283"/>
              <w:jc w:val="left"/>
              <w:rPr/>
            </w:pPr>
            <w:r>
              <w:rPr/>
              <w:t xml:space="preserve">1648 </w:t>
            </w:r>
          </w:p>
        </w:tc>
        <w:tc>
          <w:tcPr>
            <w:tcW w:w="1126" w:type="dxa"/>
            <w:tcBorders/>
            <w:vAlign w:val="center"/>
          </w:tcPr>
          <w:p>
            <w:pPr>
              <w:pStyle w:val="TableContents"/>
              <w:bidi w:val="0"/>
              <w:spacing w:before="0" w:after="283"/>
              <w:jc w:val="left"/>
              <w:rPr/>
            </w:pPr>
            <w:r>
              <w:rPr/>
              <w:t xml:space="preserve">231rev, 2007, ii), iii), vi) </w:t>
            </w:r>
          </w:p>
        </w:tc>
        <w:tc>
          <w:tcPr>
            <w:tcW w:w="2696" w:type="dxa"/>
            <w:tcBorders/>
            <w:vAlign w:val="center"/>
          </w:tcPr>
          <w:p>
            <w:pPr>
              <w:pStyle w:val="TableContents"/>
              <w:bidi w:val="0"/>
              <w:spacing w:before="0" w:after="283"/>
              <w:jc w:val="left"/>
              <w:rPr/>
            </w:pPr>
            <w:r>
              <w:rPr/>
              <w:t xml:space="preserve">Punaisen linnoituksen kompleksi, joka tunnetaan myös nimellä Lal Qila, on Shahjahanin (1628 -- 58), viidennen mogulien keisarin 1600-luvulla rakentama palatsilinnoitus, joka on osa hänen uutta pääkaupunkiaan Shahjahanabadia ja sijaitsee Delhin pohjoispuolella. Se edustaa mogulihallinnon loistoa, ja sitä pidetään mogulien arkkitehtuurisen, taiteellisen ja esteettisen luovuuden huippukohtana. Linnoitukseen rakennettujen rakenteiden arkkitehtoninen muotoilu edustaa sekoitusta persialaisia, timurilaisia ja intialaisia arkkitehtonisia tyylejä; Persian pääkaupungin Isfahanin sanotaan antaneen inspiraation Punaisen linnoituksen kompleksin rakentamiseen. Tämän kompleksin suunnittelu ja muotoilu, joka noudattaa geometrista ruudukkoa ja paviljonkirakenteita, oli esiaste useille myöhemmin Rajasthaniin, Delhiin, Agraan ja muihin paikkoihin rakennetuille muistomerkeille. Palatsikompleksia on vahvistettu punaisesta hiekkakivestä rakennetulla muurilla (tästä nimi Punainen linnoitus). Se rajoittuu sen pohjoispuolella sijaitsevaan Salimgarhin linnoitukseen, jonka Islam Shah Suri rakennutti vuonna 1546, ja se on nyt osa Punaisen linnoituksen kompleksia (pinta-ala 120 eekkeriä), joka on sisällytetty Unescon maailmanperintöluettelon tarkistettuun luetteloon luokkiin i, ii, iii ja vi. Vuosina 1639-1648 rakennettu, 656 metriä (2 152 jalkaa) x 328 metriä (1 076 jalkaa) kokoinen ja 23 metriä (75 jalkaa) korkea linnoitus sijaitsee Yamuna-joen oikealla rannalla, ja se on yhdistetty Salimgarhin linnoitukseen vanhan jokikanavan ylittävän sillan kautta, joka on nykyään kaupungin tie. Linnoituskompleksin palatsi, joka sijaitsee Diwan-i-Am (julkinen audienssisali) takana, koostuu sarjasta runsaasti kaiverrettuja marmoripaviljonkeja, jotka on yhdistetty toisiinsa vesikanavilla, joita kutsutaan nimellä "Nehr-i-Behishit", joka tarkoittaa "Paratiisin virtaa", Diwane-i-khasista (yksityinen audienssisali), useista muista tärkeistä yksityisistä rakenteista sekä Moti Masjidista (keisari Aurangzebin rakentama helmimoskeija). </w:t>
            </w:r>
          </w:p>
        </w:tc>
      </w:tr>
      <w:tr>
        <w:trPr/>
        <w:tc>
          <w:tcPr>
            <w:tcW w:w="481" w:type="dxa"/>
            <w:tcBorders/>
            <w:vAlign w:val="center"/>
          </w:tcPr>
          <w:p>
            <w:pPr>
              <w:pStyle w:val="TableContents"/>
              <w:bidi w:val="0"/>
              <w:spacing w:before="0" w:after="283"/>
              <w:jc w:val="left"/>
              <w:rPr/>
            </w:pPr>
            <w:r>
              <w:rPr/>
              <w:t xml:space="preserve">28 </w:t>
            </w:r>
          </w:p>
        </w:tc>
        <w:tc>
          <w:tcPr>
            <w:tcW w:w="2207" w:type="dxa"/>
            <w:tcBorders/>
            <w:vAlign w:val="center"/>
          </w:tcPr>
          <w:p>
            <w:pPr>
              <w:pStyle w:val="TableContents"/>
              <w:bidi w:val="0"/>
              <w:spacing w:before="0" w:after="283"/>
              <w:jc w:val="left"/>
              <w:rPr/>
            </w:pPr>
            <w:r>
              <w:rPr/>
              <w:t xml:space="preserve">Jantar Mantar, Jaipur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Jaipur, Rajasthan, Intia </w:t>
            </w:r>
          </w:p>
        </w:tc>
        <w:tc>
          <w:tcPr>
            <w:tcW w:w="1307" w:type="dxa"/>
            <w:tcBorders/>
            <w:vAlign w:val="center"/>
          </w:tcPr>
          <w:p>
            <w:pPr>
              <w:pStyle w:val="TableContents"/>
              <w:bidi w:val="0"/>
              <w:spacing w:before="0" w:after="283"/>
              <w:jc w:val="left"/>
              <w:rPr/>
            </w:pPr>
            <w:r>
              <w:rPr/>
              <w:t xml:space="preserve">1727 ja 1734 </w:t>
            </w:r>
          </w:p>
        </w:tc>
        <w:tc>
          <w:tcPr>
            <w:tcW w:w="1126" w:type="dxa"/>
            <w:tcBorders/>
            <w:vAlign w:val="center"/>
          </w:tcPr>
          <w:p>
            <w:pPr>
              <w:pStyle w:val="TableContents"/>
              <w:bidi w:val="0"/>
              <w:spacing w:before="0" w:after="283"/>
              <w:jc w:val="left"/>
              <w:rPr/>
            </w:pPr>
            <w:r>
              <w:rPr/>
              <w:t xml:space="preserve">1338; 2010; iii) iv) </w:t>
            </w:r>
          </w:p>
        </w:tc>
        <w:tc>
          <w:tcPr>
            <w:tcW w:w="2696" w:type="dxa"/>
            <w:tcBorders/>
            <w:vAlign w:val="center"/>
          </w:tcPr>
          <w:p>
            <w:pPr>
              <w:pStyle w:val="TableContents"/>
              <w:bidi w:val="0"/>
              <w:spacing w:before="0" w:after="283"/>
              <w:jc w:val="left"/>
              <w:rPr/>
            </w:pPr>
            <w:r>
              <w:rPr/>
              <w:t xml:space="preserve">Jaipurissa sijaitseva Jantar Mantar on kokoelma arkkitehtonisia tähtitieteellisiä instrumentteja, jotka maharadza (kuningas) Jai Singh II rakennutti silloiseen uuteen pääkaupunkiinsa Jaipuriin vuosina 1727-1734. Sen esikuvana on mogulien pääkaupunkiin Delhiin rakennetun mallin mukaan. Hän oli rakentanut yhteensä viisi tällaista laitosta eri paikkoihin, myös Delhiin ja Jaipuriin. Jaipurin observatorio on näistä suurin ja parhaiten säilynyt, ja siinä on noin 20 muuratusta kiinteästä pääinstrumentista koostuva kokonaisuus. Se on merkitty Unescon maailmanperintöluetteloon kulttuuriesineeksi, sillä se on "osoitus oppineen prinssin hovin tähtitieteellisistä taidoista ja kosmologisista käsityksistä mogulikauden lopulla". </w:t>
            </w:r>
          </w:p>
        </w:tc>
      </w:tr>
      <w:tr>
        <w:trPr/>
        <w:tc>
          <w:tcPr>
            <w:tcW w:w="481" w:type="dxa"/>
            <w:tcBorders/>
            <w:vAlign w:val="center"/>
          </w:tcPr>
          <w:p>
            <w:pPr>
              <w:pStyle w:val="TableContents"/>
              <w:bidi w:val="0"/>
              <w:spacing w:before="0" w:after="283"/>
              <w:jc w:val="left"/>
              <w:rPr/>
            </w:pPr>
            <w:r>
              <w:rPr/>
              <w:t xml:space="preserve">29 </w:t>
            </w:r>
          </w:p>
        </w:tc>
        <w:tc>
          <w:tcPr>
            <w:tcW w:w="2207" w:type="dxa"/>
            <w:tcBorders/>
            <w:vAlign w:val="center"/>
          </w:tcPr>
          <w:p>
            <w:pPr>
              <w:pStyle w:val="TableContents"/>
              <w:bidi w:val="0"/>
              <w:spacing w:before="0" w:after="283"/>
              <w:jc w:val="left"/>
              <w:rPr/>
            </w:pPr>
            <w:r>
              <w:rPr/>
              <w:t xml:space="preserve">Western Ghats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Agasthyamalain alaryhmä </w:t>
            </w:r>
          </w:p>
        </w:tc>
        <w:tc>
          <w:tcPr>
            <w:tcW w:w="130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2012 </w:t>
            </w:r>
          </w:p>
        </w:tc>
        <w:tc>
          <w:tcPr>
            <w:tcW w:w="2696" w:type="dxa"/>
            <w:tcBorders/>
            <w:vAlign w:val="center"/>
          </w:tcPr>
          <w:p>
            <w:pPr>
              <w:pStyle w:val="TableContents"/>
              <w:bidi w:val="0"/>
              <w:spacing w:before="0" w:after="283"/>
              <w:jc w:val="left"/>
              <w:rPr/>
            </w:pPr>
            <w:r>
              <w:rPr/>
              <w:t xml:space="preserve">Western Ghats, joka tunnetaan myös nimellä Sahyadri-vuoristo, Intian länsipuolella sijaitseva vuoristoalue, joka on yksi maailman kymmenestä "kuumimmasta biologisen monimuotoisuuden keskipisteestä" (alaryhmän nimitys) Yhteensä 39 kohdetta (mukaan lukien kansallispuistot, luonnonsuojelualueet ja suojametsät) nimettiin maailmanperintökohteiksi - kaksikymmentä Keralan osavaltiossa, kymmenen Karnatakan osavaltiossa, viisi Tamil Nadun osavaltiossa ja neljä Maharashtrassa.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Periyarin alaryhmä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Anamalain alaryhmä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Nilgirin alaryhmä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Talakaverin alaryhmä (viisi kiinteistöä)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Kudremukhin alaryhmä (viisi kiinteistöä)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Sahyadrin alaryhmä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30 </w:t>
            </w:r>
          </w:p>
        </w:tc>
        <w:tc>
          <w:tcPr>
            <w:tcW w:w="2207" w:type="dxa"/>
            <w:tcBorders/>
            <w:vAlign w:val="center"/>
          </w:tcPr>
          <w:p>
            <w:pPr>
              <w:pStyle w:val="TableContents"/>
              <w:bidi w:val="0"/>
              <w:spacing w:before="0" w:after="283"/>
              <w:jc w:val="left"/>
              <w:rPr/>
            </w:pPr>
            <w:r>
              <w:rPr/>
              <w:t xml:space="preserve">Rajasthanin kukkulalinnoitukset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Chittorgarh </w:t>
            </w:r>
          </w:p>
        </w:tc>
        <w:tc>
          <w:tcPr>
            <w:tcW w:w="1307" w:type="dxa"/>
            <w:tcBorders/>
            <w:vAlign w:val="center"/>
          </w:tcPr>
          <w:p>
            <w:pPr>
              <w:pStyle w:val="TableContents"/>
              <w:bidi w:val="0"/>
              <w:spacing w:before="0" w:after="283"/>
              <w:jc w:val="left"/>
              <w:rPr/>
            </w:pPr>
            <w:r>
              <w:rPr/>
              <w:t xml:space="preserve">7.-16. vuosisadat </w:t>
            </w:r>
          </w:p>
        </w:tc>
        <w:tc>
          <w:tcPr>
            <w:tcW w:w="1126" w:type="dxa"/>
            <w:tcBorders/>
            <w:vAlign w:val="center"/>
          </w:tcPr>
          <w:p>
            <w:pPr>
              <w:pStyle w:val="TableContents"/>
              <w:bidi w:val="0"/>
              <w:spacing w:before="0" w:after="283"/>
              <w:jc w:val="left"/>
              <w:rPr/>
            </w:pPr>
            <w:r>
              <w:rPr/>
              <w:t xml:space="preserve">247; 2013; ii) iii) </w:t>
            </w:r>
          </w:p>
        </w:tc>
        <w:tc>
          <w:tcPr>
            <w:tcW w:w="2696" w:type="dxa"/>
            <w:tcBorders/>
            <w:vAlign w:val="center"/>
          </w:tcPr>
          <w:p>
            <w:pPr>
              <w:pStyle w:val="TableContents"/>
              <w:bidi w:val="0"/>
              <w:spacing w:before="0" w:after="283"/>
              <w:jc w:val="left"/>
              <w:rPr/>
            </w:pPr>
            <w:r>
              <w:rPr/>
              <w:t xml:space="preserve">Rajasthanin kukkulalinnoitukset ovat joukko kohteita, jotka sijaitsevat Rajasthanissa sijaitsevan Aravallis-vuoriston kallioilla. Ne edustavat Rajputin sotilaallisen kukkula-arkkitehtuurin tyypillistä tyyliä, jolle on ominaista, että se sijoittuu vuorenhuipuille ja hyödyntää maaston puolustusominaisuuksia. Nämä Rajasthanin kukkulalinnoitukset edustavat Rajputin sotilaslinnoituksia laajalla maantieteellisellä ja kulttuurisella alueella. se edustaa useita kukkulalinnoituksia ja sen sanotaan ilmentävän Rajputin puolustusarkkitehtuurin kehitystä. esimerkkejä Rajputin sotilasarkkitehtuurista. Rajputin linnoitukset ovat tunnettuja puolustusarkkitehtuuristaan. Ne ympäröivät suuria alueita ja jopa kokonaisia kyliä muurien ympäröimänä. Kohteisiin kuuluvat Chittorin linnoitus, Kumbhalgarhin linnoitus, Ranthamboren linnoitus, Gagron linnoitus, Amerin linnoitus, Jaisalmerin linnoitus. Näihin linnoituskompleksiin kuuluu palatseja, hindu- ja jain-temppeleitä, kaupunkikeskuksia ja kauppakeskuksia. Koska kussakin kukkulalinnakkeessa on monenlaisia rakennelmia, kuvataan vain kunkin linnakekompleksin merkittävimmät osat.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Kumbhalgarh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Ranthambhore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Meripihkan alaryhmä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Jaisalmer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2207" w:type="dxa"/>
            <w:tcBorders/>
            <w:vAlign w:val="center"/>
          </w:tcPr>
          <w:p>
            <w:pPr>
              <w:pStyle w:val="TableContents"/>
              <w:bidi w:val="0"/>
              <w:spacing w:before="0" w:after="283"/>
              <w:jc w:val="left"/>
              <w:rPr/>
            </w:pPr>
            <w:r>
              <w:rPr/>
              <w:t xml:space="preserve">Gagron </w:t>
            </w:r>
          </w:p>
        </w:tc>
        <w:tc>
          <w:tcPr>
            <w:tcW w:w="7517" w:type="dxa"/>
            <w:gridSpan w:val="5"/>
            <w:tcBorders/>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31 </w:t>
            </w:r>
          </w:p>
        </w:tc>
        <w:tc>
          <w:tcPr>
            <w:tcW w:w="2207" w:type="dxa"/>
            <w:tcBorders/>
            <w:vAlign w:val="center"/>
          </w:tcPr>
          <w:p>
            <w:pPr>
              <w:pStyle w:val="TableContents"/>
              <w:bidi w:val="0"/>
              <w:spacing w:before="0" w:after="283"/>
              <w:jc w:val="left"/>
              <w:rPr/>
            </w:pPr>
            <w:r>
              <w:rPr/>
              <w:t xml:space="preserve">Rani ki vav (Kuningattaren porraskaivo)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Patan, Gujarat, Intia </w:t>
            </w:r>
          </w:p>
        </w:tc>
        <w:tc>
          <w:tcPr>
            <w:tcW w:w="1307" w:type="dxa"/>
            <w:tcBorders/>
            <w:vAlign w:val="center"/>
          </w:tcPr>
          <w:p>
            <w:pPr>
              <w:pStyle w:val="TableContents"/>
              <w:bidi w:val="0"/>
              <w:spacing w:before="0" w:after="283"/>
              <w:jc w:val="left"/>
              <w:rPr/>
            </w:pPr>
            <w:r>
              <w:rPr/>
              <w:t xml:space="preserve">11. vuosisata jKr. </w:t>
            </w:r>
          </w:p>
        </w:tc>
        <w:tc>
          <w:tcPr>
            <w:tcW w:w="1126" w:type="dxa"/>
            <w:tcBorders/>
            <w:vAlign w:val="center"/>
          </w:tcPr>
          <w:p>
            <w:pPr>
              <w:pStyle w:val="TableContents"/>
              <w:bidi w:val="0"/>
              <w:spacing w:before="0" w:after="283"/>
              <w:jc w:val="left"/>
              <w:rPr/>
            </w:pPr>
            <w:r>
              <w:rPr/>
              <w:t xml:space="preserve">2014 </w:t>
            </w:r>
          </w:p>
        </w:tc>
        <w:tc>
          <w:tcPr>
            <w:tcW w:w="2696" w:type="dxa"/>
            <w:tcBorders/>
            <w:vAlign w:val="center"/>
          </w:tcPr>
          <w:p>
            <w:pPr>
              <w:pStyle w:val="TableContents"/>
              <w:bidi w:val="0"/>
              <w:spacing w:before="0" w:after="283"/>
              <w:jc w:val="left"/>
              <w:rPr/>
            </w:pPr>
            <w:r>
              <w:rPr/>
              <w:t xml:space="preserve">Rani ki vav (Kuningattaren porraskaivo) Patanissa, Gujaratissa, on kuuluisa porraskaivo Se on kuuluisa kokonsa ja veistoksensa vuoksi. Rani ki Vavin pituus on yli 64 metriä pitkä, 20 metriä leveä ja 27 metriä syvä, ja siinä on yli 500 jumalaveistosta. Suurin osa veistoksista on Vishnulle omistautuneita, Dus-Avatareiden Kalki, Rama, Mahisasurmardini, Narsinh, Vaman, Varahi ja muut, jotka edustavat heidän paluutaan maailmaan. Nagkanya, Yogini kauniita naisia - Apsara esittelee 16 erilaista meikkityyliä näyttääkseen houkuttelevammalta nimeltään Solah-shringar. </w:t>
            </w:r>
          </w:p>
        </w:tc>
      </w:tr>
      <w:tr>
        <w:trPr/>
        <w:tc>
          <w:tcPr>
            <w:tcW w:w="481" w:type="dxa"/>
            <w:tcBorders/>
            <w:vAlign w:val="center"/>
          </w:tcPr>
          <w:p>
            <w:pPr>
              <w:pStyle w:val="TableContents"/>
              <w:bidi w:val="0"/>
              <w:spacing w:before="0" w:after="283"/>
              <w:jc w:val="left"/>
              <w:rPr/>
            </w:pPr>
            <w:r>
              <w:rPr/>
              <w:t xml:space="preserve">32 </w:t>
            </w:r>
          </w:p>
        </w:tc>
        <w:tc>
          <w:tcPr>
            <w:tcW w:w="2207" w:type="dxa"/>
            <w:tcBorders/>
            <w:vAlign w:val="center"/>
          </w:tcPr>
          <w:p>
            <w:pPr>
              <w:pStyle w:val="TableContents"/>
              <w:bidi w:val="0"/>
              <w:spacing w:before="0" w:after="283"/>
              <w:jc w:val="left"/>
              <w:rPr/>
            </w:pPr>
            <w:r>
              <w:rPr/>
              <w:t xml:space="preserve">Suuri Himalajan kansallispuisto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Himachal Pradesh, Intia </w:t>
            </w:r>
          </w:p>
        </w:tc>
        <w:tc>
          <w:tcPr>
            <w:tcW w:w="130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2014 </w:t>
            </w:r>
          </w:p>
        </w:tc>
        <w:tc>
          <w:tcPr>
            <w:tcW w:w="2696" w:type="dxa"/>
            <w:tcBorders/>
            <w:vAlign w:val="center"/>
          </w:tcPr>
          <w:p>
            <w:pPr>
              <w:pStyle w:val="TableContents"/>
              <w:bidi w:val="0"/>
              <w:spacing w:before="0" w:after="283"/>
              <w:jc w:val="left"/>
              <w:rPr/>
            </w:pPr>
            <w:r>
              <w:rPr/>
              <w:t xml:space="preserve">Himachal Pradeshin Kullussa sijaitsevalle Great Himalayan National Parkille on ominaista korkeat alppihuiput, alppiniityt ja jokimetsät. 90 540 hehtaarin alueeseen kuuluu useiden jokien jäätikkö- ja lumen sulamisvesien lähteet sekä miljoonille alajuoksulla asuville käyttäjille elintärkeiden vesivarojen valuma-alueet. GHNPCA suojelee Himalajan etualueiden monsuunin vaikutuksesta kärsiviä metsiä ja alppiniittyjä. Se on osa Himalajan biologisen monimuotoisuuden kriisipesäkettä, ja siihen kuuluu 25 metsätyyppiä sekä rikas joukko eläinlajeja, joista monet ovat uhanalaisia. Tämän vuoksi alueella on poikkeuksellinen merkitys biologisen monimuotoisuuden säilyttämisen kannalta. </w:t>
            </w:r>
          </w:p>
        </w:tc>
      </w:tr>
      <w:tr>
        <w:trPr/>
        <w:tc>
          <w:tcPr>
            <w:tcW w:w="481" w:type="dxa"/>
            <w:tcBorders/>
            <w:vAlign w:val="center"/>
          </w:tcPr>
          <w:p>
            <w:pPr>
              <w:pStyle w:val="TableContents"/>
              <w:bidi w:val="0"/>
              <w:spacing w:before="0" w:after="283"/>
              <w:jc w:val="left"/>
              <w:rPr/>
            </w:pPr>
            <w:r>
              <w:rPr/>
              <w:t xml:space="preserve">33 </w:t>
            </w:r>
          </w:p>
        </w:tc>
        <w:tc>
          <w:tcPr>
            <w:tcW w:w="2207" w:type="dxa"/>
            <w:tcBorders/>
            <w:vAlign w:val="center"/>
          </w:tcPr>
          <w:p>
            <w:pPr>
              <w:pStyle w:val="TableContents"/>
              <w:bidi w:val="0"/>
              <w:spacing w:before="0" w:after="283"/>
              <w:jc w:val="left"/>
              <w:rPr/>
            </w:pPr>
            <w:r>
              <w:rPr>
                <w:color w:val="2F4F4F"/>
              </w:rPr>
              <w:t xml:space="preserve">Naland</w:t>
            </w:r>
            <w:r>
              <w:rPr/>
              <w:t xml:space="preserve">a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Bihar, Intia </w:t>
            </w:r>
          </w:p>
        </w:tc>
        <w:tc>
          <w:tcPr>
            <w:tcW w:w="1307" w:type="dxa"/>
            <w:tcBorders/>
            <w:vAlign w:val="center"/>
          </w:tcPr>
          <w:p>
            <w:pPr>
              <w:pStyle w:val="TableContents"/>
              <w:bidi w:val="0"/>
              <w:spacing w:before="0" w:after="283"/>
              <w:jc w:val="left"/>
              <w:rPr/>
            </w:pPr>
            <w:r>
              <w:rPr/>
              <w:t xml:space="preserve">5.-12. vuosisadat </w:t>
            </w:r>
          </w:p>
        </w:tc>
        <w:tc>
          <w:tcPr>
            <w:tcW w:w="1126" w:type="dxa"/>
            <w:tcBorders/>
            <w:vAlign w:val="center"/>
          </w:tcPr>
          <w:p>
            <w:pPr>
              <w:pStyle w:val="TableContents"/>
              <w:bidi w:val="0"/>
              <w:spacing w:before="0" w:after="283"/>
              <w:jc w:val="left"/>
              <w:rPr/>
            </w:pPr>
            <w:r>
              <w:rPr/>
              <w:t xml:space="preserve">2016 </w:t>
            </w:r>
          </w:p>
        </w:tc>
        <w:tc>
          <w:tcPr>
            <w:tcW w:w="2696" w:type="dxa"/>
            <w:tcBorders/>
            <w:vAlign w:val="center"/>
          </w:tcPr>
          <w:p>
            <w:pPr>
              <w:pStyle w:val="TableContents"/>
              <w:bidi w:val="0"/>
              <w:spacing w:before="0" w:after="283"/>
              <w:jc w:val="left"/>
              <w:rPr/>
            </w:pPr>
            <w:r>
              <w:rPr/>
              <w:t xml:space="preserve">Nalanda Mahavihara sijaitsee Biharin osavaltiossa Koillis-Intiassa. Se käsittää luostari- ja koululaitoksen arkeologiset jäännökset, jotka ajoittuvat 3. vuosisadalta eaa. 13. vuosisadalle jKr. Siihen kuuluu stupoja, pyhäkköjä, viharoja (asuin- ja opetusrakennuksia) sekä merkittäviä stukki-, kivi- ja metallitaideteoksia. Nalanda on Intian mantereen vanhin yliopisto. Se harjoitti järjestäytynyttä tiedon välittämistä 800 vuoden ajan yhtäjaksoisesti. Paikan historiallinen kehitys kertoo buddhalaisuuden kehittymisestä uskonnoksi sekä luostari- ja koulutusperinteiden kukoistuksesta. </w:t>
            </w:r>
          </w:p>
        </w:tc>
      </w:tr>
      <w:tr>
        <w:trPr/>
        <w:tc>
          <w:tcPr>
            <w:tcW w:w="481" w:type="dxa"/>
            <w:tcBorders/>
            <w:vAlign w:val="center"/>
          </w:tcPr>
          <w:p>
            <w:pPr>
              <w:pStyle w:val="TableContents"/>
              <w:bidi w:val="0"/>
              <w:spacing w:before="0" w:after="283"/>
              <w:jc w:val="left"/>
              <w:rPr/>
            </w:pPr>
            <w:r>
              <w:rPr/>
              <w:t xml:space="preserve">34 </w:t>
            </w:r>
          </w:p>
        </w:tc>
        <w:tc>
          <w:tcPr>
            <w:tcW w:w="2207" w:type="dxa"/>
            <w:tcBorders/>
            <w:vAlign w:val="center"/>
          </w:tcPr>
          <w:p>
            <w:pPr>
              <w:pStyle w:val="TableContents"/>
              <w:bidi w:val="0"/>
              <w:spacing w:before="0" w:after="283"/>
              <w:jc w:val="left"/>
              <w:rPr/>
            </w:pPr>
            <w:r>
              <w:rPr/>
              <w:t xml:space="preserve">Khangchendzongan kansallispuisto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Sikkim, Intia </w:t>
            </w:r>
          </w:p>
        </w:tc>
        <w:tc>
          <w:tcPr>
            <w:tcW w:w="1307"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2016 </w:t>
            </w:r>
          </w:p>
        </w:tc>
        <w:tc>
          <w:tcPr>
            <w:tcW w:w="2696" w:type="dxa"/>
            <w:tcBorders/>
            <w:vAlign w:val="center"/>
          </w:tcPr>
          <w:p>
            <w:pPr>
              <w:pStyle w:val="TableContents"/>
              <w:bidi w:val="0"/>
              <w:spacing w:before="0" w:after="283"/>
              <w:jc w:val="left"/>
              <w:rPr/>
            </w:pPr>
            <w:r>
              <w:rPr/>
              <w:t xml:space="preserve">Pohjois-Intiassa (Sikkimin osavaltiossa) Himalajan sydämessä sijaitseva Khangchendzongan kansallispuisto sisältää ainutlaatuisen monipuolisen valikoiman tasankoja, laaksoja, järviä, jäätiköitä ja upeita, lumihuippuisia vuoria, joita peittävät ikimetsät, mukaan lukien maailman kolmanneksi korkein huippu, Mount Khangchendzonga. </w:t>
            </w:r>
          </w:p>
        </w:tc>
      </w:tr>
      <w:tr>
        <w:trPr/>
        <w:tc>
          <w:tcPr>
            <w:tcW w:w="481" w:type="dxa"/>
            <w:tcBorders/>
            <w:vAlign w:val="center"/>
          </w:tcPr>
          <w:p>
            <w:pPr>
              <w:pStyle w:val="TableContents"/>
              <w:bidi w:val="0"/>
              <w:spacing w:before="0" w:after="283"/>
              <w:jc w:val="left"/>
              <w:rPr/>
            </w:pPr>
            <w:r>
              <w:rPr/>
              <w:t xml:space="preserve">35 </w:t>
            </w:r>
          </w:p>
        </w:tc>
        <w:tc>
          <w:tcPr>
            <w:tcW w:w="2207" w:type="dxa"/>
            <w:tcBorders/>
            <w:vAlign w:val="center"/>
          </w:tcPr>
          <w:p>
            <w:pPr>
              <w:pStyle w:val="TableContents"/>
              <w:bidi w:val="0"/>
              <w:spacing w:before="0" w:after="283"/>
              <w:jc w:val="left"/>
              <w:rPr/>
            </w:pPr>
            <w:r>
              <w:rPr/>
              <w:t xml:space="preserve">Le Corbusierin arkkitehtoninen työ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Chandigarh, Intia </w:t>
            </w:r>
          </w:p>
        </w:tc>
        <w:tc>
          <w:tcPr>
            <w:tcW w:w="1307" w:type="dxa"/>
            <w:tcBorders/>
            <w:vAlign w:val="center"/>
          </w:tcPr>
          <w:p>
            <w:pPr>
              <w:pStyle w:val="TableContents"/>
              <w:bidi w:val="0"/>
              <w:spacing w:before="0" w:after="283"/>
              <w:jc w:val="left"/>
              <w:rPr/>
            </w:pPr>
            <w:r>
              <w:rPr/>
              <w:t xml:space="preserve">20. vuosisata </w:t>
            </w:r>
          </w:p>
        </w:tc>
        <w:tc>
          <w:tcPr>
            <w:tcW w:w="1126" w:type="dxa"/>
            <w:tcBorders/>
            <w:vAlign w:val="center"/>
          </w:tcPr>
          <w:p>
            <w:pPr>
              <w:pStyle w:val="TableContents"/>
              <w:bidi w:val="0"/>
              <w:spacing w:before="0" w:after="283"/>
              <w:jc w:val="left"/>
              <w:rPr/>
            </w:pPr>
            <w:r>
              <w:rPr/>
              <w:t xml:space="preserve">2016 </w:t>
            </w:r>
          </w:p>
        </w:tc>
        <w:tc>
          <w:tcPr>
            <w:tcW w:w="2696" w:type="dxa"/>
            <w:tcBorders/>
            <w:vAlign w:val="center"/>
          </w:tcPr>
          <w:p>
            <w:pPr>
              <w:pStyle w:val="TableContents"/>
              <w:bidi w:val="0"/>
              <w:spacing w:before="0" w:after="283"/>
              <w:jc w:val="left"/>
              <w:rPr/>
            </w:pPr>
            <w:r>
              <w:rPr/>
              <w:t xml:space="preserve">Le Corbusierin töistä valitut 17 kohdetta, jotka muodostavat tämän monikansallisen sarjakohteen, sijaitsevat seitsemässä maassa. Le Corbusierin kaupunki- ja arkkitehtuurityö Chandigarhissa on esillä lukuisia Le Corbusierin, Pierre Jeanneret'n, Matthew Nowickin ja Albert Mayerin arkkitehtuurihankkeita. </w:t>
            </w:r>
          </w:p>
        </w:tc>
      </w:tr>
      <w:tr>
        <w:trPr/>
        <w:tc>
          <w:tcPr>
            <w:tcW w:w="481" w:type="dxa"/>
            <w:tcBorders/>
            <w:vAlign w:val="center"/>
          </w:tcPr>
          <w:p>
            <w:pPr>
              <w:pStyle w:val="TableContents"/>
              <w:bidi w:val="0"/>
              <w:spacing w:before="0" w:after="283"/>
              <w:jc w:val="left"/>
              <w:rPr/>
            </w:pPr>
            <w:r>
              <w:rPr/>
              <w:t xml:space="preserve">36 </w:t>
            </w:r>
          </w:p>
        </w:tc>
        <w:tc>
          <w:tcPr>
            <w:tcW w:w="2207" w:type="dxa"/>
            <w:tcBorders/>
            <w:vAlign w:val="center"/>
          </w:tcPr>
          <w:p>
            <w:pPr>
              <w:pStyle w:val="TableContents"/>
              <w:bidi w:val="0"/>
              <w:spacing w:before="0" w:after="283"/>
              <w:jc w:val="left"/>
              <w:rPr/>
            </w:pPr>
            <w:r>
              <w:rPr/>
              <w:t xml:space="preserve">Ahmedabadin historiallinen kaupunki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Ahmedabad, Gujarat, Intia </w:t>
            </w:r>
          </w:p>
        </w:tc>
        <w:tc>
          <w:tcPr>
            <w:tcW w:w="1307" w:type="dxa"/>
            <w:tcBorders/>
            <w:vAlign w:val="center"/>
          </w:tcPr>
          <w:p>
            <w:pPr>
              <w:pStyle w:val="TableContents"/>
              <w:bidi w:val="0"/>
              <w:spacing w:before="0" w:after="283"/>
              <w:jc w:val="left"/>
              <w:rPr/>
            </w:pPr>
            <w:r>
              <w:rPr/>
              <w:t xml:space="preserve">1400-luvulla </w:t>
            </w:r>
          </w:p>
        </w:tc>
        <w:tc>
          <w:tcPr>
            <w:tcW w:w="1126" w:type="dxa"/>
            <w:tcBorders/>
            <w:vAlign w:val="center"/>
          </w:tcPr>
          <w:p>
            <w:pPr>
              <w:pStyle w:val="TableContents"/>
              <w:bidi w:val="0"/>
              <w:spacing w:before="0" w:after="283"/>
              <w:jc w:val="left"/>
              <w:rPr/>
            </w:pPr>
            <w:r>
              <w:rPr/>
              <w:t xml:space="preserve">2017 </w:t>
            </w:r>
          </w:p>
        </w:tc>
        <w:tc>
          <w:tcPr>
            <w:tcW w:w="2696" w:type="dxa"/>
            <w:tcBorders/>
            <w:vAlign w:val="center"/>
          </w:tcPr>
          <w:p>
            <w:pPr>
              <w:pStyle w:val="TableContents"/>
              <w:bidi w:val="0"/>
              <w:spacing w:before="0" w:after="283"/>
              <w:jc w:val="left"/>
              <w:rPr/>
            </w:pPr>
            <w:r>
              <w:rPr/>
              <w:t xml:space="preserve">Sulttaani Ahmad Shahin 1400-luvulla Sabarmati-joen itärannalle perustama Ahmedabadin muurien ympäröimä kaupunki esittelee rikkaan arkkitehtonisen perinnön sulttaanikaudelta, erityisesti Bhadran linnoituksen, linnoituksen muurit ja portit sekä lukuisat moskeijat ja haudat sekä tärkeät myöhempien kausien hindu- ja jain-temppelit. Kaupunkirakenne muodostuu tiheästi rakennetuista perinteisistä taloista (pols) aidatuilla perinteisillä kaduilla (puras), joilla on tyypillisiä piirteitä, kuten lintujen ruokintapaikkoja, julkisia kaivoja ja uskonnollisia instituutioita. Kaupunki jatkoi kukoistustaan Gujaratin osavaltion pääkaupunkina kuuden vuosisadan ajan aina nykypäivään saakka. </w:t>
            </w:r>
          </w:p>
        </w:tc>
      </w:tr>
      <w:tr>
        <w:trPr/>
        <w:tc>
          <w:tcPr>
            <w:tcW w:w="481" w:type="dxa"/>
            <w:tcBorders/>
            <w:vAlign w:val="center"/>
          </w:tcPr>
          <w:p>
            <w:pPr>
              <w:pStyle w:val="TableContents"/>
              <w:bidi w:val="0"/>
              <w:spacing w:before="0" w:after="283"/>
              <w:jc w:val="left"/>
              <w:rPr/>
            </w:pPr>
            <w:r>
              <w:rPr/>
              <w:t xml:space="preserve">37 </w:t>
            </w:r>
          </w:p>
        </w:tc>
        <w:tc>
          <w:tcPr>
            <w:tcW w:w="2207" w:type="dxa"/>
            <w:tcBorders/>
            <w:vAlign w:val="center"/>
          </w:tcPr>
          <w:p>
            <w:pPr>
              <w:pStyle w:val="TableContents"/>
              <w:bidi w:val="0"/>
              <w:spacing w:before="0" w:after="283"/>
              <w:jc w:val="left"/>
              <w:rPr/>
            </w:pPr>
            <w:r>
              <w:rPr/>
              <w:t xml:space="preserve">Mumbain viktoriaaninen ja art deco -kokonaisuus </w:t>
            </w:r>
          </w:p>
        </w:tc>
        <w:tc>
          <w:tcPr>
            <w:tcW w:w="736" w:type="dxa"/>
            <w:tcBorders/>
            <w:vAlign w:val="center"/>
          </w:tcPr>
          <w:p>
            <w:pPr>
              <w:pStyle w:val="TableContents"/>
              <w:bidi w:val="0"/>
              <w:spacing w:before="0" w:after="283"/>
              <w:jc w:val="left"/>
              <w:rPr>
                <w:sz w:val="4"/>
                <w:szCs w:val="4"/>
              </w:rPr>
            </w:pPr>
            <w:r>
              <w:rPr>
                <w:sz w:val="4"/>
                <w:szCs w:val="4"/>
              </w:rPr>
            </w:r>
          </w:p>
        </w:tc>
        <w:tc>
          <w:tcPr>
            <w:tcW w:w="1652" w:type="dxa"/>
            <w:tcBorders/>
            <w:vAlign w:val="center"/>
          </w:tcPr>
          <w:p>
            <w:pPr>
              <w:pStyle w:val="TableContents"/>
              <w:bidi w:val="0"/>
              <w:spacing w:before="0" w:after="283"/>
              <w:jc w:val="left"/>
              <w:rPr/>
            </w:pPr>
            <w:r>
              <w:rPr/>
              <w:t xml:space="preserve">Maharashtra, Intia </w:t>
            </w:r>
          </w:p>
        </w:tc>
        <w:tc>
          <w:tcPr>
            <w:tcW w:w="1307" w:type="dxa"/>
            <w:tcBorders/>
            <w:vAlign w:val="center"/>
          </w:tcPr>
          <w:p>
            <w:pPr>
              <w:pStyle w:val="TableContents"/>
              <w:bidi w:val="0"/>
              <w:spacing w:before="0" w:after="283"/>
              <w:jc w:val="left"/>
              <w:rPr/>
            </w:pPr>
            <w:r>
              <w:rPr/>
              <w:t xml:space="preserve">1862 </w:t>
            </w:r>
          </w:p>
        </w:tc>
        <w:tc>
          <w:tcPr>
            <w:tcW w:w="1126" w:type="dxa"/>
            <w:tcBorders/>
            <w:vAlign w:val="center"/>
          </w:tcPr>
          <w:p>
            <w:pPr>
              <w:pStyle w:val="TableContents"/>
              <w:bidi w:val="0"/>
              <w:spacing w:before="0" w:after="283"/>
              <w:jc w:val="left"/>
              <w:rPr/>
            </w:pPr>
            <w:r>
              <w:rPr/>
              <w:t xml:space="preserve">2018 </w:t>
            </w:r>
          </w:p>
        </w:tc>
        <w:tc>
          <w:tcPr>
            <w:tcW w:w="2696" w:type="dxa"/>
            <w:tcBorders/>
            <w:vAlign w:val="center"/>
          </w:tcPr>
          <w:p>
            <w:pPr>
              <w:pStyle w:val="TableContents"/>
              <w:bidi w:val="0"/>
              <w:spacing w:before="0" w:after="283"/>
              <w:jc w:val="left"/>
              <w:rPr/>
            </w:pPr>
            <w:r>
              <w:rPr/>
              <w:t xml:space="preserve">Tämä on kokoelma viktoriaanisen goottilaisia rakennuksia ja art deco -rakennuksia. Ne ovat Bombay High Court, Rajabai Clock Tower, Eros Cinema ja University of Mumbai.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Unesco on julistanut minkä paikan Biharissa maailmanperintökohteeksi.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ainoa Unescon maailmanperintökohde biharissa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02 Manasin villieläinten suojelualue, Assam </w:t>
      </w:r>
    </w:p>
    <w:p>
      <w:pPr>
        <w:pStyle w:val="TextBody"/>
        <w:bidi w:val="0"/>
        <w:spacing w:before="0" w:after="283"/>
        <w:jc w:val="left"/>
        <w:rPr/>
      </w:pPr>
      <w:r>
        <w:rPr/>
        <w:t xml:space="preserve">Assam, Intia 015 20. vuosisata 0338! 338; 1985; vii, ix, x </w:t>
      </w:r>
      <w:r>
        <w:rPr>
          <w:color w:val="A9A9A9"/>
        </w:rPr>
        <w:t xml:space="preserve">Manas Wildlife Sanctuary</w:t>
      </w:r>
      <w:r>
        <w:rPr/>
        <w:t xml:space="preserve">, joka sijaitsee Assamin koillisosavaltiossa, kattaa 50 000 hehtaarin (120 000 eekkerin) alueen Manas-joen tasangoilla Himalajan juurella, Bhutanin rajalla (rajoittuu Bhutanissa sijaitsevaan Manas Wildlife Sanctuaryyn). Unesco nimesi sen maailmanperintökohteeksi vuonna 1985 ainutlaatuisen luonnonympäristönsä vuoksi. Suojelualueella elää useita kasvilajeja, 21 uhanalaisinta nisäkäslajia (55:stä suojelualueen nisäkäslajista), 36 matelijalajia, 3 sammakkoeläinlajia ja 350 lintulajia. Uhanalaisia lajeja ovat muun muassa tiikeri, kääpiösiika, pilvileopardi, laiskakarhu, intiansarvikuono, villit puhvelit (Intian ainoa puhdas puhvelikanta), intialaiset elefantit, kultainen languuri ja bengalifloriikki. Vuonna 1907 se julistettiin suojametsäksi, vuonna 1928 se julistettiin suojelualueeksi, vuonna 1973 siitä tuli tiikerireservaatti osana Tiikeriprojektia ja joulukuussa 1985 maailmanperintökohde. Burman monsuunimetsien laajaan luokkaan kuuluviin kasveihin kuuluu 285 kaksisirkkaista ja 98 yksisirkkaista lajia. Vuodesta 1992 lähtien suojelualue on ollut vaarassa olevan maailmanperinnön luettelossa, mutta se poistettiin vuonna 2011 merkittävien suojelutoimien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osavaltioissa sijaitsee tiikerireservaatti, joka on myös maailmanperintökohde.</w:t>
      </w:r>
    </w:p>
    <w:p>
      <w:pPr>
        <w:pStyle w:val="TextBody"/>
        <w:bidi w:val="0"/>
        <w:jc w:val="left"/>
        <w:rPr>
          <w:b/>
          <w:u w:val="single"/>
          <w:shd w:val="clear" w:fill="FFFF00"/>
        </w:rPr>
      </w:pPr>
      <w:r>
        <w:rPr>
          <w:b/>
          <w:u w:val="single"/>
          <w:shd w:val="clear" w:fill="FFFF00"/>
        </w:rPr>
        <w:t xml:space="preserve">Asiakirjan numero 11850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Pax (latinaksi Peace), englanniksi Peace, oli roomalainen rauhan jumalatar, joka vastasi kreikkalaista </w:t>
      </w:r>
      <w:r>
        <w:rPr>
          <w:color w:val="A9A9A9"/>
        </w:rPr>
        <w:t xml:space="preserve">Eireneä</w:t>
      </w:r>
      <w:r>
        <w:rPr/>
        <w:t xml:space="preserve">. Rauhan palvonta järjestettiin jumalattarena Augustuksen valtakaudella. Hänellä oli Campus Martiuksella temppeli nimeltä Ara Pacis ja toinen temppeli Forum Paciksella. Häntä kuvattiin taiteessa oliivinoksan, ruiskaunokin ja valtikan kanssa. Hänen kunniakseen vietettiin juhlia 3. tammikuuta. Jupiterin ja oikeudenmukaisuuden tytär, Rauha yhdistettiin usein kevääseen.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kreikkalainen rauhan jumalatar ja roomalainen vastine pax</w:t>
      </w:r>
    </w:p>
    <w:p>
      <w:pPr>
        <w:pStyle w:val="TextBody"/>
        <w:bidi w:val="0"/>
        <w:jc w:val="left"/>
        <w:rPr>
          <w:b/>
          <w:u w:val="single"/>
          <w:shd w:val="clear" w:fill="FFFF00"/>
        </w:rPr>
      </w:pPr>
      <w:r>
        <w:rPr>
          <w:b/>
          <w:u w:val="single"/>
          <w:shd w:val="clear" w:fill="FFFF00"/>
        </w:rPr>
        <w:t xml:space="preserve">Asiakirjan numero 11851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Noam Chomskyn esittämän natiiviteorian mukaan kieli on ainutlaatuinen inhimillinen saavutus, ja se voidaan katsoa johtuvan joko "miljoonien vuosien evoluutiosta" tai "hermoston organisaation periaatteista, jotka saattavat olla vielä syvemmällä fysikaalisissa laeissa". Chomskyn mukaan kaikilla lapsilla on niin sanottu synnynnäinen kielen omaksumislaite (LAD). Teoriassa LAD on aivojen alue, jolla on joukko universaaleja syntaktisia sääntöjä kaikkia kieliä varten. Tämä laite antaa lapsille kyvyn ymmärtää tietoa ja rakentaa uusia lauseita minimaalisella ulkoisella syötteellä ja vähäisellä kokemuksella. Chomskyn väite perustuu näkemykseen, jonka mukaan se, mitä lapset kuulevat - heidän kielellinen panoksensa - ei riitä selittämään sitä, miten he oppivat kieltä. Hän väittää, että ympäristöstä saatu kielellinen informaatio on rajallista ja täynnä virheitä. Sen vuoksi nativistit olettavat, että lasten on mahdotonta oppia kielellistä tietoa pelkästään ympäristöstä. Koska lapsilla on kuitenkin tämä LAD, he pystyvät itse asiassa oppimaan kieltä huolimatta ympäristöstä saadusta puutteellisesta informaatiosta. Heidän kykynsä oppia kieltä perustuu myös </w:t>
      </w:r>
      <w:r>
        <w:rPr>
          <w:color w:val="A9A9A9"/>
        </w:rPr>
        <w:t xml:space="preserve">universaalin kieliopin </w:t>
      </w:r>
      <w:r>
        <w:rPr/>
        <w:t xml:space="preserve">teoriaan, jonka </w:t>
      </w:r>
      <w:r>
        <w:rPr/>
        <w:t xml:space="preserve">mukaan tietyt rakenteelliset säännöt ovat ihmiselle synnynnäisiä ja aistikokemuksesta riippumattomia.</w:t>
      </w:r>
      <w:r>
        <w:rPr/>
        <w:t xml:space="preserve"> Tämä näkemys on hallinnut kieliteoriaa yli 50 vuotta, ja se on edelleen erittäin vaikutusvaltainen, mistä on osoituksena lukuisat artikkelit lehdissä ja 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kielen osa-alue/komponentti, joka sisältää kielen rakenteen ja säännöt.</w:t>
      </w:r>
    </w:p>
    <w:p>
      <w:pPr>
        <w:pStyle w:val="TextBody"/>
        <w:bidi w:val="0"/>
        <w:jc w:val="left"/>
        <w:rPr>
          <w:b/>
          <w:u w:val="single"/>
          <w:shd w:val="clear" w:fill="FFFF00"/>
        </w:rPr>
      </w:pPr>
      <w:r>
        <w:rPr>
          <w:b/>
          <w:u w:val="single"/>
          <w:shd w:val="clear" w:fill="FFFF00"/>
        </w:rPr>
        <w:t xml:space="preserve">Asiakirjan numero 11852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Marylandin yliopisto, College Park </w:t>
      </w:r>
    </w:p>
    <w:tbl>
      <w:tblPr>
        <w:tblW w:w="10205" w:type="dxa"/>
        <w:jc w:val="left"/>
        <w:tblInd w:w="0" w:type="dxa"/>
        <w:tblLayout w:type="fixed"/>
        <w:tblCellMar>
          <w:top w:w="28" w:type="dxa"/>
          <w:left w:w="28" w:type="dxa"/>
          <w:bottom w:w="28" w:type="dxa"/>
          <w:right w:w="28" w:type="dxa"/>
        </w:tblCellMar>
      </w:tblPr>
      <w:tblGrid>
        <w:gridCol w:w="2127"/>
        <w:gridCol w:w="8078"/>
      </w:tblGrid>
      <w:tr>
        <w:trPr/>
        <w:tc>
          <w:tcPr>
            <w:tcW w:w="2127" w:type="dxa"/>
            <w:tcBorders/>
            <w:vAlign w:val="center"/>
          </w:tcPr>
          <w:p>
            <w:pPr>
              <w:pStyle w:val="TableHeading"/>
              <w:suppressLineNumbers/>
              <w:bidi w:val="0"/>
              <w:spacing w:before="0" w:after="283"/>
              <w:jc w:val="center"/>
              <w:rPr/>
            </w:pPr>
            <w:r>
              <w:rPr/>
              <w:t xml:space="preserve">Entiset nimet </w:t>
            </w:r>
          </w:p>
        </w:tc>
        <w:tc>
          <w:tcPr>
            <w:tcW w:w="8078" w:type="dxa"/>
            <w:tcBorders/>
            <w:vAlign w:val="center"/>
          </w:tcPr>
          <w:p>
            <w:pPr>
              <w:pStyle w:val="TableContents"/>
              <w:bidi w:val="0"/>
              <w:spacing w:before="0" w:after="283"/>
              <w:jc w:val="left"/>
              <w:rPr/>
            </w:pPr>
            <w:r>
              <w:rPr/>
              <w:t xml:space="preserve">Maryland Agricultural College (1856 -- 1916) Maryland State College (1916 -- 1920) </w:t>
            </w:r>
          </w:p>
        </w:tc>
      </w:tr>
      <w:tr>
        <w:trPr/>
        <w:tc>
          <w:tcPr>
            <w:tcW w:w="2127" w:type="dxa"/>
            <w:tcBorders/>
            <w:vAlign w:val="center"/>
          </w:tcPr>
          <w:p>
            <w:pPr>
              <w:pStyle w:val="TableHeading"/>
              <w:suppressLineNumbers/>
              <w:bidi w:val="0"/>
              <w:spacing w:before="0" w:after="283"/>
              <w:jc w:val="center"/>
              <w:rPr/>
            </w:pPr>
            <w:r>
              <w:rPr/>
              <w:t xml:space="preserve">Motto </w:t>
            </w:r>
          </w:p>
        </w:tc>
        <w:tc>
          <w:tcPr>
            <w:tcW w:w="8078" w:type="dxa"/>
            <w:tcBorders/>
            <w:vAlign w:val="center"/>
          </w:tcPr>
          <w:p>
            <w:pPr>
              <w:pStyle w:val="TableContents"/>
              <w:bidi w:val="0"/>
              <w:spacing w:before="0" w:after="283"/>
              <w:jc w:val="left"/>
              <w:rPr/>
            </w:pPr>
            <w:r>
              <w:rPr/>
              <w:t xml:space="preserve">Fatti maschii, parole femine epävirallinen </w:t>
            </w:r>
          </w:p>
        </w:tc>
      </w:tr>
      <w:tr>
        <w:trPr/>
        <w:tc>
          <w:tcPr>
            <w:tcW w:w="2127" w:type="dxa"/>
            <w:tcBorders/>
            <w:vAlign w:val="center"/>
          </w:tcPr>
          <w:p>
            <w:pPr>
              <w:pStyle w:val="TableHeading"/>
              <w:suppressLineNumbers/>
              <w:bidi w:val="0"/>
              <w:spacing w:before="0" w:after="283"/>
              <w:jc w:val="center"/>
              <w:rPr/>
            </w:pPr>
            <w:r>
              <w:rPr/>
              <w:t xml:space="preserve">Motto englanniksi </w:t>
            </w:r>
          </w:p>
        </w:tc>
        <w:tc>
          <w:tcPr>
            <w:tcW w:w="8078" w:type="dxa"/>
            <w:tcBorders/>
            <w:vAlign w:val="center"/>
          </w:tcPr>
          <w:p>
            <w:pPr>
              <w:pStyle w:val="TableContents"/>
              <w:bidi w:val="0"/>
              <w:spacing w:before="0" w:after="283"/>
              <w:jc w:val="left"/>
              <w:rPr/>
            </w:pPr>
            <w:r>
              <w:rPr/>
              <w:t xml:space="preserve">Vahvat teot, lempeät sanat </w:t>
            </w:r>
          </w:p>
        </w:tc>
      </w:tr>
      <w:tr>
        <w:trPr/>
        <w:tc>
          <w:tcPr>
            <w:tcW w:w="2127" w:type="dxa"/>
            <w:tcBorders/>
            <w:vAlign w:val="center"/>
          </w:tcPr>
          <w:p>
            <w:pPr>
              <w:pStyle w:val="TableHeading"/>
              <w:suppressLineNumbers/>
              <w:bidi w:val="0"/>
              <w:spacing w:before="0" w:after="283"/>
              <w:jc w:val="center"/>
              <w:rPr/>
            </w:pPr>
            <w:r>
              <w:rPr/>
              <w:t xml:space="preserve">Tyyppi </w:t>
            </w:r>
          </w:p>
        </w:tc>
        <w:tc>
          <w:tcPr>
            <w:tcW w:w="8078" w:type="dxa"/>
            <w:tcBorders/>
            <w:vAlign w:val="center"/>
          </w:tcPr>
          <w:p>
            <w:pPr>
              <w:pStyle w:val="TableContents"/>
              <w:bidi w:val="0"/>
              <w:spacing w:before="0" w:after="283"/>
              <w:jc w:val="left"/>
              <w:rPr/>
            </w:pPr>
            <w:r>
              <w:rPr/>
              <w:t xml:space="preserve">Julkinen lippulaiva Maatuki Merituki Avaruustuki Avaruustuki </w:t>
            </w:r>
          </w:p>
        </w:tc>
      </w:tr>
      <w:tr>
        <w:trPr/>
        <w:tc>
          <w:tcPr>
            <w:tcW w:w="2127" w:type="dxa"/>
            <w:tcBorders/>
            <w:vAlign w:val="center"/>
          </w:tcPr>
          <w:p>
            <w:pPr>
              <w:pStyle w:val="TableHeading"/>
              <w:suppressLineNumbers/>
              <w:bidi w:val="0"/>
              <w:spacing w:before="0" w:after="283"/>
              <w:jc w:val="center"/>
              <w:rPr/>
            </w:pPr>
            <w:r>
              <w:rPr/>
              <w:t xml:space="preserve">Perustettu </w:t>
            </w:r>
          </w:p>
        </w:tc>
        <w:tc>
          <w:tcPr>
            <w:tcW w:w="8078" w:type="dxa"/>
            <w:tcBorders/>
            <w:vAlign w:val="center"/>
          </w:tcPr>
          <w:p>
            <w:pPr>
              <w:pStyle w:val="TableContents"/>
              <w:bidi w:val="0"/>
              <w:spacing w:before="0" w:after="283"/>
              <w:jc w:val="left"/>
              <w:rPr/>
            </w:pPr>
            <w:r>
              <w:rPr/>
              <w:t xml:space="preserve">6. maaliskuuta 1856 (1856-03-06) </w:t>
            </w:r>
          </w:p>
        </w:tc>
      </w:tr>
      <w:tr>
        <w:trPr/>
        <w:tc>
          <w:tcPr>
            <w:tcW w:w="2127" w:type="dxa"/>
            <w:tcBorders/>
            <w:vAlign w:val="center"/>
          </w:tcPr>
          <w:p>
            <w:pPr>
              <w:pStyle w:val="TableHeading"/>
              <w:suppressLineNumbers/>
              <w:bidi w:val="0"/>
              <w:spacing w:before="0" w:after="283"/>
              <w:jc w:val="center"/>
              <w:rPr/>
            </w:pPr>
            <w:r>
              <w:rPr/>
              <w:t xml:space="preserve">Emoyritys </w:t>
            </w:r>
          </w:p>
        </w:tc>
        <w:tc>
          <w:tcPr>
            <w:tcW w:w="8078" w:type="dxa"/>
            <w:tcBorders/>
            <w:vAlign w:val="center"/>
          </w:tcPr>
          <w:p>
            <w:pPr>
              <w:pStyle w:val="TableContents"/>
              <w:bidi w:val="0"/>
              <w:spacing w:before="0" w:after="283"/>
              <w:jc w:val="left"/>
              <w:rPr/>
            </w:pPr>
            <w:r>
              <w:rPr/>
              <w:t xml:space="preserve">Marylandin yliopistojärjestelmä </w:t>
            </w:r>
          </w:p>
        </w:tc>
      </w:tr>
      <w:tr>
        <w:trPr/>
        <w:tc>
          <w:tcPr>
            <w:tcW w:w="2127" w:type="dxa"/>
            <w:tcBorders/>
            <w:vAlign w:val="center"/>
          </w:tcPr>
          <w:p>
            <w:pPr>
              <w:pStyle w:val="TableHeading"/>
              <w:suppressLineNumbers/>
              <w:bidi w:val="0"/>
              <w:spacing w:before="0" w:after="283"/>
              <w:jc w:val="center"/>
              <w:rPr/>
            </w:pPr>
            <w:r>
              <w:rPr/>
              <w:t xml:space="preserve">Akateemiset yhteydet </w:t>
            </w:r>
          </w:p>
        </w:tc>
        <w:tc>
          <w:tcPr>
            <w:tcW w:w="8078" w:type="dxa"/>
            <w:tcBorders/>
            <w:vAlign w:val="center"/>
          </w:tcPr>
          <w:p>
            <w:pPr>
              <w:pStyle w:val="TableContents"/>
              <w:bidi w:val="0"/>
              <w:spacing w:before="0" w:after="283"/>
              <w:jc w:val="left"/>
              <w:rPr/>
            </w:pPr>
            <w:r>
              <w:rPr/>
              <w:t xml:space="preserve">AAU ACE APLU BTAA CUWMA Fields Institute ORAU SURA U21 URA URA </w:t>
            </w:r>
          </w:p>
        </w:tc>
      </w:tr>
      <w:tr>
        <w:trPr/>
        <w:tc>
          <w:tcPr>
            <w:tcW w:w="2127" w:type="dxa"/>
            <w:tcBorders/>
            <w:vAlign w:val="center"/>
          </w:tcPr>
          <w:p>
            <w:pPr>
              <w:pStyle w:val="TableHeading"/>
              <w:suppressLineNumbers/>
              <w:bidi w:val="0"/>
              <w:spacing w:before="0" w:after="283"/>
              <w:jc w:val="center"/>
              <w:rPr/>
            </w:pPr>
            <w:r>
              <w:rPr/>
              <w:t xml:space="preserve">Lahjoitus </w:t>
            </w:r>
          </w:p>
        </w:tc>
        <w:tc>
          <w:tcPr>
            <w:tcW w:w="8078" w:type="dxa"/>
            <w:tcBorders/>
            <w:vAlign w:val="center"/>
          </w:tcPr>
          <w:p>
            <w:pPr>
              <w:pStyle w:val="TableContents"/>
              <w:bidi w:val="0"/>
              <w:spacing w:before="0" w:after="283"/>
              <w:jc w:val="left"/>
              <w:rPr/>
            </w:pPr>
            <w:r>
              <w:rPr/>
              <w:t xml:space="preserve">542,1 miljoonaa dollaria (2017) </w:t>
            </w:r>
          </w:p>
        </w:tc>
      </w:tr>
      <w:tr>
        <w:trPr/>
        <w:tc>
          <w:tcPr>
            <w:tcW w:w="2127" w:type="dxa"/>
            <w:tcBorders/>
            <w:vAlign w:val="center"/>
          </w:tcPr>
          <w:p>
            <w:pPr>
              <w:pStyle w:val="TableHeading"/>
              <w:suppressLineNumbers/>
              <w:bidi w:val="0"/>
              <w:spacing w:before="0" w:after="283"/>
              <w:jc w:val="center"/>
              <w:rPr/>
            </w:pPr>
            <w:r>
              <w:rPr/>
              <w:t xml:space="preserve">Talousarvio </w:t>
            </w:r>
          </w:p>
        </w:tc>
        <w:tc>
          <w:tcPr>
            <w:tcW w:w="8078" w:type="dxa"/>
            <w:tcBorders/>
            <w:vAlign w:val="center"/>
          </w:tcPr>
          <w:p>
            <w:pPr>
              <w:pStyle w:val="TableContents"/>
              <w:bidi w:val="0"/>
              <w:spacing w:before="0" w:after="283"/>
              <w:jc w:val="left"/>
              <w:rPr/>
            </w:pPr>
            <w:r>
              <w:rPr/>
              <w:t xml:space="preserve">2,1 miljardia dollaria (2017) </w:t>
            </w:r>
          </w:p>
        </w:tc>
      </w:tr>
      <w:tr>
        <w:trPr/>
        <w:tc>
          <w:tcPr>
            <w:tcW w:w="2127" w:type="dxa"/>
            <w:tcBorders/>
            <w:vAlign w:val="center"/>
          </w:tcPr>
          <w:p>
            <w:pPr>
              <w:pStyle w:val="TableHeading"/>
              <w:suppressLineNumbers/>
              <w:bidi w:val="0"/>
              <w:spacing w:before="0" w:after="283"/>
              <w:jc w:val="center"/>
              <w:rPr/>
            </w:pPr>
            <w:r>
              <w:rPr/>
              <w:t xml:space="preserve">Presidentti </w:t>
            </w:r>
          </w:p>
        </w:tc>
        <w:tc>
          <w:tcPr>
            <w:tcW w:w="8078" w:type="dxa"/>
            <w:tcBorders/>
            <w:vAlign w:val="center"/>
          </w:tcPr>
          <w:p>
            <w:pPr>
              <w:pStyle w:val="TableContents"/>
              <w:bidi w:val="0"/>
              <w:spacing w:before="0" w:after="283"/>
              <w:jc w:val="left"/>
              <w:rPr/>
            </w:pPr>
            <w:r>
              <w:rPr/>
              <w:t xml:space="preserve">Wallace Loh </w:t>
            </w:r>
          </w:p>
        </w:tc>
      </w:tr>
      <w:tr>
        <w:trPr/>
        <w:tc>
          <w:tcPr>
            <w:tcW w:w="2127" w:type="dxa"/>
            <w:tcBorders/>
            <w:vAlign w:val="center"/>
          </w:tcPr>
          <w:p>
            <w:pPr>
              <w:pStyle w:val="TableHeading"/>
              <w:suppressLineNumbers/>
              <w:bidi w:val="0"/>
              <w:spacing w:before="0" w:after="283"/>
              <w:jc w:val="center"/>
              <w:rPr/>
            </w:pPr>
            <w:r>
              <w:rPr/>
              <w:t xml:space="preserve">Provost </w:t>
            </w:r>
          </w:p>
        </w:tc>
        <w:tc>
          <w:tcPr>
            <w:tcW w:w="8078" w:type="dxa"/>
            <w:tcBorders/>
            <w:vAlign w:val="center"/>
          </w:tcPr>
          <w:p>
            <w:pPr>
              <w:pStyle w:val="TableContents"/>
              <w:bidi w:val="0"/>
              <w:spacing w:before="0" w:after="283"/>
              <w:jc w:val="left"/>
              <w:rPr/>
            </w:pPr>
            <w:r>
              <w:rPr/>
              <w:t xml:space="preserve">Mary Ann Rankin </w:t>
            </w:r>
          </w:p>
        </w:tc>
      </w:tr>
      <w:tr>
        <w:trPr/>
        <w:tc>
          <w:tcPr>
            <w:tcW w:w="2127" w:type="dxa"/>
            <w:tcBorders/>
            <w:vAlign w:val="center"/>
          </w:tcPr>
          <w:p>
            <w:pPr>
              <w:pStyle w:val="TableHeading"/>
              <w:suppressLineNumbers/>
              <w:bidi w:val="0"/>
              <w:spacing w:before="0" w:after="283"/>
              <w:jc w:val="center"/>
              <w:rPr/>
            </w:pPr>
            <w:r>
              <w:rPr/>
              <w:t xml:space="preserve">Akateeminen henkilöstö </w:t>
            </w:r>
          </w:p>
        </w:tc>
        <w:tc>
          <w:tcPr>
            <w:tcW w:w="8078" w:type="dxa"/>
            <w:tcBorders/>
            <w:vAlign w:val="center"/>
          </w:tcPr>
          <w:p>
            <w:pPr>
              <w:pStyle w:val="TableContents"/>
              <w:bidi w:val="0"/>
              <w:spacing w:before="0" w:after="283"/>
              <w:jc w:val="left"/>
              <w:rPr/>
            </w:pPr>
            <w:r>
              <w:rPr/>
              <w:t xml:space="preserve">4 610 (syksy 2016) </w:t>
            </w:r>
          </w:p>
        </w:tc>
      </w:tr>
      <w:tr>
        <w:trPr/>
        <w:tc>
          <w:tcPr>
            <w:tcW w:w="2127" w:type="dxa"/>
            <w:tcBorders/>
            <w:vAlign w:val="center"/>
          </w:tcPr>
          <w:p>
            <w:pPr>
              <w:pStyle w:val="TableHeading"/>
              <w:suppressLineNumbers/>
              <w:bidi w:val="0"/>
              <w:spacing w:before="0" w:after="283"/>
              <w:jc w:val="center"/>
              <w:rPr/>
            </w:pPr>
            <w:r>
              <w:rPr/>
              <w:t xml:space="preserve">Hallintohenkilöstö </w:t>
            </w:r>
          </w:p>
        </w:tc>
        <w:tc>
          <w:tcPr>
            <w:tcW w:w="8078" w:type="dxa"/>
            <w:tcBorders/>
            <w:vAlign w:val="center"/>
          </w:tcPr>
          <w:p>
            <w:pPr>
              <w:pStyle w:val="TableContents"/>
              <w:bidi w:val="0"/>
              <w:spacing w:before="0" w:after="283"/>
              <w:jc w:val="left"/>
              <w:rPr/>
            </w:pPr>
            <w:r>
              <w:rPr/>
              <w:t xml:space="preserve">5,481 (syksy 2016) </w:t>
            </w:r>
          </w:p>
        </w:tc>
      </w:tr>
      <w:tr>
        <w:trPr/>
        <w:tc>
          <w:tcPr>
            <w:tcW w:w="2127" w:type="dxa"/>
            <w:tcBorders/>
            <w:vAlign w:val="center"/>
          </w:tcPr>
          <w:p>
            <w:pPr>
              <w:pStyle w:val="TableHeading"/>
              <w:suppressLineNumbers/>
              <w:bidi w:val="0"/>
              <w:spacing w:before="0" w:after="283"/>
              <w:jc w:val="center"/>
              <w:rPr/>
            </w:pPr>
            <w:r>
              <w:rPr/>
              <w:t xml:space="preserve">Opiskelijat </w:t>
            </w:r>
          </w:p>
        </w:tc>
        <w:tc>
          <w:tcPr>
            <w:tcW w:w="8078" w:type="dxa"/>
            <w:tcBorders/>
            <w:vAlign w:val="center"/>
          </w:tcPr>
          <w:p>
            <w:pPr>
              <w:pStyle w:val="TableContents"/>
              <w:bidi w:val="0"/>
              <w:spacing w:before="0" w:after="283"/>
              <w:jc w:val="left"/>
              <w:rPr/>
            </w:pPr>
            <w:r>
              <w:rPr/>
              <w:t xml:space="preserve">39 083 (syksy 2016) </w:t>
            </w:r>
          </w:p>
        </w:tc>
      </w:tr>
      <w:tr>
        <w:trPr/>
        <w:tc>
          <w:tcPr>
            <w:tcW w:w="2127" w:type="dxa"/>
            <w:tcBorders/>
            <w:vAlign w:val="center"/>
          </w:tcPr>
          <w:p>
            <w:pPr>
              <w:pStyle w:val="TableHeading"/>
              <w:suppressLineNumbers/>
              <w:bidi w:val="0"/>
              <w:spacing w:before="0" w:after="283"/>
              <w:jc w:val="center"/>
              <w:rPr/>
            </w:pPr>
            <w:r>
              <w:rPr/>
              <w:t xml:space="preserve">Opiskelijat </w:t>
            </w:r>
          </w:p>
        </w:tc>
        <w:tc>
          <w:tcPr>
            <w:tcW w:w="8078" w:type="dxa"/>
            <w:tcBorders/>
            <w:vAlign w:val="center"/>
          </w:tcPr>
          <w:p>
            <w:pPr>
              <w:pStyle w:val="TableContents"/>
              <w:bidi w:val="0"/>
              <w:spacing w:before="0" w:after="283"/>
              <w:jc w:val="left"/>
              <w:rPr/>
            </w:pPr>
            <w:r>
              <w:rPr/>
              <w:t xml:space="preserve">28,472 (syksy 2016) </w:t>
            </w:r>
          </w:p>
        </w:tc>
      </w:tr>
      <w:tr>
        <w:trPr/>
        <w:tc>
          <w:tcPr>
            <w:tcW w:w="2127" w:type="dxa"/>
            <w:tcBorders/>
            <w:vAlign w:val="center"/>
          </w:tcPr>
          <w:p>
            <w:pPr>
              <w:pStyle w:val="TableHeading"/>
              <w:suppressLineNumbers/>
              <w:bidi w:val="0"/>
              <w:spacing w:before="0" w:after="283"/>
              <w:jc w:val="center"/>
              <w:rPr/>
            </w:pPr>
            <w:r>
              <w:rPr/>
              <w:t xml:space="preserve">Jatko-opiskelijat </w:t>
            </w:r>
          </w:p>
        </w:tc>
        <w:tc>
          <w:tcPr>
            <w:tcW w:w="8078" w:type="dxa"/>
            <w:tcBorders/>
            <w:vAlign w:val="center"/>
          </w:tcPr>
          <w:p>
            <w:pPr>
              <w:pStyle w:val="TableContents"/>
              <w:bidi w:val="0"/>
              <w:spacing w:before="0" w:after="283"/>
              <w:jc w:val="left"/>
              <w:rPr/>
            </w:pPr>
            <w:r>
              <w:rPr/>
              <w:t xml:space="preserve">10 611 (syksy 2016) </w:t>
            </w:r>
          </w:p>
        </w:tc>
      </w:tr>
      <w:tr>
        <w:trPr/>
        <w:tc>
          <w:tcPr>
            <w:tcW w:w="2127" w:type="dxa"/>
            <w:tcBorders/>
            <w:vAlign w:val="center"/>
          </w:tcPr>
          <w:p>
            <w:pPr>
              <w:pStyle w:val="TableHeading"/>
              <w:suppressLineNumbers/>
              <w:bidi w:val="0"/>
              <w:spacing w:before="0" w:after="283"/>
              <w:jc w:val="center"/>
              <w:rPr/>
            </w:pPr>
            <w:r>
              <w:rPr/>
              <w:t xml:space="preserve">Sijainti </w:t>
            </w:r>
          </w:p>
        </w:tc>
        <w:tc>
          <w:tcPr>
            <w:tcW w:w="8078" w:type="dxa"/>
            <w:tcBorders/>
            <w:vAlign w:val="center"/>
          </w:tcPr>
          <w:p>
            <w:pPr>
              <w:pStyle w:val="TableContents"/>
              <w:bidi w:val="0"/>
              <w:spacing w:before="0" w:after="283"/>
              <w:jc w:val="left"/>
              <w:rPr/>
            </w:pPr>
            <w:r>
              <w:rPr/>
              <w:t xml:space="preserve">College Park, Maryland, Yhdysvallat 38 ° 59 ′ 17'' N 76 ° 56 ′ 41'' W </w:t>
            </w:r>
            <w:r>
              <w:rPr/>
              <w:t xml:space="preserve">/ </w:t>
            </w:r>
            <w:r>
              <w:rPr/>
              <w:t xml:space="preserve">38,98806 ° N 76,94472 ° W </w:t>
            </w:r>
            <w:r>
              <w:rPr/>
              <w:t xml:space="preserve">/ 38,98806;-76,94472 </w:t>
            </w:r>
          </w:p>
        </w:tc>
      </w:tr>
      <w:tr>
        <w:trPr/>
        <w:tc>
          <w:tcPr>
            <w:tcW w:w="2127" w:type="dxa"/>
            <w:tcBorders/>
            <w:vAlign w:val="center"/>
          </w:tcPr>
          <w:p>
            <w:pPr>
              <w:pStyle w:val="TableHeading"/>
              <w:suppressLineNumbers/>
              <w:bidi w:val="0"/>
              <w:spacing w:before="0" w:after="283"/>
              <w:jc w:val="center"/>
              <w:rPr/>
            </w:pPr>
            <w:r>
              <w:rPr/>
              <w:t xml:space="preserve">Kampus </w:t>
            </w:r>
          </w:p>
        </w:tc>
        <w:tc>
          <w:tcPr>
            <w:tcW w:w="8078" w:type="dxa"/>
            <w:tcBorders/>
            <w:vAlign w:val="center"/>
          </w:tcPr>
          <w:p>
            <w:pPr>
              <w:pStyle w:val="TableContents"/>
              <w:bidi w:val="0"/>
              <w:spacing w:before="0" w:after="283"/>
              <w:jc w:val="left"/>
              <w:rPr/>
            </w:pPr>
            <w:r>
              <w:rPr/>
              <w:t xml:space="preserve">Esikaupunki, 1,339 eekkeriä (5.42 km) </w:t>
            </w:r>
          </w:p>
        </w:tc>
      </w:tr>
      <w:tr>
        <w:trPr/>
        <w:tc>
          <w:tcPr>
            <w:tcW w:w="2127" w:type="dxa"/>
            <w:tcBorders/>
            <w:vAlign w:val="center"/>
          </w:tcPr>
          <w:p>
            <w:pPr>
              <w:pStyle w:val="TableHeading"/>
              <w:suppressLineNumbers/>
              <w:bidi w:val="0"/>
              <w:spacing w:before="0" w:after="283"/>
              <w:jc w:val="center"/>
              <w:rPr/>
            </w:pPr>
            <w:r>
              <w:rPr/>
              <w:t xml:space="preserve">Värit </w:t>
            </w:r>
          </w:p>
        </w:tc>
        <w:tc>
          <w:tcPr>
            <w:tcW w:w="8078" w:type="dxa"/>
            <w:tcBorders/>
            <w:vAlign w:val="center"/>
          </w:tcPr>
          <w:p>
            <w:pPr>
              <w:pStyle w:val="TableContents"/>
              <w:bidi w:val="0"/>
              <w:spacing w:before="0" w:after="283"/>
              <w:jc w:val="left"/>
              <w:rPr/>
            </w:pPr>
            <w:r>
              <w:rPr/>
              <w:t xml:space="preserve">Punainen, kultainen, valkoinen, musta </w:t>
            </w:r>
          </w:p>
        </w:tc>
      </w:tr>
      <w:tr>
        <w:trPr/>
        <w:tc>
          <w:tcPr>
            <w:tcW w:w="2127" w:type="dxa"/>
            <w:tcBorders/>
            <w:vAlign w:val="center"/>
          </w:tcPr>
          <w:p>
            <w:pPr>
              <w:pStyle w:val="TableHeading"/>
              <w:suppressLineNumbers/>
              <w:bidi w:val="0"/>
              <w:spacing w:before="0" w:after="283"/>
              <w:jc w:val="center"/>
              <w:rPr/>
            </w:pPr>
            <w:r>
              <w:rPr/>
              <w:t xml:space="preserve">Lempinimi </w:t>
            </w:r>
          </w:p>
        </w:tc>
        <w:tc>
          <w:tcPr>
            <w:tcW w:w="8078" w:type="dxa"/>
            <w:tcBorders/>
            <w:vAlign w:val="center"/>
          </w:tcPr>
          <w:p>
            <w:pPr>
              <w:pStyle w:val="TableContents"/>
              <w:bidi w:val="0"/>
              <w:spacing w:before="0" w:after="283"/>
              <w:jc w:val="left"/>
              <w:rPr/>
            </w:pPr>
            <w:r>
              <w:rPr/>
              <w:t xml:space="preserve">Terrapins </w:t>
            </w:r>
          </w:p>
        </w:tc>
      </w:tr>
      <w:tr>
        <w:trPr/>
        <w:tc>
          <w:tcPr>
            <w:tcW w:w="2127" w:type="dxa"/>
            <w:tcBorders/>
            <w:vAlign w:val="center"/>
          </w:tcPr>
          <w:p>
            <w:pPr>
              <w:pStyle w:val="TableHeading"/>
              <w:suppressLineNumbers/>
              <w:bidi w:val="0"/>
              <w:spacing w:before="0" w:after="283"/>
              <w:jc w:val="center"/>
              <w:rPr/>
            </w:pPr>
            <w:r>
              <w:rPr/>
              <w:t xml:space="preserve">Urheilullinen yhteys </w:t>
            </w:r>
          </w:p>
        </w:tc>
        <w:tc>
          <w:tcPr>
            <w:tcW w:w="8078" w:type="dxa"/>
            <w:tcBorders/>
            <w:vAlign w:val="center"/>
          </w:tcPr>
          <w:p>
            <w:pPr>
              <w:pStyle w:val="TableContents"/>
              <w:bidi w:val="0"/>
              <w:spacing w:before="0" w:after="283"/>
              <w:jc w:val="left"/>
              <w:rPr/>
            </w:pPr>
            <w:r>
              <w:rPr>
                <w:color w:val="A9A9A9"/>
              </w:rPr>
              <w:t xml:space="preserve">NCAA Division I -- </w:t>
            </w:r>
            <w:r>
              <w:rPr/>
              <w:t xml:space="preserve">Big Ten MAISA </w:t>
            </w:r>
          </w:p>
        </w:tc>
      </w:tr>
      <w:tr>
        <w:trPr/>
        <w:tc>
          <w:tcPr>
            <w:tcW w:w="2127" w:type="dxa"/>
            <w:tcBorders/>
            <w:vAlign w:val="center"/>
          </w:tcPr>
          <w:p>
            <w:pPr>
              <w:pStyle w:val="TableHeading"/>
              <w:suppressLineNumbers/>
              <w:bidi w:val="0"/>
              <w:spacing w:before="0" w:after="283"/>
              <w:jc w:val="center"/>
              <w:rPr/>
            </w:pPr>
            <w:r>
              <w:rPr/>
              <w:t xml:space="preserve">Maskotti </w:t>
            </w:r>
          </w:p>
        </w:tc>
        <w:tc>
          <w:tcPr>
            <w:tcW w:w="8078" w:type="dxa"/>
            <w:tcBorders/>
            <w:vAlign w:val="center"/>
          </w:tcPr>
          <w:p>
            <w:pPr>
              <w:pStyle w:val="TableContents"/>
              <w:bidi w:val="0"/>
              <w:spacing w:before="0" w:after="283"/>
              <w:jc w:val="left"/>
              <w:rPr/>
            </w:pPr>
            <w:r>
              <w:rPr/>
              <w:t xml:space="preserve">Testudo </w:t>
            </w:r>
          </w:p>
        </w:tc>
      </w:tr>
      <w:tr>
        <w:trPr/>
        <w:tc>
          <w:tcPr>
            <w:tcW w:w="2127" w:type="dxa"/>
            <w:tcBorders/>
            <w:vAlign w:val="center"/>
          </w:tcPr>
          <w:p>
            <w:pPr>
              <w:pStyle w:val="TableHeading"/>
              <w:suppressLineNumbers/>
              <w:bidi w:val="0"/>
              <w:spacing w:before="0" w:after="283"/>
              <w:jc w:val="center"/>
              <w:rPr/>
            </w:pPr>
            <w:r>
              <w:rPr/>
              <w:t xml:space="preserve">Verkkosivusto </w:t>
            </w:r>
          </w:p>
        </w:tc>
        <w:tc>
          <w:tcPr>
            <w:tcW w:w="8078" w:type="dxa"/>
            <w:tcBorders/>
            <w:vAlign w:val="center"/>
          </w:tcPr>
          <w:p>
            <w:pPr>
              <w:pStyle w:val="TableContents"/>
              <w:bidi w:val="0"/>
              <w:spacing w:before="0" w:after="283"/>
              <w:jc w:val="left"/>
              <w:rPr/>
            </w:pPr>
            <w:r>
              <w:rPr/>
              <w:t xml:space="preserve">www.umd.edu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osasto on University of Maryland College Parkin yliopisto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University of Maryland, College Park (yleisesti Marylandin yliopisto, UMD tai yksinkertaisesti Maryland) on julkinen tutkimusyliopisto, joka sijaitsee </w:t>
      </w:r>
      <w:r>
        <w:rPr>
          <w:color w:val="A9A9A9"/>
        </w:rPr>
        <w:t xml:space="preserve">College Parkin kaupungissa </w:t>
      </w:r>
      <w:r>
        <w:rPr>
          <w:color w:val="DCDCDC"/>
        </w:rPr>
        <w:t xml:space="preserve">Prince Georgen piirikunnassa </w:t>
      </w:r>
      <w:r>
        <w:rPr>
          <w:color w:val="A9A9A9"/>
        </w:rPr>
        <w:t xml:space="preserve">Marylandissa, noin 6,4 kilometrin päässä Washingtonin koillisrajalta. </w:t>
      </w:r>
      <w:r>
        <w:rPr/>
        <w:t xml:space="preserve">Vuonna 1856 perustettu yliopisto on Marylandin yliopistojärjestelmän lippulaiva. Marylandin yliopisto on osavaltion suurin yliopisto ja Washingtonin metropolialueen suurin, ja syksyllä 2016 sinne kirjoittautui yli 39 000 opiskelijaa sekä yli 100 perustutkintoa ja 120 jatko-ohjelmaa. Se on Association of American Universities -yhdistyksen jäsen ja kilpailee yliopistojen välisessä yleisurheilussa Big Ten -konferenssin jäsenenä. Marylandin yliopisto on luokiteltu yhdeksi "julkisista Ivies-yliopistoista", julkisesti rahoitetusta yliopistosta, jonka katsotaan tarjoavan laadultaan Ivy League -yliopistoon verrattavissa olevaa koulutusta.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Marylandin yliopiston College Park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University of Maryland College Park?</w:t>
      </w:r>
    </w:p>
    <w:p>
      <w:pPr>
        <w:pStyle w:val="TextBody"/>
        <w:bidi w:val="0"/>
        <w:jc w:val="left"/>
        <w:rPr>
          <w:b/>
          <w:u w:val="single"/>
          <w:shd w:val="clear" w:fill="FFFF00"/>
        </w:rPr>
      </w:pPr>
      <w:r>
        <w:rPr>
          <w:b/>
          <w:u w:val="single"/>
          <w:shd w:val="clear" w:fill="FFFF00"/>
        </w:rPr>
        <w:t xml:space="preserve">Asiakirjan numero 11853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Erimielisyyden omena on viittaus erimielisyyden kultaiseen omenaan (kreik. μῆλον τῆς Ἔριδος), jonka kreikkalaisen mytologian mukaan jumalatar Eris (Gr. Ἔρις, ``Trife'') heitti keskelle jumalten juhlaa Peleuksen ja Thetiksen häissä kauneuspalkintona, ja näin Heran, Athenen ja Afroditen välille syntyi turhamaisuuden lietsoma kiista, joka johti lopulta Troijan sotaan (koko tarina, katso The Judgement of Paris). Näin ollen "eripuran omenaa" käytetään merkitsemään </w:t>
      </w:r>
      <w:r>
        <w:rPr>
          <w:color w:val="DCDCDC"/>
        </w:rPr>
        <w:t xml:space="preserve">riidan </w:t>
      </w:r>
      <w:r>
        <w:rPr>
          <w:color w:val="A9A9A9"/>
        </w:rPr>
        <w:t xml:space="preserve">ydintä, ytimestä tai </w:t>
      </w:r>
      <w:r>
        <w:rPr>
          <w:color w:val="DCDCDC"/>
        </w:rPr>
        <w:t xml:space="preserve">ydinasiaa </w:t>
      </w:r>
      <w:r>
        <w:rPr>
          <w:color w:val="A9A9A9"/>
        </w:rPr>
        <w:t xml:space="preserve">tai pientä asiaa, joka voi johtaa suurempaan kiistaan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eripuran omenan teema?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eripuran omenan aihe?</w:t>
      </w:r>
    </w:p>
    <w:p>
      <w:pPr>
        <w:pStyle w:val="TextBody"/>
        <w:bidi w:val="0"/>
        <w:jc w:val="left"/>
        <w:rPr>
          <w:b/>
          <w:u w:val="single"/>
          <w:shd w:val="clear" w:fill="FFFF00"/>
        </w:rPr>
      </w:pPr>
      <w:r>
        <w:rPr>
          <w:b/>
          <w:u w:val="single"/>
          <w:shd w:val="clear" w:fill="FFFF00"/>
        </w:rPr>
        <w:t xml:space="preserve">Asiakirjan numero 11854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Rachel Joy Shenton on </w:t>
      </w:r>
      <w:r>
        <w:rPr/>
        <w:t xml:space="preserve">englantilainen näyttelijä, joka on esiintynyt useissa brittiläisissä televisiosarjoissa ja elokuvissa. Shenton debytoi amerikkalaisessa tv-debyytissään ABC Family -draamassa Switched at Birth 3. kaudella Lily Summersin roolissa ja pysyi siellä aina sarjan finaaliin asti 5. kaudella. Rachel kuvaa parhaillaan BBC2-komediaa White Gold.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Miss Summersia elokuvassa Switched at Birth</w:t>
      </w:r>
    </w:p>
    <w:p>
      <w:pPr>
        <w:pStyle w:val="TextBody"/>
        <w:bidi w:val="0"/>
        <w:jc w:val="left"/>
        <w:rPr>
          <w:b/>
          <w:u w:val="single"/>
          <w:shd w:val="clear" w:fill="FFFF00"/>
        </w:rPr>
      </w:pPr>
      <w:r>
        <w:rPr>
          <w:b/>
          <w:u w:val="single"/>
          <w:shd w:val="clear" w:fill="FFFF00"/>
        </w:rPr>
        <w:t xml:space="preserve">Asiakirjan numero 11855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23-vuotias </w:t>
      </w:r>
      <w:r>
        <w:rPr>
          <w:color w:val="A9A9A9"/>
        </w:rPr>
        <w:t xml:space="preserve">Yoanna House </w:t>
      </w:r>
      <w:r>
        <w:rPr/>
        <w:t xml:space="preserve">Jacksonvillestä, Floridasta.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toisen kauden americas next top model -ohjelmassa?</w:t>
      </w:r>
    </w:p>
    <w:p>
      <w:pPr>
        <w:pStyle w:val="TextBody"/>
        <w:bidi w:val="0"/>
        <w:jc w:val="left"/>
        <w:rPr>
          <w:b/>
          <w:u w:val="single"/>
          <w:shd w:val="clear" w:fill="FFFF00"/>
        </w:rPr>
      </w:pPr>
      <w:r>
        <w:rPr>
          <w:b/>
          <w:u w:val="single"/>
          <w:shd w:val="clear" w:fill="FFFF00"/>
        </w:rPr>
        <w:t xml:space="preserve">Asiakirjan numero 11856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Rohit Sharma on yksi Intian Valioliigan (IPL) menestyneimmistä pelaajista, ja hänellä on ainutlaatuinen ennätys ottelun päättämisessä viimeisen pallon kuutosella. Hänellä on yksi sata ja yksi hattutemppu. Hän on myös yksi harvoista pelaajista, jotka ovat tehneet </w:t>
      </w:r>
      <w:r>
        <w:rPr>
          <w:color w:val="A9A9A9"/>
        </w:rPr>
        <w:t xml:space="preserve">yli 4000 juoksua </w:t>
      </w:r>
      <w:r>
        <w:rPr/>
        <w:t xml:space="preserve">IPL:ssä.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Rohit Sharman tekemät juoksut ipl:ssä</w:t>
      </w:r>
    </w:p>
    <w:p>
      <w:pPr>
        <w:pStyle w:val="TextBody"/>
        <w:bidi w:val="0"/>
        <w:jc w:val="left"/>
        <w:rPr>
          <w:b/>
          <w:u w:val="single"/>
          <w:shd w:val="clear" w:fill="FFFF00"/>
        </w:rPr>
      </w:pPr>
      <w:r>
        <w:rPr>
          <w:b/>
          <w:u w:val="single"/>
          <w:shd w:val="clear" w:fill="FFFF00"/>
        </w:rPr>
        <w:t xml:space="preserve">Asiakirjan numero 11857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lapsen ensikokemuksista on myönteisiä ja olennaisia lapsen fyysisen ja henkisen kasvun kannalta. Toiset kokemukset voivat olla traumaattisia: laiminlyönti, vanhempien riittämättömyys tai mahdollinen psyykkinen sairaus, fyysinen tai psyykkinen väkivalta, lapsen hyväksikäyttö, jopa seksuaalinen, sekä jatkuvat turhautumiset ja pettymykset, jotka saavat lapsen organisoimaan puolustuskykyään ja vahvistamaan fantasioitaan. Kaikkia näitä kokemuksia ei voida tukahduttaa, koska hippokampus, joka on välttämätön eksplisiittiselle muistille, joka puolestaan on välttämätön tukahduttamiselle, ei ole kypsä varhaislapsuudessa (R. Joseph, 1996; Siegel, 1999). Sitä </w:t>
      </w:r>
      <w:r>
        <w:rPr/>
        <w:t xml:space="preserve">vastoin </w:t>
      </w:r>
      <w:r>
        <w:rPr>
          <w:color w:val="A9A9A9"/>
        </w:rPr>
        <w:t xml:space="preserve">amygdala, </w:t>
      </w:r>
      <w:r>
        <w:rPr/>
        <w:t xml:space="preserve">joka edistää implisiittisen muistin järjestämistä, kypsyy aikaisemmin (R. Joseph, 1996). Siksi nämä varhaiset kokemukset, myös ne, jotka koskevat kielen organisointia, voivat tallentua vain jälkimmäiseen muistin muotoon, ja ne edistävät varhaisen, tukahduttamattoman tiedostamattoman minän ytimen muodostumista (Mancia, 2003a, painossa).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implisiittinen muisti on tallennettu aivoissa?</w:t>
      </w:r>
    </w:p>
    <w:p>
      <w:pPr>
        <w:pStyle w:val="TextBody"/>
        <w:bidi w:val="0"/>
        <w:jc w:val="left"/>
        <w:rPr>
          <w:b/>
          <w:u w:val="single"/>
          <w:shd w:val="clear" w:fill="FFFF00"/>
        </w:rPr>
      </w:pPr>
      <w:r>
        <w:rPr>
          <w:b/>
          <w:u w:val="single"/>
          <w:shd w:val="clear" w:fill="FFFF00"/>
        </w:rPr>
        <w:t xml:space="preserve">Asiakirjan numero 11858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kuvausten alkua uskottiin, että kuvaukset saattaisivat siirtyä Yhdistyneestä kuningaskunnasta, jossa kaikki aiemmat elokuvat on kuvattu. Kuvausryhmä tiedusteli myös </w:t>
      </w:r>
      <w:r>
        <w:rPr>
          <w:color w:val="A9A9A9"/>
        </w:rPr>
        <w:t xml:space="preserve">Skotlannissa sijaitsevan Cape Wrathin </w:t>
      </w:r>
      <w:r>
        <w:rPr/>
        <w:t xml:space="preserve">ympäristöä </w:t>
      </w:r>
      <w:r>
        <w:rPr>
          <w:color w:val="A9A9A9"/>
        </w:rPr>
        <w:t xml:space="preserve">luolakohtausta varten</w:t>
      </w:r>
      <w:r>
        <w:rPr/>
        <w:t xml:space="preserve">. </w:t>
      </w:r>
      <w:r>
        <w:rPr>
          <w:color w:val="DCDCDC"/>
        </w:rPr>
        <w:t xml:space="preserve">Kuvaukset palasivat </w:t>
      </w:r>
      <w:r>
        <w:rPr>
          <w:color w:val="2F4F4F"/>
        </w:rPr>
        <w:t xml:space="preserve">Glen Coeen ja Glenfinnaniin, </w:t>
      </w:r>
      <w:r>
        <w:rPr/>
        <w:t xml:space="preserve">jotka molemmat ovat esiintyneet aiemmissa elokuvissa, jotta maiseman jatkuvuus säilyisi.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Harry Potter ja puoliverinen prinssi?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Harry Potterin kuvaukset tapahtuivat?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Lordi Voldemort </w:t>
      </w:r>
      <w:r>
        <w:rPr/>
        <w:t xml:space="preserve">kiristää otettaan sekä velho- että jästimaailmasta, sieppaa Ollivanderin Diagon Alleylta ja tuhoaa Millennium-sillan. Kun Malfoyn perhe joutuu häpeään, kun Lucius pidätetään ja lähetetään Azkabaniin osallisuutensa vuoksi kuolemansyöjiin, Voldemort valitsee Dracon suorittamaan salaista tehtävää Tylypahkassa. Bellatrix Lestrange ja Narcissa Malfoy, Dracon äiti, pyytävät apua Severus Snapelta, joka väittää toimineensa koko ajan Phoenixin ritarikunnan myyrä. Snape tekee Narcissan kanssa murtamattoman valan suojella Dracoa ja täyttää tehtävän, jos hän epäonnistuu.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räjäytti sillan Harry Potterissa?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Dumbledore kehottaa Harrya piiloutumaan ja olemaan puuttumatta asioihin, tapahtuipa mitä tahansa. Draco saapuu paikalle ja riisuu </w:t>
      </w:r>
      <w:r>
        <w:rPr>
          <w:color w:val="A9A9A9"/>
        </w:rPr>
        <w:t xml:space="preserve">Dumbledoren</w:t>
      </w:r>
      <w:r>
        <w:rPr/>
        <w:t xml:space="preserve"> aseista </w:t>
      </w:r>
      <w:r>
        <w:rPr/>
        <w:t xml:space="preserve">paljastaen, että Voldemort on valinnut hänet tappamaan rehtorin. Kun Draco ei pysty tekemään sitä, Snape langettaa sen sijaan tappavan kirouksen. Harry kohtaa Snapen ja hyökkää hänen kimppuunsa, mutta Snape voittaa hänet ja paljastaa itsensä puoliveriseksi prinssiksi ennen kuin pakenee. Harry palaa Tylypahkaan, jossa oppilaat, henkilökunta ja muutamat vieraat surevat Dumbledoren kuolemaa. Myöhemmin Harry paljastaa Ronille ja Hermionelle, että hirnyrkki oli väärennös. Medaljonki sisältää viestin ``R.A.B:ltä'', jossa hän kertoo varastaneensa oikean hirnyrkin tarkoituksenaan tuhota se. Sen sijaan, että he palaisivat viimeiseksi vuodeksi Tylypahkaan, he päättävät sinnitellä ja etsiä loputkin hirnyrkit.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Harry Potterin puoliverinen prinssi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elokuvassa Harry Potter ja puoliverinen prinssi?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Dumbledore kehottaa Harrya piiloutumaan ja olemaan puuttumatta asioihin, tapahtuipa mitä tahansa. Draco saapuu tähtitorniin ja riisuu Dumbledoren aseista paljastaen, että Voldemort on valinnut hänet tappamaan rehtorin. Kun Draco ei pysty tekemään sitä, Snape langettaa sen sijaan tappavan kirouksen, joka tappaa Dumbledoren, joka putoaa tornista. Harry kohtaa Snapen ja hyökkää hänen kimppuunsa, mutta </w:t>
      </w:r>
      <w:r>
        <w:rPr>
          <w:color w:val="A9A9A9"/>
        </w:rPr>
        <w:t xml:space="preserve">Snape </w:t>
      </w:r>
      <w:r>
        <w:rPr/>
        <w:t xml:space="preserve">voittaa hänet ja paljastaa itsensä puoliveriseksi prinssiksi ennen kuin pakenee. Harry palaa Tylypahkaan, jossa oppilaat, henkilökunta ja muutamat vieraat surevat Dumbledoren kuolemaa. Myöhemmin Harry paljastaa Ronille ja Hermionelle, että hirnyrkki oli väärennös. Medaljonki sisältää viestin ``R.A.B:ltä'', jossa hän kertoo varastaneensa oikean hirnyrkin tarkoituksenaan tuhota se. Sen sijaan, että he palaisivat viimeiseksi vuodeksi Tylypahkaan, he päättävät sinnitellä ja etsiä loputkin hirnyrkit.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puoliverinen prinssi Harry Potterissa?</w:t>
      </w:r>
    </w:p>
    <w:p>
      <w:pPr>
        <w:pStyle w:val="TextBody"/>
        <w:bidi w:val="0"/>
        <w:jc w:val="left"/>
        <w:rPr>
          <w:b/>
          <w:shd w:val="clear" w:fill="FFFF00"/>
        </w:rPr>
      </w:pPr>
      <w:r>
        <w:rPr>
          <w:b/>
          <w:shd w:val="clear" w:fill="FFFF00"/>
        </w:rPr>
        <w:t xml:space="preserve">Teksti numero 4</w:t>
      </w:r>
    </w:p>
    <w:p>
      <w:pPr>
        <w:pStyle w:val="TextBody"/>
        <w:numPr>
          <w:ilvl w:val="0"/>
          <w:numId w:val="24"/>
        </w:numPr>
        <w:tabs>
          <w:tab w:val="clear" w:pos="1134"/>
          <w:tab w:val="left" w:leader="none" w:pos="707"/>
        </w:tabs>
        <w:bidi w:val="0"/>
        <w:spacing w:before="0" w:after="0"/>
        <w:ind w:start="707" w:hanging="283"/>
        <w:jc w:val="left"/>
        <w:rPr/>
      </w:pPr>
      <w:r>
        <w:rPr/>
        <w:t xml:space="preserve">Daniel Radcliffe Harry Potterina </w:t>
      </w:r>
    </w:p>
    <w:p>
      <w:pPr>
        <w:pStyle w:val="TextBody"/>
        <w:numPr>
          <w:ilvl w:val="0"/>
          <w:numId w:val="24"/>
        </w:numPr>
        <w:tabs>
          <w:tab w:val="clear" w:pos="1134"/>
          <w:tab w:val="left" w:leader="none" w:pos="707"/>
        </w:tabs>
        <w:bidi w:val="0"/>
        <w:spacing w:before="0" w:after="0"/>
        <w:ind w:start="707" w:hanging="283"/>
        <w:jc w:val="left"/>
        <w:rPr/>
      </w:pPr>
      <w:r>
        <w:rPr/>
        <w:t xml:space="preserve">Rupert Grint Ron Weasleynä, toisena Harryn kahdesta parhaasta ystävästä. </w:t>
      </w:r>
    </w:p>
    <w:p>
      <w:pPr>
        <w:pStyle w:val="TextBody"/>
        <w:numPr>
          <w:ilvl w:val="0"/>
          <w:numId w:val="24"/>
        </w:numPr>
        <w:tabs>
          <w:tab w:val="clear" w:pos="1134"/>
          <w:tab w:val="left" w:leader="none" w:pos="707"/>
        </w:tabs>
        <w:bidi w:val="0"/>
        <w:spacing w:before="0" w:after="0"/>
        <w:ind w:start="707" w:hanging="283"/>
        <w:jc w:val="left"/>
        <w:rPr/>
      </w:pPr>
      <w:r>
        <w:rPr/>
        <w:t xml:space="preserve">Emma Watson on Hermione Granger, toinen Harryn kahdesta parhaasta ystävästä. </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Michael Gambon </w:t>
      </w:r>
      <w:r>
        <w:rPr/>
        <w:t xml:space="preserve">Tylypahkan rehtorina Albus Dumbledorena. </w:t>
      </w:r>
    </w:p>
    <w:p>
      <w:pPr>
        <w:pStyle w:val="TextBody"/>
        <w:numPr>
          <w:ilvl w:val="0"/>
          <w:numId w:val="24"/>
        </w:numPr>
        <w:tabs>
          <w:tab w:val="clear" w:pos="1134"/>
          <w:tab w:val="left" w:leader="none" w:pos="707"/>
        </w:tabs>
        <w:bidi w:val="0"/>
        <w:spacing w:before="0" w:after="0"/>
        <w:ind w:start="707" w:hanging="283"/>
        <w:jc w:val="left"/>
        <w:rPr/>
      </w:pPr>
      <w:r>
        <w:rPr/>
        <w:t xml:space="preserve">Helena Bonham Carter Bellatrix Lestrange, yksi Voldemortin tärkeimmistä kuolemansyöjistä ja Draco Malfoyn täti. </w:t>
      </w:r>
    </w:p>
    <w:p>
      <w:pPr>
        <w:pStyle w:val="TextBody"/>
        <w:numPr>
          <w:ilvl w:val="0"/>
          <w:numId w:val="24"/>
        </w:numPr>
        <w:tabs>
          <w:tab w:val="clear" w:pos="1134"/>
          <w:tab w:val="left" w:leader="none" w:pos="707"/>
        </w:tabs>
        <w:bidi w:val="0"/>
        <w:spacing w:before="0" w:after="0"/>
        <w:ind w:start="707" w:hanging="283"/>
        <w:jc w:val="left"/>
        <w:rPr/>
      </w:pPr>
      <w:r>
        <w:rPr/>
        <w:t xml:space="preserve">Jim Broadbent Horace Slughornina, vastanimitettynä taikajuomamestarina, joka toimi tehtävässä aiemmin. </w:t>
      </w:r>
    </w:p>
    <w:p>
      <w:pPr>
        <w:pStyle w:val="TextBody"/>
        <w:numPr>
          <w:ilvl w:val="0"/>
          <w:numId w:val="24"/>
        </w:numPr>
        <w:tabs>
          <w:tab w:val="clear" w:pos="1134"/>
          <w:tab w:val="left" w:leader="none" w:pos="707"/>
        </w:tabs>
        <w:bidi w:val="0"/>
        <w:spacing w:before="0" w:after="0"/>
        <w:ind w:start="707" w:hanging="283"/>
        <w:jc w:val="left"/>
        <w:rPr/>
      </w:pPr>
      <w:r>
        <w:rPr/>
        <w:t xml:space="preserve">Robbie Coltrane Rubeus Hagridina, Tylypahkan riistanvartijana ja Tylypahkan taikaolentojen hoidon opettajana. </w:t>
      </w:r>
    </w:p>
    <w:p>
      <w:pPr>
        <w:pStyle w:val="TextBody"/>
        <w:numPr>
          <w:ilvl w:val="0"/>
          <w:numId w:val="24"/>
        </w:numPr>
        <w:tabs>
          <w:tab w:val="clear" w:pos="1134"/>
          <w:tab w:val="left" w:leader="none" w:pos="707"/>
        </w:tabs>
        <w:bidi w:val="0"/>
        <w:spacing w:before="0" w:after="0"/>
        <w:ind w:start="707" w:hanging="283"/>
        <w:jc w:val="left"/>
        <w:rPr/>
      </w:pPr>
      <w:r>
        <w:rPr/>
        <w:t xml:space="preserve">Warwick Davis on Filius Flitwick, loitsumestari ja Korpinkynnen johtaja. </w:t>
      </w:r>
    </w:p>
    <w:p>
      <w:pPr>
        <w:pStyle w:val="TextBody"/>
        <w:numPr>
          <w:ilvl w:val="0"/>
          <w:numId w:val="24"/>
        </w:numPr>
        <w:tabs>
          <w:tab w:val="clear" w:pos="1134"/>
          <w:tab w:val="left" w:leader="none" w:pos="707"/>
        </w:tabs>
        <w:bidi w:val="0"/>
        <w:spacing w:before="0" w:after="0"/>
        <w:ind w:start="707" w:hanging="283"/>
        <w:jc w:val="left"/>
        <w:rPr/>
      </w:pPr>
      <w:r>
        <w:rPr/>
        <w:t xml:space="preserve">Tom Felton Draco Malfoyna, Harryn kilpailijana ja Voldemortin salaisen tehtävän vastaanottajana. </w:t>
      </w:r>
    </w:p>
    <w:p>
      <w:pPr>
        <w:pStyle w:val="TextBody"/>
        <w:numPr>
          <w:ilvl w:val="0"/>
          <w:numId w:val="24"/>
        </w:numPr>
        <w:tabs>
          <w:tab w:val="clear" w:pos="1134"/>
          <w:tab w:val="left" w:leader="none" w:pos="707"/>
        </w:tabs>
        <w:bidi w:val="0"/>
        <w:spacing w:before="0" w:after="0"/>
        <w:ind w:start="707" w:hanging="283"/>
        <w:jc w:val="left"/>
        <w:rPr/>
      </w:pPr>
      <w:r>
        <w:rPr/>
        <w:t xml:space="preserve">Alan Rickman näyttelee Severus Snapea, entistä taikajuomamestaria, nykyistä pimeyden vastaisen puolustuksen opettajaa ja Slytherinin johtajaa. </w:t>
      </w:r>
    </w:p>
    <w:p>
      <w:pPr>
        <w:pStyle w:val="TextBody"/>
        <w:numPr>
          <w:ilvl w:val="0"/>
          <w:numId w:val="24"/>
        </w:numPr>
        <w:tabs>
          <w:tab w:val="clear" w:pos="1134"/>
          <w:tab w:val="left" w:leader="none" w:pos="707"/>
        </w:tabs>
        <w:bidi w:val="0"/>
        <w:spacing w:before="0" w:after="0"/>
        <w:ind w:start="707" w:hanging="283"/>
        <w:jc w:val="left"/>
        <w:rPr/>
      </w:pPr>
      <w:r>
        <w:rPr/>
        <w:t xml:space="preserve">Maggie Smith Minerva McGonagallina, Tylypahkan transfiguraatio-opettajana, vararehtorina ja Rohkelikon johtajana. </w:t>
      </w:r>
    </w:p>
    <w:p>
      <w:pPr>
        <w:pStyle w:val="TextBody"/>
        <w:numPr>
          <w:ilvl w:val="0"/>
          <w:numId w:val="24"/>
        </w:numPr>
        <w:tabs>
          <w:tab w:val="clear" w:pos="1134"/>
          <w:tab w:val="left" w:leader="none" w:pos="707"/>
        </w:tabs>
        <w:bidi w:val="0"/>
        <w:spacing w:before="0" w:after="0"/>
        <w:ind w:start="707" w:hanging="283"/>
        <w:jc w:val="left"/>
        <w:rPr/>
      </w:pPr>
      <w:r>
        <w:rPr/>
        <w:t xml:space="preserve">Timothy Spall Peter Pettigrew'na, kuolemansyöjänä, joka petti Harryn vanhemmat Voldemortille. Pettigrewllä ei ole repliikkejä tässä elokuvassa, mutta hän esiintyy palvelijana Snapen talossa. </w:t>
      </w:r>
    </w:p>
    <w:p>
      <w:pPr>
        <w:pStyle w:val="TextBody"/>
        <w:numPr>
          <w:ilvl w:val="0"/>
          <w:numId w:val="24"/>
        </w:numPr>
        <w:tabs>
          <w:tab w:val="clear" w:pos="1134"/>
          <w:tab w:val="left" w:leader="none" w:pos="707"/>
        </w:tabs>
        <w:bidi w:val="0"/>
        <w:spacing w:before="0" w:after="0"/>
        <w:ind w:start="707" w:hanging="283"/>
        <w:jc w:val="left"/>
        <w:rPr/>
      </w:pPr>
      <w:r>
        <w:rPr/>
        <w:t xml:space="preserve">David Thewlis näyttelee Remus Lupinia, Feeniksin ritarikunnan jäsentä ja Harryn entistä opettajaa, joka opetti puolustautumaan pimeyden vastaisia taitoja. </w:t>
      </w:r>
    </w:p>
    <w:p>
      <w:pPr>
        <w:pStyle w:val="TextBody"/>
        <w:numPr>
          <w:ilvl w:val="0"/>
          <w:numId w:val="24"/>
        </w:numPr>
        <w:tabs>
          <w:tab w:val="clear" w:pos="1134"/>
          <w:tab w:val="left" w:leader="none" w:pos="707"/>
        </w:tabs>
        <w:bidi w:val="0"/>
        <w:ind w:start="707" w:hanging="283"/>
        <w:jc w:val="left"/>
        <w:rPr/>
      </w:pPr>
      <w:r>
        <w:rPr/>
        <w:t xml:space="preserve">Julie Walters Molly Weasleynä, Weasleyn matriarkka ja Harryn äitihahmo.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Dumbledorea elokuvassa Harry Potter ja puoliverinen prinssi...</w:t>
      </w:r>
    </w:p>
    <w:p>
      <w:pPr>
        <w:pStyle w:val="TextBody"/>
        <w:bidi w:val="0"/>
        <w:jc w:val="left"/>
        <w:rPr>
          <w:b/>
          <w:u w:val="single"/>
          <w:shd w:val="clear" w:fill="FFFF00"/>
        </w:rPr>
      </w:pPr>
      <w:r>
        <w:rPr>
          <w:b/>
          <w:u w:val="single"/>
          <w:shd w:val="clear" w:fill="FFFF00"/>
        </w:rPr>
        <w:t xml:space="preserve">Asiakirjan numero 11859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Venäjän-Japanin sota Ylhäältä alkaen myötäpäivään: Venäläinen risteilijä Pallada tulituksen alaisena Port Arthurissa, venäläinen ratsuväki Mukdenissa, venäläinen risteilijä Varyag ja tykkivene Korietz Chemulpon lahdella, japanilaiset kuolleet Port Arthurissa, japanilainen jalkaväki Yalujoen ylityksessä. </w:t>
      </w:r>
    </w:p>
    <w:tbl>
      <w:tblPr>
        <w:tblW w:w="7892" w:type="dxa"/>
        <w:jc w:val="left"/>
        <w:tblInd w:w="0" w:type="dxa"/>
        <w:tblLayout w:type="fixed"/>
        <w:tblCellMar>
          <w:top w:w="28" w:type="dxa"/>
          <w:left w:w="28" w:type="dxa"/>
          <w:bottom w:w="28" w:type="dxa"/>
          <w:right w:w="28" w:type="dxa"/>
        </w:tblCellMar>
      </w:tblPr>
      <w:tblGrid>
        <w:gridCol w:w="1081"/>
        <w:gridCol w:w="681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811" w:type="dxa"/>
            <w:tcBorders/>
            <w:vAlign w:val="center"/>
          </w:tcPr>
          <w:p>
            <w:pPr>
              <w:pStyle w:val="TableContents"/>
              <w:bidi w:val="0"/>
              <w:spacing w:before="0" w:after="283"/>
              <w:jc w:val="left"/>
              <w:rPr/>
            </w:pPr>
            <w:r>
              <w:rPr>
                <w:color w:val="A9A9A9"/>
              </w:rPr>
              <w:t xml:space="preserve">8. helmikuuta 1904 </w:t>
            </w:r>
            <w:r>
              <w:rPr/>
              <w:t xml:space="preserve">-- 5. syyskuuta 1905 (1 vuosi, 6 kuukautta ja 4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811" w:type="dxa"/>
            <w:tcBorders/>
            <w:vAlign w:val="center"/>
          </w:tcPr>
          <w:p>
            <w:pPr>
              <w:pStyle w:val="TableContents"/>
              <w:bidi w:val="0"/>
              <w:spacing w:before="0" w:after="283"/>
              <w:jc w:val="left"/>
              <w:rPr/>
            </w:pPr>
            <w:r>
              <w:rPr/>
              <w:t xml:space="preserve">Mantšuria, Keltainen meri, Korean niemimaa, Japaninmeri.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6811" w:type="dxa"/>
            <w:tcBorders/>
            <w:vAlign w:val="center"/>
          </w:tcPr>
          <w:p>
            <w:pPr>
              <w:pStyle w:val="TableContents"/>
              <w:bidi w:val="0"/>
              <w:spacing w:before="0" w:after="283"/>
              <w:jc w:val="left"/>
              <w:rPr/>
            </w:pPr>
            <w:r>
              <w:rPr/>
              <w:t xml:space="preserve">Japanin voitto; Portsmouthin sopimus </w:t>
            </w:r>
          </w:p>
        </w:tc>
      </w:tr>
    </w:tbl>
    <w:p>
      <w:pPr>
        <w:pStyle w:val="TextBody"/>
        <w:bidi w:val="0"/>
        <w:spacing w:before="0" w:after="283"/>
        <w:jc w:val="left"/>
        <w:rPr/>
      </w:pPr>
      <w:r>
        <w:rPr/>
        <w:t xml:space="preserve">Sodan osapuolet </w:t>
      </w:r>
    </w:p>
    <w:p>
      <w:pPr>
        <w:pStyle w:val="TextBody"/>
        <w:numPr>
          <w:ilvl w:val="0"/>
          <w:numId w:val="25"/>
        </w:numPr>
        <w:tabs>
          <w:tab w:val="clear" w:pos="1134"/>
          <w:tab w:val="left" w:leader="none" w:pos="707"/>
        </w:tabs>
        <w:bidi w:val="0"/>
        <w:ind w:start="707" w:hanging="283"/>
        <w:jc w:val="left"/>
        <w:rPr/>
      </w:pPr>
      <w:r>
        <w:rPr/>
        <w:t xml:space="preserve">Japanin valtakunta </w:t>
      </w:r>
    </w:p>
    <w:p>
      <w:pPr>
        <w:pStyle w:val="TextBody"/>
        <w:numPr>
          <w:ilvl w:val="0"/>
          <w:numId w:val="26"/>
        </w:numPr>
        <w:tabs>
          <w:tab w:val="clear" w:pos="1134"/>
          <w:tab w:val="left" w:leader="none" w:pos="707"/>
        </w:tabs>
        <w:bidi w:val="0"/>
        <w:ind w:start="707" w:hanging="283"/>
        <w:jc w:val="left"/>
        <w:rPr/>
      </w:pPr>
      <w:r>
        <w:rPr/>
        <w:t xml:space="preserve">Venäjän keisarikunta </w:t>
      </w:r>
    </w:p>
    <w:p>
      <w:pPr>
        <w:pStyle w:val="TextBody"/>
        <w:bidi w:val="0"/>
        <w:spacing w:before="0" w:after="283"/>
        <w:jc w:val="left"/>
        <w:rPr/>
      </w:pPr>
      <w:r>
        <w:rPr/>
        <w:t xml:space="preserve">Komentajat ja johtajat </w:t>
      </w:r>
    </w:p>
    <w:p>
      <w:pPr>
        <w:pStyle w:val="TextBody"/>
        <w:numPr>
          <w:ilvl w:val="0"/>
          <w:numId w:val="27"/>
        </w:numPr>
        <w:tabs>
          <w:tab w:val="clear" w:pos="1134"/>
          <w:tab w:val="left" w:leader="none" w:pos="707"/>
        </w:tabs>
        <w:bidi w:val="0"/>
        <w:spacing w:before="0" w:after="0"/>
        <w:ind w:start="707" w:hanging="283"/>
        <w:jc w:val="left"/>
        <w:rPr/>
      </w:pPr>
      <w:r>
        <w:rPr/>
        <w:t xml:space="preserve">Meiji </w:t>
      </w:r>
    </w:p>
    <w:p>
      <w:pPr>
        <w:pStyle w:val="TextBody"/>
        <w:numPr>
          <w:ilvl w:val="0"/>
          <w:numId w:val="27"/>
        </w:numPr>
        <w:tabs>
          <w:tab w:val="clear" w:pos="1134"/>
          <w:tab w:val="left" w:leader="none" w:pos="707"/>
        </w:tabs>
        <w:bidi w:val="0"/>
        <w:spacing w:before="0" w:after="0"/>
        <w:ind w:start="707" w:hanging="283"/>
        <w:jc w:val="left"/>
        <w:rPr/>
      </w:pPr>
      <w:r>
        <w:rPr/>
        <w:t xml:space="preserve">Ōyama Iwao </w:t>
      </w:r>
    </w:p>
    <w:p>
      <w:pPr>
        <w:pStyle w:val="TextBody"/>
        <w:numPr>
          <w:ilvl w:val="0"/>
          <w:numId w:val="27"/>
        </w:numPr>
        <w:tabs>
          <w:tab w:val="clear" w:pos="1134"/>
          <w:tab w:val="left" w:leader="none" w:pos="707"/>
        </w:tabs>
        <w:bidi w:val="0"/>
        <w:spacing w:before="0" w:after="0"/>
        <w:ind w:start="707" w:hanging="283"/>
        <w:jc w:val="left"/>
        <w:rPr/>
      </w:pPr>
      <w:r>
        <w:rPr/>
        <w:t xml:space="preserve">Kodama Gentarō </w:t>
      </w:r>
    </w:p>
    <w:p>
      <w:pPr>
        <w:pStyle w:val="TextBody"/>
        <w:numPr>
          <w:ilvl w:val="0"/>
          <w:numId w:val="27"/>
        </w:numPr>
        <w:tabs>
          <w:tab w:val="clear" w:pos="1134"/>
          <w:tab w:val="left" w:leader="none" w:pos="707"/>
        </w:tabs>
        <w:bidi w:val="0"/>
        <w:spacing w:before="0" w:after="0"/>
        <w:ind w:start="707" w:hanging="283"/>
        <w:jc w:val="left"/>
        <w:rPr/>
      </w:pPr>
      <w:r>
        <w:rPr/>
        <w:t xml:space="preserve">Nogi Maresuke </w:t>
      </w:r>
    </w:p>
    <w:p>
      <w:pPr>
        <w:pStyle w:val="TextBody"/>
        <w:numPr>
          <w:ilvl w:val="0"/>
          <w:numId w:val="27"/>
        </w:numPr>
        <w:tabs>
          <w:tab w:val="clear" w:pos="1134"/>
          <w:tab w:val="left" w:leader="none" w:pos="707"/>
        </w:tabs>
        <w:bidi w:val="0"/>
        <w:spacing w:before="0" w:after="0"/>
        <w:ind w:start="707" w:hanging="283"/>
        <w:jc w:val="left"/>
        <w:rPr/>
      </w:pPr>
      <w:r>
        <w:rPr/>
        <w:t xml:space="preserve">Kuroki Tamemoto </w:t>
      </w:r>
    </w:p>
    <w:p>
      <w:pPr>
        <w:pStyle w:val="TextBody"/>
        <w:numPr>
          <w:ilvl w:val="0"/>
          <w:numId w:val="27"/>
        </w:numPr>
        <w:tabs>
          <w:tab w:val="clear" w:pos="1134"/>
          <w:tab w:val="left" w:leader="none" w:pos="707"/>
        </w:tabs>
        <w:bidi w:val="0"/>
        <w:ind w:start="707" w:hanging="283"/>
        <w:jc w:val="left"/>
        <w:rPr/>
      </w:pPr>
      <w:r>
        <w:rPr/>
        <w:t xml:space="preserve">Tōgō Heihachirō </w:t>
      </w:r>
    </w:p>
    <w:p>
      <w:pPr>
        <w:pStyle w:val="TextBody"/>
        <w:numPr>
          <w:ilvl w:val="0"/>
          <w:numId w:val="28"/>
        </w:numPr>
        <w:tabs>
          <w:tab w:val="clear" w:pos="1134"/>
          <w:tab w:val="left" w:leader="none" w:pos="707"/>
        </w:tabs>
        <w:bidi w:val="0"/>
        <w:spacing w:before="0" w:after="0"/>
        <w:ind w:start="707" w:hanging="283"/>
        <w:jc w:val="left"/>
        <w:rPr/>
      </w:pPr>
      <w:r>
        <w:rPr/>
        <w:t xml:space="preserve">Nikolai II </w:t>
      </w:r>
    </w:p>
    <w:p>
      <w:pPr>
        <w:pStyle w:val="TextBody"/>
        <w:numPr>
          <w:ilvl w:val="0"/>
          <w:numId w:val="28"/>
        </w:numPr>
        <w:tabs>
          <w:tab w:val="clear" w:pos="1134"/>
          <w:tab w:val="left" w:leader="none" w:pos="707"/>
        </w:tabs>
        <w:bidi w:val="0"/>
        <w:spacing w:before="0" w:after="0"/>
        <w:ind w:start="707" w:hanging="283"/>
        <w:jc w:val="left"/>
        <w:rPr/>
      </w:pPr>
      <w:r>
        <w:rPr/>
        <w:t xml:space="preserve">Aleksey Kuropatkin </w:t>
      </w:r>
    </w:p>
    <w:p>
      <w:pPr>
        <w:pStyle w:val="TextBody"/>
        <w:numPr>
          <w:ilvl w:val="0"/>
          <w:numId w:val="28"/>
        </w:numPr>
        <w:tabs>
          <w:tab w:val="clear" w:pos="1134"/>
          <w:tab w:val="left" w:leader="none" w:pos="707"/>
        </w:tabs>
        <w:bidi w:val="0"/>
        <w:spacing w:before="0" w:after="0"/>
        <w:ind w:start="707" w:hanging="283"/>
        <w:jc w:val="left"/>
        <w:rPr/>
      </w:pPr>
      <w:r>
        <w:rPr/>
        <w:t xml:space="preserve">Jevgeni Aleksejev </w:t>
      </w:r>
    </w:p>
    <w:p>
      <w:pPr>
        <w:pStyle w:val="TextBody"/>
        <w:numPr>
          <w:ilvl w:val="0"/>
          <w:numId w:val="28"/>
        </w:numPr>
        <w:tabs>
          <w:tab w:val="clear" w:pos="1134"/>
          <w:tab w:val="left" w:leader="none" w:pos="707"/>
        </w:tabs>
        <w:bidi w:val="0"/>
        <w:spacing w:before="0" w:after="0"/>
        <w:ind w:start="707" w:hanging="283"/>
        <w:jc w:val="left"/>
        <w:rPr/>
      </w:pPr>
      <w:r>
        <w:rPr/>
        <w:t xml:space="preserve">Zinovy Rozhestvensky </w:t>
      </w:r>
    </w:p>
    <w:p>
      <w:pPr>
        <w:pStyle w:val="TextBody"/>
        <w:numPr>
          <w:ilvl w:val="0"/>
          <w:numId w:val="28"/>
        </w:numPr>
        <w:tabs>
          <w:tab w:val="clear" w:pos="1134"/>
          <w:tab w:val="left" w:leader="none" w:pos="707"/>
        </w:tabs>
        <w:bidi w:val="0"/>
        <w:spacing w:before="0" w:after="0"/>
        <w:ind w:start="707" w:hanging="283"/>
        <w:jc w:val="left"/>
        <w:rPr/>
      </w:pPr>
      <w:r>
        <w:rPr/>
        <w:t xml:space="preserve">Stepan Makarov † </w:t>
      </w:r>
    </w:p>
    <w:p>
      <w:pPr>
        <w:pStyle w:val="TextBody"/>
        <w:numPr>
          <w:ilvl w:val="0"/>
          <w:numId w:val="28"/>
        </w:numPr>
        <w:tabs>
          <w:tab w:val="clear" w:pos="1134"/>
          <w:tab w:val="left" w:leader="none" w:pos="707"/>
        </w:tabs>
        <w:bidi w:val="0"/>
        <w:ind w:start="707" w:hanging="283"/>
        <w:jc w:val="left"/>
        <w:rPr/>
      </w:pPr>
      <w:r>
        <w:rPr/>
        <w:t xml:space="preserve">Wilgelm Vitgeft † </w:t>
      </w:r>
    </w:p>
    <w:p>
      <w:pPr>
        <w:pStyle w:val="TextBody"/>
        <w:bidi w:val="0"/>
        <w:spacing w:before="0" w:after="283"/>
        <w:jc w:val="left"/>
        <w:rPr/>
      </w:pPr>
      <w:r>
        <w:rPr/>
        <w:t xml:space="preserve">Vahvuus </w:t>
      </w:r>
    </w:p>
    <w:p>
      <w:pPr>
        <w:pStyle w:val="TextBody"/>
        <w:bidi w:val="0"/>
        <w:spacing w:before="0" w:after="283"/>
        <w:jc w:val="left"/>
        <w:rPr/>
      </w:pPr>
      <w:r>
        <w:rPr/>
        <w:t xml:space="preserve">1 200 000 (yhteensä) </w:t>
      </w:r>
    </w:p>
    <w:p>
      <w:pPr>
        <w:pStyle w:val="TextBody"/>
        <w:numPr>
          <w:ilvl w:val="0"/>
          <w:numId w:val="29"/>
        </w:numPr>
        <w:tabs>
          <w:tab w:val="clear" w:pos="1134"/>
          <w:tab w:val="left" w:leader="none" w:pos="707"/>
        </w:tabs>
        <w:bidi w:val="0"/>
        <w:ind w:start="707" w:hanging="283"/>
        <w:jc w:val="left"/>
        <w:rPr/>
      </w:pPr>
      <w:r>
        <w:rPr/>
        <w:t xml:space="preserve">650 000 (huippu) </w:t>
      </w:r>
    </w:p>
    <w:p>
      <w:pPr>
        <w:pStyle w:val="TextBody"/>
        <w:bidi w:val="0"/>
        <w:spacing w:before="0" w:after="283"/>
        <w:jc w:val="left"/>
        <w:rPr/>
      </w:pPr>
      <w:r>
        <w:rPr/>
        <w:t xml:space="preserve">1 365 000 (yhteensä) </w:t>
      </w:r>
    </w:p>
    <w:p>
      <w:pPr>
        <w:pStyle w:val="TextBody"/>
        <w:numPr>
          <w:ilvl w:val="0"/>
          <w:numId w:val="30"/>
        </w:numPr>
        <w:tabs>
          <w:tab w:val="clear" w:pos="1134"/>
          <w:tab w:val="left" w:leader="none" w:pos="707"/>
        </w:tabs>
        <w:bidi w:val="0"/>
        <w:ind w:start="707" w:hanging="283"/>
        <w:jc w:val="left"/>
        <w:rPr/>
      </w:pPr>
      <w:r>
        <w:rPr/>
        <w:t xml:space="preserve">700 000 (huippu) </w:t>
      </w:r>
    </w:p>
    <w:p>
      <w:pPr>
        <w:pStyle w:val="TextBody"/>
        <w:bidi w:val="0"/>
        <w:spacing w:before="0" w:after="283"/>
        <w:jc w:val="left"/>
        <w:rPr/>
      </w:pPr>
      <w:r>
        <w:rPr/>
        <w:t xml:space="preserve">Menetykset ja tappiot </w:t>
      </w:r>
    </w:p>
    <w:p>
      <w:pPr>
        <w:pStyle w:val="TextBody"/>
        <w:numPr>
          <w:ilvl w:val="0"/>
          <w:numId w:val="31"/>
        </w:numPr>
        <w:tabs>
          <w:tab w:val="clear" w:pos="1134"/>
          <w:tab w:val="left" w:leader="none" w:pos="707"/>
        </w:tabs>
        <w:bidi w:val="0"/>
        <w:spacing w:before="0" w:after="0"/>
        <w:ind w:start="707" w:hanging="283"/>
        <w:jc w:val="left"/>
        <w:rPr/>
      </w:pPr>
      <w:r>
        <w:rPr/>
        <w:t xml:space="preserve">47,152 -- 47,400 kuollutta </w:t>
      </w:r>
    </w:p>
    <w:p>
      <w:pPr>
        <w:pStyle w:val="TextBody"/>
        <w:numPr>
          <w:ilvl w:val="0"/>
          <w:numId w:val="31"/>
        </w:numPr>
        <w:tabs>
          <w:tab w:val="clear" w:pos="1134"/>
          <w:tab w:val="left" w:leader="none" w:pos="707"/>
        </w:tabs>
        <w:bidi w:val="0"/>
        <w:spacing w:before="0" w:after="0"/>
        <w:ind w:start="707" w:hanging="283"/>
        <w:jc w:val="left"/>
        <w:rPr/>
      </w:pPr>
      <w:r>
        <w:rPr/>
        <w:t xml:space="preserve">11,424 -- 11,500 kuoli haavoittuneena </w:t>
      </w:r>
    </w:p>
    <w:p>
      <w:pPr>
        <w:pStyle w:val="TextBody"/>
        <w:numPr>
          <w:ilvl w:val="0"/>
          <w:numId w:val="31"/>
        </w:numPr>
        <w:tabs>
          <w:tab w:val="clear" w:pos="1134"/>
          <w:tab w:val="left" w:leader="none" w:pos="707"/>
        </w:tabs>
        <w:bidi w:val="0"/>
        <w:ind w:start="707" w:hanging="283"/>
        <w:jc w:val="left"/>
        <w:rPr/>
      </w:pPr>
      <w:r>
        <w:rPr/>
        <w:t xml:space="preserve">21 802 -- 27 200 kuoli tautiin. </w:t>
      </w:r>
    </w:p>
    <w:p>
      <w:pPr>
        <w:pStyle w:val="TextBody"/>
        <w:bidi w:val="0"/>
        <w:spacing w:before="0" w:after="283"/>
        <w:jc w:val="left"/>
        <w:rPr/>
      </w:pPr>
      <w:r>
        <w:rPr/>
        <w:t xml:space="preserve">Yhteensä: 58 000 -- 86 100 </w:t>
      </w:r>
    </w:p>
    <w:p>
      <w:pPr>
        <w:pStyle w:val="TextBody"/>
        <w:numPr>
          <w:ilvl w:val="0"/>
          <w:numId w:val="32"/>
        </w:numPr>
        <w:tabs>
          <w:tab w:val="clear" w:pos="1134"/>
          <w:tab w:val="left" w:leader="none" w:pos="707"/>
        </w:tabs>
        <w:bidi w:val="0"/>
        <w:spacing w:before="0" w:after="0"/>
        <w:ind w:start="707" w:hanging="283"/>
        <w:jc w:val="left"/>
        <w:rPr/>
      </w:pPr>
      <w:r>
        <w:rPr/>
        <w:t xml:space="preserve">34,000 -- 52,623 kuoli tai kuoli haavoittuneena </w:t>
      </w:r>
    </w:p>
    <w:p>
      <w:pPr>
        <w:pStyle w:val="TextBody"/>
        <w:numPr>
          <w:ilvl w:val="0"/>
          <w:numId w:val="32"/>
        </w:numPr>
        <w:tabs>
          <w:tab w:val="clear" w:pos="1134"/>
          <w:tab w:val="left" w:leader="none" w:pos="707"/>
        </w:tabs>
        <w:bidi w:val="0"/>
        <w:spacing w:before="0" w:after="0"/>
        <w:ind w:start="707" w:hanging="283"/>
        <w:jc w:val="left"/>
        <w:rPr/>
      </w:pPr>
      <w:r>
        <w:rPr/>
        <w:t xml:space="preserve">9 300 -- 18 830 kuoli tautiin. </w:t>
      </w:r>
    </w:p>
    <w:p>
      <w:pPr>
        <w:pStyle w:val="TextBody"/>
        <w:numPr>
          <w:ilvl w:val="0"/>
          <w:numId w:val="32"/>
        </w:numPr>
        <w:tabs>
          <w:tab w:val="clear" w:pos="1134"/>
          <w:tab w:val="left" w:leader="none" w:pos="707"/>
        </w:tabs>
        <w:bidi w:val="0"/>
        <w:spacing w:before="0" w:after="0"/>
        <w:ind w:start="707" w:hanging="283"/>
        <w:jc w:val="left"/>
        <w:rPr/>
      </w:pPr>
      <w:r>
        <w:rPr/>
        <w:t xml:space="preserve">146 032 haavoittunutta </w:t>
      </w:r>
    </w:p>
    <w:p>
      <w:pPr>
        <w:pStyle w:val="TextBody"/>
        <w:numPr>
          <w:ilvl w:val="0"/>
          <w:numId w:val="32"/>
        </w:numPr>
        <w:tabs>
          <w:tab w:val="clear" w:pos="1134"/>
          <w:tab w:val="left" w:leader="none" w:pos="707"/>
        </w:tabs>
        <w:bidi w:val="0"/>
        <w:ind w:start="707" w:hanging="283"/>
        <w:jc w:val="left"/>
        <w:rPr/>
      </w:pPr>
      <w:r>
        <w:rPr/>
        <w:t xml:space="preserve">74,369 vangittua </w:t>
      </w:r>
    </w:p>
    <w:p>
      <w:pPr>
        <w:pStyle w:val="TextBody"/>
        <w:bidi w:val="0"/>
        <w:spacing w:before="0" w:after="283"/>
        <w:jc w:val="left"/>
        <w:rPr/>
      </w:pPr>
      <w:r>
        <w:rPr/>
        <w:t xml:space="preserve">Yhteensä: 43 300 -- 120 000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 aloitti sodan Venäjän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Venäjä kärsi useita tappioita Japanille, mutta </w:t>
      </w:r>
      <w:r>
        <w:rPr>
          <w:color w:val="A9A9A9"/>
        </w:rPr>
        <w:t xml:space="preserve">tsaari Nikolai II </w:t>
      </w:r>
      <w:r>
        <w:rPr/>
        <w:t xml:space="preserve">oli vakuuttunut siitä, että Venäjä voittaisi, ja päätti pysyä mukana sodassa; aluksi odottaakseen tiettyjen meritaistelujen tuloksia ja myöhemmin säilyttääkseen Venäjän arvokkuuden välttämällä "nöyryyttävän rauhan".</w:t>
      </w:r>
      <w:r>
        <w:rPr/>
        <w:t xml:space="preserve"> Sota päättyi Yhdysvaltain presidentin Theodore Rooseveltin välityksellä solmittuun Portsmouthin sopimukseen. Japanin armeijan täydellinen voitto yllätti maailman tarkkailijat. Seuraukset muuttivat Itä-Aasian voimatasapainoa, ja Japanin hiljattainen tulo maailmannäyttämölle sai aikaan uudelleenarvioinnin. Kyseessä oli modernin ajan ensimmäinen merkittävä sotilaallinen voitto, jonka aasialainen suurvalta voitti eurooppalaisesta. Tutkijat keskustelevat edelleen sodan historiallisesta merkityksestä.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venäjää russon ja japanin sodan aikana?</w:t>
      </w:r>
    </w:p>
    <w:p>
      <w:pPr>
        <w:pStyle w:val="TextBody"/>
        <w:bidi w:val="0"/>
        <w:jc w:val="left"/>
        <w:rPr>
          <w:b/>
          <w:shd w:val="clear" w:fill="FFFF00"/>
        </w:rPr>
      </w:pPr>
      <w:r>
        <w:rPr>
          <w:b/>
          <w:shd w:val="clear" w:fill="FFFF00"/>
        </w:rPr>
        <w:t xml:space="preserve">Teksti numero 2</w:t>
      </w:r>
    </w:p>
    <w:tbl>
      <w:tblPr>
        <w:tblW w:w="7892" w:type="dxa"/>
        <w:jc w:val="left"/>
        <w:tblInd w:w="0" w:type="dxa"/>
        <w:tblLayout w:type="fixed"/>
        <w:tblCellMar>
          <w:top w:w="28" w:type="dxa"/>
          <w:left w:w="28" w:type="dxa"/>
          <w:bottom w:w="28" w:type="dxa"/>
          <w:right w:w="28" w:type="dxa"/>
        </w:tblCellMar>
      </w:tblPr>
      <w:tblGrid>
        <w:gridCol w:w="1081"/>
        <w:gridCol w:w="681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811" w:type="dxa"/>
            <w:tcBorders/>
            <w:vAlign w:val="center"/>
          </w:tcPr>
          <w:p>
            <w:pPr>
              <w:pStyle w:val="TableContents"/>
              <w:bidi w:val="0"/>
              <w:spacing w:before="0" w:after="283"/>
              <w:jc w:val="left"/>
              <w:rPr/>
            </w:pPr>
            <w:r>
              <w:rPr>
                <w:color w:val="A9A9A9"/>
              </w:rPr>
              <w:t xml:space="preserve">8. helmikuuta 1904 -- 5. syyskuuta 1905 </w:t>
            </w:r>
            <w:r>
              <w:rPr/>
              <w:t xml:space="preserve">(1 vuosi, 6 kuukautta ja 4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811" w:type="dxa"/>
            <w:tcBorders/>
            <w:vAlign w:val="center"/>
          </w:tcPr>
          <w:p>
            <w:pPr>
              <w:pStyle w:val="TableContents"/>
              <w:bidi w:val="0"/>
              <w:spacing w:before="0" w:after="283"/>
              <w:jc w:val="left"/>
              <w:rPr/>
            </w:pPr>
            <w:r>
              <w:rPr/>
              <w:t xml:space="preserve">Mantšuria, Keltainen meri, Korean niemimaa </w:t>
            </w:r>
          </w:p>
        </w:tc>
      </w:tr>
      <w:tr>
        <w:trPr/>
        <w:tc>
          <w:tcPr>
            <w:tcW w:w="1081" w:type="dxa"/>
            <w:tcBorders/>
            <w:vAlign w:val="center"/>
          </w:tcPr>
          <w:p>
            <w:pPr>
              <w:pStyle w:val="TableHeading"/>
              <w:suppressLineNumbers/>
              <w:bidi w:val="0"/>
              <w:spacing w:before="0" w:after="283"/>
              <w:jc w:val="center"/>
              <w:rPr/>
            </w:pPr>
            <w:r>
              <w:rPr/>
              <w:t xml:space="preserve">Tulos </w:t>
            </w:r>
          </w:p>
        </w:tc>
        <w:tc>
          <w:tcPr>
            <w:tcW w:w="6811" w:type="dxa"/>
            <w:tcBorders/>
            <w:vAlign w:val="center"/>
          </w:tcPr>
          <w:p>
            <w:pPr>
              <w:pStyle w:val="TableContents"/>
              <w:bidi w:val="0"/>
              <w:spacing w:before="0" w:after="283"/>
              <w:jc w:val="left"/>
              <w:rPr/>
            </w:pPr>
            <w:r>
              <w:rPr/>
              <w:t xml:space="preserve">Japanin voitto; Portsmouthin sopimus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aloitti sodan Japanin kanssa</w:t>
      </w:r>
    </w:p>
    <w:p>
      <w:pPr>
        <w:pStyle w:val="TextBody"/>
        <w:bidi w:val="0"/>
        <w:jc w:val="left"/>
        <w:rPr>
          <w:b/>
          <w:u w:val="single"/>
          <w:shd w:val="clear" w:fill="FFFF00"/>
        </w:rPr>
      </w:pPr>
      <w:r>
        <w:rPr>
          <w:b/>
          <w:u w:val="single"/>
          <w:shd w:val="clear" w:fill="FFFF00"/>
        </w:rPr>
        <w:t xml:space="preserve">Asiakirjan numero 11860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Nixon </w:t>
      </w:r>
      <w:r>
        <w:rPr/>
        <w:t xml:space="preserve">luopui salaisen palvelun suojelusta vuonna 1985, ainoana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hylkäsi salaisen palvelun suojelun jätettyään presidenttikautensa.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Entisillä presidenteillä oli vuosina 1965-1996 oikeus saada </w:t>
      </w:r>
      <w:r>
        <w:rPr>
          <w:color w:val="A9A9A9"/>
        </w:rPr>
        <w:t xml:space="preserve">elinikäinen </w:t>
      </w:r>
      <w:r>
        <w:rPr/>
        <w:t xml:space="preserve">Secret Service -suojelu itselleen, puolisolleen ja alle 16-vuotiaille lapsille. Vuonna 1994 annetussa laissa (Pub. L. 103 -- 329) rajoitettiin presidentin virkaanastumisen jälkeinen suojelu kymmeneen vuoteen 1. tammikuuta 1997 jälkeen virkaan astuneiden presidenttien osalta. Tämän lain nojalla Bill Clintonilla olisi edelleen oikeus </w:t>
      </w:r>
      <w:r>
        <w:rPr>
          <w:color w:val="DCDCDC"/>
        </w:rPr>
        <w:t xml:space="preserve">elinikäiseen suojeluun, </w:t>
      </w:r>
      <w:r>
        <w:rPr/>
        <w:t xml:space="preserve">ja kaikilla seuraavilla presidenteillä olisi ollut oikeus kymmenen vuoden suojeluun. Tammikuun 10. päivänä 2013 presidentti </w:t>
      </w:r>
      <w:r>
        <w:rPr>
          <w:color w:val="2F4F4F"/>
        </w:rPr>
        <w:t xml:space="preserve">Barack Obama </w:t>
      </w:r>
      <w:r>
        <w:rPr/>
        <w:t xml:space="preserve">allekirjoitti vuoden 2012 entisten presidenttien suojelua koskevan lain, jolla palautettiin hänen edeltäjänsä George W. Bushin, hänen itsensä ja kaikkien myöhempien presidenttien elinikäinen Secret Service -suojelu.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presidentillä on salaisen palvelun suojelu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viimeinen presidentti, joka sai elinikäisen salaisen palvelun suojelun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entiset presidentit saavat salaisen palvelun suojelua?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Alkuperäisessä laissa säädettiin </w:t>
      </w:r>
      <w:r>
        <w:rPr/>
        <w:t xml:space="preserve">entisten presidenttien </w:t>
      </w:r>
      <w:r>
        <w:rPr/>
        <w:t xml:space="preserve">elinikäisestä </w:t>
      </w:r>
      <w:r>
        <w:rPr>
          <w:color w:val="A9A9A9"/>
        </w:rPr>
        <w:t xml:space="preserve">salaisen palvelun </w:t>
      </w:r>
      <w:r>
        <w:rPr/>
        <w:t xml:space="preserve">suojelusta. Vuonna 1997 sitä lyhennettiin 10 vuoteen vuoden 1997 jälkeen virkaan astuvien presidenttien osalta. Vuoden 1997 muutos kumottiin vuonna 2012 annetulla entisten presidenttien suojelua koskevalla lailla (Former Presidents Protection Act of 2012, Pub. L. 112 -- 257). Kaikki elossa olevat entiset presidentit ja heidän puolisonsa ovat nyt oikeutettuja elinikäiseen Secret Service -suojeluun.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vartioi Yhdysvaltojen entistä presidenttiä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Valtiovarainministeri maksaa presidentille veronalaista eläkettä. Entiset presidentit saavat eläkettä, joka vastaa toimeenpanevan ministeriön johtajan (Executive Level I) palkkaa, vuodesta 2017 </w:t>
      </w:r>
      <w:r>
        <w:rPr/>
        <w:t xml:space="preserve">alkaen </w:t>
      </w:r>
      <w:r>
        <w:rPr>
          <w:color w:val="A9A9A9"/>
        </w:rPr>
        <w:t xml:space="preserve">207 800 dollaria vuodessa</w:t>
      </w:r>
      <w:r>
        <w:rPr/>
        <w:t xml:space="preserve">. Eläke alkaa välittömästi presidentin viraltapanon jälkeen. Myös entisen presidentin puolisolle voidaan maksaa 20 000 dollarin vuotuinen elinikäinen eläke, jos hän luopuu muista lakisääteisistä eläkkeistä.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presidentin eläke?</w:t>
      </w:r>
    </w:p>
    <w:p>
      <w:pPr>
        <w:pStyle w:val="TextBody"/>
        <w:bidi w:val="0"/>
        <w:jc w:val="left"/>
        <w:rPr>
          <w:b/>
          <w:u w:val="single"/>
          <w:shd w:val="clear" w:fill="FFFF00"/>
        </w:rPr>
      </w:pPr>
      <w:r>
        <w:rPr>
          <w:b/>
          <w:u w:val="single"/>
          <w:shd w:val="clear" w:fill="FFFF00"/>
        </w:rPr>
        <w:t xml:space="preserve">Asiakirjan numero 11861</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07"/>
        </w:tabs>
        <w:bidi w:val="0"/>
        <w:spacing w:before="0" w:after="0"/>
        <w:ind w:start="707" w:hanging="283"/>
        <w:jc w:val="left"/>
        <w:rPr/>
      </w:pPr>
      <w:r>
        <w:rPr/>
        <w:t xml:space="preserve">Tehdasjärjestelmää pidetään kapitalistisena tuotantomuotona. Operatiivinen työvoima ei yleensä omista merkittävää osuutta yrityksestä. Kapitalistiset omistajat hankkivat kaikki koneet, rakennukset, johdon ja hallinnon, raaka-aineet tai puolivalmisteet ja ovat vastuussa koko tuotannon myynnistä sekä siitä aiheutuvista tappioista. </w:t>
      </w:r>
    </w:p>
    <w:p>
      <w:pPr>
        <w:pStyle w:val="TextBody"/>
        <w:numPr>
          <w:ilvl w:val="0"/>
          <w:numId w:val="33"/>
        </w:numPr>
        <w:tabs>
          <w:tab w:val="clear" w:pos="1134"/>
          <w:tab w:val="left" w:leader="none" w:pos="707"/>
        </w:tabs>
        <w:bidi w:val="0"/>
        <w:spacing w:before="0" w:after="0"/>
        <w:ind w:start="707" w:hanging="283"/>
        <w:jc w:val="left"/>
        <w:rPr/>
      </w:pPr>
      <w:r>
        <w:rPr/>
        <w:t xml:space="preserve">Ammattitaidottoman työvoiman käyttö - Ennen </w:t>
      </w:r>
      <w:r>
        <w:rPr>
          <w:color w:val="A9A9A9"/>
        </w:rPr>
        <w:t xml:space="preserve">tehtaan </w:t>
      </w:r>
      <w:r>
        <w:rPr/>
        <w:t xml:space="preserve">perustamista </w:t>
      </w:r>
      <w:r>
        <w:rPr/>
        <w:t xml:space="preserve">joissakin järjestelmissä monet tuotteet, kuten kengät ja musketit, valmistettiin ammattitaitoisten käsityöläisten toimesta, jotka yleensä valmistivat kokonaisen artikkelin tilaustyönä. Sitä vastoin tehtaissa harjoitettiin työnjakoa, jossa useimmat työntekijät olivat joko vähän koulutettuja työntekijöitä, jotka hoitivat tai käyttivät koneita, tai kouluttamattomia työntekijöitä, jotka kuljettivat materiaaleja, puolivalmisteita ja valmiita tuotteita. Ammattitaitoisia mekaanikkoja oli vain muutamia. Työnjakoa harjoitettiin myös put out -järjestelmällä, jossa esimerkiksi nahkapalat leikattiin muualla kuin tehtaalla ja tuotiin keskitettyyn myymälään, jossa niistä valmistettiin kenkiä tai muita tavaroita. </w:t>
      </w:r>
    </w:p>
    <w:p>
      <w:pPr>
        <w:pStyle w:val="TextBody"/>
        <w:numPr>
          <w:ilvl w:val="0"/>
          <w:numId w:val="33"/>
        </w:numPr>
        <w:tabs>
          <w:tab w:val="clear" w:pos="1134"/>
          <w:tab w:val="left" w:leader="none" w:pos="707"/>
        </w:tabs>
        <w:bidi w:val="0"/>
        <w:spacing w:before="0" w:after="0"/>
        <w:ind w:start="707" w:hanging="283"/>
        <w:jc w:val="left"/>
        <w:rPr/>
      </w:pPr>
      <w:r>
        <w:rPr/>
        <w:t xml:space="preserve">Mittakaavaedut - tehtaat tuottivat tuotteita paljon suuremmassa mittakaavassa kuin käsityö- tai käsityöläisjärjestelmät. Koska tehtaat saattoivat ylitarjontaa paikallisilla markkinoilla, kuljetusmahdollisuudet olivat tärkeitä, jotta tavarat voitiin levittää laajalti. Tehtaat käyttivät paljon vähemmän työvoimaa tuotantoyksikköä kohden ja alensivat siten tuotteiden kustannuksia. </w:t>
      </w:r>
    </w:p>
    <w:p>
      <w:pPr>
        <w:pStyle w:val="TextBody"/>
        <w:numPr>
          <w:ilvl w:val="0"/>
          <w:numId w:val="33"/>
        </w:numPr>
        <w:tabs>
          <w:tab w:val="clear" w:pos="1134"/>
          <w:tab w:val="left" w:leader="none" w:pos="707"/>
        </w:tabs>
        <w:bidi w:val="0"/>
        <w:spacing w:before="0" w:after="0"/>
        <w:ind w:start="707" w:hanging="283"/>
        <w:jc w:val="left"/>
        <w:rPr/>
      </w:pPr>
      <w:r>
        <w:rPr/>
        <w:t xml:space="preserve">Sijainti -- Ennen höyrykoneiden ja rautateiden laajaa käyttöä useimmat tehtaat sijaitsivat vesivoimalla toimivilla paikoilla ja vesiliikenteen läheisyydessä. Rautatiet yleistyivät (mikä oli seurausta höyryvoiman tehostumisesta ja kohtuuhintaisuuden lisääntymisestä), joten tehtaita voitiin sijoittaa kauemmaksi vesivoimalaitoksista mutta lähemmäs rautateitä. </w:t>
      </w:r>
    </w:p>
    <w:p>
      <w:pPr>
        <w:pStyle w:val="TextBody"/>
        <w:numPr>
          <w:ilvl w:val="0"/>
          <w:numId w:val="33"/>
        </w:numPr>
        <w:tabs>
          <w:tab w:val="clear" w:pos="1134"/>
          <w:tab w:val="left" w:leader="none" w:pos="707"/>
        </w:tabs>
        <w:bidi w:val="0"/>
        <w:ind w:start="707" w:hanging="283"/>
        <w:jc w:val="left"/>
        <w:rPr/>
      </w:pPr>
      <w:r>
        <w:rPr/>
        <w:t xml:space="preserve">Keskittäminen -- Koneiden, erityisesti vesi- tai höyrykäyttöisten koneiden, kustannukset ja monimutkaisuus olivat suuremmat kuin mitä kotiteollisuuden työntekijöillä oli varaa tai taitoa ylläpitää. Poikkeuksena oli ompelukone, jonka ansiosta ompelun laittaminen jatkui vuosikymmeniä tehtaiden nousun jälkeen. Kotikehrääminen ja -kutominen syrjäytyivät tehdastuotannon käyttöönoton jälkeisinä vuosina, varsinkin kun jakelu helpottui.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ammattitaidottomat työntekijät työskentelivät teollisen vallankumouksen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osa 1700-luvun valmistuksesta tapahtui </w:t>
      </w:r>
      <w:r>
        <w:rPr>
          <w:color w:val="A9A9A9"/>
        </w:rPr>
        <w:t xml:space="preserve">kodeissa </w:t>
      </w:r>
      <w:r>
        <w:rPr/>
        <w:t xml:space="preserve">kotitalous- tai puttausjärjestelmän mukaisesti, erityisesti kankaan kutominen sekä langan ja lankojen kehrääminen, usein vain yhdellä kangaspuulla tai kehräyspyörällä. Kun nämä laitteet koneellistettiin, koneellisesti valmistetut tuotteet pystyivät alittamaan mökkiläisten hinnat, jolloin he eivät pystyneet ansaitsemaan niin paljon, että vaivannäkö olisi kannattanut. Muita tuotteita, kuten nauloja, oli jo pitkään valmistettu tehdastyöpajoissa, jotka monipuolistuivat yhä enemmän työnjaon avulla järjestelmän tehokkuuden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tavarat tuotetaan kotimaan järjestelmässä</w:t>
      </w:r>
    </w:p>
    <w:p>
      <w:pPr>
        <w:pStyle w:val="TextBody"/>
        <w:bidi w:val="0"/>
        <w:jc w:val="left"/>
        <w:rPr>
          <w:b/>
          <w:u w:val="single"/>
          <w:shd w:val="clear" w:fill="FFFF00"/>
        </w:rPr>
      </w:pPr>
      <w:r>
        <w:rPr>
          <w:b/>
          <w:u w:val="single"/>
          <w:shd w:val="clear" w:fill="FFFF00"/>
        </w:rPr>
        <w:t xml:space="preserve">Asiakirjan numero 11862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saastuneilla alueilla asuvat lapset altistuivat suurille, jopa 50 gray (Gy) säteilyannoksille, jotka johtuivat pääasiassa radioaktiivisen jodi-131:n (suhteellisen lyhytikäinen isotooppi, jonka puoliintumisaika on 8 päivää) saannista paikallisesti tuotetusta saastuneesta maidosta. Useissa tutkimuksissa on havaittu, että </w:t>
      </w:r>
      <w:r>
        <w:rPr/>
        <w:t xml:space="preserve">kilpirauhassyöpätapaukset Valko-Venäjän, Ukrainan ja Venäjän lapsilla ovat lisääntyneet jyrkästi Tšernobylin onnettomuuden jälkeen. Kansainvälinen atomienergiajärjestö (IAEA) toteaa, että "1 800 dokumentoitua kilpirauhassyöpätapausta on todettu lapsilla, jotka olivat onnettomuuden tapahtumahetkellä 0-14-vuotiaita, mikä on paljon tavanomaista enemmän", vaikkakaan tämä lähde ei mainitse odotettua määrää. Lapsuusiän kilpirauhassyövät, joita on esiintynyt, ovat laajoja ja aggressiivisia, mutta jos ne havaitaan varhain, ne voidaan hoitaa. Hoitona on leikkaus, jota seuraa jodi-131-hoito mahdollisten etäpesäkkeiden hoitoon. Tähän mennessä tällainen hoito näyttää onnistuneen suurimmassa osassa tapauksista.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syöpätyyppi, joka lisääntyi Tšernobylin jälkeen, oli</w:t>
      </w:r>
    </w:p>
    <w:p>
      <w:pPr>
        <w:pStyle w:val="TextBody"/>
        <w:bidi w:val="0"/>
        <w:jc w:val="left"/>
        <w:rPr>
          <w:b/>
          <w:u w:val="single"/>
          <w:shd w:val="clear" w:fill="FFFF00"/>
        </w:rPr>
      </w:pPr>
      <w:r>
        <w:rPr>
          <w:b/>
          <w:u w:val="single"/>
          <w:shd w:val="clear" w:fill="FFFF00"/>
        </w:rPr>
        <w:t xml:space="preserve">Asiakirjan numero 11863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Was Country When Country Wasn't Cool'' on Kye Flemingin ja Dennis Morganin kirjoittama kappale, jonka on levyttänyt amerikkalainen countrymusiikin artisti </w:t>
      </w:r>
      <w:r>
        <w:rPr>
          <w:color w:val="A9A9A9"/>
        </w:rPr>
        <w:t xml:space="preserve">Barbara Mandrell</w:t>
      </w:r>
      <w:r>
        <w:rPr/>
        <w:t xml:space="preserve">. Se julkaistiin huhtikuussa 1981 Barbara Mandrell Live -albumin singlenä. Siinä esiintyi vierailevana artistina country-artisti George Jones, jota ei mainittu levyn listoilla. Kappale nousi Yhdysvaltain Billboard Hot Country Singles -listan ykköseksi heinäkuussa 1981 ja oli korkeimmillaan sijalla 14 Kanadan RPM Country Tracks -listalla. Kappale oli ehdolla vuoden 1981 singleksi sekä CMA- että ACM-palkinto-organisaatioissa.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I was country when country wasn't cool...</w:t>
      </w:r>
    </w:p>
    <w:p>
      <w:pPr>
        <w:pStyle w:val="TextBody"/>
        <w:bidi w:val="0"/>
        <w:jc w:val="left"/>
        <w:rPr>
          <w:b/>
          <w:u w:val="single"/>
          <w:shd w:val="clear" w:fill="FFFF00"/>
        </w:rPr>
      </w:pPr>
      <w:r>
        <w:rPr>
          <w:b/>
          <w:u w:val="single"/>
          <w:shd w:val="clear" w:fill="FFFF00"/>
        </w:rPr>
        <w:t xml:space="preserve">Asiakirjan numero 11864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Messi on tehnyt 21 maalia jalkapallon MM-karsinnoissa, mikä tekee hänestä kaikkien aikojen parhaan maalintekijän CONMEBOL-karsinnoissa yhdessä Barcelonan joukkuetoverinsa Luis Suárezin kanssa. Hän on tehnyt kahdeksan maalia Copa Américassa ja johdattanut joukkueensa turnauksen finaaliin vuosina 2007, 2015 ja 2016, jolloin hän sijoittui joka kerta toiseksi. Vuoden 2015 turnauksessa hän väitetysti hylkäsi parhaan pelaajan palkinnon, ja pokaali jätettiin pois seremoniasta. Hän on tehnyt </w:t>
      </w:r>
      <w:r>
        <w:rPr>
          <w:color w:val="A9A9A9"/>
        </w:rPr>
        <w:t xml:space="preserve">kuusi </w:t>
      </w:r>
      <w:r>
        <w:rPr/>
        <w:t xml:space="preserve">maalia </w:t>
      </w:r>
      <w:r>
        <w:rPr/>
        <w:t xml:space="preserve">FIFA:n MM-turnauksissa, </w:t>
      </w:r>
      <w:r>
        <w:rPr>
          <w:color w:val="DCDCDC"/>
        </w:rPr>
        <w:t xml:space="preserve">kerran vuonna 2006</w:t>
      </w:r>
      <w:r>
        <w:rPr/>
        <w:t xml:space="preserve">, neljä kertaa vuonna 2014, jolloin hän johdatti joukkueensa finaaliin ja sai Kultaisen pallon, ja </w:t>
      </w:r>
      <w:r>
        <w:rPr>
          <w:color w:val="2F4F4F"/>
        </w:rPr>
        <w:t xml:space="preserve">kerran </w:t>
      </w:r>
      <w:r>
        <w:rPr/>
        <w:t xml:space="preserve">vuoden 2018 MM-lopputurnauksessa. Loput Messin maaleista, 30, ovat tulleet ystävyysotteluissa.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Messi teki MM-kisoissa 2006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Messin tekemät maalit vuoden 2018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maalia Messi oli tehnyt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Lionel Messi on Argentiinan jalkapallomaajoukkueen hyökkääjä. Sen jälkeen kun Messi debytoi Argentiinassa vuonna 2005, hän on tehnyt </w:t>
      </w:r>
      <w:r>
        <w:rPr>
          <w:color w:val="A9A9A9"/>
        </w:rPr>
        <w:t xml:space="preserve">65 </w:t>
      </w:r>
      <w:r>
        <w:rPr/>
        <w:t xml:space="preserve">maalia 127 kansainvälisessä ottelussa, mikä tekee hänestä maan kaikkien aikojen parhaan maalintekijän, ylittäen Gabriel Batistutan ennätyksen, vapaapotkulla Yhdysvaltoja vastaan Copa América Centenarion välierässä 21. kesäkuuta 2016.</w:t>
      </w:r>
      <w:r>
        <w:rPr/>
        <w:t xml:space="preserve"> Hän debytoi Argentiinan paidassa 2 -- 1-vierasvoitossa Unkaria vastaan 17. elokuuta 2005. Ensimmäisen kansainvälisen maalinsa hän teki vuotta myöhemmin kuudennessa esiintymisessään maataan vastaan Kroatiaa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messi on tehnyt maalleen?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04"/>
        <w:gridCol w:w="548"/>
        <w:gridCol w:w="1157"/>
        <w:gridCol w:w="2440"/>
        <w:gridCol w:w="1382"/>
        <w:gridCol w:w="679"/>
        <w:gridCol w:w="1396"/>
        <w:gridCol w:w="1481"/>
        <w:gridCol w:w="518"/>
      </w:tblGrid>
      <w:tr>
        <w:trPr/>
        <w:tc>
          <w:tcPr>
            <w:tcW w:w="604" w:type="dxa"/>
            <w:tcBorders/>
            <w:vAlign w:val="center"/>
          </w:tcPr>
          <w:p>
            <w:pPr>
              <w:pStyle w:val="TableHeading"/>
              <w:suppressLineNumbers/>
              <w:bidi w:val="0"/>
              <w:spacing w:before="0" w:after="283"/>
              <w:jc w:val="center"/>
              <w:rPr/>
            </w:pPr>
            <w:r>
              <w:rPr/>
              <w:t xml:space="preserve">Tavoite </w:t>
            </w:r>
          </w:p>
        </w:tc>
        <w:tc>
          <w:tcPr>
            <w:tcW w:w="548" w:type="dxa"/>
            <w:tcBorders/>
            <w:vAlign w:val="center"/>
          </w:tcPr>
          <w:p>
            <w:pPr>
              <w:pStyle w:val="TableHeading"/>
              <w:suppressLineNumbers/>
              <w:bidi w:val="0"/>
              <w:spacing w:before="0" w:after="283"/>
              <w:jc w:val="center"/>
              <w:rPr/>
            </w:pPr>
            <w:r>
              <w:rPr/>
              <w:t xml:space="preserve">Korkki </w:t>
            </w:r>
          </w:p>
        </w:tc>
        <w:tc>
          <w:tcPr>
            <w:tcW w:w="1157" w:type="dxa"/>
            <w:tcBorders/>
            <w:vAlign w:val="center"/>
          </w:tcPr>
          <w:p>
            <w:pPr>
              <w:pStyle w:val="TableHeading"/>
              <w:suppressLineNumbers/>
              <w:bidi w:val="0"/>
              <w:spacing w:before="0" w:after="283"/>
              <w:jc w:val="center"/>
              <w:rPr/>
            </w:pPr>
            <w:r>
              <w:rPr/>
              <w:t xml:space="preserve">Päivämäärä </w:t>
            </w:r>
          </w:p>
        </w:tc>
        <w:tc>
          <w:tcPr>
            <w:tcW w:w="2440" w:type="dxa"/>
            <w:tcBorders/>
            <w:vAlign w:val="center"/>
          </w:tcPr>
          <w:p>
            <w:pPr>
              <w:pStyle w:val="TableHeading"/>
              <w:suppressLineNumbers/>
              <w:bidi w:val="0"/>
              <w:spacing w:before="0" w:after="283"/>
              <w:jc w:val="center"/>
              <w:rPr/>
            </w:pPr>
            <w:r>
              <w:rPr/>
              <w:t xml:space="preserve">Tapahtumapaikka </w:t>
            </w:r>
          </w:p>
        </w:tc>
        <w:tc>
          <w:tcPr>
            <w:tcW w:w="1382" w:type="dxa"/>
            <w:tcBorders/>
            <w:vAlign w:val="center"/>
          </w:tcPr>
          <w:p>
            <w:pPr>
              <w:pStyle w:val="TableHeading"/>
              <w:suppressLineNumbers/>
              <w:bidi w:val="0"/>
              <w:spacing w:before="0" w:after="283"/>
              <w:jc w:val="center"/>
              <w:rPr/>
            </w:pPr>
            <w:r>
              <w:rPr/>
              <w:t xml:space="preserve">Vastustaja </w:t>
            </w:r>
          </w:p>
        </w:tc>
        <w:tc>
          <w:tcPr>
            <w:tcW w:w="679" w:type="dxa"/>
            <w:tcBorders/>
            <w:vAlign w:val="center"/>
          </w:tcPr>
          <w:p>
            <w:pPr>
              <w:pStyle w:val="TableHeading"/>
              <w:suppressLineNumbers/>
              <w:bidi w:val="0"/>
              <w:spacing w:before="0" w:after="283"/>
              <w:jc w:val="center"/>
              <w:rPr/>
            </w:pPr>
            <w:r>
              <w:rPr/>
              <w:t xml:space="preserve">Pisteet </w:t>
            </w:r>
          </w:p>
        </w:tc>
        <w:tc>
          <w:tcPr>
            <w:tcW w:w="1396" w:type="dxa"/>
            <w:tcBorders/>
            <w:vAlign w:val="center"/>
          </w:tcPr>
          <w:p>
            <w:pPr>
              <w:pStyle w:val="TableHeading"/>
              <w:suppressLineNumbers/>
              <w:bidi w:val="0"/>
              <w:spacing w:before="0" w:after="283"/>
              <w:jc w:val="center"/>
              <w:rPr/>
            </w:pPr>
            <w:r>
              <w:rPr/>
              <w:t xml:space="preserve">Tulos </w:t>
            </w:r>
          </w:p>
        </w:tc>
        <w:tc>
          <w:tcPr>
            <w:tcW w:w="1481" w:type="dxa"/>
            <w:tcBorders/>
            <w:vAlign w:val="center"/>
          </w:tcPr>
          <w:p>
            <w:pPr>
              <w:pStyle w:val="TableHeading"/>
              <w:suppressLineNumbers/>
              <w:bidi w:val="0"/>
              <w:spacing w:before="0" w:after="283"/>
              <w:jc w:val="center"/>
              <w:rPr/>
            </w:pPr>
            <w:r>
              <w:rPr/>
              <w:t xml:space="preserve">Kilpailu </w:t>
            </w:r>
          </w:p>
        </w:tc>
        <w:tc>
          <w:tcPr>
            <w:tcW w:w="518" w:type="dxa"/>
            <w:tcBorders/>
            <w:vAlign w:val="center"/>
          </w:tcPr>
          <w:p>
            <w:pPr>
              <w:pStyle w:val="TableHeading"/>
              <w:suppressLineNumbers/>
              <w:bidi w:val="0"/>
              <w:spacing w:before="0" w:after="283"/>
              <w:jc w:val="center"/>
              <w:rPr/>
            </w:pPr>
            <w:r>
              <w:rPr/>
              <w:t xml:space="preserve">Viite </w:t>
            </w:r>
          </w:p>
        </w:tc>
      </w:tr>
      <w:tr>
        <w:trPr/>
        <w:tc>
          <w:tcPr>
            <w:tcW w:w="604" w:type="dxa"/>
            <w:tcBorders/>
            <w:vAlign w:val="center"/>
          </w:tcPr>
          <w:p>
            <w:pPr>
              <w:pStyle w:val="TableHeading"/>
              <w:bidi w:val="0"/>
              <w:spacing w:before="0" w:after="283"/>
              <w:rPr>
                <w:sz w:val="4"/>
                <w:szCs w:val="4"/>
              </w:rPr>
            </w:pPr>
            <w:r>
              <w:rPr>
                <w:sz w:val="4"/>
                <w:szCs w:val="4"/>
              </w:rPr>
            </w:r>
          </w:p>
        </w:tc>
        <w:tc>
          <w:tcPr>
            <w:tcW w:w="548" w:type="dxa"/>
            <w:tcBorders/>
            <w:vAlign w:val="center"/>
          </w:tcPr>
          <w:p>
            <w:pPr>
              <w:pStyle w:val="TableContents"/>
              <w:bidi w:val="0"/>
              <w:spacing w:before="0" w:after="283"/>
              <w:jc w:val="left"/>
              <w:rPr/>
            </w:pPr>
            <w:r>
              <w:rPr/>
              <w:t xml:space="preserve">6 </w:t>
            </w:r>
          </w:p>
        </w:tc>
        <w:tc>
          <w:tcPr>
            <w:tcW w:w="1157" w:type="dxa"/>
            <w:tcBorders/>
            <w:vAlign w:val="center"/>
          </w:tcPr>
          <w:p>
            <w:pPr>
              <w:pStyle w:val="TableContents"/>
              <w:bidi w:val="0"/>
              <w:spacing w:before="0" w:after="283"/>
              <w:jc w:val="left"/>
              <w:rPr/>
            </w:pPr>
            <w:r>
              <w:rPr/>
              <w:t xml:space="preserve">1. maaliskuuta 2006 </w:t>
            </w:r>
          </w:p>
        </w:tc>
        <w:tc>
          <w:tcPr>
            <w:tcW w:w="2440" w:type="dxa"/>
            <w:tcBorders/>
            <w:vAlign w:val="center"/>
          </w:tcPr>
          <w:p>
            <w:pPr>
              <w:pStyle w:val="TableContents"/>
              <w:bidi w:val="0"/>
              <w:spacing w:before="0" w:after="283"/>
              <w:jc w:val="left"/>
              <w:rPr/>
            </w:pPr>
            <w:r>
              <w:rPr/>
              <w:t xml:space="preserve">St. Jakob-Park, Basel, Sveitsi </w:t>
            </w:r>
          </w:p>
        </w:tc>
        <w:tc>
          <w:tcPr>
            <w:tcW w:w="1382" w:type="dxa"/>
            <w:tcBorders/>
            <w:vAlign w:val="center"/>
          </w:tcPr>
          <w:p>
            <w:pPr>
              <w:pStyle w:val="TableContents"/>
              <w:bidi w:val="0"/>
              <w:spacing w:before="0" w:after="283"/>
              <w:jc w:val="left"/>
              <w:rPr/>
            </w:pPr>
            <w:r>
              <w:rPr/>
              <w:t xml:space="preserve">Kroatia </w:t>
            </w:r>
          </w:p>
        </w:tc>
        <w:tc>
          <w:tcPr>
            <w:tcW w:w="679" w:type="dxa"/>
            <w:tcBorders/>
            <w:vAlign w:val="center"/>
          </w:tcPr>
          <w:p>
            <w:pPr>
              <w:pStyle w:val="TableContents"/>
              <w:bidi w:val="0"/>
              <w:spacing w:before="0" w:after="283"/>
              <w:jc w:val="left"/>
              <w:rPr/>
            </w:pPr>
            <w:r>
              <w:rPr/>
              <w:t xml:space="preserve">2 -- 1 </w:t>
            </w:r>
          </w:p>
        </w:tc>
        <w:tc>
          <w:tcPr>
            <w:tcW w:w="1396" w:type="dxa"/>
            <w:tcBorders/>
            <w:vAlign w:val="center"/>
          </w:tcPr>
          <w:p>
            <w:pPr>
              <w:pStyle w:val="TableContents"/>
              <w:bidi w:val="0"/>
              <w:spacing w:before="0" w:after="283"/>
              <w:jc w:val="left"/>
              <w:rPr/>
            </w:pPr>
            <w:r>
              <w:rPr/>
              <w:t xml:space="preserve">2 -- 3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bidi w:val="0"/>
              <w:spacing w:before="0" w:after="283"/>
              <w:rPr>
                <w:sz w:val="4"/>
                <w:szCs w:val="4"/>
              </w:rPr>
            </w:pPr>
            <w:r>
              <w:rPr>
                <w:sz w:val="4"/>
                <w:szCs w:val="4"/>
              </w:rPr>
            </w:r>
          </w:p>
        </w:tc>
        <w:tc>
          <w:tcPr>
            <w:tcW w:w="548" w:type="dxa"/>
            <w:tcBorders/>
            <w:vAlign w:val="center"/>
          </w:tcPr>
          <w:p>
            <w:pPr>
              <w:pStyle w:val="TableContents"/>
              <w:bidi w:val="0"/>
              <w:spacing w:before="0" w:after="283"/>
              <w:jc w:val="left"/>
              <w:rPr/>
            </w:pPr>
            <w:r>
              <w:rPr/>
              <w:t xml:space="preserve">8 </w:t>
            </w:r>
          </w:p>
        </w:tc>
        <w:tc>
          <w:tcPr>
            <w:tcW w:w="1157" w:type="dxa"/>
            <w:tcBorders/>
            <w:vAlign w:val="center"/>
          </w:tcPr>
          <w:p>
            <w:pPr>
              <w:pStyle w:val="TableContents"/>
              <w:bidi w:val="0"/>
              <w:spacing w:before="0" w:after="283"/>
              <w:jc w:val="left"/>
              <w:rPr/>
            </w:pPr>
            <w:r>
              <w:rPr/>
              <w:t xml:space="preserve">16. kesäkuuta 2006 </w:t>
            </w:r>
          </w:p>
        </w:tc>
        <w:tc>
          <w:tcPr>
            <w:tcW w:w="2440" w:type="dxa"/>
            <w:tcBorders/>
            <w:vAlign w:val="center"/>
          </w:tcPr>
          <w:p>
            <w:pPr>
              <w:pStyle w:val="TableContents"/>
              <w:bidi w:val="0"/>
              <w:spacing w:before="0" w:after="283"/>
              <w:jc w:val="left"/>
              <w:rPr/>
            </w:pPr>
            <w:r>
              <w:rPr/>
              <w:t xml:space="preserve">Veltins-Arena, Gelsenkirchen, Saksa </w:t>
            </w:r>
          </w:p>
        </w:tc>
        <w:tc>
          <w:tcPr>
            <w:tcW w:w="1382" w:type="dxa"/>
            <w:tcBorders/>
            <w:vAlign w:val="center"/>
          </w:tcPr>
          <w:p>
            <w:pPr>
              <w:pStyle w:val="TableContents"/>
              <w:bidi w:val="0"/>
              <w:spacing w:before="0" w:after="283"/>
              <w:jc w:val="left"/>
              <w:rPr/>
            </w:pPr>
            <w:r>
              <w:rPr/>
              <w:t xml:space="preserve">Serbia ja Montenegro </w:t>
            </w:r>
          </w:p>
        </w:tc>
        <w:tc>
          <w:tcPr>
            <w:tcW w:w="679" w:type="dxa"/>
            <w:tcBorders/>
            <w:vAlign w:val="center"/>
          </w:tcPr>
          <w:p>
            <w:pPr>
              <w:pStyle w:val="TableContents"/>
              <w:bidi w:val="0"/>
              <w:spacing w:before="0" w:after="283"/>
              <w:jc w:val="left"/>
              <w:rPr/>
            </w:pPr>
            <w:r>
              <w:rPr/>
              <w:t xml:space="preserve">6 -- 0 </w:t>
            </w:r>
          </w:p>
        </w:tc>
        <w:tc>
          <w:tcPr>
            <w:tcW w:w="1396" w:type="dxa"/>
            <w:tcBorders/>
            <w:vAlign w:val="center"/>
          </w:tcPr>
          <w:p>
            <w:pPr>
              <w:pStyle w:val="TableContents"/>
              <w:bidi w:val="0"/>
              <w:spacing w:before="0" w:after="283"/>
              <w:jc w:val="left"/>
              <w:rPr/>
            </w:pPr>
            <w:r>
              <w:rPr/>
              <w:t xml:space="preserve">6 -- 0 </w:t>
            </w:r>
          </w:p>
        </w:tc>
        <w:tc>
          <w:tcPr>
            <w:tcW w:w="1481" w:type="dxa"/>
            <w:tcBorders/>
            <w:vAlign w:val="center"/>
          </w:tcPr>
          <w:p>
            <w:pPr>
              <w:pStyle w:val="TableContents"/>
              <w:bidi w:val="0"/>
              <w:spacing w:before="0" w:after="283"/>
              <w:jc w:val="left"/>
              <w:rPr/>
            </w:pPr>
            <w:r>
              <w:rPr/>
              <w:t xml:space="preserve">FIFA World Cup 2006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bidi w:val="0"/>
              <w:spacing w:before="0" w:after="283"/>
              <w:rPr>
                <w:sz w:val="4"/>
                <w:szCs w:val="4"/>
              </w:rPr>
            </w:pPr>
            <w:r>
              <w:rPr>
                <w:sz w:val="4"/>
                <w:szCs w:val="4"/>
              </w:rPr>
            </w:r>
          </w:p>
        </w:tc>
        <w:tc>
          <w:tcPr>
            <w:tcW w:w="548" w:type="dxa"/>
            <w:tcBorders/>
            <w:vAlign w:val="center"/>
          </w:tcPr>
          <w:p>
            <w:pPr>
              <w:pStyle w:val="TableContents"/>
              <w:bidi w:val="0"/>
              <w:spacing w:before="0" w:after="283"/>
              <w:jc w:val="left"/>
              <w:rPr/>
            </w:pPr>
            <w:r>
              <w:rPr/>
              <w:t xml:space="preserve">14 </w:t>
            </w:r>
          </w:p>
        </w:tc>
        <w:tc>
          <w:tcPr>
            <w:tcW w:w="1157" w:type="dxa"/>
            <w:tcBorders/>
            <w:vAlign w:val="center"/>
          </w:tcPr>
          <w:p>
            <w:pPr>
              <w:pStyle w:val="TableContents"/>
              <w:bidi w:val="0"/>
              <w:spacing w:before="0" w:after="283"/>
              <w:jc w:val="left"/>
              <w:rPr/>
            </w:pPr>
            <w:r>
              <w:rPr/>
              <w:t xml:space="preserve">5. kesäkuuta 2007 </w:t>
            </w:r>
          </w:p>
        </w:tc>
        <w:tc>
          <w:tcPr>
            <w:tcW w:w="2440" w:type="dxa"/>
            <w:tcBorders/>
            <w:vAlign w:val="center"/>
          </w:tcPr>
          <w:p>
            <w:pPr>
              <w:pStyle w:val="TableContents"/>
              <w:bidi w:val="0"/>
              <w:spacing w:before="0" w:after="283"/>
              <w:jc w:val="left"/>
              <w:rPr/>
            </w:pPr>
            <w:r>
              <w:rPr/>
              <w:t xml:space="preserve">Camp Nou, Barcelona, Espanja </w:t>
            </w:r>
          </w:p>
        </w:tc>
        <w:tc>
          <w:tcPr>
            <w:tcW w:w="1382" w:type="dxa"/>
            <w:tcBorders/>
            <w:vAlign w:val="center"/>
          </w:tcPr>
          <w:p>
            <w:pPr>
              <w:pStyle w:val="TableContents"/>
              <w:bidi w:val="0"/>
              <w:spacing w:before="0" w:after="283"/>
              <w:jc w:val="left"/>
              <w:rPr/>
            </w:pPr>
            <w:r>
              <w:rPr/>
              <w:t xml:space="preserve">Algeria </w:t>
            </w:r>
          </w:p>
        </w:tc>
        <w:tc>
          <w:tcPr>
            <w:tcW w:w="679" w:type="dxa"/>
            <w:tcBorders/>
            <w:vAlign w:val="center"/>
          </w:tcPr>
          <w:p>
            <w:pPr>
              <w:pStyle w:val="TableContents"/>
              <w:bidi w:val="0"/>
              <w:spacing w:before="0" w:after="283"/>
              <w:jc w:val="left"/>
              <w:rPr/>
            </w:pPr>
            <w:r>
              <w:rPr/>
              <w:t xml:space="preserve">2 -- 2 </w:t>
            </w:r>
          </w:p>
        </w:tc>
        <w:tc>
          <w:tcPr>
            <w:tcW w:w="1396" w:type="dxa"/>
            <w:tcBorders/>
            <w:vAlign w:val="center"/>
          </w:tcPr>
          <w:p>
            <w:pPr>
              <w:pStyle w:val="TableContents"/>
              <w:bidi w:val="0"/>
              <w:spacing w:before="0" w:after="283"/>
              <w:jc w:val="left"/>
              <w:rPr/>
            </w:pPr>
            <w:r>
              <w:rPr/>
              <w:t xml:space="preserve">4 -- 3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bidi w:val="0"/>
              <w:spacing w:before="0" w:after="283"/>
              <w:rPr>
                <w:sz w:val="4"/>
                <w:szCs w:val="4"/>
              </w:rPr>
            </w:pPr>
            <w:r>
              <w:rPr>
                <w:sz w:val="4"/>
                <w:szCs w:val="4"/>
              </w:rPr>
            </w:r>
          </w:p>
        </w:tc>
        <w:tc>
          <w:tcPr>
            <w:tcW w:w="548" w:type="dxa"/>
            <w:tcBorders/>
            <w:vAlign w:val="center"/>
          </w:tcPr>
          <w:p>
            <w:pPr>
              <w:pStyle w:val="TableContents"/>
              <w:bidi w:val="0"/>
              <w:spacing w:before="0" w:after="283"/>
              <w:jc w:val="left"/>
              <w:rPr/>
            </w:pPr>
            <w:r>
              <w:rPr/>
              <w:t xml:space="preserve">4 -- 2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 </w:t>
            </w:r>
          </w:p>
        </w:tc>
        <w:tc>
          <w:tcPr>
            <w:tcW w:w="548" w:type="dxa"/>
            <w:tcBorders/>
            <w:vAlign w:val="center"/>
          </w:tcPr>
          <w:p>
            <w:pPr>
              <w:pStyle w:val="TableContents"/>
              <w:bidi w:val="0"/>
              <w:spacing w:before="0" w:after="283"/>
              <w:jc w:val="left"/>
              <w:rPr/>
            </w:pPr>
            <w:r>
              <w:rPr/>
              <w:t xml:space="preserve">18 </w:t>
            </w:r>
          </w:p>
        </w:tc>
        <w:tc>
          <w:tcPr>
            <w:tcW w:w="1157" w:type="dxa"/>
            <w:tcBorders/>
            <w:vAlign w:val="center"/>
          </w:tcPr>
          <w:p>
            <w:pPr>
              <w:pStyle w:val="TableContents"/>
              <w:bidi w:val="0"/>
              <w:spacing w:before="0" w:after="283"/>
              <w:jc w:val="left"/>
              <w:rPr/>
            </w:pPr>
            <w:r>
              <w:rPr/>
              <w:t xml:space="preserve">8. heinäkuuta 2007 </w:t>
            </w:r>
          </w:p>
        </w:tc>
        <w:tc>
          <w:tcPr>
            <w:tcW w:w="2440" w:type="dxa"/>
            <w:tcBorders/>
            <w:vAlign w:val="center"/>
          </w:tcPr>
          <w:p>
            <w:pPr>
              <w:pStyle w:val="TableContents"/>
              <w:bidi w:val="0"/>
              <w:spacing w:before="0" w:after="283"/>
              <w:jc w:val="left"/>
              <w:rPr/>
            </w:pPr>
            <w:r>
              <w:rPr/>
              <w:t xml:space="preserve">Metropolitano de Lara, Barquisimeto, Venezuela </w:t>
            </w:r>
          </w:p>
        </w:tc>
        <w:tc>
          <w:tcPr>
            <w:tcW w:w="1382" w:type="dxa"/>
            <w:tcBorders/>
            <w:vAlign w:val="center"/>
          </w:tcPr>
          <w:p>
            <w:pPr>
              <w:pStyle w:val="TableContents"/>
              <w:bidi w:val="0"/>
              <w:spacing w:before="0" w:after="283"/>
              <w:jc w:val="left"/>
              <w:rPr/>
            </w:pPr>
            <w:r>
              <w:rPr/>
              <w:t xml:space="preserve">Peru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pPr>
            <w:r>
              <w:rPr/>
              <w:t xml:space="preserve">2007 Copa América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 </w:t>
            </w:r>
          </w:p>
        </w:tc>
        <w:tc>
          <w:tcPr>
            <w:tcW w:w="548" w:type="dxa"/>
            <w:tcBorders/>
            <w:vAlign w:val="center"/>
          </w:tcPr>
          <w:p>
            <w:pPr>
              <w:pStyle w:val="TableContents"/>
              <w:bidi w:val="0"/>
              <w:spacing w:before="0" w:after="283"/>
              <w:jc w:val="left"/>
              <w:rPr/>
            </w:pPr>
            <w:r>
              <w:rPr/>
              <w:t xml:space="preserve">19 </w:t>
            </w:r>
          </w:p>
        </w:tc>
        <w:tc>
          <w:tcPr>
            <w:tcW w:w="1157" w:type="dxa"/>
            <w:tcBorders/>
            <w:vAlign w:val="center"/>
          </w:tcPr>
          <w:p>
            <w:pPr>
              <w:pStyle w:val="TableContents"/>
              <w:bidi w:val="0"/>
              <w:spacing w:before="0" w:after="283"/>
              <w:jc w:val="left"/>
              <w:rPr/>
            </w:pPr>
            <w:r>
              <w:rPr/>
              <w:t xml:space="preserve">11. heinäkuuta 2007 </w:t>
            </w:r>
          </w:p>
        </w:tc>
        <w:tc>
          <w:tcPr>
            <w:tcW w:w="2440" w:type="dxa"/>
            <w:tcBorders/>
            <w:vAlign w:val="center"/>
          </w:tcPr>
          <w:p>
            <w:pPr>
              <w:pStyle w:val="TableContents"/>
              <w:bidi w:val="0"/>
              <w:spacing w:before="0" w:after="283"/>
              <w:jc w:val="left"/>
              <w:rPr/>
            </w:pPr>
            <w:r>
              <w:rPr/>
              <w:t xml:space="preserve">Polideportivo Cachamay, Puerto Ordaz, Venezuela </w:t>
            </w:r>
          </w:p>
        </w:tc>
        <w:tc>
          <w:tcPr>
            <w:tcW w:w="1382" w:type="dxa"/>
            <w:tcBorders/>
            <w:vAlign w:val="center"/>
          </w:tcPr>
          <w:p>
            <w:pPr>
              <w:pStyle w:val="TableContents"/>
              <w:bidi w:val="0"/>
              <w:spacing w:before="0" w:after="283"/>
              <w:jc w:val="left"/>
              <w:rPr/>
            </w:pPr>
            <w:r>
              <w:rPr/>
              <w:t xml:space="preserve">Meksiko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3 -- 0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7 </w:t>
            </w:r>
          </w:p>
        </w:tc>
        <w:tc>
          <w:tcPr>
            <w:tcW w:w="548" w:type="dxa"/>
            <w:tcBorders/>
            <w:vAlign w:val="center"/>
          </w:tcPr>
          <w:p>
            <w:pPr>
              <w:pStyle w:val="TableContents"/>
              <w:bidi w:val="0"/>
              <w:spacing w:before="0" w:after="283"/>
              <w:jc w:val="left"/>
              <w:rPr/>
            </w:pPr>
            <w:r>
              <w:rPr/>
              <w:t xml:space="preserve">24 </w:t>
            </w:r>
          </w:p>
        </w:tc>
        <w:tc>
          <w:tcPr>
            <w:tcW w:w="1157" w:type="dxa"/>
            <w:tcBorders/>
            <w:vAlign w:val="center"/>
          </w:tcPr>
          <w:p>
            <w:pPr>
              <w:pStyle w:val="TableContents"/>
              <w:bidi w:val="0"/>
              <w:spacing w:before="0" w:after="283"/>
              <w:jc w:val="left"/>
              <w:rPr/>
            </w:pPr>
            <w:r>
              <w:rPr/>
              <w:t xml:space="preserve">16. lokakuuta 2007 </w:t>
            </w:r>
          </w:p>
        </w:tc>
        <w:tc>
          <w:tcPr>
            <w:tcW w:w="2440" w:type="dxa"/>
            <w:tcBorders/>
            <w:vAlign w:val="center"/>
          </w:tcPr>
          <w:p>
            <w:pPr>
              <w:pStyle w:val="TableContents"/>
              <w:bidi w:val="0"/>
              <w:spacing w:before="0" w:after="283"/>
              <w:jc w:val="left"/>
              <w:rPr/>
            </w:pPr>
            <w:r>
              <w:rPr/>
              <w:t xml:space="preserve">Estadio José Pachencho Romero, Maracaibo, Venezuela </w:t>
            </w:r>
          </w:p>
        </w:tc>
        <w:tc>
          <w:tcPr>
            <w:tcW w:w="1382" w:type="dxa"/>
            <w:tcBorders/>
            <w:vAlign w:val="center"/>
          </w:tcPr>
          <w:p>
            <w:pPr>
              <w:pStyle w:val="TableContents"/>
              <w:bidi w:val="0"/>
              <w:spacing w:before="0" w:after="283"/>
              <w:jc w:val="left"/>
              <w:rPr/>
            </w:pPr>
            <w:r>
              <w:rPr/>
              <w:t xml:space="preserve">Venezuela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2 -- 0 </w:t>
            </w:r>
          </w:p>
        </w:tc>
        <w:tc>
          <w:tcPr>
            <w:tcW w:w="1481" w:type="dxa"/>
            <w:tcBorders/>
            <w:vAlign w:val="center"/>
          </w:tcPr>
          <w:p>
            <w:pPr>
              <w:pStyle w:val="TableContents"/>
              <w:bidi w:val="0"/>
              <w:spacing w:before="0" w:after="283"/>
              <w:jc w:val="left"/>
              <w:rPr/>
            </w:pPr>
            <w:r>
              <w:rPr/>
              <w:t xml:space="preserve">FIFA:n MM-kisojen 2010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8 </w:t>
            </w:r>
          </w:p>
        </w:tc>
        <w:tc>
          <w:tcPr>
            <w:tcW w:w="548" w:type="dxa"/>
            <w:tcBorders/>
            <w:vAlign w:val="center"/>
          </w:tcPr>
          <w:p>
            <w:pPr>
              <w:pStyle w:val="TableContents"/>
              <w:bidi w:val="0"/>
              <w:spacing w:before="0" w:after="283"/>
              <w:jc w:val="left"/>
              <w:rPr/>
            </w:pPr>
            <w:r>
              <w:rPr/>
              <w:t xml:space="preserve">26 </w:t>
            </w:r>
          </w:p>
        </w:tc>
        <w:tc>
          <w:tcPr>
            <w:tcW w:w="1157" w:type="dxa"/>
            <w:tcBorders/>
            <w:vAlign w:val="center"/>
          </w:tcPr>
          <w:p>
            <w:pPr>
              <w:pStyle w:val="TableContents"/>
              <w:bidi w:val="0"/>
              <w:spacing w:before="0" w:after="283"/>
              <w:jc w:val="left"/>
              <w:rPr/>
            </w:pPr>
            <w:r>
              <w:rPr/>
              <w:t xml:space="preserve">20. marraskuuta 2007 </w:t>
            </w:r>
          </w:p>
        </w:tc>
        <w:tc>
          <w:tcPr>
            <w:tcW w:w="2440" w:type="dxa"/>
            <w:tcBorders/>
            <w:vAlign w:val="center"/>
          </w:tcPr>
          <w:p>
            <w:pPr>
              <w:pStyle w:val="TableContents"/>
              <w:bidi w:val="0"/>
              <w:spacing w:before="0" w:after="283"/>
              <w:jc w:val="left"/>
              <w:rPr/>
            </w:pPr>
            <w:r>
              <w:rPr/>
              <w:t xml:space="preserve">Estadio El Campín, Bogotá, Kolumbia </w:t>
            </w:r>
          </w:p>
        </w:tc>
        <w:tc>
          <w:tcPr>
            <w:tcW w:w="1382" w:type="dxa"/>
            <w:tcBorders/>
            <w:vAlign w:val="center"/>
          </w:tcPr>
          <w:p>
            <w:pPr>
              <w:pStyle w:val="TableContents"/>
              <w:bidi w:val="0"/>
              <w:spacing w:before="0" w:after="283"/>
              <w:jc w:val="left"/>
              <w:rPr/>
            </w:pPr>
            <w:r>
              <w:rPr/>
              <w:t xml:space="preserve">Kolumbia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1 -- 2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9 </w:t>
            </w:r>
          </w:p>
        </w:tc>
        <w:tc>
          <w:tcPr>
            <w:tcW w:w="548" w:type="dxa"/>
            <w:tcBorders/>
            <w:vAlign w:val="center"/>
          </w:tcPr>
          <w:p>
            <w:pPr>
              <w:pStyle w:val="TableContents"/>
              <w:bidi w:val="0"/>
              <w:spacing w:before="0" w:after="283"/>
              <w:jc w:val="left"/>
              <w:rPr/>
            </w:pPr>
            <w:r>
              <w:rPr/>
              <w:t xml:space="preserve">27 </w:t>
            </w:r>
          </w:p>
        </w:tc>
        <w:tc>
          <w:tcPr>
            <w:tcW w:w="1157" w:type="dxa"/>
            <w:tcBorders/>
            <w:vAlign w:val="center"/>
          </w:tcPr>
          <w:p>
            <w:pPr>
              <w:pStyle w:val="TableContents"/>
              <w:bidi w:val="0"/>
              <w:spacing w:before="0" w:after="283"/>
              <w:jc w:val="left"/>
              <w:rPr/>
            </w:pPr>
            <w:r>
              <w:rPr/>
              <w:t xml:space="preserve">4. kesäkuuta 2008 </w:t>
            </w:r>
          </w:p>
        </w:tc>
        <w:tc>
          <w:tcPr>
            <w:tcW w:w="2440" w:type="dxa"/>
            <w:tcBorders/>
            <w:vAlign w:val="center"/>
          </w:tcPr>
          <w:p>
            <w:pPr>
              <w:pStyle w:val="TableContents"/>
              <w:bidi w:val="0"/>
              <w:spacing w:before="0" w:after="283"/>
              <w:jc w:val="left"/>
              <w:rPr/>
            </w:pPr>
            <w:r>
              <w:rPr/>
              <w:t xml:space="preserve">Qualcomm Stadium, San Diego, Yhdysvallat </w:t>
            </w:r>
          </w:p>
        </w:tc>
        <w:tc>
          <w:tcPr>
            <w:tcW w:w="1382" w:type="dxa"/>
            <w:tcBorders/>
            <w:vAlign w:val="center"/>
          </w:tcPr>
          <w:p>
            <w:pPr>
              <w:pStyle w:val="TableContents"/>
              <w:bidi w:val="0"/>
              <w:spacing w:before="0" w:after="283"/>
              <w:jc w:val="left"/>
              <w:rPr/>
            </w:pPr>
            <w:r>
              <w:rPr/>
              <w:t xml:space="preserve">Meksiko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4 -- 1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10 </w:t>
            </w:r>
          </w:p>
        </w:tc>
        <w:tc>
          <w:tcPr>
            <w:tcW w:w="548" w:type="dxa"/>
            <w:tcBorders/>
            <w:vAlign w:val="center"/>
          </w:tcPr>
          <w:p>
            <w:pPr>
              <w:pStyle w:val="TableContents"/>
              <w:bidi w:val="0"/>
              <w:spacing w:before="0" w:after="283"/>
              <w:jc w:val="left"/>
              <w:rPr/>
            </w:pPr>
            <w:r>
              <w:rPr/>
              <w:t xml:space="preserve">33 </w:t>
            </w:r>
          </w:p>
        </w:tc>
        <w:tc>
          <w:tcPr>
            <w:tcW w:w="1157" w:type="dxa"/>
            <w:tcBorders/>
            <w:vAlign w:val="center"/>
          </w:tcPr>
          <w:p>
            <w:pPr>
              <w:pStyle w:val="TableContents"/>
              <w:bidi w:val="0"/>
              <w:spacing w:before="0" w:after="283"/>
              <w:jc w:val="left"/>
              <w:rPr/>
            </w:pPr>
            <w:r>
              <w:rPr/>
              <w:t xml:space="preserve">11. lokakuuta 2008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Uruguay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pPr>
            <w:r>
              <w:rPr/>
              <w:t xml:space="preserve">FIFA:n MM-kisojen 2010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11 </w:t>
            </w:r>
          </w:p>
        </w:tc>
        <w:tc>
          <w:tcPr>
            <w:tcW w:w="548" w:type="dxa"/>
            <w:tcBorders/>
            <w:vAlign w:val="center"/>
          </w:tcPr>
          <w:p>
            <w:pPr>
              <w:pStyle w:val="TableContents"/>
              <w:bidi w:val="0"/>
              <w:spacing w:before="0" w:after="283"/>
              <w:jc w:val="left"/>
              <w:rPr/>
            </w:pPr>
            <w:r>
              <w:rPr/>
              <w:t xml:space="preserve">35 </w:t>
            </w:r>
          </w:p>
        </w:tc>
        <w:tc>
          <w:tcPr>
            <w:tcW w:w="1157" w:type="dxa"/>
            <w:tcBorders/>
            <w:vAlign w:val="center"/>
          </w:tcPr>
          <w:p>
            <w:pPr>
              <w:pStyle w:val="TableContents"/>
              <w:bidi w:val="0"/>
              <w:spacing w:before="0" w:after="283"/>
              <w:jc w:val="left"/>
              <w:rPr/>
            </w:pPr>
            <w:r>
              <w:rPr/>
              <w:t xml:space="preserve">11. helmikuuta 2009 </w:t>
            </w:r>
          </w:p>
        </w:tc>
        <w:tc>
          <w:tcPr>
            <w:tcW w:w="2440" w:type="dxa"/>
            <w:tcBorders/>
            <w:vAlign w:val="center"/>
          </w:tcPr>
          <w:p>
            <w:pPr>
              <w:pStyle w:val="TableContents"/>
              <w:bidi w:val="0"/>
              <w:spacing w:before="0" w:after="283"/>
              <w:jc w:val="left"/>
              <w:rPr/>
            </w:pPr>
            <w:r>
              <w:rPr/>
              <w:t xml:space="preserve">Stade Vélodrome, Marseille, Ranska </w:t>
            </w:r>
          </w:p>
        </w:tc>
        <w:tc>
          <w:tcPr>
            <w:tcW w:w="1382" w:type="dxa"/>
            <w:tcBorders/>
            <w:vAlign w:val="center"/>
          </w:tcPr>
          <w:p>
            <w:pPr>
              <w:pStyle w:val="TableContents"/>
              <w:bidi w:val="0"/>
              <w:spacing w:before="0" w:after="283"/>
              <w:jc w:val="left"/>
              <w:rPr/>
            </w:pPr>
            <w:r>
              <w:rPr/>
              <w:t xml:space="preserve">Ranska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2 -- 0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12 </w:t>
            </w:r>
          </w:p>
        </w:tc>
        <w:tc>
          <w:tcPr>
            <w:tcW w:w="548" w:type="dxa"/>
            <w:tcBorders/>
            <w:vAlign w:val="center"/>
          </w:tcPr>
          <w:p>
            <w:pPr>
              <w:pStyle w:val="TableContents"/>
              <w:bidi w:val="0"/>
              <w:spacing w:before="0" w:after="283"/>
              <w:jc w:val="left"/>
              <w:rPr/>
            </w:pPr>
            <w:r>
              <w:rPr/>
              <w:t xml:space="preserve">36 </w:t>
            </w:r>
          </w:p>
        </w:tc>
        <w:tc>
          <w:tcPr>
            <w:tcW w:w="1157" w:type="dxa"/>
            <w:tcBorders/>
            <w:vAlign w:val="center"/>
          </w:tcPr>
          <w:p>
            <w:pPr>
              <w:pStyle w:val="TableContents"/>
              <w:bidi w:val="0"/>
              <w:spacing w:before="0" w:after="283"/>
              <w:jc w:val="left"/>
              <w:rPr/>
            </w:pPr>
            <w:r>
              <w:rPr/>
              <w:t xml:space="preserve">28. maaliskuuta 2009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Venezuela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pPr>
            <w:r>
              <w:rPr/>
              <w:t xml:space="preserve">FIFA:n MM-kisojen 2010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13 </w:t>
            </w:r>
          </w:p>
        </w:tc>
        <w:tc>
          <w:tcPr>
            <w:tcW w:w="548" w:type="dxa"/>
            <w:tcBorders/>
            <w:vAlign w:val="center"/>
          </w:tcPr>
          <w:p>
            <w:pPr>
              <w:pStyle w:val="TableContents"/>
              <w:bidi w:val="0"/>
              <w:spacing w:before="0" w:after="283"/>
              <w:jc w:val="left"/>
              <w:rPr/>
            </w:pPr>
            <w:r>
              <w:rPr/>
              <w:t xml:space="preserve">44 </w:t>
            </w:r>
          </w:p>
        </w:tc>
        <w:tc>
          <w:tcPr>
            <w:tcW w:w="1157" w:type="dxa"/>
            <w:tcBorders/>
            <w:vAlign w:val="center"/>
          </w:tcPr>
          <w:p>
            <w:pPr>
              <w:pStyle w:val="TableContents"/>
              <w:bidi w:val="0"/>
              <w:spacing w:before="0" w:after="283"/>
              <w:jc w:val="left"/>
              <w:rPr/>
            </w:pPr>
            <w:r>
              <w:rPr/>
              <w:t xml:space="preserve">14. marraskuuta 2009 </w:t>
            </w:r>
          </w:p>
        </w:tc>
        <w:tc>
          <w:tcPr>
            <w:tcW w:w="2440" w:type="dxa"/>
            <w:tcBorders/>
            <w:vAlign w:val="center"/>
          </w:tcPr>
          <w:p>
            <w:pPr>
              <w:pStyle w:val="TableContents"/>
              <w:bidi w:val="0"/>
              <w:spacing w:before="0" w:after="283"/>
              <w:jc w:val="left"/>
              <w:rPr/>
            </w:pPr>
            <w:r>
              <w:rPr/>
              <w:t xml:space="preserve">Vicente Calderón Stadium, Madrid, Espanja </w:t>
            </w:r>
          </w:p>
        </w:tc>
        <w:tc>
          <w:tcPr>
            <w:tcW w:w="1382" w:type="dxa"/>
            <w:tcBorders/>
            <w:vAlign w:val="center"/>
          </w:tcPr>
          <w:p>
            <w:pPr>
              <w:pStyle w:val="TableContents"/>
              <w:bidi w:val="0"/>
              <w:spacing w:before="0" w:after="283"/>
              <w:jc w:val="left"/>
              <w:rPr/>
            </w:pPr>
            <w:r>
              <w:rPr/>
              <w:t xml:space="preserve">Espanja </w:t>
            </w:r>
          </w:p>
        </w:tc>
        <w:tc>
          <w:tcPr>
            <w:tcW w:w="679" w:type="dxa"/>
            <w:tcBorders/>
            <w:vAlign w:val="center"/>
          </w:tcPr>
          <w:p>
            <w:pPr>
              <w:pStyle w:val="TableContents"/>
              <w:bidi w:val="0"/>
              <w:spacing w:before="0" w:after="283"/>
              <w:jc w:val="left"/>
              <w:rPr/>
            </w:pPr>
            <w:r>
              <w:rPr/>
              <w:t xml:space="preserve">1 -- 1 </w:t>
            </w:r>
          </w:p>
        </w:tc>
        <w:tc>
          <w:tcPr>
            <w:tcW w:w="1396" w:type="dxa"/>
            <w:tcBorders/>
            <w:vAlign w:val="center"/>
          </w:tcPr>
          <w:p>
            <w:pPr>
              <w:pStyle w:val="TableContents"/>
              <w:bidi w:val="0"/>
              <w:spacing w:before="0" w:after="283"/>
              <w:jc w:val="left"/>
              <w:rPr/>
            </w:pPr>
            <w:r>
              <w:rPr/>
              <w:t xml:space="preserve">1 -- 2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14 </w:t>
            </w:r>
          </w:p>
        </w:tc>
        <w:tc>
          <w:tcPr>
            <w:tcW w:w="548" w:type="dxa"/>
            <w:tcBorders/>
            <w:vAlign w:val="center"/>
          </w:tcPr>
          <w:p>
            <w:pPr>
              <w:pStyle w:val="TableContents"/>
              <w:bidi w:val="0"/>
              <w:spacing w:before="0" w:after="283"/>
              <w:jc w:val="left"/>
              <w:rPr/>
            </w:pPr>
            <w:r>
              <w:rPr/>
              <w:t xml:space="preserve">52 </w:t>
            </w:r>
          </w:p>
        </w:tc>
        <w:tc>
          <w:tcPr>
            <w:tcW w:w="1157" w:type="dxa"/>
            <w:tcBorders/>
            <w:vAlign w:val="center"/>
          </w:tcPr>
          <w:p>
            <w:pPr>
              <w:pStyle w:val="TableContents"/>
              <w:bidi w:val="0"/>
              <w:spacing w:before="0" w:after="283"/>
              <w:jc w:val="left"/>
              <w:rPr/>
            </w:pPr>
            <w:r>
              <w:rPr/>
              <w:t xml:space="preserve">7. syyskuuta 2010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1 -- 0 </w:t>
            </w:r>
          </w:p>
        </w:tc>
        <w:tc>
          <w:tcPr>
            <w:tcW w:w="679" w:type="dxa"/>
            <w:tcBorders/>
            <w:vAlign w:val="center"/>
          </w:tcPr>
          <w:p>
            <w:pPr>
              <w:pStyle w:val="TableContents"/>
              <w:bidi w:val="0"/>
              <w:spacing w:before="0" w:after="283"/>
              <w:jc w:val="left"/>
              <w:rPr/>
            </w:pPr>
            <w:r>
              <w:rPr/>
              <w:t xml:space="preserve">4 -- 1 </w:t>
            </w:r>
          </w:p>
        </w:tc>
        <w:tc>
          <w:tcPr>
            <w:tcW w:w="1396" w:type="dxa"/>
            <w:tcBorders/>
            <w:vAlign w:val="center"/>
          </w:tcPr>
          <w:p>
            <w:pPr>
              <w:pStyle w:val="TableContents"/>
              <w:bidi w:val="0"/>
              <w:spacing w:before="0" w:after="283"/>
              <w:jc w:val="left"/>
              <w:rPr>
                <w:sz w:val="4"/>
                <w:szCs w:val="4"/>
              </w:rPr>
            </w:pPr>
            <w:r>
              <w:rPr>
                <w:sz w:val="4"/>
                <w:szCs w:val="4"/>
              </w:rPr>
            </w:r>
          </w:p>
        </w:tc>
        <w:tc>
          <w:tcPr>
            <w:tcW w:w="1999" w:type="dxa"/>
            <w:gridSpan w:val="2"/>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15 </w:t>
            </w:r>
          </w:p>
        </w:tc>
        <w:tc>
          <w:tcPr>
            <w:tcW w:w="548" w:type="dxa"/>
            <w:tcBorders/>
            <w:vAlign w:val="center"/>
          </w:tcPr>
          <w:p>
            <w:pPr>
              <w:pStyle w:val="TableContents"/>
              <w:bidi w:val="0"/>
              <w:spacing w:before="0" w:after="283"/>
              <w:jc w:val="left"/>
              <w:rPr/>
            </w:pPr>
            <w:r>
              <w:rPr/>
              <w:t xml:space="preserve">54 </w:t>
            </w:r>
          </w:p>
        </w:tc>
        <w:tc>
          <w:tcPr>
            <w:tcW w:w="1157" w:type="dxa"/>
            <w:tcBorders/>
            <w:vAlign w:val="center"/>
          </w:tcPr>
          <w:p>
            <w:pPr>
              <w:pStyle w:val="TableContents"/>
              <w:bidi w:val="0"/>
              <w:spacing w:before="0" w:after="283"/>
              <w:jc w:val="left"/>
              <w:rPr/>
            </w:pPr>
            <w:r>
              <w:rPr/>
              <w:t xml:space="preserve">17. marraskuuta 2010 </w:t>
            </w:r>
          </w:p>
        </w:tc>
        <w:tc>
          <w:tcPr>
            <w:tcW w:w="2440" w:type="dxa"/>
            <w:tcBorders/>
            <w:vAlign w:val="center"/>
          </w:tcPr>
          <w:p>
            <w:pPr>
              <w:pStyle w:val="TableContents"/>
              <w:bidi w:val="0"/>
              <w:spacing w:before="0" w:after="283"/>
              <w:jc w:val="left"/>
              <w:rPr/>
            </w:pPr>
            <w:r>
              <w:rPr/>
              <w:t xml:space="preserve">Khalifa International Stadium, Doha, Qatar </w:t>
            </w:r>
          </w:p>
        </w:tc>
        <w:tc>
          <w:tcPr>
            <w:tcW w:w="1382" w:type="dxa"/>
            <w:tcBorders/>
            <w:vAlign w:val="center"/>
          </w:tcPr>
          <w:p>
            <w:pPr>
              <w:pStyle w:val="TableContents"/>
              <w:bidi w:val="0"/>
              <w:spacing w:before="0" w:after="283"/>
              <w:jc w:val="left"/>
              <w:rPr/>
            </w:pPr>
            <w:r>
              <w:rPr/>
              <w:t xml:space="preserve">Brasilia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1 -- 0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16 </w:t>
            </w:r>
          </w:p>
        </w:tc>
        <w:tc>
          <w:tcPr>
            <w:tcW w:w="548" w:type="dxa"/>
            <w:tcBorders/>
            <w:vAlign w:val="center"/>
          </w:tcPr>
          <w:p>
            <w:pPr>
              <w:pStyle w:val="TableContents"/>
              <w:bidi w:val="0"/>
              <w:spacing w:before="0" w:after="283"/>
              <w:jc w:val="left"/>
              <w:rPr/>
            </w:pPr>
            <w:r>
              <w:rPr/>
              <w:t xml:space="preserve">55 </w:t>
            </w:r>
          </w:p>
        </w:tc>
        <w:tc>
          <w:tcPr>
            <w:tcW w:w="1157" w:type="dxa"/>
            <w:tcBorders/>
            <w:vAlign w:val="center"/>
          </w:tcPr>
          <w:p>
            <w:pPr>
              <w:pStyle w:val="TableContents"/>
              <w:bidi w:val="0"/>
              <w:spacing w:before="0" w:after="283"/>
              <w:jc w:val="left"/>
              <w:rPr/>
            </w:pPr>
            <w:r>
              <w:rPr/>
              <w:t xml:space="preserve">9. helmikuuta 2011 </w:t>
            </w:r>
          </w:p>
        </w:tc>
        <w:tc>
          <w:tcPr>
            <w:tcW w:w="2440" w:type="dxa"/>
            <w:tcBorders/>
            <w:vAlign w:val="center"/>
          </w:tcPr>
          <w:p>
            <w:pPr>
              <w:pStyle w:val="TableContents"/>
              <w:bidi w:val="0"/>
              <w:spacing w:before="0" w:after="283"/>
              <w:jc w:val="left"/>
              <w:rPr/>
            </w:pPr>
            <w:r>
              <w:rPr/>
              <w:t xml:space="preserve">Stade de Genève, Geneve, Sveitsi </w:t>
            </w:r>
          </w:p>
        </w:tc>
        <w:tc>
          <w:tcPr>
            <w:tcW w:w="1382" w:type="dxa"/>
            <w:tcBorders/>
            <w:vAlign w:val="center"/>
          </w:tcPr>
          <w:p>
            <w:pPr>
              <w:pStyle w:val="TableContents"/>
              <w:bidi w:val="0"/>
              <w:spacing w:before="0" w:after="283"/>
              <w:jc w:val="left"/>
              <w:rPr/>
            </w:pPr>
            <w:r>
              <w:rPr/>
              <w:t xml:space="preserve">Portugali </w:t>
            </w:r>
          </w:p>
        </w:tc>
        <w:tc>
          <w:tcPr>
            <w:tcW w:w="679" w:type="dxa"/>
            <w:tcBorders/>
            <w:vAlign w:val="center"/>
          </w:tcPr>
          <w:p>
            <w:pPr>
              <w:pStyle w:val="TableContents"/>
              <w:bidi w:val="0"/>
              <w:spacing w:before="0" w:after="283"/>
              <w:jc w:val="left"/>
              <w:rPr/>
            </w:pPr>
            <w:r>
              <w:rPr/>
              <w:t xml:space="preserve">2 -- 1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17 </w:t>
            </w:r>
          </w:p>
        </w:tc>
        <w:tc>
          <w:tcPr>
            <w:tcW w:w="548" w:type="dxa"/>
            <w:tcBorders/>
            <w:vAlign w:val="center"/>
          </w:tcPr>
          <w:p>
            <w:pPr>
              <w:pStyle w:val="TableContents"/>
              <w:bidi w:val="0"/>
              <w:spacing w:before="0" w:after="283"/>
              <w:jc w:val="left"/>
              <w:rPr/>
            </w:pPr>
            <w:r>
              <w:rPr/>
              <w:t xml:space="preserve">57 </w:t>
            </w:r>
          </w:p>
        </w:tc>
        <w:tc>
          <w:tcPr>
            <w:tcW w:w="1157" w:type="dxa"/>
            <w:tcBorders/>
            <w:vAlign w:val="center"/>
          </w:tcPr>
          <w:p>
            <w:pPr>
              <w:pStyle w:val="TableContents"/>
              <w:bidi w:val="0"/>
              <w:spacing w:before="0" w:after="283"/>
              <w:jc w:val="left"/>
              <w:rPr/>
            </w:pPr>
            <w:r>
              <w:rPr/>
              <w:t xml:space="preserve">20 kesäkuuta 2011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Albania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18 </w:t>
            </w:r>
          </w:p>
        </w:tc>
        <w:tc>
          <w:tcPr>
            <w:tcW w:w="548" w:type="dxa"/>
            <w:tcBorders/>
            <w:vAlign w:val="center"/>
          </w:tcPr>
          <w:p>
            <w:pPr>
              <w:pStyle w:val="TableContents"/>
              <w:bidi w:val="0"/>
              <w:spacing w:before="0" w:after="283"/>
              <w:jc w:val="left"/>
              <w:rPr/>
            </w:pPr>
            <w:r>
              <w:rPr/>
              <w:t xml:space="preserve">64 </w:t>
            </w:r>
          </w:p>
        </w:tc>
        <w:tc>
          <w:tcPr>
            <w:tcW w:w="1157" w:type="dxa"/>
            <w:tcBorders/>
            <w:vAlign w:val="center"/>
          </w:tcPr>
          <w:p>
            <w:pPr>
              <w:pStyle w:val="TableContents"/>
              <w:bidi w:val="0"/>
              <w:spacing w:before="0" w:after="283"/>
              <w:jc w:val="left"/>
              <w:rPr/>
            </w:pPr>
            <w:r>
              <w:rPr/>
              <w:t xml:space="preserve">7. lokakuuta 2011 </w:t>
            </w:r>
          </w:p>
        </w:tc>
        <w:tc>
          <w:tcPr>
            <w:tcW w:w="2440" w:type="dxa"/>
            <w:tcBorders/>
            <w:vAlign w:val="center"/>
          </w:tcPr>
          <w:p>
            <w:pPr>
              <w:pStyle w:val="TableContents"/>
              <w:bidi w:val="0"/>
              <w:spacing w:before="0" w:after="283"/>
              <w:jc w:val="left"/>
              <w:rPr/>
            </w:pPr>
            <w:r>
              <w:rPr/>
              <w:t xml:space="preserve">Chile </w:t>
            </w:r>
          </w:p>
        </w:tc>
        <w:tc>
          <w:tcPr>
            <w:tcW w:w="1382" w:type="dxa"/>
            <w:tcBorders/>
            <w:vAlign w:val="center"/>
          </w:tcPr>
          <w:p>
            <w:pPr>
              <w:pStyle w:val="TableContents"/>
              <w:bidi w:val="0"/>
              <w:spacing w:before="0" w:after="283"/>
              <w:jc w:val="left"/>
              <w:rPr/>
            </w:pPr>
            <w:r>
              <w:rPr/>
              <w:t xml:space="preserve">2 -- 0 </w:t>
            </w:r>
          </w:p>
        </w:tc>
        <w:tc>
          <w:tcPr>
            <w:tcW w:w="679" w:type="dxa"/>
            <w:tcBorders/>
            <w:vAlign w:val="center"/>
          </w:tcPr>
          <w:p>
            <w:pPr>
              <w:pStyle w:val="TableContents"/>
              <w:bidi w:val="0"/>
              <w:spacing w:before="0" w:after="283"/>
              <w:jc w:val="left"/>
              <w:rPr/>
            </w:pPr>
            <w:r>
              <w:rPr/>
              <w:t xml:space="preserve">4 -- 1 </w:t>
            </w:r>
          </w:p>
        </w:tc>
        <w:tc>
          <w:tcPr>
            <w:tcW w:w="1396" w:type="dxa"/>
            <w:tcBorders/>
            <w:vAlign w:val="center"/>
          </w:tcPr>
          <w:p>
            <w:pPr>
              <w:pStyle w:val="TableContents"/>
              <w:bidi w:val="0"/>
              <w:spacing w:before="0" w:after="283"/>
              <w:jc w:val="left"/>
              <w:rPr/>
            </w:pPr>
            <w:r>
              <w:rPr/>
              <w:t xml:space="preserve">FIFA:n MM-kisojen 2014 karsinnat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19 </w:t>
            </w:r>
          </w:p>
        </w:tc>
        <w:tc>
          <w:tcPr>
            <w:tcW w:w="548" w:type="dxa"/>
            <w:tcBorders/>
            <w:vAlign w:val="center"/>
          </w:tcPr>
          <w:p>
            <w:pPr>
              <w:pStyle w:val="TableContents"/>
              <w:bidi w:val="0"/>
              <w:spacing w:before="0" w:after="283"/>
              <w:jc w:val="left"/>
              <w:rPr/>
            </w:pPr>
            <w:r>
              <w:rPr/>
              <w:t xml:space="preserve">67 </w:t>
            </w:r>
          </w:p>
        </w:tc>
        <w:tc>
          <w:tcPr>
            <w:tcW w:w="1157" w:type="dxa"/>
            <w:tcBorders/>
            <w:vAlign w:val="center"/>
          </w:tcPr>
          <w:p>
            <w:pPr>
              <w:pStyle w:val="TableContents"/>
              <w:bidi w:val="0"/>
              <w:spacing w:before="0" w:after="283"/>
              <w:jc w:val="left"/>
              <w:rPr/>
            </w:pPr>
            <w:r>
              <w:rPr/>
              <w:t xml:space="preserve">15. marraskuuta 2011 </w:t>
            </w:r>
          </w:p>
        </w:tc>
        <w:tc>
          <w:tcPr>
            <w:tcW w:w="2440" w:type="dxa"/>
            <w:tcBorders/>
            <w:vAlign w:val="center"/>
          </w:tcPr>
          <w:p>
            <w:pPr>
              <w:pStyle w:val="TableContents"/>
              <w:bidi w:val="0"/>
              <w:spacing w:before="0" w:after="283"/>
              <w:jc w:val="left"/>
              <w:rPr/>
            </w:pPr>
            <w:r>
              <w:rPr/>
              <w:t xml:space="preserve">Estadio Metropolitano Roberto Meléndez, Barranquilla, Kolumbia </w:t>
            </w:r>
          </w:p>
        </w:tc>
        <w:tc>
          <w:tcPr>
            <w:tcW w:w="1382" w:type="dxa"/>
            <w:tcBorders/>
            <w:vAlign w:val="center"/>
          </w:tcPr>
          <w:p>
            <w:pPr>
              <w:pStyle w:val="TableContents"/>
              <w:bidi w:val="0"/>
              <w:spacing w:before="0" w:after="283"/>
              <w:jc w:val="left"/>
              <w:rPr/>
            </w:pPr>
            <w:r>
              <w:rPr/>
              <w:t xml:space="preserve">Kolumbia </w:t>
            </w:r>
          </w:p>
        </w:tc>
        <w:tc>
          <w:tcPr>
            <w:tcW w:w="679" w:type="dxa"/>
            <w:tcBorders/>
            <w:vAlign w:val="center"/>
          </w:tcPr>
          <w:p>
            <w:pPr>
              <w:pStyle w:val="TableContents"/>
              <w:bidi w:val="0"/>
              <w:spacing w:before="0" w:after="283"/>
              <w:jc w:val="left"/>
              <w:rPr/>
            </w:pPr>
            <w:r>
              <w:rPr/>
              <w:t xml:space="preserve">1 -- 1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20 </w:t>
            </w:r>
          </w:p>
        </w:tc>
        <w:tc>
          <w:tcPr>
            <w:tcW w:w="548" w:type="dxa"/>
            <w:tcBorders/>
            <w:vAlign w:val="center"/>
          </w:tcPr>
          <w:p>
            <w:pPr>
              <w:pStyle w:val="TableContents"/>
              <w:bidi w:val="0"/>
              <w:spacing w:before="0" w:after="283"/>
              <w:jc w:val="left"/>
              <w:rPr/>
            </w:pPr>
            <w:r>
              <w:rPr/>
              <w:t xml:space="preserve">68 </w:t>
            </w:r>
          </w:p>
        </w:tc>
        <w:tc>
          <w:tcPr>
            <w:tcW w:w="1157" w:type="dxa"/>
            <w:tcBorders/>
            <w:vAlign w:val="center"/>
          </w:tcPr>
          <w:p>
            <w:pPr>
              <w:pStyle w:val="TableContents"/>
              <w:bidi w:val="0"/>
              <w:spacing w:before="0" w:after="283"/>
              <w:jc w:val="left"/>
              <w:rPr/>
            </w:pPr>
            <w:r>
              <w:rPr/>
              <w:t xml:space="preserve">29. helmikuuta 2012 </w:t>
            </w:r>
          </w:p>
        </w:tc>
        <w:tc>
          <w:tcPr>
            <w:tcW w:w="2440" w:type="dxa"/>
            <w:tcBorders/>
            <w:vAlign w:val="center"/>
          </w:tcPr>
          <w:p>
            <w:pPr>
              <w:pStyle w:val="TableContents"/>
              <w:bidi w:val="0"/>
              <w:spacing w:before="0" w:after="283"/>
              <w:jc w:val="left"/>
              <w:rPr/>
            </w:pPr>
            <w:r>
              <w:rPr/>
              <w:t xml:space="preserve">Stade de Suisse Wankdorf, Bern, Sveitsi </w:t>
            </w:r>
          </w:p>
        </w:tc>
        <w:tc>
          <w:tcPr>
            <w:tcW w:w="1382" w:type="dxa"/>
            <w:tcBorders/>
            <w:vAlign w:val="center"/>
          </w:tcPr>
          <w:p>
            <w:pPr>
              <w:pStyle w:val="TableContents"/>
              <w:bidi w:val="0"/>
              <w:spacing w:before="0" w:after="283"/>
              <w:jc w:val="left"/>
              <w:rPr/>
            </w:pPr>
            <w:r>
              <w:rPr/>
              <w:t xml:space="preserve">Sveitsi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3 -- 1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21 </w:t>
            </w:r>
          </w:p>
        </w:tc>
        <w:tc>
          <w:tcPr>
            <w:tcW w:w="548" w:type="dxa"/>
            <w:tcBorders/>
            <w:vAlign w:val="center"/>
          </w:tcPr>
          <w:p>
            <w:pPr>
              <w:pStyle w:val="TableContents"/>
              <w:bidi w:val="0"/>
              <w:spacing w:before="0" w:after="283"/>
              <w:jc w:val="left"/>
              <w:rPr/>
            </w:pPr>
            <w:r>
              <w:rPr/>
              <w:t xml:space="preserve">2 -- 1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22 </w:t>
            </w:r>
          </w:p>
        </w:tc>
        <w:tc>
          <w:tcPr>
            <w:tcW w:w="548" w:type="dxa"/>
            <w:tcBorders/>
            <w:vAlign w:val="center"/>
          </w:tcPr>
          <w:p>
            <w:pPr>
              <w:pStyle w:val="TableContents"/>
              <w:bidi w:val="0"/>
              <w:spacing w:before="0" w:after="283"/>
              <w:jc w:val="left"/>
              <w:rPr/>
            </w:pPr>
            <w:r>
              <w:rPr/>
              <w:t xml:space="preserve">3 -- 1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23 </w:t>
            </w:r>
          </w:p>
        </w:tc>
        <w:tc>
          <w:tcPr>
            <w:tcW w:w="548" w:type="dxa"/>
            <w:tcBorders/>
            <w:vAlign w:val="center"/>
          </w:tcPr>
          <w:p>
            <w:pPr>
              <w:pStyle w:val="TableContents"/>
              <w:bidi w:val="0"/>
              <w:spacing w:before="0" w:after="283"/>
              <w:jc w:val="left"/>
              <w:rPr/>
            </w:pPr>
            <w:r>
              <w:rPr/>
              <w:t xml:space="preserve">69 </w:t>
            </w:r>
          </w:p>
        </w:tc>
        <w:tc>
          <w:tcPr>
            <w:tcW w:w="1157" w:type="dxa"/>
            <w:tcBorders/>
            <w:vAlign w:val="center"/>
          </w:tcPr>
          <w:p>
            <w:pPr>
              <w:pStyle w:val="TableContents"/>
              <w:bidi w:val="0"/>
              <w:spacing w:before="0" w:after="283"/>
              <w:jc w:val="left"/>
              <w:rPr/>
            </w:pPr>
            <w:r>
              <w:rPr/>
              <w:t xml:space="preserve">2 kesäkuuta 2012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Ecuador </w:t>
            </w:r>
          </w:p>
        </w:tc>
        <w:tc>
          <w:tcPr>
            <w:tcW w:w="679"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pPr>
            <w:r>
              <w:rPr/>
              <w:t xml:space="preserve">FIFA:n MM-kisojen 2014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24 </w:t>
            </w:r>
          </w:p>
        </w:tc>
        <w:tc>
          <w:tcPr>
            <w:tcW w:w="548" w:type="dxa"/>
            <w:tcBorders/>
            <w:vAlign w:val="center"/>
          </w:tcPr>
          <w:p>
            <w:pPr>
              <w:pStyle w:val="TableContents"/>
              <w:bidi w:val="0"/>
              <w:spacing w:before="0" w:after="283"/>
              <w:jc w:val="left"/>
              <w:rPr/>
            </w:pPr>
            <w:r>
              <w:rPr/>
              <w:t xml:space="preserve">70 </w:t>
            </w:r>
          </w:p>
        </w:tc>
        <w:tc>
          <w:tcPr>
            <w:tcW w:w="1157" w:type="dxa"/>
            <w:tcBorders/>
            <w:vAlign w:val="center"/>
          </w:tcPr>
          <w:p>
            <w:pPr>
              <w:pStyle w:val="TableContents"/>
              <w:bidi w:val="0"/>
              <w:spacing w:before="0" w:after="283"/>
              <w:jc w:val="left"/>
              <w:rPr/>
            </w:pPr>
            <w:r>
              <w:rPr/>
              <w:t xml:space="preserve">9 kesäkuuta 2012 </w:t>
            </w:r>
          </w:p>
        </w:tc>
        <w:tc>
          <w:tcPr>
            <w:tcW w:w="2440" w:type="dxa"/>
            <w:tcBorders/>
            <w:vAlign w:val="center"/>
          </w:tcPr>
          <w:p>
            <w:pPr>
              <w:pStyle w:val="TableContents"/>
              <w:bidi w:val="0"/>
              <w:spacing w:before="0" w:after="283"/>
              <w:jc w:val="left"/>
              <w:rPr/>
            </w:pPr>
            <w:r>
              <w:rPr/>
              <w:t xml:space="preserve">MetLife Stadium, East Rutherford, Yhdysvallat </w:t>
            </w:r>
          </w:p>
        </w:tc>
        <w:tc>
          <w:tcPr>
            <w:tcW w:w="1382" w:type="dxa"/>
            <w:tcBorders/>
            <w:vAlign w:val="center"/>
          </w:tcPr>
          <w:p>
            <w:pPr>
              <w:pStyle w:val="TableContents"/>
              <w:bidi w:val="0"/>
              <w:spacing w:before="0" w:after="283"/>
              <w:jc w:val="left"/>
              <w:rPr/>
            </w:pPr>
            <w:r>
              <w:rPr/>
              <w:t xml:space="preserve">Brasilia </w:t>
            </w:r>
          </w:p>
        </w:tc>
        <w:tc>
          <w:tcPr>
            <w:tcW w:w="679" w:type="dxa"/>
            <w:tcBorders/>
            <w:vAlign w:val="center"/>
          </w:tcPr>
          <w:p>
            <w:pPr>
              <w:pStyle w:val="TableContents"/>
              <w:bidi w:val="0"/>
              <w:spacing w:before="0" w:after="283"/>
              <w:jc w:val="left"/>
              <w:rPr/>
            </w:pPr>
            <w:r>
              <w:rPr/>
              <w:t xml:space="preserve">1 -- 1 </w:t>
            </w:r>
          </w:p>
        </w:tc>
        <w:tc>
          <w:tcPr>
            <w:tcW w:w="1396" w:type="dxa"/>
            <w:tcBorders/>
            <w:vAlign w:val="center"/>
          </w:tcPr>
          <w:p>
            <w:pPr>
              <w:pStyle w:val="TableContents"/>
              <w:bidi w:val="0"/>
              <w:spacing w:before="0" w:after="283"/>
              <w:jc w:val="left"/>
              <w:rPr/>
            </w:pPr>
            <w:r>
              <w:rPr/>
              <w:t xml:space="preserve">4 -- 3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25 </w:t>
            </w:r>
          </w:p>
        </w:tc>
        <w:tc>
          <w:tcPr>
            <w:tcW w:w="548" w:type="dxa"/>
            <w:tcBorders/>
            <w:vAlign w:val="center"/>
          </w:tcPr>
          <w:p>
            <w:pPr>
              <w:pStyle w:val="TableContents"/>
              <w:bidi w:val="0"/>
              <w:spacing w:before="0" w:after="283"/>
              <w:jc w:val="left"/>
              <w:rPr/>
            </w:pPr>
            <w:r>
              <w:rPr/>
              <w:t xml:space="preserve">2 -- 1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26 </w:t>
            </w:r>
          </w:p>
        </w:tc>
        <w:tc>
          <w:tcPr>
            <w:tcW w:w="548" w:type="dxa"/>
            <w:tcBorders/>
            <w:vAlign w:val="center"/>
          </w:tcPr>
          <w:p>
            <w:pPr>
              <w:pStyle w:val="TableContents"/>
              <w:bidi w:val="0"/>
              <w:spacing w:before="0" w:after="283"/>
              <w:jc w:val="left"/>
              <w:rPr/>
            </w:pPr>
            <w:r>
              <w:rPr/>
              <w:t xml:space="preserve">4 -- 3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27 </w:t>
            </w:r>
          </w:p>
        </w:tc>
        <w:tc>
          <w:tcPr>
            <w:tcW w:w="548" w:type="dxa"/>
            <w:tcBorders/>
            <w:vAlign w:val="center"/>
          </w:tcPr>
          <w:p>
            <w:pPr>
              <w:pStyle w:val="TableContents"/>
              <w:bidi w:val="0"/>
              <w:spacing w:before="0" w:after="283"/>
              <w:jc w:val="left"/>
              <w:rPr/>
            </w:pPr>
            <w:r>
              <w:rPr/>
              <w:t xml:space="preserve">71 </w:t>
            </w:r>
          </w:p>
        </w:tc>
        <w:tc>
          <w:tcPr>
            <w:tcW w:w="1157" w:type="dxa"/>
            <w:tcBorders/>
            <w:vAlign w:val="center"/>
          </w:tcPr>
          <w:p>
            <w:pPr>
              <w:pStyle w:val="TableContents"/>
              <w:bidi w:val="0"/>
              <w:spacing w:before="0" w:after="283"/>
              <w:jc w:val="left"/>
              <w:rPr/>
            </w:pPr>
            <w:r>
              <w:rPr/>
              <w:t xml:space="preserve">15 elokuuta 2012 </w:t>
            </w:r>
          </w:p>
        </w:tc>
        <w:tc>
          <w:tcPr>
            <w:tcW w:w="2440" w:type="dxa"/>
            <w:tcBorders/>
            <w:vAlign w:val="center"/>
          </w:tcPr>
          <w:p>
            <w:pPr>
              <w:pStyle w:val="TableContents"/>
              <w:bidi w:val="0"/>
              <w:spacing w:before="0" w:after="283"/>
              <w:jc w:val="left"/>
              <w:rPr/>
            </w:pPr>
            <w:r>
              <w:rPr/>
              <w:t xml:space="preserve">Commerzbank-Arena, Frankfurt, Saksa </w:t>
            </w:r>
          </w:p>
        </w:tc>
        <w:tc>
          <w:tcPr>
            <w:tcW w:w="1382" w:type="dxa"/>
            <w:tcBorders/>
            <w:vAlign w:val="center"/>
          </w:tcPr>
          <w:p>
            <w:pPr>
              <w:pStyle w:val="TableContents"/>
              <w:bidi w:val="0"/>
              <w:spacing w:before="0" w:after="283"/>
              <w:jc w:val="left"/>
              <w:rPr/>
            </w:pPr>
            <w:r>
              <w:rPr/>
              <w:t xml:space="preserve">Saksa </w:t>
            </w:r>
          </w:p>
        </w:tc>
        <w:tc>
          <w:tcPr>
            <w:tcW w:w="679" w:type="dxa"/>
            <w:tcBorders/>
            <w:vAlign w:val="center"/>
          </w:tcPr>
          <w:p>
            <w:pPr>
              <w:pStyle w:val="TableContents"/>
              <w:bidi w:val="0"/>
              <w:spacing w:before="0" w:after="283"/>
              <w:jc w:val="left"/>
              <w:rPr/>
            </w:pPr>
            <w:r>
              <w:rPr/>
              <w:t xml:space="preserve">2 -- 1 </w:t>
            </w:r>
          </w:p>
        </w:tc>
        <w:tc>
          <w:tcPr>
            <w:tcW w:w="1396" w:type="dxa"/>
            <w:tcBorders/>
            <w:vAlign w:val="center"/>
          </w:tcPr>
          <w:p>
            <w:pPr>
              <w:pStyle w:val="TableContents"/>
              <w:bidi w:val="0"/>
              <w:spacing w:before="0" w:after="283"/>
              <w:jc w:val="left"/>
              <w:rPr/>
            </w:pPr>
            <w:r>
              <w:rPr/>
              <w:t xml:space="preserve">3 -- 1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28 </w:t>
            </w:r>
          </w:p>
        </w:tc>
        <w:tc>
          <w:tcPr>
            <w:tcW w:w="548" w:type="dxa"/>
            <w:tcBorders/>
            <w:vAlign w:val="center"/>
          </w:tcPr>
          <w:p>
            <w:pPr>
              <w:pStyle w:val="TableContents"/>
              <w:bidi w:val="0"/>
              <w:spacing w:before="0" w:after="283"/>
              <w:jc w:val="left"/>
              <w:rPr/>
            </w:pPr>
            <w:r>
              <w:rPr/>
              <w:t xml:space="preserve">72 </w:t>
            </w:r>
          </w:p>
        </w:tc>
        <w:tc>
          <w:tcPr>
            <w:tcW w:w="1157" w:type="dxa"/>
            <w:tcBorders/>
            <w:vAlign w:val="center"/>
          </w:tcPr>
          <w:p>
            <w:pPr>
              <w:pStyle w:val="TableContents"/>
              <w:bidi w:val="0"/>
              <w:spacing w:before="0" w:after="283"/>
              <w:jc w:val="left"/>
              <w:rPr/>
            </w:pPr>
            <w:r>
              <w:rPr/>
              <w:t xml:space="preserve">7. syyskuuta 2012 </w:t>
            </w:r>
          </w:p>
        </w:tc>
        <w:tc>
          <w:tcPr>
            <w:tcW w:w="2440" w:type="dxa"/>
            <w:tcBorders/>
            <w:vAlign w:val="center"/>
          </w:tcPr>
          <w:p>
            <w:pPr>
              <w:pStyle w:val="TableContents"/>
              <w:bidi w:val="0"/>
              <w:spacing w:before="0" w:after="283"/>
              <w:jc w:val="left"/>
              <w:rPr/>
            </w:pPr>
            <w:r>
              <w:rPr/>
              <w:t xml:space="preserve">Estadio Mario Alberto Kempes, Córdoba, Argentiina </w:t>
            </w:r>
          </w:p>
        </w:tc>
        <w:tc>
          <w:tcPr>
            <w:tcW w:w="1382" w:type="dxa"/>
            <w:tcBorders/>
            <w:vAlign w:val="center"/>
          </w:tcPr>
          <w:p>
            <w:pPr>
              <w:pStyle w:val="TableContents"/>
              <w:bidi w:val="0"/>
              <w:spacing w:before="0" w:after="283"/>
              <w:jc w:val="left"/>
              <w:rPr/>
            </w:pPr>
            <w:r>
              <w:rPr/>
              <w:t xml:space="preserve">Paraguay </w:t>
            </w:r>
          </w:p>
        </w:tc>
        <w:tc>
          <w:tcPr>
            <w:tcW w:w="679" w:type="dxa"/>
            <w:tcBorders/>
            <w:vAlign w:val="center"/>
          </w:tcPr>
          <w:p>
            <w:pPr>
              <w:pStyle w:val="TableContents"/>
              <w:bidi w:val="0"/>
              <w:spacing w:before="0" w:after="283"/>
              <w:jc w:val="left"/>
              <w:rPr/>
            </w:pPr>
            <w:r>
              <w:rPr/>
              <w:t xml:space="preserve">3 -- 1 </w:t>
            </w:r>
          </w:p>
        </w:tc>
        <w:tc>
          <w:tcPr>
            <w:tcW w:w="1396" w:type="dxa"/>
            <w:tcBorders/>
            <w:vAlign w:val="center"/>
          </w:tcPr>
          <w:p>
            <w:pPr>
              <w:pStyle w:val="TableContents"/>
              <w:bidi w:val="0"/>
              <w:spacing w:before="0" w:after="283"/>
              <w:jc w:val="left"/>
              <w:rPr/>
            </w:pPr>
            <w:r>
              <w:rPr/>
              <w:t xml:space="preserve">3 -- 1 </w:t>
            </w:r>
          </w:p>
        </w:tc>
        <w:tc>
          <w:tcPr>
            <w:tcW w:w="1481" w:type="dxa"/>
            <w:tcBorders/>
            <w:vAlign w:val="center"/>
          </w:tcPr>
          <w:p>
            <w:pPr>
              <w:pStyle w:val="TableContents"/>
              <w:bidi w:val="0"/>
              <w:spacing w:before="0" w:after="283"/>
              <w:jc w:val="left"/>
              <w:rPr/>
            </w:pPr>
            <w:r>
              <w:rPr/>
              <w:t xml:space="preserve">FIFA:n MM-kisojen 2014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29 </w:t>
            </w:r>
          </w:p>
        </w:tc>
        <w:tc>
          <w:tcPr>
            <w:tcW w:w="548" w:type="dxa"/>
            <w:tcBorders/>
            <w:vAlign w:val="center"/>
          </w:tcPr>
          <w:p>
            <w:pPr>
              <w:pStyle w:val="TableContents"/>
              <w:bidi w:val="0"/>
              <w:spacing w:before="0" w:after="283"/>
              <w:jc w:val="left"/>
              <w:rPr/>
            </w:pPr>
            <w:r>
              <w:rPr/>
              <w:t xml:space="preserve">74 </w:t>
            </w:r>
          </w:p>
        </w:tc>
        <w:tc>
          <w:tcPr>
            <w:tcW w:w="1157" w:type="dxa"/>
            <w:tcBorders/>
            <w:vAlign w:val="center"/>
          </w:tcPr>
          <w:p>
            <w:pPr>
              <w:pStyle w:val="TableContents"/>
              <w:bidi w:val="0"/>
              <w:spacing w:before="0" w:after="283"/>
              <w:jc w:val="left"/>
              <w:rPr/>
            </w:pPr>
            <w:r>
              <w:rPr/>
              <w:t xml:space="preserve">12. lokakuuta 2012 </w:t>
            </w:r>
          </w:p>
        </w:tc>
        <w:tc>
          <w:tcPr>
            <w:tcW w:w="2440" w:type="dxa"/>
            <w:tcBorders/>
            <w:vAlign w:val="center"/>
          </w:tcPr>
          <w:p>
            <w:pPr>
              <w:pStyle w:val="TableContents"/>
              <w:bidi w:val="0"/>
              <w:spacing w:before="0" w:after="283"/>
              <w:jc w:val="left"/>
              <w:rPr/>
            </w:pPr>
            <w:r>
              <w:rPr/>
              <w:t xml:space="preserve">Estadio Malvinas Argentinas, Mendoza, Argentiina </w:t>
            </w:r>
          </w:p>
        </w:tc>
        <w:tc>
          <w:tcPr>
            <w:tcW w:w="1382" w:type="dxa"/>
            <w:tcBorders/>
            <w:vAlign w:val="center"/>
          </w:tcPr>
          <w:p>
            <w:pPr>
              <w:pStyle w:val="TableContents"/>
              <w:bidi w:val="0"/>
              <w:spacing w:before="0" w:after="283"/>
              <w:jc w:val="left"/>
              <w:rPr/>
            </w:pPr>
            <w:r>
              <w:rPr/>
              <w:t xml:space="preserve">Uruguay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3 -- 0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30 </w:t>
            </w:r>
          </w:p>
        </w:tc>
        <w:tc>
          <w:tcPr>
            <w:tcW w:w="548" w:type="dxa"/>
            <w:tcBorders/>
            <w:vAlign w:val="center"/>
          </w:tcPr>
          <w:p>
            <w:pPr>
              <w:pStyle w:val="TableContents"/>
              <w:bidi w:val="0"/>
              <w:spacing w:before="0" w:after="283"/>
              <w:jc w:val="left"/>
              <w:rPr/>
            </w:pPr>
            <w:r>
              <w:rPr/>
              <w:t xml:space="preserve">3 -- 0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31 </w:t>
            </w:r>
          </w:p>
        </w:tc>
        <w:tc>
          <w:tcPr>
            <w:tcW w:w="548" w:type="dxa"/>
            <w:tcBorders/>
            <w:vAlign w:val="center"/>
          </w:tcPr>
          <w:p>
            <w:pPr>
              <w:pStyle w:val="TableContents"/>
              <w:bidi w:val="0"/>
              <w:spacing w:before="0" w:after="283"/>
              <w:jc w:val="left"/>
              <w:rPr/>
            </w:pPr>
            <w:r>
              <w:rPr/>
              <w:t xml:space="preserve">75 </w:t>
            </w:r>
          </w:p>
        </w:tc>
        <w:tc>
          <w:tcPr>
            <w:tcW w:w="1157" w:type="dxa"/>
            <w:tcBorders/>
            <w:vAlign w:val="center"/>
          </w:tcPr>
          <w:p>
            <w:pPr>
              <w:pStyle w:val="TableContents"/>
              <w:bidi w:val="0"/>
              <w:spacing w:before="0" w:after="283"/>
              <w:jc w:val="left"/>
              <w:rPr/>
            </w:pPr>
            <w:r>
              <w:rPr/>
              <w:t xml:space="preserve">16. lokakuuta 2012 </w:t>
            </w:r>
          </w:p>
        </w:tc>
        <w:tc>
          <w:tcPr>
            <w:tcW w:w="2440" w:type="dxa"/>
            <w:tcBorders/>
            <w:vAlign w:val="center"/>
          </w:tcPr>
          <w:p>
            <w:pPr>
              <w:pStyle w:val="TableContents"/>
              <w:bidi w:val="0"/>
              <w:spacing w:before="0" w:after="283"/>
              <w:jc w:val="left"/>
              <w:rPr/>
            </w:pPr>
            <w:r>
              <w:rPr/>
              <w:t xml:space="preserve">Estadio Nacional, Santiago, Chile </w:t>
            </w:r>
          </w:p>
        </w:tc>
        <w:tc>
          <w:tcPr>
            <w:tcW w:w="1382" w:type="dxa"/>
            <w:tcBorders/>
            <w:vAlign w:val="center"/>
          </w:tcPr>
          <w:p>
            <w:pPr>
              <w:pStyle w:val="TableContents"/>
              <w:bidi w:val="0"/>
              <w:spacing w:before="0" w:after="283"/>
              <w:jc w:val="left"/>
              <w:rPr/>
            </w:pPr>
            <w:r>
              <w:rPr/>
              <w:t xml:space="preserve">Chile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32 </w:t>
            </w:r>
          </w:p>
        </w:tc>
        <w:tc>
          <w:tcPr>
            <w:tcW w:w="548" w:type="dxa"/>
            <w:tcBorders/>
            <w:vAlign w:val="center"/>
          </w:tcPr>
          <w:p>
            <w:pPr>
              <w:pStyle w:val="TableContents"/>
              <w:bidi w:val="0"/>
              <w:spacing w:before="0" w:after="283"/>
              <w:jc w:val="left"/>
              <w:rPr/>
            </w:pPr>
            <w:r>
              <w:rPr/>
              <w:t xml:space="preserve">78 </w:t>
            </w:r>
          </w:p>
        </w:tc>
        <w:tc>
          <w:tcPr>
            <w:tcW w:w="1157" w:type="dxa"/>
            <w:tcBorders/>
            <w:vAlign w:val="center"/>
          </w:tcPr>
          <w:p>
            <w:pPr>
              <w:pStyle w:val="TableContents"/>
              <w:bidi w:val="0"/>
              <w:spacing w:before="0" w:after="283"/>
              <w:jc w:val="left"/>
              <w:rPr/>
            </w:pPr>
            <w:r>
              <w:rPr/>
              <w:t xml:space="preserve">22. maaliskuuta 2013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Venezuela </w:t>
            </w:r>
          </w:p>
        </w:tc>
        <w:tc>
          <w:tcPr>
            <w:tcW w:w="679"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3 -- 0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33 </w:t>
            </w:r>
          </w:p>
        </w:tc>
        <w:tc>
          <w:tcPr>
            <w:tcW w:w="548" w:type="dxa"/>
            <w:tcBorders/>
            <w:vAlign w:val="center"/>
          </w:tcPr>
          <w:p>
            <w:pPr>
              <w:pStyle w:val="TableContents"/>
              <w:bidi w:val="0"/>
              <w:spacing w:before="0" w:after="283"/>
              <w:jc w:val="left"/>
              <w:rPr/>
            </w:pPr>
            <w:r>
              <w:rPr/>
              <w:t xml:space="preserve">82 </w:t>
            </w:r>
          </w:p>
        </w:tc>
        <w:tc>
          <w:tcPr>
            <w:tcW w:w="1157" w:type="dxa"/>
            <w:tcBorders/>
            <w:vAlign w:val="center"/>
          </w:tcPr>
          <w:p>
            <w:pPr>
              <w:pStyle w:val="TableContents"/>
              <w:bidi w:val="0"/>
              <w:spacing w:before="0" w:after="283"/>
              <w:jc w:val="left"/>
              <w:rPr/>
            </w:pPr>
            <w:r>
              <w:rPr/>
              <w:t xml:space="preserve">14 kesäkuuta 2013 </w:t>
            </w:r>
          </w:p>
        </w:tc>
        <w:tc>
          <w:tcPr>
            <w:tcW w:w="2440" w:type="dxa"/>
            <w:tcBorders/>
            <w:vAlign w:val="center"/>
          </w:tcPr>
          <w:p>
            <w:pPr>
              <w:pStyle w:val="TableContents"/>
              <w:bidi w:val="0"/>
              <w:spacing w:before="0" w:after="283"/>
              <w:jc w:val="left"/>
              <w:rPr/>
            </w:pPr>
            <w:r>
              <w:rPr/>
              <w:t xml:space="preserve">Estadio Mateo Flores, Guatemala City, Guatemala </w:t>
            </w:r>
          </w:p>
        </w:tc>
        <w:tc>
          <w:tcPr>
            <w:tcW w:w="1382" w:type="dxa"/>
            <w:tcBorders/>
            <w:vAlign w:val="center"/>
          </w:tcPr>
          <w:p>
            <w:pPr>
              <w:pStyle w:val="TableContents"/>
              <w:bidi w:val="0"/>
              <w:spacing w:before="0" w:after="283"/>
              <w:jc w:val="left"/>
              <w:rPr/>
            </w:pPr>
            <w:r>
              <w:rPr/>
              <w:t xml:space="preserve">Guatemala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34 </w:t>
            </w:r>
          </w:p>
        </w:tc>
        <w:tc>
          <w:tcPr>
            <w:tcW w:w="548" w:type="dxa"/>
            <w:tcBorders/>
            <w:vAlign w:val="center"/>
          </w:tcPr>
          <w:p>
            <w:pPr>
              <w:pStyle w:val="TableContents"/>
              <w:bidi w:val="0"/>
              <w:spacing w:before="0" w:after="283"/>
              <w:jc w:val="left"/>
              <w:rPr/>
            </w:pPr>
            <w:r>
              <w:rPr/>
              <w:t xml:space="preserve">3 -- 0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35 </w:t>
            </w:r>
          </w:p>
        </w:tc>
        <w:tc>
          <w:tcPr>
            <w:tcW w:w="548" w:type="dxa"/>
            <w:tcBorders/>
            <w:vAlign w:val="center"/>
          </w:tcPr>
          <w:p>
            <w:pPr>
              <w:pStyle w:val="TableContents"/>
              <w:bidi w:val="0"/>
              <w:spacing w:before="0" w:after="283"/>
              <w:jc w:val="left"/>
              <w:rPr/>
            </w:pPr>
            <w:r>
              <w:rPr/>
              <w:t xml:space="preserve">4 -- 0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36 </w:t>
            </w:r>
          </w:p>
        </w:tc>
        <w:tc>
          <w:tcPr>
            <w:tcW w:w="548" w:type="dxa"/>
            <w:tcBorders/>
            <w:vAlign w:val="center"/>
          </w:tcPr>
          <w:p>
            <w:pPr>
              <w:pStyle w:val="TableContents"/>
              <w:bidi w:val="0"/>
              <w:spacing w:before="0" w:after="283"/>
              <w:jc w:val="left"/>
              <w:rPr/>
            </w:pPr>
            <w:r>
              <w:rPr/>
              <w:t xml:space="preserve">83 </w:t>
            </w:r>
          </w:p>
        </w:tc>
        <w:tc>
          <w:tcPr>
            <w:tcW w:w="1157" w:type="dxa"/>
            <w:tcBorders/>
            <w:vAlign w:val="center"/>
          </w:tcPr>
          <w:p>
            <w:pPr>
              <w:pStyle w:val="TableContents"/>
              <w:bidi w:val="0"/>
              <w:spacing w:before="0" w:after="283"/>
              <w:jc w:val="left"/>
              <w:rPr/>
            </w:pPr>
            <w:r>
              <w:rPr/>
              <w:t xml:space="preserve">10. syyskuuta 2013 </w:t>
            </w:r>
          </w:p>
        </w:tc>
        <w:tc>
          <w:tcPr>
            <w:tcW w:w="2440" w:type="dxa"/>
            <w:tcBorders/>
            <w:vAlign w:val="center"/>
          </w:tcPr>
          <w:p>
            <w:pPr>
              <w:pStyle w:val="TableContents"/>
              <w:bidi w:val="0"/>
              <w:spacing w:before="0" w:after="283"/>
              <w:jc w:val="left"/>
              <w:rPr/>
            </w:pPr>
            <w:r>
              <w:rPr/>
              <w:t xml:space="preserve">Estadio Defensores del Chaco, Asunción, Paraguai </w:t>
            </w:r>
          </w:p>
        </w:tc>
        <w:tc>
          <w:tcPr>
            <w:tcW w:w="1382" w:type="dxa"/>
            <w:tcBorders/>
            <w:vAlign w:val="center"/>
          </w:tcPr>
          <w:p>
            <w:pPr>
              <w:pStyle w:val="TableContents"/>
              <w:bidi w:val="0"/>
              <w:spacing w:before="0" w:after="283"/>
              <w:jc w:val="left"/>
              <w:rPr/>
            </w:pPr>
            <w:r>
              <w:rPr/>
              <w:t xml:space="preserve">Paraguay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5 -- 2 </w:t>
            </w:r>
          </w:p>
        </w:tc>
        <w:tc>
          <w:tcPr>
            <w:tcW w:w="1481" w:type="dxa"/>
            <w:tcBorders/>
            <w:vAlign w:val="center"/>
          </w:tcPr>
          <w:p>
            <w:pPr>
              <w:pStyle w:val="TableContents"/>
              <w:bidi w:val="0"/>
              <w:spacing w:before="0" w:after="283"/>
              <w:jc w:val="left"/>
              <w:rPr/>
            </w:pPr>
            <w:r>
              <w:rPr/>
              <w:t xml:space="preserve">FIFA:n MM-kisojen 2014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37 </w:t>
            </w:r>
          </w:p>
        </w:tc>
        <w:tc>
          <w:tcPr>
            <w:tcW w:w="548" w:type="dxa"/>
            <w:tcBorders/>
            <w:vAlign w:val="center"/>
          </w:tcPr>
          <w:p>
            <w:pPr>
              <w:pStyle w:val="TableContents"/>
              <w:bidi w:val="0"/>
              <w:spacing w:before="0" w:after="283"/>
              <w:jc w:val="left"/>
              <w:rPr/>
            </w:pPr>
            <w:r>
              <w:rPr/>
              <w:t xml:space="preserve">4 -- 1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38 </w:t>
            </w:r>
          </w:p>
        </w:tc>
        <w:tc>
          <w:tcPr>
            <w:tcW w:w="548" w:type="dxa"/>
            <w:tcBorders/>
            <w:vAlign w:val="center"/>
          </w:tcPr>
          <w:p>
            <w:pPr>
              <w:pStyle w:val="TableContents"/>
              <w:bidi w:val="0"/>
              <w:spacing w:before="0" w:after="283"/>
              <w:jc w:val="left"/>
              <w:rPr/>
            </w:pPr>
            <w:r>
              <w:rPr/>
              <w:t xml:space="preserve">86 </w:t>
            </w:r>
          </w:p>
        </w:tc>
        <w:tc>
          <w:tcPr>
            <w:tcW w:w="1157" w:type="dxa"/>
            <w:tcBorders/>
            <w:vAlign w:val="center"/>
          </w:tcPr>
          <w:p>
            <w:pPr>
              <w:pStyle w:val="TableContents"/>
              <w:bidi w:val="0"/>
              <w:spacing w:before="0" w:after="283"/>
              <w:jc w:val="left"/>
              <w:rPr/>
            </w:pPr>
            <w:r>
              <w:rPr/>
              <w:t xml:space="preserve">7 kesäkuuta 2014 </w:t>
            </w:r>
          </w:p>
        </w:tc>
        <w:tc>
          <w:tcPr>
            <w:tcW w:w="2440" w:type="dxa"/>
            <w:tcBorders/>
            <w:vAlign w:val="center"/>
          </w:tcPr>
          <w:p>
            <w:pPr>
              <w:pStyle w:val="TableContents"/>
              <w:bidi w:val="0"/>
              <w:spacing w:before="0" w:after="283"/>
              <w:jc w:val="left"/>
              <w:rPr/>
            </w:pPr>
            <w:r>
              <w:rPr/>
              <w:t xml:space="preserve">Estadio Ciudad de La Plata, La Plata, Argentiina </w:t>
            </w:r>
          </w:p>
        </w:tc>
        <w:tc>
          <w:tcPr>
            <w:tcW w:w="1382" w:type="dxa"/>
            <w:tcBorders/>
            <w:vAlign w:val="center"/>
          </w:tcPr>
          <w:p>
            <w:pPr>
              <w:pStyle w:val="TableContents"/>
              <w:bidi w:val="0"/>
              <w:spacing w:before="0" w:after="283"/>
              <w:jc w:val="left"/>
              <w:rPr/>
            </w:pPr>
            <w:r>
              <w:rPr/>
              <w:t xml:space="preserve">Slovenia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2 -- 0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39 </w:t>
            </w:r>
          </w:p>
        </w:tc>
        <w:tc>
          <w:tcPr>
            <w:tcW w:w="548" w:type="dxa"/>
            <w:tcBorders/>
            <w:vAlign w:val="center"/>
          </w:tcPr>
          <w:p>
            <w:pPr>
              <w:pStyle w:val="TableContents"/>
              <w:bidi w:val="0"/>
              <w:spacing w:before="0" w:after="283"/>
              <w:jc w:val="left"/>
              <w:rPr/>
            </w:pPr>
            <w:r>
              <w:rPr/>
              <w:t xml:space="preserve">87 </w:t>
            </w:r>
          </w:p>
        </w:tc>
        <w:tc>
          <w:tcPr>
            <w:tcW w:w="1157" w:type="dxa"/>
            <w:tcBorders/>
            <w:vAlign w:val="center"/>
          </w:tcPr>
          <w:p>
            <w:pPr>
              <w:pStyle w:val="TableContents"/>
              <w:bidi w:val="0"/>
              <w:spacing w:before="0" w:after="283"/>
              <w:jc w:val="left"/>
              <w:rPr/>
            </w:pPr>
            <w:r>
              <w:rPr/>
              <w:t xml:space="preserve">15 kesäkuuta 2014 </w:t>
            </w:r>
          </w:p>
        </w:tc>
        <w:tc>
          <w:tcPr>
            <w:tcW w:w="2440" w:type="dxa"/>
            <w:tcBorders/>
            <w:vAlign w:val="center"/>
          </w:tcPr>
          <w:p>
            <w:pPr>
              <w:pStyle w:val="TableContents"/>
              <w:bidi w:val="0"/>
              <w:spacing w:before="0" w:after="283"/>
              <w:jc w:val="left"/>
              <w:rPr/>
            </w:pPr>
            <w:r>
              <w:rPr/>
              <w:t xml:space="preserve">Maracanã-stadion, Rio de Janeiro, Brasilia </w:t>
            </w:r>
          </w:p>
        </w:tc>
        <w:tc>
          <w:tcPr>
            <w:tcW w:w="1382" w:type="dxa"/>
            <w:tcBorders/>
            <w:vAlign w:val="center"/>
          </w:tcPr>
          <w:p>
            <w:pPr>
              <w:pStyle w:val="TableContents"/>
              <w:bidi w:val="0"/>
              <w:spacing w:before="0" w:after="283"/>
              <w:jc w:val="left"/>
              <w:rPr/>
            </w:pPr>
            <w:r>
              <w:rPr/>
              <w:t xml:space="preserve">Bosnia ja Hertsegovina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pPr>
            <w:r>
              <w:rPr/>
              <w:t xml:space="preserve">2014 FIFA World Cup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40 </w:t>
            </w:r>
          </w:p>
        </w:tc>
        <w:tc>
          <w:tcPr>
            <w:tcW w:w="548" w:type="dxa"/>
            <w:tcBorders/>
            <w:vAlign w:val="center"/>
          </w:tcPr>
          <w:p>
            <w:pPr>
              <w:pStyle w:val="TableContents"/>
              <w:bidi w:val="0"/>
              <w:spacing w:before="0" w:after="283"/>
              <w:jc w:val="left"/>
              <w:rPr/>
            </w:pPr>
            <w:r>
              <w:rPr/>
              <w:t xml:space="preserve">88 </w:t>
            </w:r>
          </w:p>
        </w:tc>
        <w:tc>
          <w:tcPr>
            <w:tcW w:w="1157" w:type="dxa"/>
            <w:tcBorders/>
            <w:vAlign w:val="center"/>
          </w:tcPr>
          <w:p>
            <w:pPr>
              <w:pStyle w:val="TableContents"/>
              <w:bidi w:val="0"/>
              <w:spacing w:before="0" w:after="283"/>
              <w:jc w:val="left"/>
              <w:rPr/>
            </w:pPr>
            <w:r>
              <w:rPr/>
              <w:t xml:space="preserve">21 kesäkuuta 2014 </w:t>
            </w:r>
          </w:p>
        </w:tc>
        <w:tc>
          <w:tcPr>
            <w:tcW w:w="2440" w:type="dxa"/>
            <w:tcBorders/>
            <w:vAlign w:val="center"/>
          </w:tcPr>
          <w:p>
            <w:pPr>
              <w:pStyle w:val="TableContents"/>
              <w:bidi w:val="0"/>
              <w:spacing w:before="0" w:after="283"/>
              <w:jc w:val="left"/>
              <w:rPr/>
            </w:pPr>
            <w:r>
              <w:rPr/>
              <w:t xml:space="preserve">Estádio Mineirão, Belo Horizonte, Brasilia </w:t>
            </w:r>
          </w:p>
        </w:tc>
        <w:tc>
          <w:tcPr>
            <w:tcW w:w="1382" w:type="dxa"/>
            <w:tcBorders/>
            <w:vAlign w:val="center"/>
          </w:tcPr>
          <w:p>
            <w:pPr>
              <w:pStyle w:val="TableContents"/>
              <w:bidi w:val="0"/>
              <w:spacing w:before="0" w:after="283"/>
              <w:jc w:val="left"/>
              <w:rPr/>
            </w:pPr>
            <w:r>
              <w:rPr/>
              <w:t xml:space="preserve">Iran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1 -- 0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41 </w:t>
            </w:r>
          </w:p>
        </w:tc>
        <w:tc>
          <w:tcPr>
            <w:tcW w:w="548" w:type="dxa"/>
            <w:tcBorders/>
            <w:vAlign w:val="center"/>
          </w:tcPr>
          <w:p>
            <w:pPr>
              <w:pStyle w:val="TableContents"/>
              <w:bidi w:val="0"/>
              <w:spacing w:before="0" w:after="283"/>
              <w:jc w:val="left"/>
              <w:rPr/>
            </w:pPr>
            <w:r>
              <w:rPr/>
              <w:t xml:space="preserve">89 </w:t>
            </w:r>
          </w:p>
        </w:tc>
        <w:tc>
          <w:tcPr>
            <w:tcW w:w="1157" w:type="dxa"/>
            <w:tcBorders/>
            <w:vAlign w:val="center"/>
          </w:tcPr>
          <w:p>
            <w:pPr>
              <w:pStyle w:val="TableContents"/>
              <w:bidi w:val="0"/>
              <w:spacing w:before="0" w:after="283"/>
              <w:jc w:val="left"/>
              <w:rPr/>
            </w:pPr>
            <w:r>
              <w:rPr/>
              <w:t xml:space="preserve">25 kesäkuuta 2014 </w:t>
            </w:r>
          </w:p>
        </w:tc>
        <w:tc>
          <w:tcPr>
            <w:tcW w:w="2440" w:type="dxa"/>
            <w:tcBorders/>
            <w:vAlign w:val="center"/>
          </w:tcPr>
          <w:p>
            <w:pPr>
              <w:pStyle w:val="TableContents"/>
              <w:bidi w:val="0"/>
              <w:spacing w:before="0" w:after="283"/>
              <w:jc w:val="left"/>
              <w:rPr/>
            </w:pPr>
            <w:r>
              <w:rPr/>
              <w:t xml:space="preserve">Estádio Beira-Rio, Porto Alegre, Brasilia </w:t>
            </w:r>
          </w:p>
        </w:tc>
        <w:tc>
          <w:tcPr>
            <w:tcW w:w="1382" w:type="dxa"/>
            <w:tcBorders/>
            <w:vAlign w:val="center"/>
          </w:tcPr>
          <w:p>
            <w:pPr>
              <w:pStyle w:val="TableContents"/>
              <w:bidi w:val="0"/>
              <w:spacing w:before="0" w:after="283"/>
              <w:jc w:val="left"/>
              <w:rPr/>
            </w:pPr>
            <w:r>
              <w:rPr/>
              <w:t xml:space="preserve">Nigeria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3 -- 2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42 </w:t>
            </w:r>
          </w:p>
        </w:tc>
        <w:tc>
          <w:tcPr>
            <w:tcW w:w="548" w:type="dxa"/>
            <w:tcBorders/>
            <w:vAlign w:val="center"/>
          </w:tcPr>
          <w:p>
            <w:pPr>
              <w:pStyle w:val="TableContents"/>
              <w:bidi w:val="0"/>
              <w:spacing w:before="0" w:after="283"/>
              <w:jc w:val="left"/>
              <w:rPr/>
            </w:pPr>
            <w:r>
              <w:rPr/>
              <w:t xml:space="preserve">2 -- 1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43 </w:t>
            </w:r>
          </w:p>
        </w:tc>
        <w:tc>
          <w:tcPr>
            <w:tcW w:w="548" w:type="dxa"/>
            <w:tcBorders/>
            <w:vAlign w:val="center"/>
          </w:tcPr>
          <w:p>
            <w:pPr>
              <w:pStyle w:val="TableContents"/>
              <w:bidi w:val="0"/>
              <w:spacing w:before="0" w:after="283"/>
              <w:jc w:val="left"/>
              <w:rPr/>
            </w:pPr>
            <w:r>
              <w:rPr/>
              <w:t xml:space="preserve">95 </w:t>
            </w:r>
          </w:p>
        </w:tc>
        <w:tc>
          <w:tcPr>
            <w:tcW w:w="1157" w:type="dxa"/>
            <w:tcBorders/>
            <w:vAlign w:val="center"/>
          </w:tcPr>
          <w:p>
            <w:pPr>
              <w:pStyle w:val="TableContents"/>
              <w:bidi w:val="0"/>
              <w:spacing w:before="0" w:after="283"/>
              <w:jc w:val="left"/>
              <w:rPr/>
            </w:pPr>
            <w:r>
              <w:rPr/>
              <w:t xml:space="preserve">14. lokakuuta 2014 </w:t>
            </w:r>
          </w:p>
        </w:tc>
        <w:tc>
          <w:tcPr>
            <w:tcW w:w="2440" w:type="dxa"/>
            <w:tcBorders/>
            <w:vAlign w:val="center"/>
          </w:tcPr>
          <w:p>
            <w:pPr>
              <w:pStyle w:val="TableContents"/>
              <w:bidi w:val="0"/>
              <w:spacing w:before="0" w:after="283"/>
              <w:jc w:val="left"/>
              <w:rPr/>
            </w:pPr>
            <w:r>
              <w:rPr/>
              <w:t xml:space="preserve">Hong Kong Stadium, So Kon Po, Hongkong </w:t>
            </w:r>
          </w:p>
        </w:tc>
        <w:tc>
          <w:tcPr>
            <w:tcW w:w="1382" w:type="dxa"/>
            <w:tcBorders/>
            <w:vAlign w:val="center"/>
          </w:tcPr>
          <w:p>
            <w:pPr>
              <w:pStyle w:val="TableContents"/>
              <w:bidi w:val="0"/>
              <w:spacing w:before="0" w:after="283"/>
              <w:jc w:val="left"/>
              <w:rPr/>
            </w:pPr>
            <w:r>
              <w:rPr/>
              <w:t xml:space="preserve">Hong Kong </w:t>
            </w:r>
          </w:p>
        </w:tc>
        <w:tc>
          <w:tcPr>
            <w:tcW w:w="679" w:type="dxa"/>
            <w:tcBorders/>
            <w:vAlign w:val="center"/>
          </w:tcPr>
          <w:p>
            <w:pPr>
              <w:pStyle w:val="TableContents"/>
              <w:bidi w:val="0"/>
              <w:spacing w:before="0" w:after="283"/>
              <w:jc w:val="left"/>
              <w:rPr/>
            </w:pPr>
            <w:r>
              <w:rPr/>
              <w:t xml:space="preserve">5 -- 0 </w:t>
            </w:r>
          </w:p>
        </w:tc>
        <w:tc>
          <w:tcPr>
            <w:tcW w:w="1396" w:type="dxa"/>
            <w:tcBorders/>
            <w:vAlign w:val="center"/>
          </w:tcPr>
          <w:p>
            <w:pPr>
              <w:pStyle w:val="TableContents"/>
              <w:bidi w:val="0"/>
              <w:spacing w:before="0" w:after="283"/>
              <w:jc w:val="left"/>
              <w:rPr/>
            </w:pPr>
            <w:r>
              <w:rPr/>
              <w:t xml:space="preserve">7 -- 0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44 </w:t>
            </w:r>
          </w:p>
        </w:tc>
        <w:tc>
          <w:tcPr>
            <w:tcW w:w="548" w:type="dxa"/>
            <w:tcBorders/>
            <w:vAlign w:val="center"/>
          </w:tcPr>
          <w:p>
            <w:pPr>
              <w:pStyle w:val="TableContents"/>
              <w:bidi w:val="0"/>
              <w:spacing w:before="0" w:after="283"/>
              <w:jc w:val="left"/>
              <w:rPr/>
            </w:pPr>
            <w:r>
              <w:rPr/>
              <w:t xml:space="preserve">7 -- 0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45 </w:t>
            </w:r>
          </w:p>
        </w:tc>
        <w:tc>
          <w:tcPr>
            <w:tcW w:w="548" w:type="dxa"/>
            <w:tcBorders/>
            <w:vAlign w:val="center"/>
          </w:tcPr>
          <w:p>
            <w:pPr>
              <w:pStyle w:val="TableContents"/>
              <w:bidi w:val="0"/>
              <w:spacing w:before="0" w:after="283"/>
              <w:jc w:val="left"/>
              <w:rPr/>
            </w:pPr>
            <w:r>
              <w:rPr/>
              <w:t xml:space="preserve">96 </w:t>
            </w:r>
          </w:p>
        </w:tc>
        <w:tc>
          <w:tcPr>
            <w:tcW w:w="1157" w:type="dxa"/>
            <w:tcBorders/>
            <w:vAlign w:val="center"/>
          </w:tcPr>
          <w:p>
            <w:pPr>
              <w:pStyle w:val="TableContents"/>
              <w:bidi w:val="0"/>
              <w:spacing w:before="0" w:after="283"/>
              <w:jc w:val="left"/>
              <w:rPr/>
            </w:pPr>
            <w:r>
              <w:rPr/>
              <w:t xml:space="preserve">12. marraskuuta 2014 </w:t>
            </w:r>
          </w:p>
        </w:tc>
        <w:tc>
          <w:tcPr>
            <w:tcW w:w="2440" w:type="dxa"/>
            <w:tcBorders/>
            <w:vAlign w:val="center"/>
          </w:tcPr>
          <w:p>
            <w:pPr>
              <w:pStyle w:val="TableContents"/>
              <w:bidi w:val="0"/>
              <w:spacing w:before="0" w:after="283"/>
              <w:jc w:val="left"/>
              <w:rPr/>
            </w:pPr>
            <w:r>
              <w:rPr/>
              <w:t xml:space="preserve">Upton Park, Lontoo, Englanti </w:t>
            </w:r>
          </w:p>
        </w:tc>
        <w:tc>
          <w:tcPr>
            <w:tcW w:w="1382" w:type="dxa"/>
            <w:tcBorders/>
            <w:vAlign w:val="center"/>
          </w:tcPr>
          <w:p>
            <w:pPr>
              <w:pStyle w:val="TableContents"/>
              <w:bidi w:val="0"/>
              <w:spacing w:before="0" w:after="283"/>
              <w:jc w:val="left"/>
              <w:rPr/>
            </w:pPr>
            <w:r>
              <w:rPr/>
              <w:t xml:space="preserve">Kroatia </w:t>
            </w:r>
          </w:p>
        </w:tc>
        <w:tc>
          <w:tcPr>
            <w:tcW w:w="679" w:type="dxa"/>
            <w:tcBorders/>
            <w:vAlign w:val="center"/>
          </w:tcPr>
          <w:p>
            <w:pPr>
              <w:pStyle w:val="TableContents"/>
              <w:bidi w:val="0"/>
              <w:spacing w:before="0" w:after="283"/>
              <w:jc w:val="left"/>
              <w:rPr/>
            </w:pPr>
            <w:r>
              <w:rPr/>
              <w:t xml:space="preserve">2 -- 1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46 </w:t>
            </w:r>
          </w:p>
        </w:tc>
        <w:tc>
          <w:tcPr>
            <w:tcW w:w="548" w:type="dxa"/>
            <w:tcBorders/>
            <w:vAlign w:val="center"/>
          </w:tcPr>
          <w:p>
            <w:pPr>
              <w:pStyle w:val="TableContents"/>
              <w:bidi w:val="0"/>
              <w:spacing w:before="0" w:after="283"/>
              <w:jc w:val="left"/>
              <w:rPr/>
            </w:pPr>
            <w:r>
              <w:rPr/>
              <w:t xml:space="preserve">98 </w:t>
            </w:r>
          </w:p>
        </w:tc>
        <w:tc>
          <w:tcPr>
            <w:tcW w:w="1157" w:type="dxa"/>
            <w:tcBorders/>
            <w:vAlign w:val="center"/>
          </w:tcPr>
          <w:p>
            <w:pPr>
              <w:pStyle w:val="TableContents"/>
              <w:bidi w:val="0"/>
              <w:spacing w:before="0" w:after="283"/>
              <w:jc w:val="left"/>
              <w:rPr/>
            </w:pPr>
            <w:r>
              <w:rPr/>
              <w:t xml:space="preserve">13 kesäkuuta 2015 </w:t>
            </w:r>
          </w:p>
        </w:tc>
        <w:tc>
          <w:tcPr>
            <w:tcW w:w="2440" w:type="dxa"/>
            <w:tcBorders/>
            <w:vAlign w:val="center"/>
          </w:tcPr>
          <w:p>
            <w:pPr>
              <w:pStyle w:val="TableContents"/>
              <w:bidi w:val="0"/>
              <w:spacing w:before="0" w:after="283"/>
              <w:jc w:val="left"/>
              <w:rPr/>
            </w:pPr>
            <w:r>
              <w:rPr/>
              <w:t xml:space="preserve">Estadio La Portada, La Serena, Chile </w:t>
            </w:r>
          </w:p>
        </w:tc>
        <w:tc>
          <w:tcPr>
            <w:tcW w:w="1382" w:type="dxa"/>
            <w:tcBorders/>
            <w:vAlign w:val="center"/>
          </w:tcPr>
          <w:p>
            <w:pPr>
              <w:pStyle w:val="TableContents"/>
              <w:bidi w:val="0"/>
              <w:spacing w:before="0" w:after="283"/>
              <w:jc w:val="left"/>
              <w:rPr/>
            </w:pPr>
            <w:r>
              <w:rPr/>
              <w:t xml:space="preserve">Paraguay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2 -- 2 </w:t>
            </w:r>
          </w:p>
        </w:tc>
        <w:tc>
          <w:tcPr>
            <w:tcW w:w="1481" w:type="dxa"/>
            <w:tcBorders/>
            <w:vAlign w:val="center"/>
          </w:tcPr>
          <w:p>
            <w:pPr>
              <w:pStyle w:val="TableContents"/>
              <w:bidi w:val="0"/>
              <w:spacing w:before="0" w:after="283"/>
              <w:jc w:val="left"/>
              <w:rPr/>
            </w:pPr>
            <w:r>
              <w:rPr/>
              <w:t xml:space="preserve">2015 Copa América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47 </w:t>
            </w:r>
          </w:p>
        </w:tc>
        <w:tc>
          <w:tcPr>
            <w:tcW w:w="548" w:type="dxa"/>
            <w:tcBorders/>
            <w:vAlign w:val="center"/>
          </w:tcPr>
          <w:p>
            <w:pPr>
              <w:pStyle w:val="TableContents"/>
              <w:bidi w:val="0"/>
              <w:spacing w:before="0" w:after="283"/>
              <w:jc w:val="left"/>
              <w:rPr/>
            </w:pPr>
            <w:r>
              <w:rPr/>
              <w:t xml:space="preserve">104 </w:t>
            </w:r>
          </w:p>
        </w:tc>
        <w:tc>
          <w:tcPr>
            <w:tcW w:w="1157" w:type="dxa"/>
            <w:tcBorders/>
            <w:vAlign w:val="center"/>
          </w:tcPr>
          <w:p>
            <w:pPr>
              <w:pStyle w:val="TableContents"/>
              <w:bidi w:val="0"/>
              <w:spacing w:before="0" w:after="283"/>
              <w:jc w:val="left"/>
              <w:rPr/>
            </w:pPr>
            <w:r>
              <w:rPr/>
              <w:t xml:space="preserve">4. syyskuuta 2015 </w:t>
            </w:r>
          </w:p>
        </w:tc>
        <w:tc>
          <w:tcPr>
            <w:tcW w:w="2440" w:type="dxa"/>
            <w:tcBorders/>
            <w:vAlign w:val="center"/>
          </w:tcPr>
          <w:p>
            <w:pPr>
              <w:pStyle w:val="TableContents"/>
              <w:bidi w:val="0"/>
              <w:spacing w:before="0" w:after="283"/>
              <w:jc w:val="left"/>
              <w:rPr/>
            </w:pPr>
            <w:r>
              <w:rPr/>
              <w:t xml:space="preserve">BBVA Compass Stadium, Houston, Yhdysvallat </w:t>
            </w:r>
          </w:p>
        </w:tc>
        <w:tc>
          <w:tcPr>
            <w:tcW w:w="1382" w:type="dxa"/>
            <w:tcBorders/>
            <w:vAlign w:val="center"/>
          </w:tcPr>
          <w:p>
            <w:pPr>
              <w:pStyle w:val="TableContents"/>
              <w:bidi w:val="0"/>
              <w:spacing w:before="0" w:after="283"/>
              <w:jc w:val="left"/>
              <w:rPr/>
            </w:pPr>
            <w:r>
              <w:rPr/>
              <w:t xml:space="preserve">Bolivia </w:t>
            </w:r>
          </w:p>
        </w:tc>
        <w:tc>
          <w:tcPr>
            <w:tcW w:w="679" w:type="dxa"/>
            <w:tcBorders/>
            <w:vAlign w:val="center"/>
          </w:tcPr>
          <w:p>
            <w:pPr>
              <w:pStyle w:val="TableContents"/>
              <w:bidi w:val="0"/>
              <w:spacing w:before="0" w:after="283"/>
              <w:jc w:val="left"/>
              <w:rPr/>
            </w:pPr>
            <w:r>
              <w:rPr/>
              <w:t xml:space="preserve">5 -- 0 </w:t>
            </w:r>
          </w:p>
        </w:tc>
        <w:tc>
          <w:tcPr>
            <w:tcW w:w="1396" w:type="dxa"/>
            <w:tcBorders/>
            <w:vAlign w:val="center"/>
          </w:tcPr>
          <w:p>
            <w:pPr>
              <w:pStyle w:val="TableContents"/>
              <w:bidi w:val="0"/>
              <w:spacing w:before="0" w:after="283"/>
              <w:jc w:val="left"/>
              <w:rPr/>
            </w:pPr>
            <w:r>
              <w:rPr/>
              <w:t xml:space="preserve">7 -- 0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48 </w:t>
            </w:r>
          </w:p>
        </w:tc>
        <w:tc>
          <w:tcPr>
            <w:tcW w:w="548" w:type="dxa"/>
            <w:tcBorders/>
            <w:vAlign w:val="center"/>
          </w:tcPr>
          <w:p>
            <w:pPr>
              <w:pStyle w:val="TableContents"/>
              <w:bidi w:val="0"/>
              <w:spacing w:before="0" w:after="283"/>
              <w:jc w:val="left"/>
              <w:rPr/>
            </w:pPr>
            <w:r>
              <w:rPr/>
              <w:t xml:space="preserve">6 -- 0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49 </w:t>
            </w:r>
          </w:p>
        </w:tc>
        <w:tc>
          <w:tcPr>
            <w:tcW w:w="548" w:type="dxa"/>
            <w:tcBorders/>
            <w:vAlign w:val="center"/>
          </w:tcPr>
          <w:p>
            <w:pPr>
              <w:pStyle w:val="TableContents"/>
              <w:bidi w:val="0"/>
              <w:spacing w:before="0" w:after="283"/>
              <w:jc w:val="left"/>
              <w:rPr/>
            </w:pPr>
            <w:r>
              <w:rPr/>
              <w:t xml:space="preserve">105 </w:t>
            </w:r>
          </w:p>
        </w:tc>
        <w:tc>
          <w:tcPr>
            <w:tcW w:w="1157" w:type="dxa"/>
            <w:tcBorders/>
            <w:vAlign w:val="center"/>
          </w:tcPr>
          <w:p>
            <w:pPr>
              <w:pStyle w:val="TableContents"/>
              <w:bidi w:val="0"/>
              <w:spacing w:before="0" w:after="283"/>
              <w:jc w:val="left"/>
              <w:rPr/>
            </w:pPr>
            <w:r>
              <w:rPr/>
              <w:t xml:space="preserve">8. syyskuuta 2015 </w:t>
            </w:r>
          </w:p>
        </w:tc>
        <w:tc>
          <w:tcPr>
            <w:tcW w:w="2440" w:type="dxa"/>
            <w:tcBorders/>
            <w:vAlign w:val="center"/>
          </w:tcPr>
          <w:p>
            <w:pPr>
              <w:pStyle w:val="TableContents"/>
              <w:bidi w:val="0"/>
              <w:spacing w:before="0" w:after="283"/>
              <w:jc w:val="left"/>
              <w:rPr/>
            </w:pPr>
            <w:r>
              <w:rPr/>
              <w:t xml:space="preserve">AT&amp;T Stadium, Arlington, Yhdysvallat </w:t>
            </w:r>
          </w:p>
        </w:tc>
        <w:tc>
          <w:tcPr>
            <w:tcW w:w="1382" w:type="dxa"/>
            <w:tcBorders/>
            <w:vAlign w:val="center"/>
          </w:tcPr>
          <w:p>
            <w:pPr>
              <w:pStyle w:val="TableContents"/>
              <w:bidi w:val="0"/>
              <w:spacing w:before="0" w:after="283"/>
              <w:jc w:val="left"/>
              <w:rPr/>
            </w:pPr>
            <w:r>
              <w:rPr/>
              <w:t xml:space="preserve">Meksiko </w:t>
            </w:r>
          </w:p>
        </w:tc>
        <w:tc>
          <w:tcPr>
            <w:tcW w:w="679" w:type="dxa"/>
            <w:tcBorders/>
            <w:vAlign w:val="center"/>
          </w:tcPr>
          <w:p>
            <w:pPr>
              <w:pStyle w:val="TableContents"/>
              <w:bidi w:val="0"/>
              <w:spacing w:before="0" w:after="283"/>
              <w:jc w:val="left"/>
              <w:rPr/>
            </w:pPr>
            <w:r>
              <w:rPr/>
              <w:t xml:space="preserve">2 -- 2 </w:t>
            </w:r>
          </w:p>
        </w:tc>
        <w:tc>
          <w:tcPr>
            <w:tcW w:w="1396" w:type="dxa"/>
            <w:tcBorders/>
            <w:vAlign w:val="center"/>
          </w:tcPr>
          <w:p>
            <w:pPr>
              <w:pStyle w:val="TableContents"/>
              <w:bidi w:val="0"/>
              <w:spacing w:before="0" w:after="283"/>
              <w:jc w:val="left"/>
              <w:rPr/>
            </w:pPr>
            <w:r>
              <w:rPr/>
              <w:t xml:space="preserve">2 -- 2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50 </w:t>
            </w:r>
          </w:p>
        </w:tc>
        <w:tc>
          <w:tcPr>
            <w:tcW w:w="548" w:type="dxa"/>
            <w:tcBorders/>
            <w:vAlign w:val="center"/>
          </w:tcPr>
          <w:p>
            <w:pPr>
              <w:pStyle w:val="TableContents"/>
              <w:bidi w:val="0"/>
              <w:spacing w:before="0" w:after="283"/>
              <w:jc w:val="left"/>
              <w:rPr/>
            </w:pPr>
            <w:r>
              <w:rPr/>
              <w:t xml:space="preserve">107 </w:t>
            </w:r>
          </w:p>
        </w:tc>
        <w:tc>
          <w:tcPr>
            <w:tcW w:w="1157" w:type="dxa"/>
            <w:tcBorders/>
            <w:vAlign w:val="center"/>
          </w:tcPr>
          <w:p>
            <w:pPr>
              <w:pStyle w:val="TableContents"/>
              <w:bidi w:val="0"/>
              <w:spacing w:before="0" w:after="283"/>
              <w:jc w:val="left"/>
              <w:rPr/>
            </w:pPr>
            <w:r>
              <w:rPr/>
              <w:t xml:space="preserve">29. maaliskuuta 2016 </w:t>
            </w:r>
          </w:p>
        </w:tc>
        <w:tc>
          <w:tcPr>
            <w:tcW w:w="2440" w:type="dxa"/>
            <w:tcBorders/>
            <w:vAlign w:val="center"/>
          </w:tcPr>
          <w:p>
            <w:pPr>
              <w:pStyle w:val="TableContents"/>
              <w:bidi w:val="0"/>
              <w:spacing w:before="0" w:after="283"/>
              <w:jc w:val="left"/>
              <w:rPr/>
            </w:pPr>
            <w:r>
              <w:rPr/>
              <w:t xml:space="preserve">Estadio Mario Alberto Kempes, Córdoba, Argentiina </w:t>
            </w:r>
          </w:p>
        </w:tc>
        <w:tc>
          <w:tcPr>
            <w:tcW w:w="1382" w:type="dxa"/>
            <w:tcBorders/>
            <w:vAlign w:val="center"/>
          </w:tcPr>
          <w:p>
            <w:pPr>
              <w:pStyle w:val="TableContents"/>
              <w:bidi w:val="0"/>
              <w:spacing w:before="0" w:after="283"/>
              <w:jc w:val="left"/>
              <w:rPr/>
            </w:pPr>
            <w:r>
              <w:rPr/>
              <w:t xml:space="preserve">Bolivia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2 -- 0 </w:t>
            </w:r>
          </w:p>
        </w:tc>
        <w:tc>
          <w:tcPr>
            <w:tcW w:w="1481" w:type="dxa"/>
            <w:tcBorders/>
            <w:vAlign w:val="center"/>
          </w:tcPr>
          <w:p>
            <w:pPr>
              <w:pStyle w:val="TableContents"/>
              <w:bidi w:val="0"/>
              <w:spacing w:before="0" w:after="283"/>
              <w:jc w:val="left"/>
              <w:rPr/>
            </w:pPr>
            <w:r>
              <w:rPr/>
              <w:t xml:space="preserve">FIFA:n MM-kisojen 2018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51 </w:t>
            </w:r>
          </w:p>
        </w:tc>
        <w:tc>
          <w:tcPr>
            <w:tcW w:w="548" w:type="dxa"/>
            <w:tcBorders/>
            <w:vAlign w:val="center"/>
          </w:tcPr>
          <w:p>
            <w:pPr>
              <w:pStyle w:val="TableContents"/>
              <w:bidi w:val="0"/>
              <w:spacing w:before="0" w:after="283"/>
              <w:jc w:val="left"/>
              <w:rPr/>
            </w:pPr>
            <w:r>
              <w:rPr/>
              <w:t xml:space="preserve">109 </w:t>
            </w:r>
          </w:p>
        </w:tc>
        <w:tc>
          <w:tcPr>
            <w:tcW w:w="1157" w:type="dxa"/>
            <w:tcBorders/>
            <w:vAlign w:val="center"/>
          </w:tcPr>
          <w:p>
            <w:pPr>
              <w:pStyle w:val="TableContents"/>
              <w:bidi w:val="0"/>
              <w:spacing w:before="0" w:after="283"/>
              <w:jc w:val="left"/>
              <w:rPr/>
            </w:pPr>
            <w:r>
              <w:rPr/>
              <w:t xml:space="preserve">10 kesäkuuta 2016 </w:t>
            </w:r>
          </w:p>
        </w:tc>
        <w:tc>
          <w:tcPr>
            <w:tcW w:w="2440" w:type="dxa"/>
            <w:tcBorders/>
            <w:vAlign w:val="center"/>
          </w:tcPr>
          <w:p>
            <w:pPr>
              <w:pStyle w:val="TableContents"/>
              <w:bidi w:val="0"/>
              <w:spacing w:before="0" w:after="283"/>
              <w:jc w:val="left"/>
              <w:rPr/>
            </w:pPr>
            <w:r>
              <w:rPr/>
              <w:t xml:space="preserve">Soldier Field, Chicago, Yhdysvallat </w:t>
            </w:r>
          </w:p>
        </w:tc>
        <w:tc>
          <w:tcPr>
            <w:tcW w:w="1382" w:type="dxa"/>
            <w:tcBorders/>
            <w:vAlign w:val="center"/>
          </w:tcPr>
          <w:p>
            <w:pPr>
              <w:pStyle w:val="TableContents"/>
              <w:bidi w:val="0"/>
              <w:spacing w:before="0" w:after="283"/>
              <w:jc w:val="left"/>
              <w:rPr/>
            </w:pPr>
            <w:r>
              <w:rPr/>
              <w:t xml:space="preserve">Panama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5 -- 0 </w:t>
            </w:r>
          </w:p>
        </w:tc>
        <w:tc>
          <w:tcPr>
            <w:tcW w:w="1481" w:type="dxa"/>
            <w:tcBorders/>
            <w:vAlign w:val="center"/>
          </w:tcPr>
          <w:p>
            <w:pPr>
              <w:pStyle w:val="TableContents"/>
              <w:bidi w:val="0"/>
              <w:spacing w:before="0" w:after="283"/>
              <w:jc w:val="left"/>
              <w:rPr/>
            </w:pPr>
            <w:r>
              <w:rPr/>
              <w:t xml:space="preserve">Copa América Centenario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52 </w:t>
            </w:r>
          </w:p>
        </w:tc>
        <w:tc>
          <w:tcPr>
            <w:tcW w:w="548" w:type="dxa"/>
            <w:tcBorders/>
            <w:vAlign w:val="center"/>
          </w:tcPr>
          <w:p>
            <w:pPr>
              <w:pStyle w:val="TableContents"/>
              <w:bidi w:val="0"/>
              <w:spacing w:before="0" w:after="283"/>
              <w:jc w:val="left"/>
              <w:rPr/>
            </w:pPr>
            <w:r>
              <w:rPr/>
              <w:t xml:space="preserve">3 -- 0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53 </w:t>
            </w:r>
          </w:p>
        </w:tc>
        <w:tc>
          <w:tcPr>
            <w:tcW w:w="548" w:type="dxa"/>
            <w:tcBorders/>
            <w:vAlign w:val="center"/>
          </w:tcPr>
          <w:p>
            <w:pPr>
              <w:pStyle w:val="TableContents"/>
              <w:bidi w:val="0"/>
              <w:spacing w:before="0" w:after="283"/>
              <w:jc w:val="left"/>
              <w:rPr/>
            </w:pPr>
            <w:r>
              <w:rPr/>
              <w:t xml:space="preserve">4 -- 0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54 </w:t>
            </w:r>
          </w:p>
        </w:tc>
        <w:tc>
          <w:tcPr>
            <w:tcW w:w="548" w:type="dxa"/>
            <w:tcBorders/>
            <w:vAlign w:val="center"/>
          </w:tcPr>
          <w:p>
            <w:pPr>
              <w:pStyle w:val="TableContents"/>
              <w:bidi w:val="0"/>
              <w:spacing w:before="0" w:after="283"/>
              <w:jc w:val="left"/>
              <w:rPr/>
            </w:pPr>
            <w:r>
              <w:rPr/>
              <w:t xml:space="preserve">111 </w:t>
            </w:r>
          </w:p>
        </w:tc>
        <w:tc>
          <w:tcPr>
            <w:tcW w:w="1157" w:type="dxa"/>
            <w:tcBorders/>
            <w:vAlign w:val="center"/>
          </w:tcPr>
          <w:p>
            <w:pPr>
              <w:pStyle w:val="TableContents"/>
              <w:bidi w:val="0"/>
              <w:spacing w:before="0" w:after="283"/>
              <w:jc w:val="left"/>
              <w:rPr/>
            </w:pPr>
            <w:r>
              <w:rPr/>
              <w:t xml:space="preserve">18 kesäkuuta 2016 </w:t>
            </w:r>
          </w:p>
        </w:tc>
        <w:tc>
          <w:tcPr>
            <w:tcW w:w="2440" w:type="dxa"/>
            <w:tcBorders/>
            <w:vAlign w:val="center"/>
          </w:tcPr>
          <w:p>
            <w:pPr>
              <w:pStyle w:val="TableContents"/>
              <w:bidi w:val="0"/>
              <w:spacing w:before="0" w:after="283"/>
              <w:jc w:val="left"/>
              <w:rPr/>
            </w:pPr>
            <w:r>
              <w:rPr/>
              <w:t xml:space="preserve">Gillette Stadium, Foxborough, Yhdysvallat </w:t>
            </w:r>
          </w:p>
        </w:tc>
        <w:tc>
          <w:tcPr>
            <w:tcW w:w="1382" w:type="dxa"/>
            <w:tcBorders/>
            <w:vAlign w:val="center"/>
          </w:tcPr>
          <w:p>
            <w:pPr>
              <w:pStyle w:val="TableContents"/>
              <w:bidi w:val="0"/>
              <w:spacing w:before="0" w:after="283"/>
              <w:jc w:val="left"/>
              <w:rPr/>
            </w:pPr>
            <w:r>
              <w:rPr/>
              <w:t xml:space="preserve">Venezuela </w:t>
            </w:r>
          </w:p>
        </w:tc>
        <w:tc>
          <w:tcPr>
            <w:tcW w:w="679" w:type="dxa"/>
            <w:tcBorders/>
            <w:vAlign w:val="center"/>
          </w:tcPr>
          <w:p>
            <w:pPr>
              <w:pStyle w:val="TableContents"/>
              <w:bidi w:val="0"/>
              <w:spacing w:before="0" w:after="283"/>
              <w:jc w:val="left"/>
              <w:rPr/>
            </w:pPr>
            <w:r>
              <w:rPr/>
              <w:t xml:space="preserve">3 -- 0 </w:t>
            </w:r>
          </w:p>
        </w:tc>
        <w:tc>
          <w:tcPr>
            <w:tcW w:w="1396" w:type="dxa"/>
            <w:tcBorders/>
            <w:vAlign w:val="center"/>
          </w:tcPr>
          <w:p>
            <w:pPr>
              <w:pStyle w:val="TableContents"/>
              <w:bidi w:val="0"/>
              <w:spacing w:before="0" w:after="283"/>
              <w:jc w:val="left"/>
              <w:rPr/>
            </w:pPr>
            <w:r>
              <w:rPr/>
              <w:t xml:space="preserve">4 -- 1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55 </w:t>
            </w:r>
          </w:p>
        </w:tc>
        <w:tc>
          <w:tcPr>
            <w:tcW w:w="548" w:type="dxa"/>
            <w:tcBorders/>
            <w:vAlign w:val="center"/>
          </w:tcPr>
          <w:p>
            <w:pPr>
              <w:pStyle w:val="TableContents"/>
              <w:bidi w:val="0"/>
              <w:spacing w:before="0" w:after="283"/>
              <w:jc w:val="left"/>
              <w:rPr/>
            </w:pPr>
            <w:r>
              <w:rPr/>
              <w:t xml:space="preserve">112 </w:t>
            </w:r>
          </w:p>
        </w:tc>
        <w:tc>
          <w:tcPr>
            <w:tcW w:w="1157" w:type="dxa"/>
            <w:tcBorders/>
            <w:vAlign w:val="center"/>
          </w:tcPr>
          <w:p>
            <w:pPr>
              <w:pStyle w:val="TableContents"/>
              <w:bidi w:val="0"/>
              <w:spacing w:before="0" w:after="283"/>
              <w:jc w:val="left"/>
              <w:rPr/>
            </w:pPr>
            <w:r>
              <w:rPr/>
              <w:t xml:space="preserve">21 kesäkuuta 2016 </w:t>
            </w:r>
          </w:p>
        </w:tc>
        <w:tc>
          <w:tcPr>
            <w:tcW w:w="2440" w:type="dxa"/>
            <w:tcBorders/>
            <w:vAlign w:val="center"/>
          </w:tcPr>
          <w:p>
            <w:pPr>
              <w:pStyle w:val="TableContents"/>
              <w:bidi w:val="0"/>
              <w:spacing w:before="0" w:after="283"/>
              <w:jc w:val="left"/>
              <w:rPr/>
            </w:pPr>
            <w:r>
              <w:rPr/>
              <w:t xml:space="preserve">NRG Stadium, Houston, Yhdysvallat </w:t>
            </w:r>
          </w:p>
        </w:tc>
        <w:tc>
          <w:tcPr>
            <w:tcW w:w="1382" w:type="dxa"/>
            <w:tcBorders/>
            <w:vAlign w:val="center"/>
          </w:tcPr>
          <w:p>
            <w:pPr>
              <w:pStyle w:val="TableContents"/>
              <w:bidi w:val="0"/>
              <w:spacing w:before="0" w:after="283"/>
              <w:jc w:val="left"/>
              <w:rPr/>
            </w:pPr>
            <w:r>
              <w:rPr/>
              <w:t xml:space="preserve">Yhdysvallat </w:t>
            </w:r>
          </w:p>
        </w:tc>
        <w:tc>
          <w:tcPr>
            <w:tcW w:w="679" w:type="dxa"/>
            <w:tcBorders/>
            <w:vAlign w:val="center"/>
          </w:tcPr>
          <w:p>
            <w:pPr>
              <w:pStyle w:val="TableContents"/>
              <w:bidi w:val="0"/>
              <w:spacing w:before="0" w:after="283"/>
              <w:jc w:val="left"/>
              <w:rPr/>
            </w:pPr>
            <w:r>
              <w:rPr/>
              <w:t xml:space="preserve">2 -- 0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56 </w:t>
            </w:r>
          </w:p>
        </w:tc>
        <w:tc>
          <w:tcPr>
            <w:tcW w:w="548" w:type="dxa"/>
            <w:tcBorders/>
            <w:vAlign w:val="center"/>
          </w:tcPr>
          <w:p>
            <w:pPr>
              <w:pStyle w:val="TableContents"/>
              <w:bidi w:val="0"/>
              <w:spacing w:before="0" w:after="283"/>
              <w:jc w:val="left"/>
              <w:rPr/>
            </w:pPr>
            <w:r>
              <w:rPr/>
              <w:t xml:space="preserve">114 </w:t>
            </w:r>
          </w:p>
        </w:tc>
        <w:tc>
          <w:tcPr>
            <w:tcW w:w="1157" w:type="dxa"/>
            <w:tcBorders/>
            <w:vAlign w:val="center"/>
          </w:tcPr>
          <w:p>
            <w:pPr>
              <w:pStyle w:val="TableContents"/>
              <w:bidi w:val="0"/>
              <w:spacing w:before="0" w:after="283"/>
              <w:jc w:val="left"/>
              <w:rPr/>
            </w:pPr>
            <w:r>
              <w:rPr/>
              <w:t xml:space="preserve">1. syyskuuta 2016 </w:t>
            </w:r>
          </w:p>
        </w:tc>
        <w:tc>
          <w:tcPr>
            <w:tcW w:w="2440" w:type="dxa"/>
            <w:tcBorders/>
            <w:vAlign w:val="center"/>
          </w:tcPr>
          <w:p>
            <w:pPr>
              <w:pStyle w:val="TableContents"/>
              <w:bidi w:val="0"/>
              <w:spacing w:before="0" w:after="283"/>
              <w:jc w:val="left"/>
              <w:rPr/>
            </w:pPr>
            <w:r>
              <w:rPr/>
              <w:t xml:space="preserve">Estadio Malvinas Argentinas, Mendoza, Argentiina </w:t>
            </w:r>
          </w:p>
        </w:tc>
        <w:tc>
          <w:tcPr>
            <w:tcW w:w="1382" w:type="dxa"/>
            <w:tcBorders/>
            <w:vAlign w:val="center"/>
          </w:tcPr>
          <w:p>
            <w:pPr>
              <w:pStyle w:val="TableContents"/>
              <w:bidi w:val="0"/>
              <w:spacing w:before="0" w:after="283"/>
              <w:jc w:val="left"/>
              <w:rPr/>
            </w:pPr>
            <w:r>
              <w:rPr/>
              <w:t xml:space="preserve">Uruguay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1 -- 0 </w:t>
            </w:r>
          </w:p>
        </w:tc>
        <w:tc>
          <w:tcPr>
            <w:tcW w:w="1481" w:type="dxa"/>
            <w:tcBorders/>
            <w:vAlign w:val="center"/>
          </w:tcPr>
          <w:p>
            <w:pPr>
              <w:pStyle w:val="TableContents"/>
              <w:bidi w:val="0"/>
              <w:spacing w:before="0" w:after="283"/>
              <w:jc w:val="left"/>
              <w:rPr/>
            </w:pPr>
            <w:r>
              <w:rPr/>
              <w:t xml:space="preserve">FIFA:n MM-kisojen 2018 karsinnat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57 </w:t>
            </w:r>
          </w:p>
        </w:tc>
        <w:tc>
          <w:tcPr>
            <w:tcW w:w="548" w:type="dxa"/>
            <w:tcBorders/>
            <w:vAlign w:val="center"/>
          </w:tcPr>
          <w:p>
            <w:pPr>
              <w:pStyle w:val="TableContents"/>
              <w:bidi w:val="0"/>
              <w:spacing w:before="0" w:after="283"/>
              <w:jc w:val="left"/>
              <w:rPr/>
            </w:pPr>
            <w:r>
              <w:rPr/>
              <w:t xml:space="preserve">116 </w:t>
            </w:r>
          </w:p>
        </w:tc>
        <w:tc>
          <w:tcPr>
            <w:tcW w:w="1157" w:type="dxa"/>
            <w:tcBorders/>
            <w:vAlign w:val="center"/>
          </w:tcPr>
          <w:p>
            <w:pPr>
              <w:pStyle w:val="TableContents"/>
              <w:bidi w:val="0"/>
              <w:spacing w:before="0" w:after="283"/>
              <w:jc w:val="left"/>
              <w:rPr/>
            </w:pPr>
            <w:r>
              <w:rPr/>
              <w:t xml:space="preserve">15 marraskuuta 2016 </w:t>
            </w:r>
          </w:p>
        </w:tc>
        <w:tc>
          <w:tcPr>
            <w:tcW w:w="2440" w:type="dxa"/>
            <w:tcBorders/>
            <w:vAlign w:val="center"/>
          </w:tcPr>
          <w:p>
            <w:pPr>
              <w:pStyle w:val="TableContents"/>
              <w:bidi w:val="0"/>
              <w:spacing w:before="0" w:after="283"/>
              <w:jc w:val="left"/>
              <w:rPr/>
            </w:pPr>
            <w:r>
              <w:rPr/>
              <w:t xml:space="preserve">Estadio San Juan del Bicentenario, San Juan, Argentiina </w:t>
            </w:r>
          </w:p>
        </w:tc>
        <w:tc>
          <w:tcPr>
            <w:tcW w:w="1382" w:type="dxa"/>
            <w:tcBorders/>
            <w:vAlign w:val="center"/>
          </w:tcPr>
          <w:p>
            <w:pPr>
              <w:pStyle w:val="TableContents"/>
              <w:bidi w:val="0"/>
              <w:spacing w:before="0" w:after="283"/>
              <w:jc w:val="left"/>
              <w:rPr/>
            </w:pPr>
            <w:r>
              <w:rPr/>
              <w:t xml:space="preserve">Kolumbia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3 -- 0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58 </w:t>
            </w:r>
          </w:p>
        </w:tc>
        <w:tc>
          <w:tcPr>
            <w:tcW w:w="548" w:type="dxa"/>
            <w:tcBorders/>
            <w:vAlign w:val="center"/>
          </w:tcPr>
          <w:p>
            <w:pPr>
              <w:pStyle w:val="TableContents"/>
              <w:bidi w:val="0"/>
              <w:spacing w:before="0" w:after="283"/>
              <w:jc w:val="left"/>
              <w:rPr/>
            </w:pPr>
            <w:r>
              <w:rPr/>
              <w:t xml:space="preserve">117 </w:t>
            </w:r>
          </w:p>
        </w:tc>
        <w:tc>
          <w:tcPr>
            <w:tcW w:w="1157" w:type="dxa"/>
            <w:tcBorders/>
            <w:vAlign w:val="center"/>
          </w:tcPr>
          <w:p>
            <w:pPr>
              <w:pStyle w:val="TableContents"/>
              <w:bidi w:val="0"/>
              <w:spacing w:before="0" w:after="283"/>
              <w:jc w:val="left"/>
              <w:rPr/>
            </w:pPr>
            <w:r>
              <w:rPr/>
              <w:t xml:space="preserve">23. maaliskuuta 2017 </w:t>
            </w:r>
          </w:p>
        </w:tc>
        <w:tc>
          <w:tcPr>
            <w:tcW w:w="2440" w:type="dxa"/>
            <w:tcBorders/>
            <w:vAlign w:val="center"/>
          </w:tcPr>
          <w:p>
            <w:pPr>
              <w:pStyle w:val="TableContents"/>
              <w:bidi w:val="0"/>
              <w:spacing w:before="0" w:after="283"/>
              <w:jc w:val="left"/>
              <w:rPr/>
            </w:pPr>
            <w:r>
              <w:rPr/>
              <w:t xml:space="preserve">Estadio Antonio V. Liberti, Buenos Aires, Argentiina </w:t>
            </w:r>
          </w:p>
        </w:tc>
        <w:tc>
          <w:tcPr>
            <w:tcW w:w="1382" w:type="dxa"/>
            <w:tcBorders/>
            <w:vAlign w:val="center"/>
          </w:tcPr>
          <w:p>
            <w:pPr>
              <w:pStyle w:val="TableContents"/>
              <w:bidi w:val="0"/>
              <w:spacing w:before="0" w:after="283"/>
              <w:jc w:val="left"/>
              <w:rPr/>
            </w:pPr>
            <w:r>
              <w:rPr/>
              <w:t xml:space="preserve">Chile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1 -- 0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59 </w:t>
            </w:r>
          </w:p>
        </w:tc>
        <w:tc>
          <w:tcPr>
            <w:tcW w:w="548" w:type="dxa"/>
            <w:tcBorders/>
            <w:vAlign w:val="center"/>
          </w:tcPr>
          <w:p>
            <w:pPr>
              <w:pStyle w:val="TableContents"/>
              <w:bidi w:val="0"/>
              <w:spacing w:before="0" w:after="283"/>
              <w:jc w:val="left"/>
              <w:rPr/>
            </w:pPr>
            <w:r>
              <w:rPr/>
              <w:t xml:space="preserve">121 </w:t>
            </w:r>
          </w:p>
        </w:tc>
        <w:tc>
          <w:tcPr>
            <w:tcW w:w="1157" w:type="dxa"/>
            <w:tcBorders/>
            <w:vAlign w:val="center"/>
          </w:tcPr>
          <w:p>
            <w:pPr>
              <w:pStyle w:val="TableContents"/>
              <w:bidi w:val="0"/>
              <w:spacing w:before="0" w:after="283"/>
              <w:jc w:val="left"/>
              <w:rPr/>
            </w:pPr>
            <w:r>
              <w:rPr/>
              <w:t xml:space="preserve">10. lokakuuta 2017 </w:t>
            </w:r>
          </w:p>
        </w:tc>
        <w:tc>
          <w:tcPr>
            <w:tcW w:w="2440" w:type="dxa"/>
            <w:tcBorders/>
            <w:vAlign w:val="center"/>
          </w:tcPr>
          <w:p>
            <w:pPr>
              <w:pStyle w:val="TableContents"/>
              <w:bidi w:val="0"/>
              <w:spacing w:before="0" w:after="283"/>
              <w:jc w:val="left"/>
              <w:rPr/>
            </w:pPr>
            <w:r>
              <w:rPr/>
              <w:t xml:space="preserve">Estadio Olímpico Atahualpa, Quito, Ecuador </w:t>
            </w:r>
          </w:p>
        </w:tc>
        <w:tc>
          <w:tcPr>
            <w:tcW w:w="1382" w:type="dxa"/>
            <w:tcBorders/>
            <w:vAlign w:val="center"/>
          </w:tcPr>
          <w:p>
            <w:pPr>
              <w:pStyle w:val="TableContents"/>
              <w:bidi w:val="0"/>
              <w:spacing w:before="0" w:after="283"/>
              <w:jc w:val="left"/>
              <w:rPr/>
            </w:pPr>
            <w:r>
              <w:rPr/>
              <w:t xml:space="preserve">Ecuador </w:t>
            </w:r>
          </w:p>
        </w:tc>
        <w:tc>
          <w:tcPr>
            <w:tcW w:w="679" w:type="dxa"/>
            <w:tcBorders/>
            <w:vAlign w:val="center"/>
          </w:tcPr>
          <w:p>
            <w:pPr>
              <w:pStyle w:val="TableContents"/>
              <w:bidi w:val="0"/>
              <w:spacing w:before="0" w:after="283"/>
              <w:jc w:val="left"/>
              <w:rPr/>
            </w:pPr>
            <w:r>
              <w:rPr/>
              <w:t xml:space="preserve">1 -- 1 </w:t>
            </w:r>
          </w:p>
        </w:tc>
        <w:tc>
          <w:tcPr>
            <w:tcW w:w="1396" w:type="dxa"/>
            <w:tcBorders/>
            <w:vAlign w:val="center"/>
          </w:tcPr>
          <w:p>
            <w:pPr>
              <w:pStyle w:val="TableContents"/>
              <w:bidi w:val="0"/>
              <w:spacing w:before="0" w:after="283"/>
              <w:jc w:val="left"/>
              <w:rPr/>
            </w:pPr>
            <w:r>
              <w:rPr/>
              <w:t xml:space="preserve">3 -- 1 </w:t>
            </w:r>
          </w:p>
        </w:tc>
        <w:tc>
          <w:tcPr>
            <w:tcW w:w="1481" w:type="dxa"/>
            <w:tcBorders/>
            <w:vAlign w:val="center"/>
          </w:tcPr>
          <w:p>
            <w:pPr>
              <w:pStyle w:val="TableContents"/>
              <w:bidi w:val="0"/>
              <w:spacing w:before="0" w:after="283"/>
              <w:jc w:val="left"/>
              <w:rPr>
                <w:sz w:val="4"/>
                <w:szCs w:val="4"/>
              </w:rPr>
            </w:pPr>
            <w:r>
              <w:rPr>
                <w:sz w:val="4"/>
                <w:szCs w:val="4"/>
              </w:rPr>
            </w:r>
          </w:p>
        </w:tc>
        <w:tc>
          <w:tcPr>
            <w:tcW w:w="518" w:type="dxa"/>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60 </w:t>
            </w:r>
          </w:p>
        </w:tc>
        <w:tc>
          <w:tcPr>
            <w:tcW w:w="548" w:type="dxa"/>
            <w:tcBorders/>
            <w:vAlign w:val="center"/>
          </w:tcPr>
          <w:p>
            <w:pPr>
              <w:pStyle w:val="TableContents"/>
              <w:bidi w:val="0"/>
              <w:spacing w:before="0" w:after="283"/>
              <w:jc w:val="left"/>
              <w:rPr/>
            </w:pPr>
            <w:r>
              <w:rPr/>
              <w:t xml:space="preserve">2 -- 1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61 </w:t>
            </w:r>
          </w:p>
        </w:tc>
        <w:tc>
          <w:tcPr>
            <w:tcW w:w="548" w:type="dxa"/>
            <w:tcBorders/>
            <w:vAlign w:val="center"/>
          </w:tcPr>
          <w:p>
            <w:pPr>
              <w:pStyle w:val="TableContents"/>
              <w:bidi w:val="0"/>
              <w:spacing w:before="0" w:after="283"/>
              <w:jc w:val="left"/>
              <w:rPr/>
            </w:pPr>
            <w:r>
              <w:rPr/>
              <w:t xml:space="preserve">3 -- 1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62 </w:t>
            </w:r>
          </w:p>
        </w:tc>
        <w:tc>
          <w:tcPr>
            <w:tcW w:w="548" w:type="dxa"/>
            <w:tcBorders/>
            <w:vAlign w:val="center"/>
          </w:tcPr>
          <w:p>
            <w:pPr>
              <w:pStyle w:val="TableContents"/>
              <w:bidi w:val="0"/>
              <w:spacing w:before="0" w:after="283"/>
              <w:jc w:val="left"/>
              <w:rPr/>
            </w:pPr>
            <w:r>
              <w:rPr/>
              <w:t xml:space="preserve">124 </w:t>
            </w:r>
          </w:p>
        </w:tc>
        <w:tc>
          <w:tcPr>
            <w:tcW w:w="1157" w:type="dxa"/>
            <w:tcBorders/>
            <w:vAlign w:val="center"/>
          </w:tcPr>
          <w:p>
            <w:pPr>
              <w:pStyle w:val="TableContents"/>
              <w:bidi w:val="0"/>
              <w:spacing w:before="0" w:after="283"/>
              <w:jc w:val="left"/>
              <w:rPr/>
            </w:pPr>
            <w:r>
              <w:rPr/>
              <w:t xml:space="preserve">29 toukokuuta 2018 </w:t>
            </w:r>
          </w:p>
        </w:tc>
        <w:tc>
          <w:tcPr>
            <w:tcW w:w="2440" w:type="dxa"/>
            <w:tcBorders/>
            <w:vAlign w:val="center"/>
          </w:tcPr>
          <w:p>
            <w:pPr>
              <w:pStyle w:val="TableContents"/>
              <w:bidi w:val="0"/>
              <w:spacing w:before="0" w:after="283"/>
              <w:jc w:val="left"/>
              <w:rPr/>
            </w:pPr>
            <w:r>
              <w:rPr/>
              <w:t xml:space="preserve">La Bombonera, Buenos Aires, Argentiina </w:t>
            </w:r>
          </w:p>
        </w:tc>
        <w:tc>
          <w:tcPr>
            <w:tcW w:w="1382" w:type="dxa"/>
            <w:tcBorders/>
            <w:vAlign w:val="center"/>
          </w:tcPr>
          <w:p>
            <w:pPr>
              <w:pStyle w:val="TableContents"/>
              <w:bidi w:val="0"/>
              <w:spacing w:before="0" w:after="283"/>
              <w:jc w:val="left"/>
              <w:rPr/>
            </w:pPr>
            <w:r>
              <w:rPr/>
              <w:t xml:space="preserve">Haiti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4 -- 0 </w:t>
            </w:r>
          </w:p>
        </w:tc>
        <w:tc>
          <w:tcPr>
            <w:tcW w:w="1481" w:type="dxa"/>
            <w:tcBorders/>
            <w:vAlign w:val="center"/>
          </w:tcPr>
          <w:p>
            <w:pPr>
              <w:pStyle w:val="TableContents"/>
              <w:bidi w:val="0"/>
              <w:spacing w:before="0" w:after="283"/>
              <w:jc w:val="left"/>
              <w:rPr/>
            </w:pPr>
            <w:r>
              <w:rPr/>
              <w:t xml:space="preserve">Ystävällinen </w:t>
            </w:r>
          </w:p>
        </w:tc>
        <w:tc>
          <w:tcPr>
            <w:tcW w:w="518" w:type="dxa"/>
            <w:tcBorders/>
            <w:vAlign w:val="center"/>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63 </w:t>
            </w:r>
          </w:p>
        </w:tc>
        <w:tc>
          <w:tcPr>
            <w:tcW w:w="548" w:type="dxa"/>
            <w:tcBorders/>
            <w:vAlign w:val="center"/>
          </w:tcPr>
          <w:p>
            <w:pPr>
              <w:pStyle w:val="TableContents"/>
              <w:bidi w:val="0"/>
              <w:spacing w:before="0" w:after="283"/>
              <w:jc w:val="left"/>
              <w:rPr/>
            </w:pPr>
            <w:r>
              <w:rPr/>
              <w:t xml:space="preserve">2 -- 0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64 </w:t>
            </w:r>
          </w:p>
        </w:tc>
        <w:tc>
          <w:tcPr>
            <w:tcW w:w="548" w:type="dxa"/>
            <w:tcBorders/>
            <w:vAlign w:val="center"/>
          </w:tcPr>
          <w:p>
            <w:pPr>
              <w:pStyle w:val="TableContents"/>
              <w:bidi w:val="0"/>
              <w:spacing w:before="0" w:after="283"/>
              <w:jc w:val="left"/>
              <w:rPr/>
            </w:pPr>
            <w:r>
              <w:rPr/>
              <w:t xml:space="preserve">3 -- 0 </w:t>
            </w:r>
          </w:p>
        </w:tc>
        <w:tc>
          <w:tcPr>
            <w:tcW w:w="9053" w:type="dxa"/>
            <w:gridSpan w:val="7"/>
            <w:tcBorders/>
          </w:tcPr>
          <w:p>
            <w:pPr>
              <w:pStyle w:val="TableContents"/>
              <w:bidi w:val="0"/>
              <w:spacing w:before="0" w:after="283"/>
              <w:jc w:val="left"/>
              <w:rPr>
                <w:sz w:val="4"/>
                <w:szCs w:val="4"/>
              </w:rPr>
            </w:pPr>
            <w:r>
              <w:rPr>
                <w:sz w:val="4"/>
                <w:szCs w:val="4"/>
              </w:rPr>
            </w:r>
          </w:p>
        </w:tc>
      </w:tr>
      <w:tr>
        <w:trPr/>
        <w:tc>
          <w:tcPr>
            <w:tcW w:w="604" w:type="dxa"/>
            <w:tcBorders/>
            <w:vAlign w:val="center"/>
          </w:tcPr>
          <w:p>
            <w:pPr>
              <w:pStyle w:val="TableHeading"/>
              <w:suppressLineNumbers/>
              <w:bidi w:val="0"/>
              <w:spacing w:before="0" w:after="283"/>
              <w:jc w:val="center"/>
              <w:rPr/>
            </w:pPr>
            <w:r>
              <w:rPr/>
              <w:t xml:space="preserve">65 </w:t>
            </w:r>
          </w:p>
        </w:tc>
        <w:tc>
          <w:tcPr>
            <w:tcW w:w="548" w:type="dxa"/>
            <w:tcBorders/>
            <w:vAlign w:val="center"/>
          </w:tcPr>
          <w:p>
            <w:pPr>
              <w:pStyle w:val="TableContents"/>
              <w:bidi w:val="0"/>
              <w:spacing w:before="0" w:after="283"/>
              <w:jc w:val="left"/>
              <w:rPr/>
            </w:pPr>
            <w:r>
              <w:rPr/>
              <w:t xml:space="preserve">127 </w:t>
            </w:r>
          </w:p>
        </w:tc>
        <w:tc>
          <w:tcPr>
            <w:tcW w:w="1157" w:type="dxa"/>
            <w:tcBorders/>
            <w:vAlign w:val="center"/>
          </w:tcPr>
          <w:p>
            <w:pPr>
              <w:pStyle w:val="TableContents"/>
              <w:bidi w:val="0"/>
              <w:spacing w:before="0" w:after="283"/>
              <w:jc w:val="left"/>
              <w:rPr/>
            </w:pPr>
            <w:r>
              <w:rPr>
                <w:color w:val="A9A9A9"/>
              </w:rPr>
              <w:t xml:space="preserve">26 kesäkuuta </w:t>
            </w:r>
            <w:r>
              <w:rPr/>
              <w:t xml:space="preserve">2018 </w:t>
            </w:r>
          </w:p>
        </w:tc>
        <w:tc>
          <w:tcPr>
            <w:tcW w:w="2440" w:type="dxa"/>
            <w:tcBorders/>
            <w:vAlign w:val="center"/>
          </w:tcPr>
          <w:p>
            <w:pPr>
              <w:pStyle w:val="TableContents"/>
              <w:bidi w:val="0"/>
              <w:spacing w:before="0" w:after="283"/>
              <w:jc w:val="left"/>
              <w:rPr/>
            </w:pPr>
            <w:r>
              <w:rPr/>
              <w:t xml:space="preserve">Krestovsky Stadium, Pietari, Venäjä </w:t>
            </w:r>
          </w:p>
        </w:tc>
        <w:tc>
          <w:tcPr>
            <w:tcW w:w="1382" w:type="dxa"/>
            <w:tcBorders/>
            <w:vAlign w:val="center"/>
          </w:tcPr>
          <w:p>
            <w:pPr>
              <w:pStyle w:val="TableContents"/>
              <w:bidi w:val="0"/>
              <w:spacing w:before="0" w:after="283"/>
              <w:jc w:val="left"/>
              <w:rPr/>
            </w:pPr>
            <w:r>
              <w:rPr/>
              <w:t xml:space="preserve">Nigeria </w:t>
            </w:r>
          </w:p>
        </w:tc>
        <w:tc>
          <w:tcPr>
            <w:tcW w:w="679" w:type="dxa"/>
            <w:tcBorders/>
            <w:vAlign w:val="center"/>
          </w:tcPr>
          <w:p>
            <w:pPr>
              <w:pStyle w:val="TableContents"/>
              <w:bidi w:val="0"/>
              <w:spacing w:before="0" w:after="283"/>
              <w:jc w:val="left"/>
              <w:rPr/>
            </w:pPr>
            <w:r>
              <w:rPr/>
              <w:t xml:space="preserve">1 -- 0 </w:t>
            </w:r>
          </w:p>
        </w:tc>
        <w:tc>
          <w:tcPr>
            <w:tcW w:w="1396" w:type="dxa"/>
            <w:tcBorders/>
            <w:vAlign w:val="center"/>
          </w:tcPr>
          <w:p>
            <w:pPr>
              <w:pStyle w:val="TableContents"/>
              <w:bidi w:val="0"/>
              <w:spacing w:before="0" w:after="283"/>
              <w:jc w:val="left"/>
              <w:rPr/>
            </w:pPr>
            <w:r>
              <w:rPr/>
              <w:t xml:space="preserve">2 -- 1 </w:t>
            </w:r>
          </w:p>
        </w:tc>
        <w:tc>
          <w:tcPr>
            <w:tcW w:w="1481" w:type="dxa"/>
            <w:tcBorders/>
            <w:vAlign w:val="center"/>
          </w:tcPr>
          <w:p>
            <w:pPr>
              <w:pStyle w:val="TableContents"/>
              <w:bidi w:val="0"/>
              <w:spacing w:before="0" w:after="283"/>
              <w:jc w:val="left"/>
              <w:rPr/>
            </w:pPr>
            <w:r>
              <w:rPr/>
              <w:t xml:space="preserve">FIFA World Cup 2018 </w:t>
            </w:r>
          </w:p>
        </w:tc>
        <w:tc>
          <w:tcPr>
            <w:tcW w:w="51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messi teki viimeksi maalin MM-kisoissa</w:t>
      </w:r>
    </w:p>
    <w:p>
      <w:pPr>
        <w:pStyle w:val="TextBody"/>
        <w:bidi w:val="0"/>
        <w:jc w:val="left"/>
        <w:rPr>
          <w:b/>
          <w:u w:val="single"/>
          <w:shd w:val="clear" w:fill="FFFF00"/>
        </w:rPr>
      </w:pPr>
      <w:r>
        <w:rPr>
          <w:b/>
          <w:u w:val="single"/>
          <w:shd w:val="clear" w:fill="FFFF00"/>
        </w:rPr>
        <w:t xml:space="preserve">Asiakirjan numero 11865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Grant Gustin </w:t>
      </w:r>
      <w:r>
        <w:rPr/>
        <w:t xml:space="preserve">(s. 14. tammikuuta 1990) on yhdysvaltalainen näyttelijä ja laulaja. Hänet tunnetaan roolistaan Barry Allenina / The Flashina (joka perustuu DC Comicsin samannimiseen hahmoon) CW:n sarjoissa The Flash ja Arrow, jotka molemmat kuuluvat Arrowverse-televisiosarjaan, sekä roolistaan Sebastian Smythenä Foxin Glee-sarjassa.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Flashia?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tyyppi, joka näyttelee Flashia?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Grant Gustin </w:t>
      </w:r>
      <w:r>
        <w:rPr/>
        <w:t xml:space="preserve">(s. 14. tammikuuta 1990) on yhdysvaltalainen näyttelijä ja laulaja. Hänet tunnetaan roolistaan Barry Allenina / Flashina (joka perustuu DC Comicsin samannimiseen hahmoon) CW:n sarjoissa The Flash ja Arrow, jotka molemmat kuuluvat Arrowverse-televisiosarjaan, sekä roolistaan Sebastian Smythenä Foxin Glee-sarjassa.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Barry Allenia Flash-tv-sarjassa?</w:t>
      </w:r>
    </w:p>
    <w:p>
      <w:pPr>
        <w:pStyle w:val="TextBody"/>
        <w:bidi w:val="0"/>
        <w:jc w:val="left"/>
        <w:rPr>
          <w:b/>
          <w:u w:val="single"/>
          <w:shd w:val="clear" w:fill="FFFF00"/>
        </w:rPr>
      </w:pPr>
      <w:r>
        <w:rPr>
          <w:b/>
          <w:u w:val="single"/>
          <w:shd w:val="clear" w:fill="FFFF00"/>
        </w:rPr>
        <w:t xml:space="preserve">Asiakirjan numero 11866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Thaimaan kuningas Bhumibol Adulyadej kuoli 88-vuotiaana </w:t>
      </w:r>
      <w:r>
        <w:rPr>
          <w:color w:val="A9A9A9"/>
        </w:rPr>
        <w:t xml:space="preserve">13. lokakuuta 2016 </w:t>
      </w:r>
      <w:r>
        <w:rPr/>
        <w:t xml:space="preserve">pitkän sairauden jälkeen.</w:t>
      </w:r>
      <w:r>
        <w:rPr/>
        <w:t xml:space="preserve"> Sen jälkeen julistettiin vuoden mittainen suruaika. Kuninkaallinen polttohautausseremonia pidettiin viiden päivän ajan lokakuun 2017 lopussa. Varsinainen polttohautaus, jota ei lähetetty televisiossa, pidettiin myöhään illalla 26. lokakuuta 2017. Tuhkauksen jälkeen hänen jäännöksensä ja tuhkansa vietiin Suureen palatsiin, ja ne kätkettiin Chakri Maha Phasatin valtaistuinsaliin (kuninkaalliset jäännökset), Wat Ratchabophitin kuninkaalliselle hautausmaalle ja Wat Bowonniwet Viharan kuninkaalliseen temppeliin (kuninkaallinen tuhka). Hautaamisen jälkeen suruaika päättyi virallisesti keskiyöllä 30. lokakuuta 2017, ja thaimaalaiset ovat jälleen pukeutuneet tavanomaisiin väreihin odottaessaan kuningas Vajiralongkornin tulevaa kruunajaisia, jotka järjestetään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Thaimaan kuningas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Thaimaan kuningas Bhumibol Adulyadej kuoli 88-vuotiaana 13. lokakuuta 2016 pitkän sairauden jälkeen. Sen jälkeen julistettiin vuoden mittainen suruaika. Kuninkaallinen polttohautausseremonia pidettiin viiden päivän ajan lokakuun 2017 lopussa. Varsinainen polttohautaus, jota ei lähetetty televisiossa, pidettiin </w:t>
      </w:r>
      <w:r>
        <w:rPr>
          <w:color w:val="A9A9A9"/>
        </w:rPr>
        <w:t xml:space="preserve">myöhään illalla 26. lokakuuta 2017</w:t>
      </w:r>
      <w:r>
        <w:rPr/>
        <w:t xml:space="preserve">. Tuhkauksen jälkeen hänen jäännöksensä ja tuhkansa vietiin Suureen palatsiin, ja ne kätkettiin Chakri Maha Phasatin valtaistuinsaliin (kuninkaalliset jäännökset), kuninkaalliselle hautausmaalle Wat Ratchabophitissa ja kuninkaalliseen Wat Bowonniwet Vihara -temppeliin (kuninkaallinen tuhka). Hautaamisen jälkeen suruaika päättyi virallisesti keskiyöllä 30. lokakuuta 2017, ja thaimaalaiset ovat jälleen pukeutuneet tavanomaisiin väreihin odottaessaan kuningas Vajiralongkornin tulevaa kruunajaisia, jotka järjestetään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Thaimaan kuningas polttohautaantuu</w:t>
      </w:r>
    </w:p>
    <w:p>
      <w:pPr>
        <w:pStyle w:val="TextBody"/>
        <w:bidi w:val="0"/>
        <w:jc w:val="left"/>
        <w:rPr>
          <w:b/>
          <w:u w:val="single"/>
          <w:shd w:val="clear" w:fill="FFFF00"/>
        </w:rPr>
      </w:pPr>
      <w:r>
        <w:rPr>
          <w:b/>
          <w:u w:val="single"/>
          <w:shd w:val="clear" w:fill="FFFF00"/>
        </w:rPr>
        <w:t xml:space="preserve">Asiakirjan numero 11867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``Satyameva Jayate'' (sanskritiksi: </w:t>
      </w:r>
      <w:r>
        <w:rPr/>
        <w:t xml:space="preserve">सत्यमेव जयते </w:t>
      </w:r>
      <w:r>
        <w:rPr/>
        <w:t xml:space="preserve">satyam-eva jayate; kirjaimellisesti ``Totuus yksin voittaa'') on mantra </w:t>
      </w:r>
      <w:r>
        <w:rPr>
          <w:color w:val="A9A9A9"/>
        </w:rPr>
        <w:t xml:space="preserve">muinaisesta intialaisesta kirjoituksesta Mundaka Upanishad</w:t>
      </w:r>
      <w:r>
        <w:rPr/>
        <w:t xml:space="preserve">. Intian itsenäistyttyä se hyväksyttiin Intian kansalliseksi tunnuslauseeksi 26. tammikuuta 1950. Se on kaiverrettu kirjoituksin kansallistunnuksen alapuolelle. Tunnus ja sanat ``Satyameva Jayate'' on kaiverrettu kaikkien Intian rahojen toiselle puolelle. Tunnus on muunnelma Ashokan leijonapääkaupungista, joka pystytettiin noin 250 eaa. Sarnathiin, Varanasiin lähelle Pohjois-Intian Uttar Pradeshin osavaltiota. Se on merkitty kaikkiin seteleihin ja kansallisiin asiakirjoihin.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sanat "satyameva jayate", jotka on kaiverrettu Intian tunnuksen pohjalevyn alapuolelle, ovat peräisin seuraavasta lähteestä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``Satyameva Jayate'' (sanskritiksi: </w:t>
      </w:r>
      <w:r>
        <w:rPr/>
        <w:t xml:space="preserve">सत्यमेव जयते </w:t>
      </w:r>
      <w:r>
        <w:rPr/>
        <w:t xml:space="preserve">satyam-eva jayate; kirjaimellisesti ``Totuus yksin voittaa'') on </w:t>
      </w:r>
      <w:r>
        <w:rPr>
          <w:color w:val="A9A9A9"/>
        </w:rPr>
        <w:t xml:space="preserve">mantra muinaisesta intialaisesta kirjoituksesta Mundaka Upanishad</w:t>
      </w:r>
      <w:r>
        <w:rPr/>
        <w:t xml:space="preserve">. Intian itsenäistyttyä se hyväksyttiin Intian kansalliseksi tunnuslauseeksi 26. tammikuuta 1950. Se on kaiverrettu kirjoituksin kansallistunnuksen alapuolelle. Tunnus ja sanat ``Satyameva Jayate'' on kaiverrettu kaikkien Intian rahojen toiselle puolelle. Tunnus on muunnelma Ashokan leijonapääkaupungista, joka pystytettiin noin 250 eaa. Sarnathiin, Varanasiin lähelle Uttar Pradeshin osavaltiossa Intiassa. Se on merkitty kaikkiin seteleihin ja kansallisiin asiakirjoihin.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satyameva jayate, joka on kaiverrettu Intian tunnuksen alapuolelle, on peräisin seuraavasta lähteestä</w:t>
      </w:r>
    </w:p>
    <w:p>
      <w:pPr>
        <w:pStyle w:val="TextBody"/>
        <w:bidi w:val="0"/>
        <w:jc w:val="left"/>
        <w:rPr>
          <w:b/>
          <w:u w:val="single"/>
          <w:shd w:val="clear" w:fill="FFFF00"/>
        </w:rPr>
      </w:pPr>
      <w:r>
        <w:rPr>
          <w:b/>
          <w:u w:val="single"/>
          <w:shd w:val="clear" w:fill="FFFF00"/>
        </w:rPr>
        <w:t xml:space="preserve">Asiakirjan numero 11868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Kymmenen käskyä Alkuperäinen teatterilevityksen juliste </w:t>
      </w:r>
    </w:p>
    <w:tbl>
      <w:tblPr>
        <w:tblW w:w="10205" w:type="dxa"/>
        <w:jc w:val="left"/>
        <w:tblInd w:w="0" w:type="dxa"/>
        <w:tblLayout w:type="fixed"/>
        <w:tblCellMar>
          <w:top w:w="28" w:type="dxa"/>
          <w:left w:w="28" w:type="dxa"/>
          <w:bottom w:w="28" w:type="dxa"/>
          <w:right w:w="28" w:type="dxa"/>
        </w:tblCellMar>
      </w:tblPr>
      <w:tblGrid>
        <w:gridCol w:w="2127"/>
        <w:gridCol w:w="8078"/>
      </w:tblGrid>
      <w:tr>
        <w:trPr/>
        <w:tc>
          <w:tcPr>
            <w:tcW w:w="2127" w:type="dxa"/>
            <w:tcBorders/>
            <w:vAlign w:val="center"/>
          </w:tcPr>
          <w:p>
            <w:pPr>
              <w:pStyle w:val="TableHeading"/>
              <w:suppressLineNumbers/>
              <w:bidi w:val="0"/>
              <w:spacing w:before="0" w:after="283"/>
              <w:jc w:val="center"/>
              <w:rPr/>
            </w:pPr>
            <w:r>
              <w:rPr/>
              <w:t xml:space="preserve">Ohjaaja </w:t>
            </w:r>
          </w:p>
        </w:tc>
        <w:tc>
          <w:tcPr>
            <w:tcW w:w="8078" w:type="dxa"/>
            <w:tcBorders/>
            <w:vAlign w:val="center"/>
          </w:tcPr>
          <w:p>
            <w:pPr>
              <w:pStyle w:val="TableContents"/>
              <w:bidi w:val="0"/>
              <w:spacing w:before="0" w:after="283"/>
              <w:jc w:val="left"/>
              <w:rPr/>
            </w:pPr>
            <w:r>
              <w:rPr/>
              <w:t xml:space="preserve">Cecil B. DeMille </w:t>
            </w:r>
          </w:p>
        </w:tc>
      </w:tr>
      <w:tr>
        <w:trPr/>
        <w:tc>
          <w:tcPr>
            <w:tcW w:w="2127" w:type="dxa"/>
            <w:tcBorders/>
            <w:vAlign w:val="center"/>
          </w:tcPr>
          <w:p>
            <w:pPr>
              <w:pStyle w:val="TableHeading"/>
              <w:suppressLineNumbers/>
              <w:bidi w:val="0"/>
              <w:spacing w:before="0" w:after="283"/>
              <w:jc w:val="center"/>
              <w:rPr/>
            </w:pPr>
            <w:r>
              <w:rPr/>
              <w:t xml:space="preserve">Tuottaja </w:t>
            </w:r>
          </w:p>
        </w:tc>
        <w:tc>
          <w:tcPr>
            <w:tcW w:w="8078" w:type="dxa"/>
            <w:tcBorders/>
            <w:vAlign w:val="center"/>
          </w:tcPr>
          <w:p>
            <w:pPr>
              <w:pStyle w:val="TableContents"/>
              <w:bidi w:val="0"/>
              <w:spacing w:before="0" w:after="283"/>
              <w:jc w:val="left"/>
              <w:rPr/>
            </w:pPr>
            <w:r>
              <w:rPr/>
              <w:t xml:space="preserve">Cecil B. DeMille </w:t>
            </w:r>
          </w:p>
        </w:tc>
      </w:tr>
      <w:tr>
        <w:trPr/>
        <w:tc>
          <w:tcPr>
            <w:tcW w:w="2127" w:type="dxa"/>
            <w:tcBorders/>
            <w:vAlign w:val="center"/>
          </w:tcPr>
          <w:p>
            <w:pPr>
              <w:pStyle w:val="TableHeading"/>
              <w:suppressLineNumbers/>
              <w:bidi w:val="0"/>
              <w:spacing w:before="0" w:after="283"/>
              <w:jc w:val="center"/>
              <w:rPr/>
            </w:pPr>
            <w:r>
              <w:rPr/>
              <w:t xml:space="preserve">Käsikirjoitus </w:t>
            </w:r>
          </w:p>
        </w:tc>
        <w:tc>
          <w:tcPr>
            <w:tcW w:w="8078" w:type="dxa"/>
            <w:tcBorders/>
            <w:vAlign w:val="center"/>
          </w:tcPr>
          <w:p>
            <w:pPr>
              <w:pStyle w:val="TableContents"/>
              <w:bidi w:val="0"/>
              <w:spacing w:before="0" w:after="283"/>
              <w:jc w:val="left"/>
              <w:rPr/>
            </w:pPr>
            <w:r>
              <w:rPr/>
              <w:t xml:space="preserve">Aeneas MacKenzie Jesse L. Lasky Jr. Jack Gariss Fredric M. Frank </w:t>
            </w:r>
          </w:p>
        </w:tc>
      </w:tr>
      <w:tr>
        <w:trPr/>
        <w:tc>
          <w:tcPr>
            <w:tcW w:w="2127" w:type="dxa"/>
            <w:tcBorders/>
            <w:vAlign w:val="center"/>
          </w:tcPr>
          <w:p>
            <w:pPr>
              <w:pStyle w:val="TableHeading"/>
              <w:suppressLineNumbers/>
              <w:bidi w:val="0"/>
              <w:spacing w:before="0" w:after="283"/>
              <w:jc w:val="center"/>
              <w:rPr/>
            </w:pPr>
            <w:r>
              <w:rPr/>
              <w:t xml:space="preserve">Perustuu </w:t>
            </w:r>
          </w:p>
        </w:tc>
        <w:tc>
          <w:tcPr>
            <w:tcW w:w="8078" w:type="dxa"/>
            <w:tcBorders/>
            <w:vAlign w:val="center"/>
          </w:tcPr>
          <w:p>
            <w:pPr>
              <w:pStyle w:val="TableContents"/>
              <w:bidi w:val="0"/>
              <w:spacing w:before="0" w:after="283"/>
              <w:jc w:val="left"/>
              <w:rPr/>
            </w:pPr>
            <w:r>
              <w:rPr/>
              <w:t xml:space="preserve">Prince of Egypt by Dorothy Clarke Wilson Pillar of Fire by J.H. Ingraham On Eagle's Wings by A.E. Southon Exodus-kirja </w:t>
            </w:r>
          </w:p>
        </w:tc>
      </w:tr>
      <w:tr>
        <w:trPr/>
        <w:tc>
          <w:tcPr>
            <w:tcW w:w="2127" w:type="dxa"/>
            <w:tcBorders/>
            <w:vAlign w:val="center"/>
          </w:tcPr>
          <w:p>
            <w:pPr>
              <w:pStyle w:val="TableHeading"/>
              <w:suppressLineNumbers/>
              <w:bidi w:val="0"/>
              <w:spacing w:before="0" w:after="283"/>
              <w:jc w:val="center"/>
              <w:rPr/>
            </w:pPr>
            <w:r>
              <w:rPr/>
              <w:t xml:space="preserve">Pääosissa </w:t>
            </w:r>
          </w:p>
        </w:tc>
        <w:tc>
          <w:tcPr>
            <w:tcW w:w="8078" w:type="dxa"/>
            <w:tcBorders/>
            <w:vAlign w:val="center"/>
          </w:tcPr>
          <w:p>
            <w:pPr>
              <w:pStyle w:val="TableContents"/>
              <w:bidi w:val="0"/>
              <w:spacing w:before="0" w:after="283"/>
              <w:jc w:val="left"/>
              <w:rPr/>
            </w:pPr>
            <w:r>
              <w:rPr/>
              <w:t xml:space="preserve">Charlton Heston Yul Brynner Anne Baxter Edward G. Robinson Yvonne De Carlo Debra Paget John Derek John Derek </w:t>
            </w:r>
          </w:p>
        </w:tc>
      </w:tr>
      <w:tr>
        <w:trPr/>
        <w:tc>
          <w:tcPr>
            <w:tcW w:w="2127" w:type="dxa"/>
            <w:tcBorders/>
            <w:vAlign w:val="center"/>
          </w:tcPr>
          <w:p>
            <w:pPr>
              <w:pStyle w:val="TableHeading"/>
              <w:suppressLineNumbers/>
              <w:bidi w:val="0"/>
              <w:spacing w:before="0" w:after="283"/>
              <w:jc w:val="center"/>
              <w:rPr/>
            </w:pPr>
            <w:r>
              <w:rPr/>
              <w:t xml:space="preserve">Kertonut </w:t>
            </w:r>
          </w:p>
        </w:tc>
        <w:tc>
          <w:tcPr>
            <w:tcW w:w="8078" w:type="dxa"/>
            <w:tcBorders/>
            <w:vAlign w:val="center"/>
          </w:tcPr>
          <w:p>
            <w:pPr>
              <w:pStyle w:val="TableContents"/>
              <w:bidi w:val="0"/>
              <w:spacing w:before="0" w:after="283"/>
              <w:jc w:val="left"/>
              <w:rPr/>
            </w:pPr>
            <w:r>
              <w:rPr/>
              <w:t xml:space="preserve">Cecil B. DeMille </w:t>
            </w:r>
          </w:p>
        </w:tc>
      </w:tr>
      <w:tr>
        <w:trPr/>
        <w:tc>
          <w:tcPr>
            <w:tcW w:w="2127" w:type="dxa"/>
            <w:tcBorders/>
            <w:vAlign w:val="center"/>
          </w:tcPr>
          <w:p>
            <w:pPr>
              <w:pStyle w:val="TableHeading"/>
              <w:suppressLineNumbers/>
              <w:bidi w:val="0"/>
              <w:spacing w:before="0" w:after="283"/>
              <w:jc w:val="center"/>
              <w:rPr/>
            </w:pPr>
            <w:r>
              <w:rPr/>
              <w:t xml:space="preserve">Musiikki </w:t>
            </w:r>
          </w:p>
        </w:tc>
        <w:tc>
          <w:tcPr>
            <w:tcW w:w="8078" w:type="dxa"/>
            <w:tcBorders/>
            <w:vAlign w:val="center"/>
          </w:tcPr>
          <w:p>
            <w:pPr>
              <w:pStyle w:val="TableContents"/>
              <w:bidi w:val="0"/>
              <w:spacing w:before="0" w:after="283"/>
              <w:jc w:val="left"/>
              <w:rPr/>
            </w:pPr>
            <w:r>
              <w:rPr/>
              <w:t xml:space="preserve">Elmer Bernstein </w:t>
            </w:r>
          </w:p>
        </w:tc>
      </w:tr>
      <w:tr>
        <w:trPr/>
        <w:tc>
          <w:tcPr>
            <w:tcW w:w="2127" w:type="dxa"/>
            <w:tcBorders/>
            <w:vAlign w:val="center"/>
          </w:tcPr>
          <w:p>
            <w:pPr>
              <w:pStyle w:val="TableHeading"/>
              <w:suppressLineNumbers/>
              <w:bidi w:val="0"/>
              <w:spacing w:before="0" w:after="283"/>
              <w:jc w:val="center"/>
              <w:rPr/>
            </w:pPr>
            <w:r>
              <w:rPr/>
              <w:t xml:space="preserve">Elokuvataide </w:t>
            </w:r>
          </w:p>
        </w:tc>
        <w:tc>
          <w:tcPr>
            <w:tcW w:w="8078" w:type="dxa"/>
            <w:tcBorders/>
            <w:vAlign w:val="center"/>
          </w:tcPr>
          <w:p>
            <w:pPr>
              <w:pStyle w:val="TableContents"/>
              <w:bidi w:val="0"/>
              <w:spacing w:before="0" w:after="283"/>
              <w:jc w:val="left"/>
              <w:rPr/>
            </w:pPr>
            <w:r>
              <w:rPr/>
              <w:t xml:space="preserve">Loyal Griggs </w:t>
            </w:r>
          </w:p>
        </w:tc>
      </w:tr>
      <w:tr>
        <w:trPr/>
        <w:tc>
          <w:tcPr>
            <w:tcW w:w="2127" w:type="dxa"/>
            <w:tcBorders/>
            <w:vAlign w:val="center"/>
          </w:tcPr>
          <w:p>
            <w:pPr>
              <w:pStyle w:val="TableHeading"/>
              <w:suppressLineNumbers/>
              <w:bidi w:val="0"/>
              <w:spacing w:before="0" w:after="283"/>
              <w:jc w:val="center"/>
              <w:rPr/>
            </w:pPr>
            <w:r>
              <w:rPr/>
              <w:t xml:space="preserve">Toimittanut </w:t>
            </w:r>
          </w:p>
        </w:tc>
        <w:tc>
          <w:tcPr>
            <w:tcW w:w="8078" w:type="dxa"/>
            <w:tcBorders/>
            <w:vAlign w:val="center"/>
          </w:tcPr>
          <w:p>
            <w:pPr>
              <w:pStyle w:val="TableContents"/>
              <w:bidi w:val="0"/>
              <w:spacing w:before="0" w:after="283"/>
              <w:jc w:val="left"/>
              <w:rPr/>
            </w:pPr>
            <w:r>
              <w:rPr/>
              <w:t xml:space="preserve">Anne Bauchens </w:t>
            </w:r>
          </w:p>
        </w:tc>
      </w:tr>
      <w:tr>
        <w:trPr/>
        <w:tc>
          <w:tcPr>
            <w:tcW w:w="2127" w:type="dxa"/>
            <w:tcBorders/>
            <w:vAlign w:val="center"/>
          </w:tcPr>
          <w:p>
            <w:pPr>
              <w:pStyle w:val="TableHeading"/>
              <w:suppressLineNumbers/>
              <w:bidi w:val="0"/>
              <w:spacing w:before="0" w:after="283"/>
              <w:jc w:val="center"/>
              <w:rPr/>
            </w:pPr>
            <w:r>
              <w:rPr/>
              <w:t xml:space="preserve">Tuotantoyhtiö </w:t>
            </w:r>
          </w:p>
        </w:tc>
        <w:tc>
          <w:tcPr>
            <w:tcW w:w="8078" w:type="dxa"/>
            <w:tcBorders/>
            <w:vAlign w:val="center"/>
          </w:tcPr>
          <w:p>
            <w:pPr>
              <w:pStyle w:val="TableContents"/>
              <w:bidi w:val="0"/>
              <w:spacing w:before="0" w:after="283"/>
              <w:jc w:val="left"/>
              <w:rPr/>
            </w:pPr>
            <w:r>
              <w:rPr/>
              <w:t xml:space="preserve">Cecil B DeMillen tuotanto </w:t>
            </w:r>
          </w:p>
        </w:tc>
      </w:tr>
      <w:tr>
        <w:trPr/>
        <w:tc>
          <w:tcPr>
            <w:tcW w:w="2127" w:type="dxa"/>
            <w:tcBorders/>
            <w:vAlign w:val="center"/>
          </w:tcPr>
          <w:p>
            <w:pPr>
              <w:pStyle w:val="TableHeading"/>
              <w:suppressLineNumbers/>
              <w:bidi w:val="0"/>
              <w:spacing w:before="0" w:after="283"/>
              <w:jc w:val="center"/>
              <w:rPr/>
            </w:pPr>
            <w:r>
              <w:rPr/>
              <w:t xml:space="preserve">Jakelija </w:t>
            </w:r>
          </w:p>
        </w:tc>
        <w:tc>
          <w:tcPr>
            <w:tcW w:w="8078" w:type="dxa"/>
            <w:tcBorders/>
            <w:vAlign w:val="center"/>
          </w:tcPr>
          <w:p>
            <w:pPr>
              <w:pStyle w:val="TableContents"/>
              <w:bidi w:val="0"/>
              <w:spacing w:before="0" w:after="283"/>
              <w:jc w:val="left"/>
              <w:rPr/>
            </w:pPr>
            <w:r>
              <w:rPr/>
              <w:t xml:space="preserve">Paramount Pictures </w:t>
            </w:r>
          </w:p>
        </w:tc>
      </w:tr>
      <w:tr>
        <w:trPr/>
        <w:tc>
          <w:tcPr>
            <w:tcW w:w="2127" w:type="dxa"/>
            <w:tcBorders/>
            <w:vAlign w:val="center"/>
          </w:tcPr>
          <w:p>
            <w:pPr>
              <w:pStyle w:val="TableHeading"/>
              <w:suppressLineNumbers/>
              <w:bidi w:val="0"/>
              <w:spacing w:before="0" w:after="283"/>
              <w:jc w:val="center"/>
              <w:rPr/>
            </w:pPr>
            <w:r>
              <w:rPr/>
              <w:t xml:space="preserve">Julkaisupäivä </w:t>
            </w:r>
          </w:p>
        </w:tc>
        <w:tc>
          <w:tcPr>
            <w:tcW w:w="807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5. lokakuuta 1956 (1956-10-05) (USA) </w:t>
            </w:r>
          </w:p>
          <w:p>
            <w:pPr>
              <w:pStyle w:val="TableContents"/>
              <w:numPr>
                <w:ilvl w:val="0"/>
                <w:numId w:val="34"/>
              </w:numPr>
              <w:tabs>
                <w:tab w:val="clear" w:pos="1134"/>
                <w:tab w:val="left" w:leader="none" w:pos="707"/>
              </w:tabs>
              <w:bidi w:val="0"/>
              <w:spacing w:before="0" w:after="283"/>
              <w:ind w:start="707" w:hanging="283"/>
              <w:jc w:val="left"/>
              <w:rPr/>
            </w:pPr>
            <w:r>
              <w:rPr/>
            </w:r>
          </w:p>
        </w:tc>
      </w:tr>
      <w:tr>
        <w:trPr/>
        <w:tc>
          <w:tcPr>
            <w:tcW w:w="2127" w:type="dxa"/>
            <w:tcBorders/>
            <w:vAlign w:val="center"/>
          </w:tcPr>
          <w:p>
            <w:pPr>
              <w:pStyle w:val="TableHeading"/>
              <w:suppressLineNumbers/>
              <w:bidi w:val="0"/>
              <w:spacing w:before="0" w:after="283"/>
              <w:jc w:val="center"/>
              <w:rPr/>
            </w:pPr>
            <w:r>
              <w:rPr/>
              <w:t xml:space="preserve">Juoksuaika </w:t>
            </w:r>
          </w:p>
        </w:tc>
        <w:tc>
          <w:tcPr>
            <w:tcW w:w="8078" w:type="dxa"/>
            <w:tcBorders/>
            <w:vAlign w:val="center"/>
          </w:tcPr>
          <w:p>
            <w:pPr>
              <w:pStyle w:val="TableContents"/>
              <w:bidi w:val="0"/>
              <w:spacing w:before="0" w:after="283"/>
              <w:jc w:val="left"/>
              <w:rPr/>
            </w:pPr>
            <w:r>
              <w:rPr>
                <w:color w:val="A9A9A9"/>
              </w:rPr>
              <w:t xml:space="preserve">220 minuuttia </w:t>
            </w:r>
            <w:r>
              <w:rPr/>
              <w:t xml:space="preserve">(väliajalla) </w:t>
            </w:r>
          </w:p>
        </w:tc>
      </w:tr>
      <w:tr>
        <w:trPr/>
        <w:tc>
          <w:tcPr>
            <w:tcW w:w="2127" w:type="dxa"/>
            <w:tcBorders/>
            <w:vAlign w:val="center"/>
          </w:tcPr>
          <w:p>
            <w:pPr>
              <w:pStyle w:val="TableHeading"/>
              <w:suppressLineNumbers/>
              <w:bidi w:val="0"/>
              <w:spacing w:before="0" w:after="283"/>
              <w:jc w:val="center"/>
              <w:rPr/>
            </w:pPr>
            <w:r>
              <w:rPr/>
              <w:t xml:space="preserve">Maa </w:t>
            </w:r>
          </w:p>
        </w:tc>
        <w:tc>
          <w:tcPr>
            <w:tcW w:w="8078" w:type="dxa"/>
            <w:tcBorders/>
            <w:vAlign w:val="center"/>
          </w:tcPr>
          <w:p>
            <w:pPr>
              <w:pStyle w:val="TableContents"/>
              <w:bidi w:val="0"/>
              <w:spacing w:before="0" w:after="283"/>
              <w:jc w:val="left"/>
              <w:rPr/>
            </w:pPr>
            <w:r>
              <w:rPr/>
              <w:t xml:space="preserve">Yhdysvallat </w:t>
            </w:r>
          </w:p>
        </w:tc>
      </w:tr>
      <w:tr>
        <w:trPr/>
        <w:tc>
          <w:tcPr>
            <w:tcW w:w="2127" w:type="dxa"/>
            <w:tcBorders/>
            <w:vAlign w:val="center"/>
          </w:tcPr>
          <w:p>
            <w:pPr>
              <w:pStyle w:val="TableHeading"/>
              <w:suppressLineNumbers/>
              <w:bidi w:val="0"/>
              <w:spacing w:before="0" w:after="283"/>
              <w:jc w:val="center"/>
              <w:rPr/>
            </w:pPr>
            <w:r>
              <w:rPr/>
              <w:t xml:space="preserve">Kieli </w:t>
            </w:r>
          </w:p>
        </w:tc>
        <w:tc>
          <w:tcPr>
            <w:tcW w:w="8078" w:type="dxa"/>
            <w:tcBorders/>
            <w:vAlign w:val="center"/>
          </w:tcPr>
          <w:p>
            <w:pPr>
              <w:pStyle w:val="TableContents"/>
              <w:bidi w:val="0"/>
              <w:spacing w:before="0" w:after="283"/>
              <w:jc w:val="left"/>
              <w:rPr/>
            </w:pPr>
            <w:r>
              <w:rPr/>
              <w:t xml:space="preserve">Englanti </w:t>
            </w:r>
          </w:p>
        </w:tc>
      </w:tr>
      <w:tr>
        <w:trPr/>
        <w:tc>
          <w:tcPr>
            <w:tcW w:w="2127" w:type="dxa"/>
            <w:tcBorders/>
            <w:vAlign w:val="center"/>
          </w:tcPr>
          <w:p>
            <w:pPr>
              <w:pStyle w:val="TableHeading"/>
              <w:suppressLineNumbers/>
              <w:bidi w:val="0"/>
              <w:spacing w:before="0" w:after="283"/>
              <w:jc w:val="center"/>
              <w:rPr/>
            </w:pPr>
            <w:r>
              <w:rPr/>
              <w:t xml:space="preserve">Talousarvio </w:t>
            </w:r>
          </w:p>
        </w:tc>
        <w:tc>
          <w:tcPr>
            <w:tcW w:w="8078" w:type="dxa"/>
            <w:tcBorders/>
            <w:vAlign w:val="center"/>
          </w:tcPr>
          <w:p>
            <w:pPr>
              <w:pStyle w:val="TableContents"/>
              <w:bidi w:val="0"/>
              <w:spacing w:before="0" w:after="283"/>
              <w:jc w:val="left"/>
              <w:rPr/>
            </w:pPr>
            <w:r>
              <w:rPr/>
              <w:t xml:space="preserve">13 miljoonaa dollaria </w:t>
            </w:r>
          </w:p>
        </w:tc>
      </w:tr>
      <w:tr>
        <w:trPr/>
        <w:tc>
          <w:tcPr>
            <w:tcW w:w="2127" w:type="dxa"/>
            <w:tcBorders/>
            <w:vAlign w:val="center"/>
          </w:tcPr>
          <w:p>
            <w:pPr>
              <w:pStyle w:val="TableHeading"/>
              <w:suppressLineNumbers/>
              <w:bidi w:val="0"/>
              <w:spacing w:before="0" w:after="283"/>
              <w:jc w:val="center"/>
              <w:rPr/>
            </w:pPr>
            <w:r>
              <w:rPr/>
              <w:t xml:space="preserve">Lipputulot </w:t>
            </w:r>
          </w:p>
        </w:tc>
        <w:tc>
          <w:tcPr>
            <w:tcW w:w="8078" w:type="dxa"/>
            <w:tcBorders/>
            <w:vAlign w:val="center"/>
          </w:tcPr>
          <w:p>
            <w:pPr>
              <w:pStyle w:val="TableContents"/>
              <w:bidi w:val="0"/>
              <w:spacing w:before="0" w:after="283"/>
              <w:jc w:val="left"/>
              <w:rPr/>
            </w:pPr>
            <w:r>
              <w:rPr/>
              <w:t xml:space="preserve">122,7 miljoonaa dollaria (alkuperäinen julkaisu).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alkuperäinen kymmenen käskyä -elokuva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Kymmenen käskyä on amerikkalainen eeppinen uskonnollinen draamaelokuva vuodelta 1956, jonka on tuottanut, ohjannut ja kertonut Cecil B. DeMille, joka on kuvattu VistaVision-formaatissa (</w:t>
      </w:r>
      <w:r>
        <w:rPr/>
        <w:t xml:space="preserve">Technicolor-väri) ja jonka </w:t>
      </w:r>
      <w:r>
        <w:rPr/>
        <w:t xml:space="preserve">on julkaissut Paramount Pictures. Elokuva perustuu Dorothy Clarke Wilsonin kirjaan Prince of Egypt, J. H. Ingrahamin kirjaan Pillar of Fire, A. E. Southonin kirjaan On Eagle's Wings ja Exodus-kirjaan. Kymmenen käskyä dramatisoi raamatullisen tarinan Mooseksen elämästä, adoptoidun egyptiläisen prinssin, josta tulee oikeiden veljiensä, orjuutettujen heprealaisten, vapauttaja, ja johtaa siksi Exodus -retken Siinain vuorelle, jossa hän saa Jumalalta kymmenen käskyä. Elokuvan pääosissa nähdään Charlton Heston pääroolissa, Yul Brynner Ramsesina, Anne Baxter Nefretirinä, Edward G. Robinson </w:t>
      </w:r>
      <w:r>
        <w:rPr>
          <w:color w:val="DCDCDC"/>
        </w:rPr>
        <w:t xml:space="preserve">Dathanina</w:t>
      </w:r>
      <w:r>
        <w:rPr/>
        <w:t xml:space="preserve">, Yvonne De Carlo Sephorana, Debra Paget Liliana ja </w:t>
      </w:r>
      <w:r>
        <w:rPr>
          <w:color w:val="2F4F4F"/>
        </w:rPr>
        <w:t xml:space="preserve">John Derek </w:t>
      </w:r>
      <w:r>
        <w:rPr/>
        <w:t xml:space="preserve">Joosuana; mukana ovat muun muassa Sir Cedric Hardwicke Sethin roolissa, Nina Foch Bithiahina, Martha Scott Yoshebelinä, Judith Anderson Memnetinä ja Vincent Price Bakana.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kymmenen käskyä elokuva mustavalkoinen tai väri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edward g robinson näytteli kymmenen käskyn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Joshua elokuvassa Kymmenen käskyä...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Kymmenen käskyä on </w:t>
      </w:r>
      <w:r>
        <w:rPr/>
        <w:t xml:space="preserve">Cecil B. DeMillen tuottama, ohjaama ja selostama amerikkalainen raamatullinen eepos </w:t>
      </w:r>
      <w:r>
        <w:rPr>
          <w:color w:val="A9A9A9"/>
        </w:rPr>
        <w:t xml:space="preserve">vuodelta 1956, joka on </w:t>
      </w:r>
      <w:r>
        <w:rPr/>
        <w:t xml:space="preserve">kuvattu VistaVision-formaatissa (Technicolor-värit) ja jonka on julkaissut Paramount Pictures. Elokuva perustuu Dorothy Clarke Wilsonin kirjaan Prince of Egypt, J. H. Ingrahamin kirjaan Pillar of Fire, A. E. Southonin kirjaan On Eagle's Wings ja Exodus-kirjaan. Kymmenen käskyä dramatisoi raamatullisen tarinan Mooseksen elämästä, adoptoidun egyptiläisen prinssin, josta tulee oikeiden veljiensä, orjuutettujen heprealaisten, vapauttaja, ja johtaa siksi Exodus -retken Siinain vuorelle, jossa hän saa Jumalalta kymmenen käskyä. Elokuvan pääosissa nähdään Charlton Heston pääroolissa, Yul Brynner Ramsesina, Anne Baxter Nefretirinä, Edward G. Robinson Dathanina, Yvonne De Carlo Sephorana, Debra Paget Liliana ja John Derek Joosuana; lisäksi elokuvassa esiintyvät muun muassa Sir Cedric Hardwicke Sethin roolissa, Nina Foch Bithiahina, Martha Scott Yoshebelinä, Judith Anderson Memnetinä ja Vincent Price Bakana.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kymmenen käskyä -elokuva tulee ensi-iltaan?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w:t>
      </w:r>
      <w:r>
        <w:rPr/>
        <w:t xml:space="preserve">kuvattiin </w:t>
      </w:r>
      <w:r>
        <w:rPr>
          <w:color w:val="A9A9A9"/>
        </w:rPr>
        <w:t xml:space="preserve">Egyptissä</w:t>
      </w:r>
      <w:r>
        <w:rPr/>
        <w:t xml:space="preserve">, </w:t>
      </w:r>
      <w:r>
        <w:rPr>
          <w:color w:val="DCDCDC"/>
        </w:rPr>
        <w:t xml:space="preserve">Siinain vuorella </w:t>
      </w:r>
      <w:r>
        <w:rPr/>
        <w:t xml:space="preserve">ja </w:t>
      </w:r>
      <w:r>
        <w:rPr>
          <w:color w:val="2F4F4F"/>
        </w:rPr>
        <w:t xml:space="preserve">Siinain niemimaalla, </w:t>
      </w:r>
      <w:r>
        <w:rPr/>
        <w:t xml:space="preserve">ja se oli DeMillen viimeinen ja menestyksekkäin työ. Se on osittainen uusintafilmatisointi hänen samannimisestä mykkäelokuvastaan vuodelta 1923, ja siinä on yksi suurimmista lavasteista, joita on koskaan tehty elokuvaa varten. Elokuva tuli elokuvateattereihin Yhdysvalloissa 5. lokakuuta 1956, ja se oli ilmestymisajankohtanaan kallein koskaan tehty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Cecil B. Demillen kymmenen käskyä kuvattiin?</w:t>
      </w:r>
    </w:p>
    <w:p>
      <w:pPr>
        <w:pStyle w:val="TextBody"/>
        <w:bidi w:val="0"/>
        <w:jc w:val="left"/>
        <w:rPr>
          <w:b/>
          <w:u w:val="single"/>
          <w:shd w:val="clear" w:fill="FFFF00"/>
        </w:rPr>
      </w:pPr>
      <w:r>
        <w:rPr>
          <w:b/>
          <w:u w:val="single"/>
          <w:shd w:val="clear" w:fill="FFFF00"/>
        </w:rPr>
        <w:t xml:space="preserve">Asiakirjan numero 11869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Kasviöljy </w:t>
      </w:r>
      <w:r>
        <w:rPr/>
        <w:t xml:space="preserve">on kasvista uutettu triglyseridi. Termi "kasviöljy" voidaan määritellä suppeasti siten, että sillä tarkoitetaan ainoastaan huoneenlämmössä nestemäisiä kasviöljyjä, tai se voidaan määritellä laajasti ottamatta huomioon aineen olomuotoa tietyssä lämpötilassa. Tästä syystä huoneenlämmössä kiinteitä kasviöljyjä kutsutaan joskus kasvirasvoiksi. Toisin kuin nämä triglyseridit, kasvivahojen rakenteesta puuttuu glyseriini. Vaikka monista kasvinosista voi saada öljyä, kaupallisessa käytännössä öljyä uutetaan pääasiassa siemenistä.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sellainen öljy, joka on muuttunut kiinteäksi rasvaksi.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Kasviöljyn jalostus kaupallisissa sovelluksissa tapahtuu yleensä kemiallisella uuttamisella liuotinuutteella, joka tuottaa suuremman saannon ja on nopeampaa ja edullisempaa. Yleisin liuotin on </w:t>
      </w:r>
      <w:r>
        <w:rPr>
          <w:color w:val="A9A9A9"/>
        </w:rPr>
        <w:t xml:space="preserve">öljystä peräisin oleva heksaani</w:t>
      </w:r>
      <w:r>
        <w:rPr/>
        <w:t xml:space="preserve">. Tätä tekniikkaa käytetään useimpien "uusien" teollisten öljyjen, kuten soija- ja maissiöljyjen,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 liuotin kasviöljylle</w:t>
      </w:r>
    </w:p>
    <w:p>
      <w:pPr>
        <w:pStyle w:val="TextBody"/>
        <w:bidi w:val="0"/>
        <w:jc w:val="left"/>
        <w:rPr>
          <w:b/>
          <w:u w:val="single"/>
          <w:shd w:val="clear" w:fill="FFFF00"/>
        </w:rPr>
      </w:pPr>
      <w:r>
        <w:rPr>
          <w:b/>
          <w:u w:val="single"/>
          <w:shd w:val="clear" w:fill="FFFF00"/>
        </w:rPr>
        <w:t xml:space="preserve">Asiakirjan numero 11870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Glock on päivittänyt perusmalliaan useita kertoja tuotantohistoriansa aikana. Glock-pistooleihin tehtiin keskivaiheilla päivitys, jossa etuhihnaan lisättiin ruudutus ja takahihnaan hammastus. Näitä vuonna </w:t>
      </w:r>
      <w:r>
        <w:rPr>
          <w:color w:val="A9A9A9"/>
        </w:rPr>
        <w:t xml:space="preserve">1988</w:t>
      </w:r>
      <w:r>
        <w:rPr/>
        <w:t xml:space="preserve"> esiteltyjä versioita kutsuttiin </w:t>
      </w:r>
      <w:r>
        <w:rPr/>
        <w:t xml:space="preserve">epävirallisesti toisen sukupolven malleiksi. Yhdysvaltain ATF-määräysten noudattamiseksi liipaisinsuojan edessä olevaan runkoon upotettiin teräslevy, johon oli leimattu sarjanumero. Vuonna 1991 alkuperäinen kaksiosainen takaiskujousi ja -putki korvattiin integroidulla takaiskujousikokoonpanolla. Lipasta muutettiin hieman muuttamalla sen pohjalevyä ja asentamalla lipasjousen pohjaan vastuslevy.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glock gen 2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Elokuussa 2017 </w:t>
      </w:r>
      <w:r>
        <w:rPr/>
        <w:t xml:space="preserve">Glock esitteli "viidennen sukupolven" eli "Gen5:n".</w:t>
      </w:r>
      <w:r>
        <w:rPr/>
        <w:t xml:space="preserve"> Uudistukset keskittyivät ergonomiaan ja luotettavuuden parantamiseen. Monia viidennen sukupolven Glock-pistoolien osia ei voi vaihtaa aiempien sukupolvien osiin. Kaksi julkistettua viidennen sukupolven mallia olivat Glock 17 ja Glock 19, jotka on tarkoitettu 9 × 19 mm:n Parabellum-kammiolle. Viidennen sukupolven malleihin on tehty seuraavat huomattavat muutokset: piipun ja liukukiskon pintakäsittely nDLC (Diamond-Like Carbon), uusi piipun uurre ja syvemmälle syvennetty piipun kruunu, sormiurien poistaminen kahvasta, kahvan alareunan etupuolella olevan aukon palauttaminen, liukukiskon pysäytysvivun kaksoiskädensijoittelu ja leveämpi lippaan kuilu. Kolmannessa sukupolvessa käyttöön otettu liipaisintapin yläpuolella sijaitseva lukituslukkotappi on jätetty pois. Monia sisäisiä osia tarkistettiin vähemmän silmiinpistävästi. Viidennen sukupolven pistoolien tunnistamiseksi liukukelkkaan on mallinumeron viereen merkitty "Gen 5". Myös lippaita tarkistettiin viidennen sukupolven malleissa. Uudelleen suunnitelluissa lippaan pohjalevyissä on eteen työntyvä huuli, joka tarjoaa otteen käsin tapahtuvaan ulosvetoon, ja lippaan hylsynseuraaja muuttui oranssin väriseksi, jotta se olisi helpommin tunnistettavissa.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gen 5 glock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1998 </w:t>
      </w:r>
      <w:r>
        <w:rPr/>
        <w:t xml:space="preserve">runkoon lisättiin lisävarustekisko (nimeltään ``Universal Glock rail''), jotta siihen voidaan asentaa lasertähtäimiä, taktisia valoja ja muita lisävarusteita. Rungon molemmille puolille lisättiin peukalotuet ja etuhihnaan sormiurat. Näillä parannuksilla varustettuja Glock-pistooleja kutsutaan epävirallisesti (varhaisiksi) "kolmannen sukupolven" malleiksi. Myöhemmissä kolmannen sukupolven malleissa oli lisäksi muutettu ulosvedin, joka toimii ladatun kammion ilmaisimena, ja lukituslohkoa suurennettiin sekä lisättiin ylimääräinen ristitappi, joka helpottaa lukituslohkon aiheuttamien lukon työntövoimien jakautumista. Tätä ristitappia kutsutaan lukituslohkon tapiksi, ja se sijaitsee laukaisutapin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glock gen 3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Neljännen sukupolven Glock-pistoolien käyttöönotto jatkui </w:t>
      </w:r>
      <w:r>
        <w:rPr>
          <w:color w:val="A9A9A9"/>
        </w:rPr>
        <w:t xml:space="preserve">heinäkuussa 2010</w:t>
      </w:r>
      <w:r>
        <w:rPr/>
        <w:t xml:space="preserve">, kun Glock 19 ja Glock 23, jotka ovat Glock 17:n ja Glock 22:n pienikokoiset "kompaktit" versiot, tulivat vähittäismyyntiin. Loppuvuodesta 2010 Glock jatkoi neljännen sukupolven mallien esittelyä Glock 26- ja Glock 27 -pistoolien ``subcompact'' -versioilla.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glock 19 gen 4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Vuoden 2010 </w:t>
      </w:r>
      <w:r>
        <w:rPr/>
        <w:t xml:space="preserve">SHOT Show'ssa Glock esitteli ``neljännen sukupolven'', jota Glock itse kutsuu nyt ``Gen4'':ksi.</w:t>
      </w:r>
      <w:r>
        <w:rPr/>
        <w:t xml:space="preserve"> Päivitykset keskittyivät ergonomiaan ja takaiskujousen kokoonpanoon. Ensimmäiset kaksi julkistettua neljännen sukupolven mallia olivat täysikokoiset Glock 17 ja Glock 22, joiden kammiot ovat 9 × 19 mm Parabellum ja. 40 S&amp;W-patruunoita varten. Pistoolit esiteltiin muunnetulla karkeakuvioisella rungolla, kahvan ruudutuksella ja erikokoisilla vaihdettavilla takahihnoilla. Neljännen sukupolven pistoolien tunnistamiseksi liukukelkkaan on mallinumeron viereen merkitty ``Gen4''.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glock 17 gen 4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Elokuussa 2017 </w:t>
      </w:r>
      <w:r>
        <w:rPr/>
        <w:t xml:space="preserve">Glock esitteli "viidennen sukupolven" eli "Gen5:n".</w:t>
      </w:r>
      <w:r>
        <w:rPr/>
        <w:t xml:space="preserve"> Uudistukset keskittyivät ergonomiaan ja luotettavuuden parantamiseen. Monia viidennen sukupolven Glock-pistoolien osia ei voi vaihtaa aiempien sukupolvien osiin. Kaksi julkistettua viidennen sukupolven mallia olivat Glock 17 ja Glock 19, joiden kammiossa on 9 × 19 mm Parabellum. Viidennen sukupolven malleihin on tehty seuraavat huomattavat muutokset: molemminpuolinen liukupysäytin, piipun ja liukukiskon pintakäsittely nDLC (Diamond-Like Carbon), piipussa on perinteinen maata ja uraa sisältävä rihlattu piippu (jota Glock kutsuu nimellä "Glock Marksman Barrel") aiemmissa malleissa käytetyn monikulmaisen rihlattu piipun kruunu, syvemmälle upotettu piipun kruunu, kahvassa olevien sormiurien poistaminen, leveämpi lippaan kuoppa ja kahvan etupuolen alaosassa olevan (puolikuun muotoisen) leikkauksen palauttaminen. Kolmannessa sukupolvessa käyttöön otettu liipaisintapin yläpuolella sijaitseva lukituslukkotappi on jätetty pois. Monia sisäisiä osia uudistettiin vähemmän silmiinpistävästi. Viidennen sukupolven pistoolien tunnistamiseksi liukukelkkaan on mallinumeron viereen merkitty "Gen 5". Myös lippaita tarkistettiin viidennen sukupolven malleissa. Uudelleen suunnitelluissa lippaan pohjalevyissä on eteen työntyvä huuli, joka tarjoaa otteen käsin tapahtuvaan ulosvetoon, ja lippaan hylsynohjain muuttui oranssin väriseksi, jotta se olisi helpommin tunnistettavissa.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glock gen 5 tuli ulos</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Glock Varhainen "kolmannen sukupolven" Glock 17. </w:t>
      </w:r>
    </w:p>
    <w:tbl>
      <w:tblPr>
        <w:tblW w:w="10202" w:type="dxa"/>
        <w:jc w:val="left"/>
        <w:tblInd w:w="0" w:type="dxa"/>
        <w:tblLayout w:type="fixed"/>
        <w:tblCellMar>
          <w:top w:w="28" w:type="dxa"/>
          <w:left w:w="28" w:type="dxa"/>
          <w:bottom w:w="28" w:type="dxa"/>
          <w:right w:w="28" w:type="dxa"/>
        </w:tblCellMar>
      </w:tblPr>
      <w:tblGrid>
        <w:gridCol w:w="2326"/>
        <w:gridCol w:w="7876"/>
      </w:tblGrid>
      <w:tr>
        <w:trPr/>
        <w:tc>
          <w:tcPr>
            <w:tcW w:w="2326" w:type="dxa"/>
            <w:tcBorders/>
            <w:vAlign w:val="center"/>
          </w:tcPr>
          <w:p>
            <w:pPr>
              <w:pStyle w:val="TableHeading"/>
              <w:suppressLineNumbers/>
              <w:bidi w:val="0"/>
              <w:spacing w:before="0" w:after="283"/>
              <w:jc w:val="center"/>
              <w:rPr/>
            </w:pPr>
            <w:r>
              <w:rPr/>
              <w:t xml:space="preserve">Tyyppi </w:t>
            </w:r>
          </w:p>
        </w:tc>
        <w:tc>
          <w:tcPr>
            <w:tcW w:w="7876" w:type="dxa"/>
            <w:tcBorders/>
            <w:vAlign w:val="center"/>
          </w:tcPr>
          <w:p>
            <w:pPr>
              <w:pStyle w:val="TableContents"/>
              <w:bidi w:val="0"/>
              <w:spacing w:before="0" w:after="283"/>
              <w:jc w:val="left"/>
              <w:rPr/>
            </w:pPr>
            <w:r>
              <w:rPr/>
              <w:t xml:space="preserve">Puoliautomaattipistooli Konepistooli (Glock 18) </w:t>
            </w:r>
          </w:p>
        </w:tc>
      </w:tr>
      <w:tr>
        <w:trPr/>
        <w:tc>
          <w:tcPr>
            <w:tcW w:w="2326" w:type="dxa"/>
            <w:tcBorders/>
            <w:vAlign w:val="center"/>
          </w:tcPr>
          <w:p>
            <w:pPr>
              <w:pStyle w:val="TableHeading"/>
              <w:suppressLineNumbers/>
              <w:bidi w:val="0"/>
              <w:spacing w:before="0" w:after="283"/>
              <w:jc w:val="center"/>
              <w:rPr/>
            </w:pPr>
            <w:r>
              <w:rPr/>
              <w:t xml:space="preserve">Alkuperäpaikka </w:t>
            </w:r>
          </w:p>
        </w:tc>
        <w:tc>
          <w:tcPr>
            <w:tcW w:w="7876" w:type="dxa"/>
            <w:tcBorders/>
            <w:vAlign w:val="center"/>
          </w:tcPr>
          <w:p>
            <w:pPr>
              <w:pStyle w:val="TableContents"/>
              <w:bidi w:val="0"/>
              <w:spacing w:before="0" w:after="283"/>
              <w:jc w:val="left"/>
              <w:rPr/>
            </w:pPr>
            <w:r>
              <w:rPr/>
              <w:t xml:space="preserve">Itävalta Huoltohistoria </w:t>
            </w:r>
          </w:p>
        </w:tc>
      </w:tr>
      <w:tr>
        <w:trPr/>
        <w:tc>
          <w:tcPr>
            <w:tcW w:w="2326" w:type="dxa"/>
            <w:tcBorders/>
            <w:vAlign w:val="center"/>
          </w:tcPr>
          <w:p>
            <w:pPr>
              <w:pStyle w:val="TableHeading"/>
              <w:suppressLineNumbers/>
              <w:bidi w:val="0"/>
              <w:spacing w:before="0" w:after="283"/>
              <w:jc w:val="center"/>
              <w:rPr/>
            </w:pPr>
            <w:r>
              <w:rPr/>
              <w:t xml:space="preserve">Käytössä </w:t>
            </w:r>
          </w:p>
        </w:tc>
        <w:tc>
          <w:tcPr>
            <w:tcW w:w="7876" w:type="dxa"/>
            <w:tcBorders/>
            <w:vAlign w:val="center"/>
          </w:tcPr>
          <w:p>
            <w:pPr>
              <w:pStyle w:val="TableContents"/>
              <w:bidi w:val="0"/>
              <w:spacing w:before="0" w:after="283"/>
              <w:jc w:val="left"/>
              <w:rPr/>
            </w:pPr>
            <w:r>
              <w:rPr/>
              <w:t xml:space="preserve">1982 -- nykyisin </w:t>
            </w:r>
          </w:p>
        </w:tc>
      </w:tr>
      <w:tr>
        <w:trPr/>
        <w:tc>
          <w:tcPr>
            <w:tcW w:w="2326" w:type="dxa"/>
            <w:tcBorders/>
            <w:vAlign w:val="center"/>
          </w:tcPr>
          <w:p>
            <w:pPr>
              <w:pStyle w:val="TableHeading"/>
              <w:suppressLineNumbers/>
              <w:bidi w:val="0"/>
              <w:spacing w:before="0" w:after="283"/>
              <w:jc w:val="center"/>
              <w:rPr/>
            </w:pPr>
            <w:r>
              <w:rPr/>
              <w:t xml:space="preserve">Käytössä </w:t>
            </w:r>
          </w:p>
        </w:tc>
        <w:tc>
          <w:tcPr>
            <w:tcW w:w="7876" w:type="dxa"/>
            <w:tcBorders/>
            <w:vAlign w:val="center"/>
          </w:tcPr>
          <w:p>
            <w:pPr>
              <w:pStyle w:val="TableContents"/>
              <w:bidi w:val="0"/>
              <w:spacing w:before="0" w:after="283"/>
              <w:jc w:val="left"/>
              <w:rPr/>
            </w:pPr>
            <w:r>
              <w:rPr/>
              <w:t xml:space="preserve">Katso Käyttäjät Tuotantohistoria </w:t>
            </w:r>
          </w:p>
        </w:tc>
      </w:tr>
      <w:tr>
        <w:trPr/>
        <w:tc>
          <w:tcPr>
            <w:tcW w:w="2326" w:type="dxa"/>
            <w:tcBorders/>
            <w:vAlign w:val="center"/>
          </w:tcPr>
          <w:p>
            <w:pPr>
              <w:pStyle w:val="TableHeading"/>
              <w:suppressLineNumbers/>
              <w:bidi w:val="0"/>
              <w:spacing w:before="0" w:after="283"/>
              <w:jc w:val="center"/>
              <w:rPr/>
            </w:pPr>
            <w:r>
              <w:rPr/>
              <w:t xml:space="preserve">Suunnittelija </w:t>
            </w:r>
          </w:p>
        </w:tc>
        <w:tc>
          <w:tcPr>
            <w:tcW w:w="7876" w:type="dxa"/>
            <w:tcBorders/>
            <w:vAlign w:val="center"/>
          </w:tcPr>
          <w:p>
            <w:pPr>
              <w:pStyle w:val="TableContents"/>
              <w:bidi w:val="0"/>
              <w:spacing w:before="0" w:after="283"/>
              <w:jc w:val="left"/>
              <w:rPr/>
            </w:pPr>
            <w:r>
              <w:rPr/>
              <w:t xml:space="preserve">Gaston Glock </w:t>
            </w:r>
          </w:p>
        </w:tc>
      </w:tr>
      <w:tr>
        <w:trPr/>
        <w:tc>
          <w:tcPr>
            <w:tcW w:w="2326" w:type="dxa"/>
            <w:tcBorders/>
            <w:vAlign w:val="center"/>
          </w:tcPr>
          <w:p>
            <w:pPr>
              <w:pStyle w:val="TableHeading"/>
              <w:suppressLineNumbers/>
              <w:bidi w:val="0"/>
              <w:spacing w:before="0" w:after="283"/>
              <w:jc w:val="center"/>
              <w:rPr/>
            </w:pPr>
            <w:r>
              <w:rPr/>
              <w:t xml:space="preserve">Suunniteltu </w:t>
            </w:r>
          </w:p>
        </w:tc>
        <w:tc>
          <w:tcPr>
            <w:tcW w:w="7876" w:type="dxa"/>
            <w:tcBorders/>
            <w:vAlign w:val="center"/>
          </w:tcPr>
          <w:p>
            <w:pPr>
              <w:pStyle w:val="TableContents"/>
              <w:bidi w:val="0"/>
              <w:spacing w:before="0" w:after="283"/>
              <w:jc w:val="left"/>
              <w:rPr/>
            </w:pPr>
            <w:r>
              <w:rPr/>
              <w:t xml:space="preserve">1979 -- 1982 </w:t>
            </w:r>
          </w:p>
        </w:tc>
      </w:tr>
      <w:tr>
        <w:trPr/>
        <w:tc>
          <w:tcPr>
            <w:tcW w:w="2326" w:type="dxa"/>
            <w:tcBorders/>
            <w:vAlign w:val="center"/>
          </w:tcPr>
          <w:p>
            <w:pPr>
              <w:pStyle w:val="TableHeading"/>
              <w:suppressLineNumbers/>
              <w:bidi w:val="0"/>
              <w:spacing w:before="0" w:after="283"/>
              <w:jc w:val="center"/>
              <w:rPr/>
            </w:pPr>
            <w:r>
              <w:rPr/>
              <w:t xml:space="preserve">Valmistaja </w:t>
            </w:r>
          </w:p>
        </w:tc>
        <w:tc>
          <w:tcPr>
            <w:tcW w:w="7876" w:type="dxa"/>
            <w:tcBorders/>
            <w:vAlign w:val="center"/>
          </w:tcPr>
          <w:p>
            <w:pPr>
              <w:pStyle w:val="TableContents"/>
              <w:bidi w:val="0"/>
              <w:spacing w:before="0" w:after="283"/>
              <w:jc w:val="left"/>
              <w:rPr/>
            </w:pPr>
            <w:r>
              <w:rPr/>
              <w:t xml:space="preserve">Glock Ges. m.b.H. </w:t>
            </w:r>
          </w:p>
        </w:tc>
      </w:tr>
      <w:tr>
        <w:trPr/>
        <w:tc>
          <w:tcPr>
            <w:tcW w:w="2326" w:type="dxa"/>
            <w:tcBorders/>
            <w:vAlign w:val="center"/>
          </w:tcPr>
          <w:p>
            <w:pPr>
              <w:pStyle w:val="TableHeading"/>
              <w:suppressLineNumbers/>
              <w:bidi w:val="0"/>
              <w:spacing w:before="0" w:after="283"/>
              <w:jc w:val="center"/>
              <w:rPr/>
            </w:pPr>
            <w:r>
              <w:rPr/>
              <w:t xml:space="preserve">Tuotettu </w:t>
            </w:r>
          </w:p>
        </w:tc>
        <w:tc>
          <w:tcPr>
            <w:tcW w:w="7876" w:type="dxa"/>
            <w:tcBorders/>
            <w:vAlign w:val="center"/>
          </w:tcPr>
          <w:p>
            <w:pPr>
              <w:pStyle w:val="TableContents"/>
              <w:bidi w:val="0"/>
              <w:spacing w:before="0" w:after="283"/>
              <w:jc w:val="left"/>
              <w:rPr/>
            </w:pPr>
            <w:r>
              <w:rPr/>
              <w:t xml:space="preserve">1982 -- nykyisin </w:t>
            </w:r>
          </w:p>
        </w:tc>
      </w:tr>
      <w:tr>
        <w:trPr/>
        <w:tc>
          <w:tcPr>
            <w:tcW w:w="2326" w:type="dxa"/>
            <w:tcBorders/>
            <w:vAlign w:val="center"/>
          </w:tcPr>
          <w:p>
            <w:pPr>
              <w:pStyle w:val="TableHeading"/>
              <w:suppressLineNumbers/>
              <w:bidi w:val="0"/>
              <w:spacing w:before="0" w:after="283"/>
              <w:jc w:val="center"/>
              <w:rPr/>
            </w:pPr>
            <w:r>
              <w:rPr/>
              <w:t xml:space="preserve">Ei rakennettu </w:t>
            </w:r>
          </w:p>
        </w:tc>
        <w:tc>
          <w:tcPr>
            <w:tcW w:w="7876" w:type="dxa"/>
            <w:tcBorders/>
            <w:vAlign w:val="center"/>
          </w:tcPr>
          <w:p>
            <w:pPr>
              <w:pStyle w:val="TableContents"/>
              <w:bidi w:val="0"/>
              <w:spacing w:before="0" w:after="283"/>
              <w:jc w:val="left"/>
              <w:rPr/>
            </w:pPr>
            <w:r>
              <w:rPr/>
              <w:t xml:space="preserve">5 000 000 vuodesta 2007 alkaen </w:t>
            </w:r>
          </w:p>
        </w:tc>
      </w:tr>
      <w:tr>
        <w:trPr/>
        <w:tc>
          <w:tcPr>
            <w:tcW w:w="2326" w:type="dxa"/>
            <w:tcBorders/>
            <w:vAlign w:val="center"/>
          </w:tcPr>
          <w:p>
            <w:pPr>
              <w:pStyle w:val="TableHeading"/>
              <w:suppressLineNumbers/>
              <w:bidi w:val="0"/>
              <w:spacing w:before="0" w:after="283"/>
              <w:jc w:val="center"/>
              <w:rPr/>
            </w:pPr>
            <w:r>
              <w:rPr/>
              <w:t xml:space="preserve">Vaihtoehdot </w:t>
            </w:r>
          </w:p>
        </w:tc>
        <w:tc>
          <w:tcPr>
            <w:tcW w:w="7876" w:type="dxa"/>
            <w:tcBorders/>
            <w:vAlign w:val="center"/>
          </w:tcPr>
          <w:p>
            <w:pPr>
              <w:pStyle w:val="TableContents"/>
              <w:bidi w:val="0"/>
              <w:spacing w:before="0" w:after="283"/>
              <w:jc w:val="left"/>
              <w:rPr/>
            </w:pPr>
            <w:r>
              <w:rPr/>
              <w:t xml:space="preserve">Katso vaihtoehdot Tekniset tiedot </w:t>
            </w:r>
          </w:p>
        </w:tc>
      </w:tr>
      <w:tr>
        <w:trPr/>
        <w:tc>
          <w:tcPr>
            <w:tcW w:w="2326" w:type="dxa"/>
            <w:tcBorders/>
            <w:vAlign w:val="center"/>
          </w:tcPr>
          <w:p>
            <w:pPr>
              <w:pStyle w:val="TableHeading"/>
              <w:suppressLineNumbers/>
              <w:bidi w:val="0"/>
              <w:spacing w:before="0" w:after="283"/>
              <w:jc w:val="center"/>
              <w:rPr/>
            </w:pPr>
            <w:r>
              <w:rPr/>
              <w:t xml:space="preserve">Kasetti </w:t>
            </w:r>
          </w:p>
        </w:tc>
        <w:tc>
          <w:tcPr>
            <w:tcW w:w="787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9 × 19 mm Parabellum </w:t>
            </w:r>
            <w:r>
              <w:rPr/>
              <w:t xml:space="preserve">(Glock 17, 17L, 18, 19, 19X, 26, 34, 43). </w:t>
            </w:r>
          </w:p>
          <w:p>
            <w:pPr>
              <w:pStyle w:val="TableContents"/>
              <w:numPr>
                <w:ilvl w:val="0"/>
                <w:numId w:val="35"/>
              </w:numPr>
              <w:tabs>
                <w:tab w:val="clear" w:pos="1134"/>
                <w:tab w:val="left" w:leader="none" w:pos="707"/>
              </w:tabs>
              <w:bidi w:val="0"/>
              <w:spacing w:before="0" w:after="0"/>
              <w:ind w:start="707" w:hanging="283"/>
              <w:jc w:val="left"/>
              <w:rPr/>
            </w:pPr>
            <w:r>
              <w:rPr/>
              <w:t xml:space="preserve">10 mm:n automaatti (Glock 20, 29, 40) </w:t>
            </w:r>
          </w:p>
          <w:p>
            <w:pPr>
              <w:pStyle w:val="TableContents"/>
              <w:numPr>
                <w:ilvl w:val="0"/>
                <w:numId w:val="35"/>
              </w:numPr>
              <w:tabs>
                <w:tab w:val="clear" w:pos="1134"/>
                <w:tab w:val="left" w:leader="none" w:pos="707"/>
              </w:tabs>
              <w:bidi w:val="0"/>
              <w:spacing w:before="0" w:after="0"/>
              <w:ind w:start="707" w:hanging="283"/>
              <w:jc w:val="left"/>
              <w:rPr/>
            </w:pPr>
            <w:r>
              <w:rPr/>
              <w:t xml:space="preserve">. 45 ACP (Glock 21, 30, 30sf, 36, 41). </w:t>
            </w:r>
          </w:p>
          <w:p>
            <w:pPr>
              <w:pStyle w:val="TableContents"/>
              <w:numPr>
                <w:ilvl w:val="0"/>
                <w:numId w:val="35"/>
              </w:numPr>
              <w:tabs>
                <w:tab w:val="clear" w:pos="1134"/>
                <w:tab w:val="left" w:leader="none" w:pos="707"/>
              </w:tabs>
              <w:bidi w:val="0"/>
              <w:spacing w:before="0" w:after="0"/>
              <w:ind w:start="707" w:hanging="283"/>
              <w:jc w:val="left"/>
              <w:rPr/>
            </w:pPr>
            <w:r>
              <w:rPr/>
              <w:t xml:space="preserve">. 40 S&amp;W (Glock 22, 23, 24, 27, 35). </w:t>
            </w:r>
          </w:p>
          <w:p>
            <w:pPr>
              <w:pStyle w:val="TableContents"/>
              <w:numPr>
                <w:ilvl w:val="0"/>
                <w:numId w:val="35"/>
              </w:numPr>
              <w:tabs>
                <w:tab w:val="clear" w:pos="1134"/>
                <w:tab w:val="left" w:leader="none" w:pos="707"/>
              </w:tabs>
              <w:bidi w:val="0"/>
              <w:spacing w:before="0" w:after="0"/>
              <w:ind w:start="707" w:hanging="283"/>
              <w:jc w:val="left"/>
              <w:rPr/>
            </w:pPr>
            <w:r>
              <w:rPr/>
              <w:t xml:space="preserve">. 380 ACP (Glock 25, 28, 42) </w:t>
            </w:r>
          </w:p>
          <w:p>
            <w:pPr>
              <w:pStyle w:val="TableContents"/>
              <w:numPr>
                <w:ilvl w:val="0"/>
                <w:numId w:val="35"/>
              </w:numPr>
              <w:tabs>
                <w:tab w:val="clear" w:pos="1134"/>
                <w:tab w:val="left" w:leader="none" w:pos="707"/>
              </w:tabs>
              <w:bidi w:val="0"/>
              <w:spacing w:before="0" w:after="0"/>
              <w:ind w:start="707" w:hanging="283"/>
              <w:jc w:val="left"/>
              <w:rPr/>
            </w:pPr>
            <w:r>
              <w:rPr/>
              <w:t xml:space="preserve">. 357 SIG (Glock 31, 32, 33) </w:t>
            </w:r>
          </w:p>
          <w:p>
            <w:pPr>
              <w:pStyle w:val="TableContents"/>
              <w:numPr>
                <w:ilvl w:val="0"/>
                <w:numId w:val="35"/>
              </w:numPr>
              <w:tabs>
                <w:tab w:val="clear" w:pos="1134"/>
                <w:tab w:val="left" w:leader="none" w:pos="707"/>
              </w:tabs>
              <w:bidi w:val="0"/>
              <w:spacing w:before="0" w:after="283"/>
              <w:ind w:start="707" w:hanging="283"/>
              <w:jc w:val="left"/>
              <w:rPr/>
            </w:pPr>
            <w:r>
              <w:rPr/>
              <w:t xml:space="preserve">. 45 GAP (Glock 37, 38, 39) </w:t>
            </w:r>
          </w:p>
        </w:tc>
      </w:tr>
      <w:tr>
        <w:trPr/>
        <w:tc>
          <w:tcPr>
            <w:tcW w:w="2326" w:type="dxa"/>
            <w:tcBorders/>
            <w:vAlign w:val="center"/>
          </w:tcPr>
          <w:p>
            <w:pPr>
              <w:pStyle w:val="TableHeading"/>
              <w:suppressLineNumbers/>
              <w:bidi w:val="0"/>
              <w:spacing w:before="0" w:after="283"/>
              <w:jc w:val="center"/>
              <w:rPr/>
            </w:pPr>
            <w:r>
              <w:rPr/>
              <w:t xml:space="preserve">Tynnyrit </w:t>
            </w:r>
          </w:p>
        </w:tc>
        <w:tc>
          <w:tcPr>
            <w:tcW w:w="7876" w:type="dxa"/>
            <w:tcBorders/>
            <w:vAlign w:val="center"/>
          </w:tcPr>
          <w:p>
            <w:pPr>
              <w:pStyle w:val="TableContents"/>
              <w:bidi w:val="0"/>
              <w:spacing w:before="0" w:after="283"/>
              <w:jc w:val="left"/>
              <w:rPr>
                <w:sz w:val="4"/>
                <w:szCs w:val="4"/>
              </w:rPr>
            </w:pPr>
            <w:r>
              <w:rPr>
                <w:sz w:val="4"/>
                <w:szCs w:val="4"/>
              </w:rPr>
            </w:r>
          </w:p>
        </w:tc>
      </w:tr>
      <w:tr>
        <w:trPr/>
        <w:tc>
          <w:tcPr>
            <w:tcW w:w="2326" w:type="dxa"/>
            <w:tcBorders/>
            <w:vAlign w:val="center"/>
          </w:tcPr>
          <w:p>
            <w:pPr>
              <w:pStyle w:val="TableHeading"/>
              <w:suppressLineNumbers/>
              <w:bidi w:val="0"/>
              <w:spacing w:before="0" w:after="283"/>
              <w:jc w:val="center"/>
              <w:rPr/>
            </w:pPr>
            <w:r>
              <w:rPr/>
              <w:t xml:space="preserve">Toiminta </w:t>
            </w:r>
          </w:p>
        </w:tc>
        <w:tc>
          <w:tcPr>
            <w:tcW w:w="7876" w:type="dxa"/>
            <w:tcBorders/>
            <w:vAlign w:val="center"/>
          </w:tcPr>
          <w:p>
            <w:pPr>
              <w:pStyle w:val="TableContents"/>
              <w:bidi w:val="0"/>
              <w:spacing w:before="0" w:after="283"/>
              <w:jc w:val="left"/>
              <w:rPr/>
            </w:pPr>
            <w:r>
              <w:rPr/>
              <w:t xml:space="preserve">Lyhyt rekyyli, lukittu sulkupesä, kallistuva piippu (suora takaisku Glock 25:ssä ja 28:ssa). </w:t>
            </w:r>
          </w:p>
        </w:tc>
      </w:tr>
      <w:tr>
        <w:trPr/>
        <w:tc>
          <w:tcPr>
            <w:tcW w:w="2326" w:type="dxa"/>
            <w:tcBorders/>
            <w:vAlign w:val="center"/>
          </w:tcPr>
          <w:p>
            <w:pPr>
              <w:pStyle w:val="TableHeading"/>
              <w:suppressLineNumbers/>
              <w:bidi w:val="0"/>
              <w:spacing w:before="0" w:after="283"/>
              <w:jc w:val="center"/>
              <w:rPr/>
            </w:pPr>
            <w:r>
              <w:rPr/>
              <w:t xml:space="preserve">Suihkunopeus </w:t>
            </w:r>
          </w:p>
        </w:tc>
        <w:tc>
          <w:tcPr>
            <w:tcW w:w="7876" w:type="dxa"/>
            <w:tcBorders/>
            <w:vAlign w:val="center"/>
          </w:tcPr>
          <w:p>
            <w:pPr>
              <w:pStyle w:val="TableContents"/>
              <w:bidi w:val="0"/>
              <w:spacing w:before="0" w:after="283"/>
              <w:jc w:val="left"/>
              <w:rPr/>
            </w:pPr>
            <w:r>
              <w:rPr/>
              <w:t xml:space="preserve">375 m / s (1 230 ft / s) (Glock 17, 17C, 18, 18C). </w:t>
            </w:r>
          </w:p>
        </w:tc>
      </w:tr>
      <w:tr>
        <w:trPr/>
        <w:tc>
          <w:tcPr>
            <w:tcW w:w="2326" w:type="dxa"/>
            <w:tcBorders/>
            <w:vAlign w:val="center"/>
          </w:tcPr>
          <w:p>
            <w:pPr>
              <w:pStyle w:val="TableHeading"/>
              <w:suppressLineNumbers/>
              <w:bidi w:val="0"/>
              <w:spacing w:before="0" w:after="283"/>
              <w:jc w:val="center"/>
              <w:rPr/>
            </w:pPr>
            <w:r>
              <w:rPr/>
              <w:t xml:space="preserve">Tehokas ampumaetäisyys </w:t>
            </w:r>
          </w:p>
        </w:tc>
        <w:tc>
          <w:tcPr>
            <w:tcW w:w="7876" w:type="dxa"/>
            <w:tcBorders/>
            <w:vAlign w:val="center"/>
          </w:tcPr>
          <w:p>
            <w:pPr>
              <w:pStyle w:val="TableContents"/>
              <w:bidi w:val="0"/>
              <w:spacing w:before="0" w:after="283"/>
              <w:jc w:val="left"/>
              <w:rPr/>
            </w:pPr>
            <w:r>
              <w:rPr/>
              <w:t xml:space="preserve">50 m (55 yd) (Glock 17, 17C, 18, 18C) </w:t>
            </w:r>
          </w:p>
        </w:tc>
      </w:tr>
      <w:tr>
        <w:trPr/>
        <w:tc>
          <w:tcPr>
            <w:tcW w:w="2326" w:type="dxa"/>
            <w:tcBorders/>
            <w:vAlign w:val="center"/>
          </w:tcPr>
          <w:p>
            <w:pPr>
              <w:pStyle w:val="TableHeading"/>
              <w:suppressLineNumbers/>
              <w:bidi w:val="0"/>
              <w:spacing w:before="0" w:after="283"/>
              <w:jc w:val="center"/>
              <w:rPr/>
            </w:pPr>
            <w:r>
              <w:rPr/>
              <w:t xml:space="preserve">Syöttöjärjestelmä </w:t>
            </w:r>
          </w:p>
        </w:tc>
        <w:tc>
          <w:tcPr>
            <w:tcW w:w="7876" w:type="dxa"/>
            <w:tcBorders/>
            <w:vAlign w:val="center"/>
          </w:tcPr>
          <w:p>
            <w:pPr>
              <w:pStyle w:val="TableContents"/>
              <w:bidi w:val="0"/>
              <w:spacing w:before="0" w:after="283"/>
              <w:jc w:val="left"/>
              <w:rPr/>
            </w:pPr>
            <w:r>
              <w:rPr/>
              <w:t xml:space="preserve">Laatikkolehti, katso kapasiteettivaihtoehdot </w:t>
            </w:r>
          </w:p>
        </w:tc>
      </w:tr>
      <w:tr>
        <w:trPr/>
        <w:tc>
          <w:tcPr>
            <w:tcW w:w="2326" w:type="dxa"/>
            <w:tcBorders/>
            <w:vAlign w:val="center"/>
          </w:tcPr>
          <w:p>
            <w:pPr>
              <w:pStyle w:val="TableHeading"/>
              <w:suppressLineNumbers/>
              <w:bidi w:val="0"/>
              <w:spacing w:before="0" w:after="283"/>
              <w:jc w:val="center"/>
              <w:rPr/>
            </w:pPr>
            <w:r>
              <w:rPr/>
              <w:t xml:space="preserve">Sights </w:t>
            </w:r>
          </w:p>
        </w:tc>
        <w:tc>
          <w:tcPr>
            <w:tcW w:w="7876" w:type="dxa"/>
            <w:tcBorders/>
            <w:vAlign w:val="center"/>
          </w:tcPr>
          <w:p>
            <w:pPr>
              <w:pStyle w:val="TableContents"/>
              <w:bidi w:val="0"/>
              <w:spacing w:before="0" w:after="283"/>
              <w:jc w:val="left"/>
              <w:rPr/>
            </w:pPr>
            <w:r>
              <w:rPr/>
              <w:t xml:space="preserve">Kiinteät, säädettävät ja tritiumilla valaistut käsiaseiden yötähtäimet.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glock 18:n kaliiperi?</w:t>
      </w:r>
    </w:p>
    <w:p>
      <w:pPr>
        <w:pStyle w:val="TextBody"/>
        <w:bidi w:val="0"/>
        <w:jc w:val="left"/>
        <w:rPr>
          <w:b/>
          <w:u w:val="single"/>
          <w:shd w:val="clear" w:fill="FFFF00"/>
        </w:rPr>
      </w:pPr>
      <w:r>
        <w:rPr>
          <w:b/>
          <w:u w:val="single"/>
          <w:shd w:val="clear" w:fill="FFFF00"/>
        </w:rPr>
        <w:t xml:space="preserve">Asiakirjan numero 11871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"We're an American Band" (samannimiseltä albumilta) oli </w:t>
      </w:r>
      <w:r>
        <w:rPr>
          <w:color w:val="A9A9A9"/>
        </w:rPr>
        <w:t xml:space="preserve">Grand Funk </w:t>
      </w:r>
      <w:r>
        <w:rPr/>
        <w:t xml:space="preserve">Railroadin ensimmäinen # 1 -single 29. syyskuuta 1973, Mark Farnerin 25-vuotissyntymäpäivänä. Don Brewerin kirjoittama ja Todd Rundgrenin tuottama kappale laajensi Grand Funkin suosiota. Kappaleen lauloi Brewer eikä Farner, joka yleensä otti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We are an american band...</w:t>
      </w:r>
    </w:p>
    <w:p>
      <w:pPr>
        <w:pStyle w:val="TextBody"/>
        <w:bidi w:val="0"/>
        <w:jc w:val="left"/>
        <w:rPr>
          <w:b/>
          <w:u w:val="single"/>
          <w:shd w:val="clear" w:fill="FFFF00"/>
        </w:rPr>
      </w:pPr>
      <w:r>
        <w:rPr>
          <w:b/>
          <w:u w:val="single"/>
          <w:shd w:val="clear" w:fill="FFFF00"/>
        </w:rPr>
        <w:t xml:space="preserve">Asiakirjan numero 11872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Anglosaksit olivat kansa, joka asui Isossa-Britanniassa 5. vuosisadalta lähtien. Siihen kuuluu </w:t>
      </w:r>
      <w:r>
        <w:rPr/>
        <w:t xml:space="preserve">mantereelta Eurooppaan muuttaneita </w:t>
      </w:r>
      <w:r>
        <w:rPr>
          <w:color w:val="A9A9A9"/>
        </w:rPr>
        <w:t xml:space="preserve">germaanisia heimoja</w:t>
      </w:r>
      <w:r>
        <w:rPr/>
        <w:t xml:space="preserve">, heidän jälkeläisiään ja alkuperäisiä brittiläisiä ryhmiä, jotka ovat omaksuneet joitakin anglosaksisen kulttuurin ja kielen piirteitä.</w:t>
      </w:r>
      <w:r>
        <w:rPr/>
        <w:t xml:space="preserve"> Historiallisesti anglosaksinen kausi tarkoittaa Britannian aikaa noin vuosien 450 ja 1066 välillä, heidän alkuasuttamisensa jälkeen ja aina normannien valloitukseen asti. Varhaisanglosaksiseen kauteen kuuluu englantilaisen kansakunnan luominen, johon liittyy monia nykyäänkin säilyneitä piirteitä, kuten shirien ja satojen alueiden aluehallinto. Tänä aikana kristinusko vakiintui ja kirjallisuus ja kieli kukoistivat. Myös peruskirjat ja laki otettiin käyttöön. Termiä anglosaksinen käytetään yleisesti kielestä, jota anglosaksit puhuivat ja kirjoittivat Englannissa ja Skotlannin itäosissa ainakin 5. vuosisadan puolivälistä 12. vuosisadan puoliväliin. Tieteellisessä käytössä sitä kutsutaan yleisemmin vanhaksi englanniksi.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anglosaksit alun perin tulivat?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Varhaisanglosaksiseen aikaan kuuluu englantilaisen kansakunnan luominen, johon liittyy monia nykyäänkin säilyneitä piirteitä, kuten shires- ja satakunta-alueiden aluehallinto. Tänä aikana kristinusko vakiintui ja kirjallisuus ja kieli kukoistivat. Myös peruskirjat ja laki otettiin käyttöön. Termiä anglosaksinen </w:t>
      </w:r>
      <w:r>
        <w:rPr>
          <w:color w:val="A9A9A9"/>
        </w:rPr>
        <w:t xml:space="preserve">käytetään yleisesti kielestä, jota anglosaksit puhuivat ja kirjoittivat Englannissa ja Skotlannin itäosissa ainakin 5. vuosisadan puolivälistä 12. vuosisadan puoliväliin</w:t>
      </w:r>
      <w:r>
        <w:rPr/>
        <w:t xml:space="preserve">. Tieteellisessä käytössä sitä kutsutaan yleisemmin vanhaksi englanniksi.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anglosaksit saivat nimensä?</w:t>
      </w:r>
    </w:p>
    <w:p>
      <w:pPr>
        <w:pStyle w:val="TextBody"/>
        <w:bidi w:val="0"/>
        <w:jc w:val="left"/>
        <w:rPr>
          <w:b/>
          <w:u w:val="single"/>
          <w:shd w:val="clear" w:fill="FFFF00"/>
        </w:rPr>
      </w:pPr>
      <w:r>
        <w:rPr>
          <w:b/>
          <w:u w:val="single"/>
          <w:shd w:val="clear" w:fill="FFFF00"/>
        </w:rPr>
        <w:t xml:space="preserve">Asiakirjan numero 11873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Ernest de Sarzecin vuonna 1877 nykyisessä Irakissa tekemissä kaivauksissa löydettiin todisteita varhaisimmasta tunnetusta oikeudellisesta säännöstöstä, jonka antoi </w:t>
      </w:r>
      <w:r>
        <w:rPr>
          <w:color w:val="A9A9A9"/>
        </w:rPr>
        <w:t xml:space="preserve">Lagašin </w:t>
      </w:r>
      <w:r>
        <w:rPr/>
        <w:t xml:space="preserve">sumerilainen kuningas Urukagina </w:t>
      </w:r>
      <w:r>
        <w:rPr/>
        <w:t xml:space="preserve">noin 2300 eaa. Itse asiakirjaa, joka on ehkä varhaisin hallintolain prototyyppi, ei ole vielä löydetty; tiedetään kuitenkin, että se antoi kansalaisilleen joitakin oikeuksia. Tiedetään esimerkiksi, että se vapautti lesket ja orvot verosta ja suojasi köyhiä rikkaiden koronkiskonnalta.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Kirjallisen perustuslain käsite syntyi ensimmäisen kerran vuonna 2003.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Perustuslaki on </w:t>
      </w:r>
      <w:r>
        <w:rPr>
          <w:color w:val="A9A9A9"/>
        </w:rPr>
        <w:t xml:space="preserve">joukko perusperiaatteita tai vakiintuneita ennakkotapauksia, joiden mukaan </w:t>
      </w:r>
      <w:r>
        <w:rPr>
          <w:color w:val="DCDCDC"/>
        </w:rPr>
        <w:t xml:space="preserve">valtiota tai muuta organisaatiota hallitaan</w:t>
      </w:r>
      <w:r>
        <w:rPr/>
        <w:t xml:space="preserve">. Nämä säännöt yhdessä muodostavat eli muodostavat sen, mikä kokonaisuus on. Kun nämä periaatteet on kirjattu yhteen asiakirjaan tai joukkoihin oikeudellisia asiakirjoja, näiden asiakirjojen voidaan sanoa ilmentävän kirjallista perustuslakia; jos ne on kirjattu yhteen kattavaan asiakirjaan, sen sanotaan ilmentävän kodifioitua perustuslakia. Jotkin perustuslait (kuten Yhdistyneen kuningaskunnan perustuslaki) ovat kodifioimattomia, mutta ne on kirjattu lukuisiin lainsäätäjän perussäädöksiin, oikeustapauksiin tai sopimuksiin.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perustuslain määritelmä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perustuslain perustarkoitus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Kodifioidut perustuslait koostuvat yleensä juhlallisesta </w:t>
      </w:r>
      <w:r>
        <w:rPr>
          <w:color w:val="A9A9A9"/>
        </w:rPr>
        <w:t xml:space="preserve">johdannosta, </w:t>
      </w:r>
      <w:r>
        <w:rPr/>
        <w:t xml:space="preserve">jossa esitetään valtion tavoitteet ja perustuslain perustelut, sekä useista artikloista, jotka sisältävät aineelliset säännökset. Johdanto-osassa, joka joissakin perustuslaeissa jätetään pois, voi olla viittaus Jumalaan ja/tai valtion perusarvoihin, kuten vapauteen, demokratiaan tai ihmisoikeuksiin. Etnisissä kansallisvaltioissa, kuten Virossa, valtion tehtäväksi voidaan määritellä tietyn kansakunnan, kielen ja kulttuurin säilyttäminen.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perustuslain johdannon nimi?</w:t>
      </w:r>
    </w:p>
    <w:p>
      <w:pPr>
        <w:pStyle w:val="TextBody"/>
        <w:bidi w:val="0"/>
        <w:jc w:val="left"/>
        <w:rPr>
          <w:b/>
          <w:u w:val="single"/>
          <w:shd w:val="clear" w:fill="FFFF00"/>
        </w:rPr>
      </w:pPr>
      <w:r>
        <w:rPr>
          <w:b/>
          <w:u w:val="single"/>
          <w:shd w:val="clear" w:fill="FFFF00"/>
        </w:rPr>
        <w:t xml:space="preserve">Asiakirjan numero 11874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Emäksiset maametallit ovat kuusi kemiallista alkua, jotka kuuluvat </w:t>
      </w:r>
      <w:r>
        <w:rPr/>
        <w:t xml:space="preserve">jaksollisen järjestelmän </w:t>
      </w:r>
      <w:r>
        <w:rPr>
          <w:color w:val="A9A9A9"/>
        </w:rPr>
        <w:t xml:space="preserve">ryhmään 2.</w:t>
      </w:r>
      <w:r>
        <w:rPr/>
        <w:t xml:space="preserve"> Ne ovat beryllium (Be), magnesium (Mg), kalsium (Ca), strontium (Sr), barium (Ba) ja radium (Ra). Alkuaineilla on hyvin samankaltaiset ominaisuudet: ne ovat kaikki kiiltäviä, hopeanvalkoisia, hieman reaktiivisia metalleja vakiolämpötilassa ja -paineessa.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maametallit sijaitsevat jaksollisessa 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jaksollisessa järjestelmässä emäksiset maametallit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Emäksiset maametallit on </w:t>
      </w:r>
      <w:r>
        <w:rPr>
          <w:color w:val="A9A9A9"/>
        </w:rPr>
        <w:t xml:space="preserve">nimetty niiden oksidien</w:t>
      </w:r>
      <w:r>
        <w:rPr/>
        <w:t xml:space="preserve">, emäksisten maametallien, </w:t>
      </w:r>
      <w:r>
        <w:rPr>
          <w:color w:val="A9A9A9"/>
        </w:rPr>
        <w:t xml:space="preserve">mukaan, </w:t>
      </w:r>
      <w:r>
        <w:rPr/>
        <w:t xml:space="preserve">joiden vanhanaikaiset nimet olivat beryllia, magnesia, kalkki, strontia ja baryta. Nämä oksidit ovat emäksisiä (emäksisiä) veden kanssa yhdistettynä. "Maa" on vanha termi, jota varhaiset kemistit käyttivät ei-metallisista aineista, jotka eivät liukene veteen ja kestävät kuumennusta - ominaisuuksia, jotka ovat yhteisiä näille oksideille. Kemisti Antoine Lavoisier'n ansioksi katsotaan, että nämä maametallit eivät olleet alkuaineita vaan yhdisteitä. Vuonna 1789 ilmestyneessä teoksessaan Traité Élémentaire de Chimie (Kemian alkeet) hän kutsui niitä suolaa muodostaviksi maametalleiksi. Myöhemmin hän ehdotti, että emäksiset maametallit voisivat olla metallioksideja, mutta myönsi, että tämä oli pelkkä arvaus. Vuonna 1808 Humphry Davy sai Lavoisierin ajatuksen pohjalta ensimmäisenä näytteitä näistä metalleista elektrolyysillä niiden sulasta maametallista, mikä tuki Lavoisierin hypoteesia ja johti ryhmän nimeämiseen emäksisiksi maametalleiksi.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ryhmän 2 alkuaineita kutsutaan maa-alkalimetalleiksi</w:t>
      </w:r>
    </w:p>
    <w:p>
      <w:pPr>
        <w:pStyle w:val="TextBody"/>
        <w:bidi w:val="0"/>
        <w:jc w:val="left"/>
        <w:rPr>
          <w:b/>
          <w:u w:val="single"/>
          <w:shd w:val="clear" w:fill="FFFF00"/>
        </w:rPr>
      </w:pPr>
      <w:r>
        <w:rPr>
          <w:b/>
          <w:u w:val="single"/>
          <w:shd w:val="clear" w:fill="FFFF00"/>
        </w:rPr>
        <w:t xml:space="preserve">Asiakirjan numero 11875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Leukosyyttien ekstravasaatio</w:t>
      </w:r>
      <w:r>
        <w:rPr/>
        <w:t xml:space="preserve">, jota harvemmin kutsutaan diapedesiksi, on leukosyyttien siirtymistä verenkiertoelimistöstä kohti kudosvaurion tai infektion kohdetta. </w:t>
      </w:r>
      <w:r>
        <w:rPr/>
        <w:t xml:space="preserve">Tämä prosessi on osa </w:t>
      </w:r>
      <w:r>
        <w:rPr>
          <w:color w:val="DCDCDC"/>
        </w:rPr>
        <w:t xml:space="preserve">synnynnäistä immuunivastetta</w:t>
      </w:r>
      <w:r>
        <w:rPr/>
        <w:t xml:space="preserve">, johon liittyy epäspesifisten leukosyyttien rekrytointi. Monosyytit käyttävät tätä prosessia myös ilman infektiota tai kudosvauriota kehittyessään makrofageiksi.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solu, joka siirtyy loukkaantuneelle alueelle?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valkosolut poistuvat verisuonistosta?</w:t>
      </w:r>
    </w:p>
    <w:p>
      <w:pPr>
        <w:pStyle w:val="TextBody"/>
        <w:bidi w:val="0"/>
        <w:jc w:val="left"/>
        <w:rPr>
          <w:b/>
          <w:u w:val="single"/>
          <w:shd w:val="clear" w:fill="FFFF00"/>
        </w:rPr>
      </w:pPr>
      <w:r>
        <w:rPr>
          <w:b/>
          <w:u w:val="single"/>
          <w:shd w:val="clear" w:fill="FFFF00"/>
        </w:rPr>
        <w:t xml:space="preserve">Asiakirjan numero 11876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``Ghetto Superstar (That Is What You Are)'' on yhdysvaltalaisen räppäri </w:t>
      </w:r>
      <w:r>
        <w:rPr>
          <w:color w:val="A9A9A9"/>
        </w:rPr>
        <w:t xml:space="preserve">Prasin </w:t>
      </w:r>
      <w:r>
        <w:rPr/>
        <w:t xml:space="preserve">kappale</w:t>
      </w:r>
      <w:r>
        <w:rPr/>
        <w:t xml:space="preserve">, jossa esiintyvät räppäri </w:t>
      </w:r>
      <w:r>
        <w:rPr>
          <w:color w:val="DCDCDC"/>
        </w:rPr>
        <w:t xml:space="preserve">Ol' Dirty Bastard </w:t>
      </w:r>
      <w:r>
        <w:rPr/>
        <w:t xml:space="preserve">ja R&amp;B-laulaja </w:t>
      </w:r>
      <w:r>
        <w:rPr>
          <w:color w:val="2F4F4F"/>
        </w:rPr>
        <w:t xml:space="preserve">Mýa</w:t>
      </w:r>
      <w:r>
        <w:rPr/>
        <w:t xml:space="preserve">. Se julkaistiin 6. kesäkuuta 1998. Kappaleessa on näytteitä Kenny Rogersin ja Dolly Partonin vuoden 1983 singlestä ``Islands in the Stream'', ja sen tuottivat Wyclef Jean ja Jerry'' Wonda'' Duplessis Prasin debyyttisoolostudioalbumia Ghetto Superstar varten. Se oli mukana myös vuoden 1998 elokuvan Bulworth soundtrackilla.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ghetto supertähti se on mitä oletkin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Julkaistu </w:t>
      </w:r>
      <w:r>
        <w:rPr>
          <w:color w:val="A9A9A9"/>
        </w:rPr>
        <w:t xml:space="preserve">9. kesäkuuta 1998 </w:t>
      </w:r>
      <w:r>
        <w:rPr/>
        <w:t xml:space="preserve">(1998-06-09)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Ghetto Superstar ilmestyi?</w:t>
      </w:r>
    </w:p>
    <w:p>
      <w:pPr>
        <w:pStyle w:val="TextBody"/>
        <w:bidi w:val="0"/>
        <w:jc w:val="left"/>
        <w:rPr>
          <w:b/>
          <w:u w:val="single"/>
          <w:shd w:val="clear" w:fill="FFFF00"/>
        </w:rPr>
      </w:pPr>
      <w:r>
        <w:rPr>
          <w:b/>
          <w:u w:val="single"/>
          <w:shd w:val="clear" w:fill="FFFF00"/>
        </w:rPr>
        <w:t xml:space="preserve">Asiakirjan numero 11877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7"/>
        <w:gridCol w:w="3133"/>
        <w:gridCol w:w="155"/>
      </w:tblGrid>
      <w:tr>
        <w:trPr/>
        <w:tc>
          <w:tcPr>
            <w:tcW w:w="6917" w:type="dxa"/>
            <w:tcBorders/>
            <w:vAlign w:val="center"/>
          </w:tcPr>
          <w:p>
            <w:pPr>
              <w:pStyle w:val="TableHeading"/>
              <w:suppressLineNumbers/>
              <w:bidi w:val="0"/>
              <w:spacing w:before="0" w:after="283"/>
              <w:jc w:val="center"/>
              <w:rPr/>
            </w:pPr>
            <w:r>
              <w:rPr/>
              <w:t xml:space="preserve">Luokka 1 Senaattorit Kongressi </w:t>
            </w:r>
          </w:p>
        </w:tc>
        <w:tc>
          <w:tcPr>
            <w:tcW w:w="3133" w:type="dxa"/>
            <w:tcBorders/>
            <w:vAlign w:val="center"/>
          </w:tcPr>
          <w:p>
            <w:pPr>
              <w:pStyle w:val="TableHeading"/>
              <w:suppressLineNumbers/>
              <w:bidi w:val="0"/>
              <w:spacing w:before="0" w:after="283"/>
              <w:jc w:val="center"/>
              <w:rPr/>
            </w:pPr>
            <w:r>
              <w:rPr/>
              <w:t xml:space="preserve">Luokan 3 senaattorit </w:t>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pPr>
            <w:r>
              <w:rPr>
                <w:color w:val="A9A9A9"/>
              </w:rPr>
              <w:t xml:space="preserve">Hiram Fong </w:t>
            </w:r>
            <w:r>
              <w:rPr/>
              <w:t xml:space="preserve">(R) 86. (1959 -- 1961) </w:t>
            </w:r>
          </w:p>
        </w:tc>
        <w:tc>
          <w:tcPr>
            <w:tcW w:w="3133" w:type="dxa"/>
            <w:tcBorders/>
            <w:vAlign w:val="center"/>
          </w:tcPr>
          <w:p>
            <w:pPr>
              <w:pStyle w:val="TableContents"/>
              <w:bidi w:val="0"/>
              <w:spacing w:before="0" w:after="283"/>
              <w:jc w:val="left"/>
              <w:rPr/>
            </w:pPr>
            <w:r>
              <w:rPr>
                <w:color w:val="DCDCDC"/>
              </w:rPr>
              <w:t xml:space="preserve">Oren E. Long </w:t>
            </w:r>
            <w:r>
              <w:rPr/>
              <w:t xml:space="preserve">(D) 87. (1961 -- 1963) 88. (1963 -- 1965) </w:t>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pPr>
            <w:r>
              <w:rPr>
                <w:color w:val="2F4F4F"/>
              </w:rPr>
              <w:t xml:space="preserve">Daniel Inouye </w:t>
            </w:r>
            <w:r>
              <w:rPr/>
              <w:t xml:space="preserve">(D) 89. (1965 -- 1967) 90. (1967 -- 1969) 91. (1969 -- 1971) 92. (1971 -- 1973) 93. (1973 -- 1975) 94. (1975 -- 1977) </w:t>
            </w:r>
          </w:p>
        </w:tc>
        <w:tc>
          <w:tcPr>
            <w:tcW w:w="3133"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pPr>
            <w:r>
              <w:rPr>
                <w:color w:val="556B2F"/>
              </w:rPr>
              <w:t xml:space="preserve">Spark Matsunaga </w:t>
            </w:r>
            <w:r>
              <w:rPr/>
              <w:t xml:space="preserve">(D) 95. (1977 -- 1979) 96. (1979 -- 1981) 97. (1981 -- 1983) 98. (1983 -- 1985) 99. (1985 -- 1987) 100. (1987 -- 1989) </w:t>
            </w:r>
          </w:p>
        </w:tc>
        <w:tc>
          <w:tcPr>
            <w:tcW w:w="3133"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sz w:val="4"/>
                <w:szCs w:val="4"/>
              </w:rPr>
            </w:pPr>
            <w:r>
              <w:rPr>
                <w:sz w:val="4"/>
                <w:szCs w:val="4"/>
              </w:rPr>
              <w:t xml:space="preserve">101. (1989 -- 1991) </w:t>
            </w:r>
          </w:p>
        </w:tc>
        <w:tc>
          <w:tcPr>
            <w:tcW w:w="3133" w:type="dxa"/>
            <w:tcBorders/>
          </w:tcPr>
          <w:p>
            <w:pPr>
              <w:pStyle w:val="TableContents"/>
              <w:bidi w:val="0"/>
              <w:spacing w:before="0" w:after="283"/>
              <w:jc w:val="left"/>
              <w:rPr>
                <w:sz w:val="4"/>
                <w:szCs w:val="4"/>
              </w:rPr>
            </w:pPr>
            <w:r>
              <w:rPr>
                <w:sz w:val="4"/>
                <w:szCs w:val="4"/>
              </w:rPr>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pPr>
            <w:r>
              <w:rPr>
                <w:color w:val="6B8E23"/>
              </w:rPr>
              <w:t xml:space="preserve">Daniel Akaka </w:t>
            </w:r>
            <w:r>
              <w:rPr/>
              <w:t xml:space="preserve">(D) </w:t>
            </w:r>
          </w:p>
        </w:tc>
        <w:tc>
          <w:tcPr>
            <w:tcW w:w="3133" w:type="dxa"/>
            <w:tcBorders/>
            <w:vAlign w:val="center"/>
          </w:tcPr>
          <w:p>
            <w:pPr>
              <w:pStyle w:val="TableContents"/>
              <w:bidi w:val="0"/>
              <w:spacing w:before="0" w:after="283"/>
              <w:jc w:val="left"/>
              <w:rPr>
                <w:sz w:val="4"/>
                <w:szCs w:val="4"/>
              </w:rPr>
            </w:pPr>
            <w:r>
              <w:rPr>
                <w:sz w:val="4"/>
                <w:szCs w:val="4"/>
              </w:rPr>
              <w:t xml:space="preserve">102. (1991 -- 1993) 103. (1993 -- 1995) 104. (1995 -- 1997) 105. (1997 -- 1999) 106. (1999 -- 2001) 107. (2001 -- 2003) 108. (2003 -- 2005) 109. (2005 -- 2007) 110. (2007 -- 2009) 111. (2009 -- 2011) </w:t>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t xml:space="preserve">112. (2011 -- 2013) </w:t>
            </w:r>
          </w:p>
        </w:tc>
        <w:tc>
          <w:tcPr>
            <w:tcW w:w="155" w:type="dxa"/>
            <w:tcBorders/>
            <w:vAlign w:val="center"/>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sz w:val="4"/>
                <w:szCs w:val="4"/>
              </w:rPr>
            </w:pPr>
            <w:r>
              <w:rPr>
                <w:sz w:val="4"/>
                <w:szCs w:val="4"/>
              </w:rPr>
            </w:r>
          </w:p>
        </w:tc>
        <w:tc>
          <w:tcPr>
            <w:tcW w:w="3133" w:type="dxa"/>
            <w:tcBorders/>
            <w:vAlign w:val="center"/>
          </w:tcPr>
          <w:p>
            <w:pPr>
              <w:pStyle w:val="TableContents"/>
              <w:bidi w:val="0"/>
              <w:spacing w:before="0" w:after="283"/>
              <w:jc w:val="left"/>
              <w:rPr/>
            </w:pPr>
            <w:r>
              <w:rPr>
                <w:color w:val="A0522D"/>
              </w:rPr>
              <w:t xml:space="preserve">Brian Schatz </w:t>
            </w:r>
            <w:r>
              <w:rPr/>
              <w:t xml:space="preserve">(D) </w:t>
            </w:r>
          </w:p>
        </w:tc>
        <w:tc>
          <w:tcPr>
            <w:tcW w:w="155" w:type="dxa"/>
            <w:tcBorders/>
          </w:tcPr>
          <w:p>
            <w:pPr>
              <w:pStyle w:val="TableContents"/>
              <w:bidi w:val="0"/>
              <w:spacing w:before="0" w:after="283"/>
              <w:jc w:val="left"/>
              <w:rPr>
                <w:sz w:val="4"/>
                <w:szCs w:val="4"/>
              </w:rPr>
            </w:pPr>
            <w:r>
              <w:rPr>
                <w:sz w:val="4"/>
                <w:szCs w:val="4"/>
              </w:rPr>
            </w:r>
          </w:p>
        </w:tc>
      </w:tr>
      <w:tr>
        <w:trPr/>
        <w:tc>
          <w:tcPr>
            <w:tcW w:w="6917" w:type="dxa"/>
            <w:tcBorders/>
            <w:vAlign w:val="center"/>
          </w:tcPr>
          <w:p>
            <w:pPr>
              <w:pStyle w:val="TableContents"/>
              <w:bidi w:val="0"/>
              <w:spacing w:before="0" w:after="283"/>
              <w:jc w:val="left"/>
              <w:rPr/>
            </w:pPr>
            <w:r>
              <w:rPr>
                <w:color w:val="228B22"/>
              </w:rPr>
              <w:t xml:space="preserve">Mazie Hirono </w:t>
            </w:r>
            <w:r>
              <w:rPr/>
              <w:t xml:space="preserve">(D) 113. (2013 -- 2015) 114. (2015 -- 2017) </w:t>
            </w:r>
          </w:p>
        </w:tc>
        <w:tc>
          <w:tcPr>
            <w:tcW w:w="328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Havaijia Yhdysvaltojen senaatissa.</w:t>
      </w:r>
    </w:p>
    <w:p>
      <w:pPr>
        <w:pStyle w:val="TextBody"/>
        <w:bidi w:val="0"/>
        <w:jc w:val="left"/>
        <w:rPr>
          <w:b/>
          <w:u w:val="single"/>
          <w:shd w:val="clear" w:fill="FFFF00"/>
        </w:rPr>
      </w:pPr>
      <w:r>
        <w:rPr>
          <w:b/>
          <w:u w:val="single"/>
          <w:shd w:val="clear" w:fill="FFFF00"/>
        </w:rPr>
        <w:t xml:space="preserve">Asiakirjan numero 11878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Suuren menestyksen keskellä yrityksen länsisaksalaiset johtajat avasivat vuonna 1973 vahingossa myymälän Konstanziin Koblenzin sijaan. Myöhemmin samalla vuosikymmenellä myymälöitä avattiin muualla maailmassa, kuten Japanissa (1974), Australiassa, Kanadassa, Hongkongissa (1975) ja Singaporessa (1978). IKEA laajeni edelleen 1980-luvulla ja avasi myymälöitä muun muassa Ranskassa ja Espanjassa (1981), Belgiassa (1984), Yhdysvalloissa (</w:t>
      </w:r>
      <w:r>
        <w:rPr>
          <w:color w:val="A9A9A9"/>
        </w:rPr>
        <w:t xml:space="preserve">1985)</w:t>
      </w:r>
      <w:r>
        <w:rPr/>
        <w:t xml:space="preserve">, Yhdistyneessä kuningaskunnassa </w:t>
      </w:r>
      <w:r>
        <w:rPr>
          <w:color w:val="DCDCDC"/>
        </w:rPr>
        <w:t xml:space="preserve">(1987) </w:t>
      </w:r>
      <w:r>
        <w:rPr/>
        <w:t xml:space="preserve">ja Italiassa (1989). Myöhemmin yritys laajeni useampiin maihin 1990- ja 2000-luvuilla. Saksa on IKEAn suurin markkina-alue 53 myymälällä, ja seuraavaksi suurin markkina-alue on Yhdysvallat 48 myymälällä. Tilikauden 2009 lopussa IKEA-konsernilla oli 267 myymälää 25 maassa. Ensimmäinen Latinalaisen Amerikan IKEA-tavaratalo avattiin 17. helmikuuta 2010 Santo Domingossa Dominikaanisessa tasavallassa. Heinäkuusta 2013 alkaen yhtiön läsnäolo kehitysmaissa on edelleen vähäistä.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ikea-myymälä avattiin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ikea-myymälä avattiin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ikean myymälä avattiin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Suuren menestyksen keskellä yrityksen länsisaksalaiset johtajat avasivat vuonna 1973 vahingossa myymälän Konstanziin Koblenzin sijaan. Myöhemmin samalla vuosikymmenellä myymälöitä avattiin muualla maailmassa, kuten Japanissa (1974), Australiassa, Kanadassa, Hongkongissa (1975) ja Singaporessa (1978). IKEA laajeni edelleen 1980-luvulla ja avasi myymälöitä muun muassa Ranskassa ja Espanjassa (1981), Belgiassa (1984), Yhdysvalloissa (</w:t>
      </w:r>
      <w:r>
        <w:rPr>
          <w:color w:val="A9A9A9"/>
        </w:rPr>
        <w:t xml:space="preserve">1985)</w:t>
      </w:r>
      <w:r>
        <w:rPr/>
        <w:t xml:space="preserve">, Yhdistyneessä kuningaskunnassa (1987) ja Italiassa (1989). Myöhemmin yritys laajeni useampiin maihin 1990- ja 2000-luvuilla. Saksa on 50 myymälällään IKEAn suurin markkina-alue, ja seuraavaksi suurin markkina-alue on Yhdysvallat, jossa on 44 myymälää. Tilikauden 2009 lopussa IKEA-konsernilla oli 267 myymälää 25 maassa. Ensimmäinen Latinalaisen Amerikan IKEA-tavaratalo avattiin 17. helmikuuta 2010 Santo Domingossa Dominikaanisessa tasavallassa. Heinäkuusta 2013 alkaen yhtiön läsnäolo kehitysmaissa on edelleen vähäistä.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ikea avattiin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Suuren menestyksen keskellä yrityksen länsisaksalaiset johtajat avasivat vuonna 1973 vahingossa myymälän Konstanziin Koblenzin sijaan. Myöhemmin samalla vuosikymmenellä myymälöitä avattiin muualla maailmassa, kuten Japanissa (1974), Australiassa, Kanadassa, Hongkongissa (1975) ja Singaporessa (1978). IKEA laajeni edelleen 1980-luvulla ja avasi myymälöitä muun muassa Ranskassa ja Espanjassa (1981), Belgiassa (1984), Yhdysvalloissa (1985), Yhdistyneessä kuningaskunnassa (</w:t>
      </w:r>
      <w:r>
        <w:rPr>
          <w:color w:val="A9A9A9"/>
        </w:rPr>
        <w:t xml:space="preserve">1987) </w:t>
      </w:r>
      <w:r>
        <w:rPr/>
        <w:t xml:space="preserve">ja Italiassa (1989). Myöhemmin yritys laajeni useampiin maihin 1990- ja 2000-luvuilla. Saksa on 50 myymälällään IKEAn suurin markkina-alue, ja seuraavaksi suurin markkina-alue on Yhdysvallat, jossa on 48 myymälää. Tilikauden 2009 lopussa IKEA-konsernilla oli 267 myymälää 25 maassa. Ensimmäinen Latinalaisen Amerikan IKEA-tavaratalo avattiin 17. helmikuuta 2010 Santo Domingossa Dominikaanisessa tasavallassa. Heinäkuusta 2013 alkaen yhtiön läsnäolo kehitysmaissa on edelleen vähäistä.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ikea avattiin Yhdistyneessä kuningaskunnassa?</w:t>
      </w:r>
    </w:p>
    <w:p>
      <w:pPr>
        <w:pStyle w:val="TextBody"/>
        <w:bidi w:val="0"/>
        <w:jc w:val="left"/>
        <w:rPr>
          <w:b/>
          <w:u w:val="single"/>
          <w:shd w:val="clear" w:fill="FFFF00"/>
        </w:rPr>
      </w:pPr>
      <w:r>
        <w:rPr>
          <w:b/>
          <w:u w:val="single"/>
          <w:shd w:val="clear" w:fill="FFFF00"/>
        </w:rPr>
        <w:t xml:space="preserve">Asiakirjan numero 11879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Departed on Martin Scorsesen ohjaama ja William Monahanin käsikirjoittama yhdysvaltalainen rikosdraamaelokuva vuodelta 2006. Se on </w:t>
      </w:r>
      <w:r>
        <w:rPr/>
        <w:t xml:space="preserve">uusintafilmatisointi vuoden 2002 hongkongilaisesta elokuvasta </w:t>
      </w:r>
      <w:r>
        <w:rPr>
          <w:color w:val="A9A9A9"/>
        </w:rPr>
        <w:t xml:space="preserve">Infernal Affairs</w:t>
      </w:r>
      <w:r>
        <w:rPr/>
        <w:t xml:space="preserve">. Elokuvan pääosissa nähdään Leonardo DiCaprio, Matt Damon, Jack Nicholson ja Mark Wahlberg, sivuosissa Martin Sheen, Ray Winstone, Vera Farmiga, Anthony Anderson ja Alec Baldwin.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departed on uusintafilmatisointi mistä elokuvasta?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Nicholson halusi elokuvassa kuitenkin olevan ``jotain enemmän'' kuin tavallinen gangsterielokuva, ja käsikirjoittaja Monahan keksi perustaa Costellon hahmon kuuluisaan </w:t>
      </w:r>
      <w:r>
        <w:rPr>
          <w:color w:val="A9A9A9"/>
        </w:rPr>
        <w:t xml:space="preserve">irlantilais-amerikkalaiseen </w:t>
      </w:r>
      <w:r>
        <w:rPr/>
        <w:t xml:space="preserve">bostonilaiseen </w:t>
      </w:r>
      <w:r>
        <w:rPr>
          <w:color w:val="A9A9A9"/>
        </w:rPr>
        <w:t xml:space="preserve">gangsteriin Whitey Bulgeriin.</w:t>
      </w:r>
      <w:r>
        <w:rPr/>
        <w:t xml:space="preserve"> Tämä antoi käsikirjoitukseen realistisuutta - ja myös vaarallista epävarmuutta, koska FBI antoi Bulgerille laajat vapaat kädet vastineeksi siitä, että hän paljasti tietoja gangsteritovereistaan. Elokuvan teknisenä neuvonantajana toimi Tom Duffy, joka oli toiminut kolme vuosikymmentä Bostonin poliisivoimissa, erityisesti peitetehtävissä irlantilaista mafiaa tutkivana etsivänä.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The Departed</w:t>
      </w:r>
    </w:p>
    <w:p>
      <w:pPr>
        <w:pStyle w:val="TextBody"/>
        <w:bidi w:val="0"/>
        <w:jc w:val="left"/>
        <w:rPr>
          <w:b/>
          <w:u w:val="single"/>
          <w:shd w:val="clear" w:fill="FFFF00"/>
        </w:rPr>
      </w:pPr>
      <w:r>
        <w:rPr>
          <w:b/>
          <w:u w:val="single"/>
          <w:shd w:val="clear" w:fill="FFFF00"/>
        </w:rPr>
        <w:t xml:space="preserve">Asiakirjan numero 11880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Ensimmäistä kertaa sarjan historiassa tapahtuu monia muutoksia näyttelijäkaartissa, ja kaksi pääosan esittäjää lähtee ensimmäistä kertaa. Vaikka näyttelijät ja tuotantotiimi saivat useita palkintoja ja ehdokkuuksia, kausi sai kriitikoilta ja faneilta vaihtelevan vastaanoton. Sarjan luoja Shonda Rhimes osallistui vahvasti kauden tuotantoon ja kirjoitti viisi jaksoa seitsemästätoista. Katsotuin jakso oli kauden ensi-ilta, jota seurasi 20,93 miljoonaa katsojaa. </w:t>
      </w:r>
      <w:r>
        <w:rPr>
          <w:color w:val="A9A9A9"/>
        </w:rPr>
        <w:t xml:space="preserve">Kauden keskeytti Writers Guild of American lakko vuosina 2007-2008, minkä vuoksi </w:t>
      </w:r>
      <w:r>
        <w:rPr/>
        <w:t xml:space="preserve">tuotantoon otettiin vain seitsemäntoista jaksoa alun perin suunnitellun kahdenkymmenenkolmen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Greyn anatomian 4. kaudella on vain 17 jaksoa?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Greyn anatomia (kausi 4) Greyn anatomian neljännen kauden DVD-kannen kuvitus. </w:t>
      </w:r>
    </w:p>
    <w:tbl>
      <w:tblPr>
        <w:tblW w:w="10205" w:type="dxa"/>
        <w:jc w:val="left"/>
        <w:tblInd w:w="0" w:type="dxa"/>
        <w:tblLayout w:type="fixed"/>
        <w:tblCellMar>
          <w:top w:w="28" w:type="dxa"/>
          <w:left w:w="28" w:type="dxa"/>
          <w:bottom w:w="28" w:type="dxa"/>
          <w:right w:w="28" w:type="dxa"/>
        </w:tblCellMar>
      </w:tblPr>
      <w:tblGrid>
        <w:gridCol w:w="1491"/>
        <w:gridCol w:w="8714"/>
      </w:tblGrid>
      <w:tr>
        <w:trPr/>
        <w:tc>
          <w:tcPr>
            <w:tcW w:w="1491" w:type="dxa"/>
            <w:tcBorders/>
            <w:vAlign w:val="center"/>
          </w:tcPr>
          <w:p>
            <w:pPr>
              <w:pStyle w:val="TableHeading"/>
              <w:suppressLineNumbers/>
              <w:bidi w:val="0"/>
              <w:spacing w:before="0" w:after="283"/>
              <w:jc w:val="center"/>
              <w:rPr/>
            </w:pPr>
            <w:r>
              <w:rPr/>
              <w:t xml:space="preserve">Pääosissa </w:t>
            </w:r>
          </w:p>
        </w:tc>
        <w:tc>
          <w:tcPr>
            <w:tcW w:w="8714"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Ellen Pompeo </w:t>
            </w:r>
          </w:p>
          <w:p>
            <w:pPr>
              <w:pStyle w:val="TableContents"/>
              <w:numPr>
                <w:ilvl w:val="0"/>
                <w:numId w:val="36"/>
              </w:numPr>
              <w:tabs>
                <w:tab w:val="clear" w:pos="1134"/>
                <w:tab w:val="left" w:leader="none" w:pos="707"/>
              </w:tabs>
              <w:bidi w:val="0"/>
              <w:spacing w:before="0" w:after="0"/>
              <w:ind w:start="707" w:hanging="283"/>
              <w:jc w:val="left"/>
              <w:rPr/>
            </w:pPr>
            <w:r>
              <w:rPr/>
              <w:t xml:space="preserve">Sandra Oh </w:t>
            </w:r>
          </w:p>
          <w:p>
            <w:pPr>
              <w:pStyle w:val="TableContents"/>
              <w:numPr>
                <w:ilvl w:val="0"/>
                <w:numId w:val="36"/>
              </w:numPr>
              <w:tabs>
                <w:tab w:val="clear" w:pos="1134"/>
                <w:tab w:val="left" w:leader="none" w:pos="707"/>
              </w:tabs>
              <w:bidi w:val="0"/>
              <w:spacing w:before="0" w:after="0"/>
              <w:ind w:start="707" w:hanging="283"/>
              <w:jc w:val="left"/>
              <w:rPr/>
            </w:pPr>
            <w:r>
              <w:rPr/>
              <w:t xml:space="preserve">Katherine Heigl </w:t>
            </w:r>
          </w:p>
          <w:p>
            <w:pPr>
              <w:pStyle w:val="TableContents"/>
              <w:numPr>
                <w:ilvl w:val="0"/>
                <w:numId w:val="36"/>
              </w:numPr>
              <w:tabs>
                <w:tab w:val="clear" w:pos="1134"/>
                <w:tab w:val="left" w:leader="none" w:pos="707"/>
              </w:tabs>
              <w:bidi w:val="0"/>
              <w:spacing w:before="0" w:after="0"/>
              <w:ind w:start="707" w:hanging="283"/>
              <w:jc w:val="left"/>
              <w:rPr/>
            </w:pPr>
            <w:r>
              <w:rPr/>
              <w:t xml:space="preserve">Justin Chambers </w:t>
            </w:r>
          </w:p>
          <w:p>
            <w:pPr>
              <w:pStyle w:val="TableContents"/>
              <w:numPr>
                <w:ilvl w:val="0"/>
                <w:numId w:val="36"/>
              </w:numPr>
              <w:tabs>
                <w:tab w:val="clear" w:pos="1134"/>
                <w:tab w:val="left" w:leader="none" w:pos="707"/>
              </w:tabs>
              <w:bidi w:val="0"/>
              <w:spacing w:before="0" w:after="0"/>
              <w:ind w:start="707" w:hanging="283"/>
              <w:jc w:val="left"/>
              <w:rPr/>
            </w:pPr>
            <w:r>
              <w:rPr/>
              <w:t xml:space="preserve">T.R. Knight </w:t>
            </w:r>
          </w:p>
          <w:p>
            <w:pPr>
              <w:pStyle w:val="TableContents"/>
              <w:numPr>
                <w:ilvl w:val="0"/>
                <w:numId w:val="36"/>
              </w:numPr>
              <w:tabs>
                <w:tab w:val="clear" w:pos="1134"/>
                <w:tab w:val="left" w:leader="none" w:pos="707"/>
              </w:tabs>
              <w:bidi w:val="0"/>
              <w:spacing w:before="0" w:after="0"/>
              <w:ind w:start="707" w:hanging="283"/>
              <w:jc w:val="left"/>
              <w:rPr/>
            </w:pPr>
            <w:r>
              <w:rPr/>
              <w:t xml:space="preserve">Chandra Wilson </w:t>
            </w:r>
          </w:p>
          <w:p>
            <w:pPr>
              <w:pStyle w:val="TableContents"/>
              <w:numPr>
                <w:ilvl w:val="0"/>
                <w:numId w:val="36"/>
              </w:numPr>
              <w:tabs>
                <w:tab w:val="clear" w:pos="1134"/>
                <w:tab w:val="left" w:leader="none" w:pos="707"/>
              </w:tabs>
              <w:bidi w:val="0"/>
              <w:spacing w:before="0" w:after="0"/>
              <w:ind w:start="707" w:hanging="283"/>
              <w:jc w:val="left"/>
              <w:rPr/>
            </w:pPr>
            <w:r>
              <w:rPr/>
              <w:t xml:space="preserve">James Pickens, Jr. </w:t>
            </w:r>
          </w:p>
          <w:p>
            <w:pPr>
              <w:pStyle w:val="TableContents"/>
              <w:numPr>
                <w:ilvl w:val="0"/>
                <w:numId w:val="36"/>
              </w:numPr>
              <w:tabs>
                <w:tab w:val="clear" w:pos="1134"/>
                <w:tab w:val="left" w:leader="none" w:pos="707"/>
              </w:tabs>
              <w:bidi w:val="0"/>
              <w:spacing w:before="0" w:after="0"/>
              <w:ind w:start="707" w:hanging="283"/>
              <w:jc w:val="left"/>
              <w:rPr/>
            </w:pPr>
            <w:r>
              <w:rPr/>
              <w:t xml:space="preserve">Sara Ramirez </w:t>
            </w:r>
          </w:p>
          <w:p>
            <w:pPr>
              <w:pStyle w:val="TableContents"/>
              <w:numPr>
                <w:ilvl w:val="0"/>
                <w:numId w:val="36"/>
              </w:numPr>
              <w:tabs>
                <w:tab w:val="clear" w:pos="1134"/>
                <w:tab w:val="left" w:leader="none" w:pos="707"/>
              </w:tabs>
              <w:bidi w:val="0"/>
              <w:spacing w:before="0" w:after="0"/>
              <w:ind w:start="707" w:hanging="283"/>
              <w:jc w:val="left"/>
              <w:rPr/>
            </w:pPr>
            <w:r>
              <w:rPr/>
              <w:t xml:space="preserve">Eric Dane </w:t>
            </w:r>
          </w:p>
          <w:p>
            <w:pPr>
              <w:pStyle w:val="TableContents"/>
              <w:numPr>
                <w:ilvl w:val="0"/>
                <w:numId w:val="36"/>
              </w:numPr>
              <w:tabs>
                <w:tab w:val="clear" w:pos="1134"/>
                <w:tab w:val="left" w:leader="none" w:pos="707"/>
              </w:tabs>
              <w:bidi w:val="0"/>
              <w:spacing w:before="0" w:after="0"/>
              <w:ind w:start="707" w:hanging="283"/>
              <w:jc w:val="left"/>
              <w:rPr/>
            </w:pPr>
            <w:r>
              <w:rPr/>
              <w:t xml:space="preserve">Chyler Leigh </w:t>
            </w:r>
          </w:p>
          <w:p>
            <w:pPr>
              <w:pStyle w:val="TableContents"/>
              <w:numPr>
                <w:ilvl w:val="0"/>
                <w:numId w:val="36"/>
              </w:numPr>
              <w:tabs>
                <w:tab w:val="clear" w:pos="1134"/>
                <w:tab w:val="left" w:leader="none" w:pos="707"/>
              </w:tabs>
              <w:bidi w:val="0"/>
              <w:spacing w:before="0" w:after="0"/>
              <w:ind w:start="707" w:hanging="283"/>
              <w:jc w:val="left"/>
              <w:rPr/>
            </w:pPr>
            <w:r>
              <w:rPr/>
              <w:t xml:space="preserve">Brooke Smith </w:t>
            </w:r>
          </w:p>
          <w:p>
            <w:pPr>
              <w:pStyle w:val="TableContents"/>
              <w:numPr>
                <w:ilvl w:val="0"/>
                <w:numId w:val="36"/>
              </w:numPr>
              <w:tabs>
                <w:tab w:val="clear" w:pos="1134"/>
                <w:tab w:val="left" w:leader="none" w:pos="707"/>
              </w:tabs>
              <w:bidi w:val="0"/>
              <w:spacing w:before="0" w:after="283"/>
              <w:ind w:start="707" w:hanging="283"/>
              <w:jc w:val="left"/>
              <w:rPr/>
            </w:pPr>
            <w:r>
              <w:rPr/>
              <w:t xml:space="preserve">Patrick Dempsey </w:t>
            </w:r>
          </w:p>
        </w:tc>
      </w:tr>
      <w:tr>
        <w:trPr/>
        <w:tc>
          <w:tcPr>
            <w:tcW w:w="1491" w:type="dxa"/>
            <w:tcBorders/>
            <w:vAlign w:val="center"/>
          </w:tcPr>
          <w:p>
            <w:pPr>
              <w:pStyle w:val="TableHeading"/>
              <w:suppressLineNumbers/>
              <w:bidi w:val="0"/>
              <w:spacing w:before="0" w:after="283"/>
              <w:jc w:val="center"/>
              <w:rPr/>
            </w:pPr>
            <w:r>
              <w:rPr/>
              <w:t xml:space="preserve">Alkuperämaa </w:t>
            </w:r>
          </w:p>
        </w:tc>
        <w:tc>
          <w:tcPr>
            <w:tcW w:w="8714" w:type="dxa"/>
            <w:tcBorders/>
            <w:vAlign w:val="center"/>
          </w:tcPr>
          <w:p>
            <w:pPr>
              <w:pStyle w:val="TableContents"/>
              <w:bidi w:val="0"/>
              <w:spacing w:before="0" w:after="283"/>
              <w:jc w:val="left"/>
              <w:rPr/>
            </w:pPr>
            <w:r>
              <w:rPr/>
              <w:t xml:space="preserve">Yhdysvallat </w:t>
            </w:r>
          </w:p>
        </w:tc>
      </w:tr>
      <w:tr>
        <w:trPr/>
        <w:tc>
          <w:tcPr>
            <w:tcW w:w="1491" w:type="dxa"/>
            <w:tcBorders/>
            <w:vAlign w:val="center"/>
          </w:tcPr>
          <w:p>
            <w:pPr>
              <w:pStyle w:val="TableHeading"/>
              <w:suppressLineNumbers/>
              <w:bidi w:val="0"/>
              <w:spacing w:before="0" w:after="283"/>
              <w:jc w:val="center"/>
              <w:rPr/>
            </w:pPr>
            <w:r>
              <w:rPr/>
              <w:t xml:space="preserve">Jaksojen lukumäärä </w:t>
            </w:r>
          </w:p>
        </w:tc>
        <w:tc>
          <w:tcPr>
            <w:tcW w:w="8714" w:type="dxa"/>
            <w:tcBorders/>
            <w:vAlign w:val="center"/>
          </w:tcPr>
          <w:p>
            <w:pPr>
              <w:pStyle w:val="TableContents"/>
              <w:bidi w:val="0"/>
              <w:spacing w:before="0" w:after="283"/>
              <w:jc w:val="left"/>
              <w:rPr/>
            </w:pPr>
            <w:r>
              <w:rPr>
                <w:color w:val="A9A9A9"/>
              </w:rPr>
              <w:t xml:space="preserve">17 </w:t>
            </w:r>
            <w:r>
              <w:rPr/>
              <w:t xml:space="preserve">Julkaisu </w:t>
            </w:r>
          </w:p>
        </w:tc>
      </w:tr>
      <w:tr>
        <w:trPr/>
        <w:tc>
          <w:tcPr>
            <w:tcW w:w="1491" w:type="dxa"/>
            <w:tcBorders/>
            <w:vAlign w:val="center"/>
          </w:tcPr>
          <w:p>
            <w:pPr>
              <w:pStyle w:val="TableHeading"/>
              <w:suppressLineNumbers/>
              <w:bidi w:val="0"/>
              <w:spacing w:before="0" w:after="283"/>
              <w:jc w:val="center"/>
              <w:rPr/>
            </w:pPr>
            <w:r>
              <w:rPr/>
              <w:t xml:space="preserve">Alkuperäinen verkko </w:t>
            </w:r>
          </w:p>
        </w:tc>
        <w:tc>
          <w:tcPr>
            <w:tcW w:w="8714" w:type="dxa"/>
            <w:tcBorders/>
            <w:vAlign w:val="center"/>
          </w:tcPr>
          <w:p>
            <w:pPr>
              <w:pStyle w:val="TableContents"/>
              <w:bidi w:val="0"/>
              <w:spacing w:before="0" w:after="283"/>
              <w:jc w:val="left"/>
              <w:rPr/>
            </w:pPr>
            <w:r>
              <w:rPr/>
              <w:t xml:space="preserve">ABC </w:t>
            </w:r>
          </w:p>
        </w:tc>
      </w:tr>
      <w:tr>
        <w:trPr/>
        <w:tc>
          <w:tcPr>
            <w:tcW w:w="1491" w:type="dxa"/>
            <w:tcBorders/>
            <w:vAlign w:val="center"/>
          </w:tcPr>
          <w:p>
            <w:pPr>
              <w:pStyle w:val="TableHeading"/>
              <w:suppressLineNumbers/>
              <w:bidi w:val="0"/>
              <w:spacing w:before="0" w:after="283"/>
              <w:jc w:val="center"/>
              <w:rPr/>
            </w:pPr>
            <w:r>
              <w:rPr/>
              <w:t xml:space="preserve">Alkuperäinen julkaisu </w:t>
            </w:r>
          </w:p>
        </w:tc>
        <w:tc>
          <w:tcPr>
            <w:tcW w:w="8714" w:type="dxa"/>
            <w:tcBorders/>
            <w:vAlign w:val="center"/>
          </w:tcPr>
          <w:p>
            <w:pPr>
              <w:pStyle w:val="TableContents"/>
              <w:bidi w:val="0"/>
              <w:spacing w:before="0" w:after="283"/>
              <w:jc w:val="left"/>
              <w:rPr/>
            </w:pPr>
            <w:r>
              <w:rPr/>
              <w:t xml:space="preserve">27. syyskuuta 2007 (2007-09-27) -- 22. toukokuuta 2008 (2008-05-22) Kausikronologia ← Edellinen Kausi 3 Seuraava → Kausi 5 Luettelo Greyn anatomian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4 Greys anatomia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Progressiivisessa tarinassa on esiintynyt useita tukihahmoja, kuten entinen Gilmore Girls -näyttelijä Edward Herrmann, joka esiintyi kolmessa jaksossa. Buffy the Vampire Slayer -elokuvasta tuttu Seth Green vieraili vierailevana tähtenä kahdessa jaksossa, kun taas Lauren Stamile esitti sairaanhoitaja Rosea, joka on Derekin rakkauden kohde. Entinen vakiojaksossa esiintynyt Kate Walsh esiintyi ensimmäistä kertaa </w:t>
      </w:r>
      <w:r>
        <w:rPr>
          <w:color w:val="A9A9A9"/>
        </w:rPr>
        <w:t xml:space="preserve">1. toukokuuta </w:t>
      </w:r>
      <w:r>
        <w:rPr/>
        <w:t xml:space="preserve">2008 tapahtuneen lähdön jälkeen </w:t>
      </w:r>
      <w:r>
        <w:rPr/>
        <w:t xml:space="preserve">ja sai erikoisvierailijana Addison Montgomeryn roolin, joka on nykyään Private Practice -sarjan spin-off-sarjan päähenkilö. Jeff Perry, Loretta Devine ja Debra Monk näyttelivät uudelleen Thatcher Greyn, Adele Webberin ja Louise O'Malleyn rooleja. Diahann Carroll jatkoi Jane Burken ja Elizabeth Reaser Rebecca Popen rooleissa, jotka esiteltiin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Addison palaa Greyn anatomian 4. kauteen?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9"/>
        <w:gridCol w:w="779"/>
        <w:gridCol w:w="1223"/>
        <w:gridCol w:w="1085"/>
        <w:gridCol w:w="1032"/>
        <w:gridCol w:w="1151"/>
        <w:gridCol w:w="4116"/>
      </w:tblGrid>
      <w:tr>
        <w:trPr/>
        <w:tc>
          <w:tcPr>
            <w:tcW w:w="819"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223" w:type="dxa"/>
            <w:tcBorders/>
            <w:vAlign w:val="center"/>
          </w:tcPr>
          <w:p>
            <w:pPr>
              <w:pStyle w:val="TableHeading"/>
              <w:suppressLineNumbers/>
              <w:bidi w:val="0"/>
              <w:spacing w:before="0" w:after="283"/>
              <w:jc w:val="center"/>
              <w:rPr/>
            </w:pPr>
            <w:r>
              <w:rPr/>
              <w:t xml:space="preserve">Otsikko </w:t>
            </w:r>
          </w:p>
        </w:tc>
        <w:tc>
          <w:tcPr>
            <w:tcW w:w="1085" w:type="dxa"/>
            <w:tcBorders/>
            <w:vAlign w:val="center"/>
          </w:tcPr>
          <w:p>
            <w:pPr>
              <w:pStyle w:val="TableHeading"/>
              <w:suppressLineNumbers/>
              <w:bidi w:val="0"/>
              <w:spacing w:before="0" w:after="283"/>
              <w:jc w:val="center"/>
              <w:rPr/>
            </w:pPr>
            <w:r>
              <w:rPr/>
              <w:t xml:space="preserve">Ohjaaja </w:t>
            </w:r>
          </w:p>
        </w:tc>
        <w:tc>
          <w:tcPr>
            <w:tcW w:w="1032" w:type="dxa"/>
            <w:tcBorders/>
            <w:vAlign w:val="center"/>
          </w:tcPr>
          <w:p>
            <w:pPr>
              <w:pStyle w:val="TableHeading"/>
              <w:suppressLineNumbers/>
              <w:bidi w:val="0"/>
              <w:spacing w:before="0" w:after="283"/>
              <w:jc w:val="center"/>
              <w:rPr/>
            </w:pPr>
            <w:r>
              <w:rPr/>
              <w:t xml:space="preserve">Kirjoittanut </w:t>
            </w:r>
          </w:p>
        </w:tc>
        <w:tc>
          <w:tcPr>
            <w:tcW w:w="1151" w:type="dxa"/>
            <w:tcBorders/>
            <w:vAlign w:val="center"/>
          </w:tcPr>
          <w:p>
            <w:pPr>
              <w:pStyle w:val="TableHeading"/>
              <w:suppressLineNumbers/>
              <w:bidi w:val="0"/>
              <w:spacing w:before="0" w:after="283"/>
              <w:jc w:val="center"/>
              <w:rPr/>
            </w:pPr>
            <w:r>
              <w:rPr/>
              <w:t xml:space="preserve">Alkuperäinen lähetyspäivä </w:t>
            </w:r>
          </w:p>
        </w:tc>
        <w:tc>
          <w:tcPr>
            <w:tcW w:w="4116"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62 </w:t>
            </w:r>
          </w:p>
        </w:tc>
        <w:tc>
          <w:tcPr>
            <w:tcW w:w="77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"Muutos on tulossa. </w:t>
            </w:r>
          </w:p>
        </w:tc>
        <w:tc>
          <w:tcPr>
            <w:tcW w:w="1085" w:type="dxa"/>
            <w:tcBorders/>
            <w:vAlign w:val="center"/>
          </w:tcPr>
          <w:p>
            <w:pPr>
              <w:pStyle w:val="TableContents"/>
              <w:bidi w:val="0"/>
              <w:spacing w:before="0" w:after="283"/>
              <w:jc w:val="left"/>
              <w:rPr/>
            </w:pPr>
            <w:r>
              <w:rPr/>
              <w:t xml:space="preserve">Rob Corn </w:t>
            </w:r>
          </w:p>
        </w:tc>
        <w:tc>
          <w:tcPr>
            <w:tcW w:w="1032" w:type="dxa"/>
            <w:tcBorders/>
            <w:vAlign w:val="center"/>
          </w:tcPr>
          <w:p>
            <w:pPr>
              <w:pStyle w:val="TableContents"/>
              <w:bidi w:val="0"/>
              <w:spacing w:before="0" w:after="283"/>
              <w:jc w:val="left"/>
              <w:rPr/>
            </w:pPr>
            <w:r>
              <w:rPr/>
              <w:t xml:space="preserve">Shonda Rhimes </w:t>
            </w:r>
          </w:p>
        </w:tc>
        <w:tc>
          <w:tcPr>
            <w:tcW w:w="1151" w:type="dxa"/>
            <w:tcBorders/>
            <w:vAlign w:val="center"/>
          </w:tcPr>
          <w:p>
            <w:pPr>
              <w:pStyle w:val="TableContents"/>
              <w:bidi w:val="0"/>
              <w:spacing w:before="0" w:after="283"/>
              <w:jc w:val="left"/>
              <w:rPr/>
            </w:pPr>
            <w:r>
              <w:rPr/>
              <w:t xml:space="preserve">27. syyskuuta 2007 (2007-09-27) </w:t>
            </w:r>
          </w:p>
        </w:tc>
        <w:tc>
          <w:tcPr>
            <w:tcW w:w="4116" w:type="dxa"/>
            <w:tcBorders/>
            <w:vAlign w:val="center"/>
          </w:tcPr>
          <w:p>
            <w:pPr>
              <w:pStyle w:val="TableContents"/>
              <w:bidi w:val="0"/>
              <w:spacing w:before="0" w:after="283"/>
              <w:jc w:val="left"/>
              <w:rPr/>
            </w:pPr>
            <w:r>
              <w:rPr/>
              <w:t xml:space="preserve">20.93 Cristina on juuri palannut häämatkaltaan Meredithin kanssa ja etsii Burkea, mutta häntä ei löydy mistään. Meredith, Cristina, Izzie ja Alex viettävät ensimmäisen päivänsä asukkaina omien harjoittelijaryhmiensä kanssa. Harjoittelijoiden joukossa ovat George, joka toistaa harjoitteluvuotensa epäonnistuttuaan kokeissa, ja Lexie Grey, Meredithin sisarpuoli, jota hän ei ole koskaan tavannut. Asukkaat ja harjoittelijat joutuvat hoitamaan usean auton kolarin uhreja, joihin kuuluu henkiin herännyt mies, raskaana oleva nainen, joka menetti kätensä, ja mies, jolla on pakonomainen syömishimo. Izzie herättää harjoittelijoidensa vihan, kun he joutuvat hoitamaan peuraa. Nyt kun Derekin suhde Meredithiin on ajautunut emotionaaliseen umpikujaan, hän etsii ystävyyttä lääkärikollegoiltaan. Webber jatkaa jälleen kirurgian ylilääkärin virassa. Bailey painii paikkansa kanssa sairaalassa nyt, kun hänen entiset harjoittelijansa raportoivat uudelle ylilääkärille Callielle, joka kamppailee uuden asemansa kanssa. </w:t>
            </w:r>
          </w:p>
        </w:tc>
      </w:tr>
      <w:tr>
        <w:trPr/>
        <w:tc>
          <w:tcPr>
            <w:tcW w:w="819" w:type="dxa"/>
            <w:tcBorders/>
            <w:vAlign w:val="center"/>
          </w:tcPr>
          <w:p>
            <w:pPr>
              <w:pStyle w:val="TableHeading"/>
              <w:suppressLineNumbers/>
              <w:bidi w:val="0"/>
              <w:spacing w:before="0" w:after="283"/>
              <w:jc w:val="center"/>
              <w:rPr/>
            </w:pPr>
            <w:r>
              <w:rPr/>
              <w:t xml:space="preserve">63 </w:t>
            </w:r>
          </w:p>
        </w:tc>
        <w:tc>
          <w:tcPr>
            <w:tcW w:w="77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``Rakkaus / riippuvuus'' </w:t>
            </w:r>
          </w:p>
        </w:tc>
        <w:tc>
          <w:tcPr>
            <w:tcW w:w="1085" w:type="dxa"/>
            <w:tcBorders/>
            <w:vAlign w:val="center"/>
          </w:tcPr>
          <w:p>
            <w:pPr>
              <w:pStyle w:val="TableContents"/>
              <w:bidi w:val="0"/>
              <w:spacing w:before="0" w:after="283"/>
              <w:jc w:val="left"/>
              <w:rPr/>
            </w:pPr>
            <w:r>
              <w:rPr/>
              <w:t xml:space="preserve">James Frawley </w:t>
            </w:r>
          </w:p>
        </w:tc>
        <w:tc>
          <w:tcPr>
            <w:tcW w:w="1032" w:type="dxa"/>
            <w:tcBorders/>
            <w:vAlign w:val="center"/>
          </w:tcPr>
          <w:p>
            <w:pPr>
              <w:pStyle w:val="TableContents"/>
              <w:bidi w:val="0"/>
              <w:spacing w:before="0" w:after="283"/>
              <w:jc w:val="left"/>
              <w:rPr/>
            </w:pPr>
            <w:r>
              <w:rPr/>
              <w:t xml:space="preserve">Debora Cahn </w:t>
            </w:r>
          </w:p>
        </w:tc>
        <w:tc>
          <w:tcPr>
            <w:tcW w:w="1151" w:type="dxa"/>
            <w:tcBorders/>
            <w:vAlign w:val="center"/>
          </w:tcPr>
          <w:p>
            <w:pPr>
              <w:pStyle w:val="TableContents"/>
              <w:bidi w:val="0"/>
              <w:spacing w:before="0" w:after="283"/>
              <w:jc w:val="left"/>
              <w:rPr/>
            </w:pPr>
            <w:r>
              <w:rPr/>
              <w:t xml:space="preserve">4. lokakuuta 2007 (2007-10-04) </w:t>
            </w:r>
          </w:p>
        </w:tc>
        <w:tc>
          <w:tcPr>
            <w:tcW w:w="4116" w:type="dxa"/>
            <w:tcBorders/>
            <w:vAlign w:val="center"/>
          </w:tcPr>
          <w:p>
            <w:pPr>
              <w:pStyle w:val="TableContents"/>
              <w:bidi w:val="0"/>
              <w:spacing w:before="0" w:after="283"/>
              <w:jc w:val="left"/>
              <w:rPr/>
            </w:pPr>
            <w:r>
              <w:rPr/>
              <w:t xml:space="preserve">18.51 Asunnon räjähdys tulvii potilaita päivystykseen, ja Alex vaarantaa perheen tajutessaan onnettomuuden syyn. Samaan aikaan Meredith juonittelee Derekille ``S&amp;M'' (seksi ja pilkka) -lähestymistavalla heidän suhteeseensa, ja Derek saa väärän käsityksen. Cristina alkaa antaa häälahjojaan kollegoilleen vastineeksi leikkauksista. Mama Burke palaa noutamaan Burken tavaroita ja antaa lääkäreille tuomioita ja neuvoja. George päättää erota Calliesta tajuttuaan, että hänellä on tunteita Izzietä kohtaan, mutta Izzie pysäyttää hänet, kun hän joutuu työskentelemään Callien kanssa ja näkee, kuinka tämä kamppailee. Callie joutuu yhteen Baileyn kanssa, kun tämä lähettää Meredithin klinikalle ärsyyntyneenä Lexiestä ja toisesta harjoittelijasta. Meredith torjuu Lexien yritykset tutustua häneen. Webber alkaa delegoida yrittäessään päästä takaisin Adelen luo. </w:t>
            </w:r>
          </w:p>
        </w:tc>
      </w:tr>
      <w:tr>
        <w:trPr/>
        <w:tc>
          <w:tcPr>
            <w:tcW w:w="819" w:type="dxa"/>
            <w:tcBorders/>
            <w:vAlign w:val="center"/>
          </w:tcPr>
          <w:p>
            <w:pPr>
              <w:pStyle w:val="TableHeading"/>
              <w:suppressLineNumbers/>
              <w:bidi w:val="0"/>
              <w:spacing w:before="0" w:after="283"/>
              <w:jc w:val="center"/>
              <w:rPr/>
            </w:pPr>
            <w:r>
              <w:rPr/>
              <w:t xml:space="preserve">64 </w:t>
            </w:r>
          </w:p>
        </w:tc>
        <w:tc>
          <w:tcPr>
            <w:tcW w:w="77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``Let the Truth Sting'' (Anna totuuden kirvellä) </w:t>
            </w:r>
          </w:p>
        </w:tc>
        <w:tc>
          <w:tcPr>
            <w:tcW w:w="1085" w:type="dxa"/>
            <w:tcBorders/>
            <w:vAlign w:val="center"/>
          </w:tcPr>
          <w:p>
            <w:pPr>
              <w:pStyle w:val="TableContents"/>
              <w:bidi w:val="0"/>
              <w:spacing w:before="0" w:after="283"/>
              <w:jc w:val="left"/>
              <w:rPr/>
            </w:pPr>
            <w:r>
              <w:rPr/>
              <w:t xml:space="preserve">Daniel Minahan </w:t>
            </w:r>
          </w:p>
        </w:tc>
        <w:tc>
          <w:tcPr>
            <w:tcW w:w="1032" w:type="dxa"/>
            <w:tcBorders/>
            <w:vAlign w:val="center"/>
          </w:tcPr>
          <w:p>
            <w:pPr>
              <w:pStyle w:val="TableContents"/>
              <w:bidi w:val="0"/>
              <w:spacing w:before="0" w:after="283"/>
              <w:jc w:val="left"/>
              <w:rPr/>
            </w:pPr>
            <w:r>
              <w:rPr/>
              <w:t xml:space="preserve">Mark Wilding </w:t>
            </w:r>
          </w:p>
        </w:tc>
        <w:tc>
          <w:tcPr>
            <w:tcW w:w="1151" w:type="dxa"/>
            <w:tcBorders/>
            <w:vAlign w:val="center"/>
          </w:tcPr>
          <w:p>
            <w:pPr>
              <w:pStyle w:val="TableContents"/>
              <w:bidi w:val="0"/>
              <w:spacing w:before="0" w:after="283"/>
              <w:jc w:val="left"/>
              <w:rPr/>
            </w:pPr>
            <w:r>
              <w:rPr/>
              <w:t xml:space="preserve">11. lokakuuta 2007 (2007-10-11) </w:t>
            </w:r>
          </w:p>
        </w:tc>
        <w:tc>
          <w:tcPr>
            <w:tcW w:w="4116" w:type="dxa"/>
            <w:tcBorders/>
            <w:vAlign w:val="center"/>
          </w:tcPr>
          <w:p>
            <w:pPr>
              <w:pStyle w:val="TableContents"/>
              <w:bidi w:val="0"/>
              <w:spacing w:before="0" w:after="283"/>
              <w:jc w:val="left"/>
              <w:rPr/>
            </w:pPr>
            <w:r>
              <w:rPr/>
              <w:t xml:space="preserve">19.04 Kun ``todella vanha kaveri'' herää koomasta, Izzie suuttuu hänelle tämän yrityksistä lopettaa elämänsä. Izzie painostaa Georgea lopettamaan suhteet Callien kanssa. Callie ja George huomaavat molemmat olevansa hyvin jännittyneitä hotellihuoneessaan. Bailey asettaa Callien vastakkain sen suhteen, kuinka paljon hän ponnistelee johtavana ylilääkärinä. Meredithin ja Lexien kivinen suhde jatkuu Meredithin opetustekniikan takia, mutta Bailey puuttuu asiaan auttaakseen Lexietä kehittymään. Cristina alkaa teeskennellä surua saadakseen lisää leikkauksia. Alex saa uuden harjoittelijan, Normanin, ja joutuu tekemään potilaalle toimenpiteen, jota hän ei tunne, kun Derek ei ole käytettävissä. Mark ja Webber yrittävät leikkausta, jota kumpikaan ei ole tehnyt aiemmin, ja Derekin on muistutettava heitä heidän ottamastaan riskistä. Alex kertoo muille harjoittelijoille, että George toistaa harjoittelunsa. </w:t>
            </w:r>
          </w:p>
        </w:tc>
      </w:tr>
      <w:tr>
        <w:trPr/>
        <w:tc>
          <w:tcPr>
            <w:tcW w:w="819" w:type="dxa"/>
            <w:tcBorders/>
            <w:vAlign w:val="center"/>
          </w:tcPr>
          <w:p>
            <w:pPr>
              <w:pStyle w:val="TableHeading"/>
              <w:suppressLineNumbers/>
              <w:bidi w:val="0"/>
              <w:spacing w:before="0" w:after="283"/>
              <w:jc w:val="center"/>
              <w:rPr/>
            </w:pPr>
            <w:r>
              <w:rPr/>
              <w:t xml:space="preserve">65 </w:t>
            </w:r>
          </w:p>
        </w:tc>
        <w:tc>
          <w:tcPr>
            <w:tcW w:w="779"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"Asian ytimessä </w:t>
            </w:r>
          </w:p>
        </w:tc>
        <w:tc>
          <w:tcPr>
            <w:tcW w:w="1085" w:type="dxa"/>
            <w:tcBorders/>
            <w:vAlign w:val="center"/>
          </w:tcPr>
          <w:p>
            <w:pPr>
              <w:pStyle w:val="TableContents"/>
              <w:bidi w:val="0"/>
              <w:spacing w:before="0" w:after="283"/>
              <w:jc w:val="left"/>
              <w:rPr/>
            </w:pPr>
            <w:r>
              <w:rPr/>
              <w:t xml:space="preserve">Randall Zisk </w:t>
            </w:r>
          </w:p>
        </w:tc>
        <w:tc>
          <w:tcPr>
            <w:tcW w:w="1032" w:type="dxa"/>
            <w:tcBorders/>
            <w:vAlign w:val="center"/>
          </w:tcPr>
          <w:p>
            <w:pPr>
              <w:pStyle w:val="TableContents"/>
              <w:bidi w:val="0"/>
              <w:spacing w:before="0" w:after="283"/>
              <w:jc w:val="left"/>
              <w:rPr/>
            </w:pPr>
            <w:r>
              <w:rPr/>
              <w:t xml:space="preserve">Allan Heinberg </w:t>
            </w:r>
          </w:p>
        </w:tc>
        <w:tc>
          <w:tcPr>
            <w:tcW w:w="1151" w:type="dxa"/>
            <w:tcBorders/>
            <w:vAlign w:val="center"/>
          </w:tcPr>
          <w:p>
            <w:pPr>
              <w:pStyle w:val="TableContents"/>
              <w:bidi w:val="0"/>
              <w:spacing w:before="0" w:after="283"/>
              <w:jc w:val="left"/>
              <w:rPr/>
            </w:pPr>
            <w:r>
              <w:rPr/>
              <w:t xml:space="preserve">18. lokakuuta 2007 (2007-10-18) </w:t>
            </w:r>
          </w:p>
        </w:tc>
        <w:tc>
          <w:tcPr>
            <w:tcW w:w="4116" w:type="dxa"/>
            <w:tcBorders/>
            <w:vAlign w:val="center"/>
          </w:tcPr>
          <w:p>
            <w:pPr>
              <w:pStyle w:val="TableContents"/>
              <w:bidi w:val="0"/>
              <w:spacing w:before="0" w:after="283"/>
              <w:jc w:val="left"/>
              <w:rPr/>
            </w:pPr>
            <w:r>
              <w:rPr/>
              <w:t xml:space="preserve">18.04 Meredith suostuu lähtemään Derekin kanssa viikonlopuksi, mutta joutuu ottamaan Normanin pois Alexin luota. Derek kuitenkin tajuaa, että hän ja Meredith haluavat eri asioita, ja harkitsee suhteen lopettamista. Meredith suuttuu Normanille sen jälkeen, kun hänen erehdyksensä johtaa siihen, että he kertovat väärälle potilaalle, että tämä on kuolemassa. Callie antaa Georgelle anteeksi sen, että hän makasi Izzien kanssa. Lexie nousee Cristinaa vastaan, ja Derek arvostelee hänen opetustyyliään. George yrittää epätoivoisesti löytää Izzien ennen kuin Callie ehtii, kun taas Izzie myöntää Alexille maanneensa Georgen kanssa. Derek, Cristina ja Lexie hoitavat halvaantumisen uhkaa potevaa collegejalkapalloilijaa, jonka isä arvostelee häntä edelleen voimakkaasti. Bailey ja Callie joutuvat hoitamaan potilasta, joka haluaa lähteä sairaalasta mahdollisimman nopeasti, jotta hän voi jatkaa harjoittelua ansaitakseen poikaystävänsä hyväksynnän, ja Callie purkaa henkilökohtaisia ongelmiaan Callieen, kun potilas kuolee. Webberin veljentytär päätyy takaisin sairaalaan, ja Webber on masentunut, kun hän myöntää, ettei halua enää syöpähoitoa. </w:t>
            </w:r>
          </w:p>
        </w:tc>
      </w:tr>
      <w:tr>
        <w:trPr/>
        <w:tc>
          <w:tcPr>
            <w:tcW w:w="819" w:type="dxa"/>
            <w:tcBorders/>
            <w:vAlign w:val="center"/>
          </w:tcPr>
          <w:p>
            <w:pPr>
              <w:pStyle w:val="TableHeading"/>
              <w:suppressLineNumbers/>
              <w:bidi w:val="0"/>
              <w:spacing w:before="0" w:after="283"/>
              <w:jc w:val="center"/>
              <w:rPr/>
            </w:pPr>
            <w:r>
              <w:rPr/>
              <w:t xml:space="preserve">66 </w:t>
            </w:r>
          </w:p>
        </w:tc>
        <w:tc>
          <w:tcPr>
            <w:tcW w:w="779" w:type="dxa"/>
            <w:tcBorders/>
            <w:vAlign w:val="center"/>
          </w:tcPr>
          <w:p>
            <w:pPr>
              <w:pStyle w:val="TableContents"/>
              <w:bidi w:val="0"/>
              <w:spacing w:before="0" w:after="283"/>
              <w:jc w:val="left"/>
              <w:rPr/>
            </w:pPr>
            <w:r>
              <w:rPr/>
              <w:t xml:space="preserve">5 </w:t>
            </w:r>
          </w:p>
        </w:tc>
        <w:tc>
          <w:tcPr>
            <w:tcW w:w="1223" w:type="dxa"/>
            <w:tcBorders/>
            <w:vAlign w:val="center"/>
          </w:tcPr>
          <w:p>
            <w:pPr>
              <w:pStyle w:val="TableContents"/>
              <w:bidi w:val="0"/>
              <w:spacing w:before="0" w:after="283"/>
              <w:jc w:val="left"/>
              <w:rPr/>
            </w:pPr>
            <w:r>
              <w:rPr/>
              <w:t xml:space="preserve">``Haunt You Every Day'' </w:t>
            </w:r>
          </w:p>
        </w:tc>
        <w:tc>
          <w:tcPr>
            <w:tcW w:w="1085" w:type="dxa"/>
            <w:tcBorders/>
            <w:vAlign w:val="center"/>
          </w:tcPr>
          <w:p>
            <w:pPr>
              <w:pStyle w:val="TableContents"/>
              <w:bidi w:val="0"/>
              <w:spacing w:before="0" w:after="283"/>
              <w:jc w:val="left"/>
              <w:rPr/>
            </w:pPr>
            <w:r>
              <w:rPr/>
              <w:t xml:space="preserve">Bethany Rooney </w:t>
            </w:r>
          </w:p>
        </w:tc>
        <w:tc>
          <w:tcPr>
            <w:tcW w:w="1032" w:type="dxa"/>
            <w:tcBorders/>
            <w:vAlign w:val="center"/>
          </w:tcPr>
          <w:p>
            <w:pPr>
              <w:pStyle w:val="TableContents"/>
              <w:bidi w:val="0"/>
              <w:spacing w:before="0" w:after="283"/>
              <w:jc w:val="left"/>
              <w:rPr/>
            </w:pPr>
            <w:r>
              <w:rPr/>
              <w:t xml:space="preserve">Krista Vernoff </w:t>
            </w:r>
          </w:p>
        </w:tc>
        <w:tc>
          <w:tcPr>
            <w:tcW w:w="1151" w:type="dxa"/>
            <w:tcBorders/>
            <w:vAlign w:val="center"/>
          </w:tcPr>
          <w:p>
            <w:pPr>
              <w:pStyle w:val="TableContents"/>
              <w:bidi w:val="0"/>
              <w:spacing w:before="0" w:after="283"/>
              <w:jc w:val="left"/>
              <w:rPr/>
            </w:pPr>
            <w:r>
              <w:rPr/>
              <w:t xml:space="preserve">25. lokakuuta 2007 (2007-10-25) </w:t>
            </w:r>
          </w:p>
        </w:tc>
        <w:tc>
          <w:tcPr>
            <w:tcW w:w="4116" w:type="dxa"/>
            <w:tcBorders/>
            <w:vAlign w:val="center"/>
          </w:tcPr>
          <w:p>
            <w:pPr>
              <w:pStyle w:val="TableContents"/>
              <w:bidi w:val="0"/>
              <w:spacing w:before="0" w:after="283"/>
              <w:jc w:val="left"/>
              <w:rPr/>
            </w:pPr>
            <w:r>
              <w:rPr/>
              <w:t xml:space="preserve">18.17 Painajainen saa Meredithin poistamaan äitinsä tuhkat kaapista. Hän päätyy saattamaan äitinsä lepoon leikkaussalin lavuaariin. Meredith solmii myös liiton pikkupojan kanssa ja antaa hänelle tarvitsemansa korvat pro bono -leikkauksen avulla. Alex ei välitä Normanin huonovointisuudesta, mikä huipentuu siihen, että Norman saa aivohalvauksen. Kiireinen päivä päivystyksessä johtaa siihen, että mies, joka on vakuuttunut siitä, ettei hänen jalkansa kuulu hänelle, yrittää poistaa sen moottorisahalla jack-o-lantern-kilpailusta. Sydänsiirtopotilas joutuu vaikean päätöksen eteen, kun hänen tyttärensä joutuu onnettomuuteen ja kuolee aivokuolleena, mikä tarkoittaa, että hänen sydämensä on tullut hänen käyttöönsä. Rebecca etsii Alexin käsiinsä. Erica Hahn kutsutaan suorittamaan sydämensiirtoa, ja hän joutuu yhteen Cristinan kanssa. Callie paljastaa sairaalalle Georgen suhteen Izzien kanssa. Callie ja Cristina yhdistyvät epäonnistuneista suhteistaan, minkä vuoksi Cristina kutsuu Callien muuttamaan luoksensa. </w:t>
            </w:r>
          </w:p>
        </w:tc>
      </w:tr>
      <w:tr>
        <w:trPr/>
        <w:tc>
          <w:tcPr>
            <w:tcW w:w="819" w:type="dxa"/>
            <w:tcBorders/>
            <w:vAlign w:val="center"/>
          </w:tcPr>
          <w:p>
            <w:pPr>
              <w:pStyle w:val="TableHeading"/>
              <w:suppressLineNumbers/>
              <w:bidi w:val="0"/>
              <w:spacing w:before="0" w:after="283"/>
              <w:jc w:val="center"/>
              <w:rPr/>
            </w:pPr>
            <w:r>
              <w:rPr/>
              <w:t xml:space="preserve">67 </w:t>
            </w:r>
          </w:p>
        </w:tc>
        <w:tc>
          <w:tcPr>
            <w:tcW w:w="779" w:type="dxa"/>
            <w:tcBorders/>
            <w:vAlign w:val="center"/>
          </w:tcPr>
          <w:p>
            <w:pPr>
              <w:pStyle w:val="TableContents"/>
              <w:bidi w:val="0"/>
              <w:spacing w:before="0" w:after="283"/>
              <w:jc w:val="left"/>
              <w:rPr/>
            </w:pPr>
            <w:r>
              <w:rPr/>
              <w:t xml:space="preserve">6 </w:t>
            </w:r>
          </w:p>
        </w:tc>
        <w:tc>
          <w:tcPr>
            <w:tcW w:w="1223" w:type="dxa"/>
            <w:tcBorders/>
            <w:vAlign w:val="center"/>
          </w:tcPr>
          <w:p>
            <w:pPr>
              <w:pStyle w:val="TableContents"/>
              <w:bidi w:val="0"/>
              <w:spacing w:before="0" w:after="283"/>
              <w:jc w:val="left"/>
              <w:rPr/>
            </w:pPr>
            <w:r>
              <w:rPr/>
              <w:t xml:space="preserve">``Kung Fu Fighting'' </w:t>
            </w:r>
          </w:p>
        </w:tc>
        <w:tc>
          <w:tcPr>
            <w:tcW w:w="1085" w:type="dxa"/>
            <w:tcBorders/>
            <w:vAlign w:val="center"/>
          </w:tcPr>
          <w:p>
            <w:pPr>
              <w:pStyle w:val="TableContents"/>
              <w:bidi w:val="0"/>
              <w:spacing w:before="0" w:after="283"/>
              <w:jc w:val="left"/>
              <w:rPr/>
            </w:pPr>
            <w:r>
              <w:rPr/>
              <w:t xml:space="preserve">Tom Verica </w:t>
            </w:r>
          </w:p>
        </w:tc>
        <w:tc>
          <w:tcPr>
            <w:tcW w:w="1032" w:type="dxa"/>
            <w:tcBorders/>
            <w:vAlign w:val="center"/>
          </w:tcPr>
          <w:p>
            <w:pPr>
              <w:pStyle w:val="TableContents"/>
              <w:bidi w:val="0"/>
              <w:spacing w:before="0" w:after="283"/>
              <w:jc w:val="left"/>
              <w:rPr/>
            </w:pPr>
            <w:r>
              <w:rPr/>
              <w:t xml:space="preserve">Stacy McKee </w:t>
            </w:r>
          </w:p>
        </w:tc>
        <w:tc>
          <w:tcPr>
            <w:tcW w:w="1151" w:type="dxa"/>
            <w:tcBorders/>
            <w:vAlign w:val="center"/>
          </w:tcPr>
          <w:p>
            <w:pPr>
              <w:pStyle w:val="TableContents"/>
              <w:bidi w:val="0"/>
              <w:spacing w:before="0" w:after="283"/>
              <w:jc w:val="left"/>
              <w:rPr/>
            </w:pPr>
            <w:r>
              <w:rPr/>
              <w:t xml:space="preserve">1. marraskuuta 2007 (2007-11-01) </w:t>
            </w:r>
          </w:p>
        </w:tc>
        <w:tc>
          <w:tcPr>
            <w:tcW w:w="4116" w:type="dxa"/>
            <w:tcBorders/>
            <w:vAlign w:val="center"/>
          </w:tcPr>
          <w:p>
            <w:pPr>
              <w:pStyle w:val="TableContents"/>
              <w:bidi w:val="0"/>
              <w:spacing w:before="0" w:after="283"/>
              <w:jc w:val="left"/>
              <w:rPr/>
            </w:pPr>
            <w:r>
              <w:rPr/>
              <w:t xml:space="preserve">19.31 Webber järjestää herrasmiesten illan, mikä saa Derekin ja Markin hämmentymään ja uteliaisuuteen. Kaksi tulevaa morsianta riitelee morsiusliikkeen kilpailussa saadusta mekosta, mikä vaikeuttaa hoitoa, sillä kumpikaan ei suostu luovuttamaan mekkoa. Lääkärit hoitavat laskuvarjohyppääjää, joka putosi 12 000 jalkaa ilman laskuvarjoa. Callie etsii keinoa kiduttaa Georgea samalla, kun hän yrittää selviytyä ylilääkärin viran ja lähestyvän avioeron aiheuttamasta stressistä. Meredith yrittää saada Cristinan diagnosoimaan henkilökohtaiset ongelmansa. Izzie valmistautuu nukkumaan Georgen kanssa ensimmäistä kertaa heidän uudessa suhteessaan. Erica sulkee Cristinan pois kardiopalvelusta, mikä saa Cristinan sekoamaan ja epätoivoon, varsinkin kun Erica laittaa Izzien avustamaan hereillä olevassa avosydänleikkauksessa. Alex säälii Lexietä, kun hän saa tämän kiinni kaapissa karttojen tekemisestä, ja lopulta he menevät sänkyyn. </w:t>
            </w:r>
          </w:p>
        </w:tc>
      </w:tr>
      <w:tr>
        <w:trPr/>
        <w:tc>
          <w:tcPr>
            <w:tcW w:w="819" w:type="dxa"/>
            <w:tcBorders/>
            <w:vAlign w:val="center"/>
          </w:tcPr>
          <w:p>
            <w:pPr>
              <w:pStyle w:val="TableHeading"/>
              <w:suppressLineNumbers/>
              <w:bidi w:val="0"/>
              <w:spacing w:before="0" w:after="283"/>
              <w:jc w:val="center"/>
              <w:rPr/>
            </w:pPr>
            <w:r>
              <w:rPr/>
              <w:t xml:space="preserve">68 </w:t>
            </w:r>
          </w:p>
        </w:tc>
        <w:tc>
          <w:tcPr>
            <w:tcW w:w="779" w:type="dxa"/>
            <w:tcBorders/>
            <w:vAlign w:val="center"/>
          </w:tcPr>
          <w:p>
            <w:pPr>
              <w:pStyle w:val="TableContents"/>
              <w:bidi w:val="0"/>
              <w:spacing w:before="0" w:after="283"/>
              <w:jc w:val="left"/>
              <w:rPr/>
            </w:pPr>
            <w:r>
              <w:rPr/>
              <w:t xml:space="preserve">7 </w:t>
            </w:r>
          </w:p>
        </w:tc>
        <w:tc>
          <w:tcPr>
            <w:tcW w:w="1223" w:type="dxa"/>
            <w:tcBorders/>
            <w:vAlign w:val="center"/>
          </w:tcPr>
          <w:p>
            <w:pPr>
              <w:pStyle w:val="TableContents"/>
              <w:bidi w:val="0"/>
              <w:spacing w:before="0" w:after="283"/>
              <w:jc w:val="left"/>
              <w:rPr/>
            </w:pPr>
            <w:r>
              <w:rPr/>
              <w:t xml:space="preserve">``Fyysinen vetovoima, kemiallinen reaktio'' </w:t>
            </w:r>
          </w:p>
        </w:tc>
        <w:tc>
          <w:tcPr>
            <w:tcW w:w="1085" w:type="dxa"/>
            <w:tcBorders/>
            <w:vAlign w:val="center"/>
          </w:tcPr>
          <w:p>
            <w:pPr>
              <w:pStyle w:val="TableContents"/>
              <w:bidi w:val="0"/>
              <w:spacing w:before="0" w:after="283"/>
              <w:jc w:val="left"/>
              <w:rPr/>
            </w:pPr>
            <w:r>
              <w:rPr/>
              <w:t xml:space="preserve">Jeff Melman </w:t>
            </w:r>
          </w:p>
        </w:tc>
        <w:tc>
          <w:tcPr>
            <w:tcW w:w="1032" w:type="dxa"/>
            <w:tcBorders/>
            <w:vAlign w:val="center"/>
          </w:tcPr>
          <w:p>
            <w:pPr>
              <w:pStyle w:val="TableContents"/>
              <w:bidi w:val="0"/>
              <w:spacing w:before="0" w:after="283"/>
              <w:jc w:val="left"/>
              <w:rPr/>
            </w:pPr>
            <w:r>
              <w:rPr/>
              <w:t xml:space="preserve">Tony Phelan &amp; Joan Rater </w:t>
            </w:r>
          </w:p>
        </w:tc>
        <w:tc>
          <w:tcPr>
            <w:tcW w:w="1151" w:type="dxa"/>
            <w:tcBorders/>
            <w:vAlign w:val="center"/>
          </w:tcPr>
          <w:p>
            <w:pPr>
              <w:pStyle w:val="TableContents"/>
              <w:bidi w:val="0"/>
              <w:spacing w:before="0" w:after="283"/>
              <w:jc w:val="left"/>
              <w:rPr/>
            </w:pPr>
            <w:r>
              <w:rPr/>
              <w:t xml:space="preserve">8. marraskuuta 2007 (2007-11-08) </w:t>
            </w:r>
          </w:p>
        </w:tc>
        <w:tc>
          <w:tcPr>
            <w:tcW w:w="4116" w:type="dxa"/>
            <w:tcBorders/>
            <w:vAlign w:val="center"/>
          </w:tcPr>
          <w:p>
            <w:pPr>
              <w:pStyle w:val="TableContents"/>
              <w:bidi w:val="0"/>
              <w:spacing w:before="0" w:after="283"/>
              <w:jc w:val="left"/>
              <w:rPr/>
            </w:pPr>
            <w:r>
              <w:rPr/>
              <w:t xml:space="preserve">19.50 Izzien ja Georgen uusi suhde johtaa huonoon seksiin. Callie välttelee ylilääkärin velvollisuuksiaan, ja virka otetaan häneltä pois, ja Bailey on nöyrä korvaaja. Meredith kamppailee edelleen suhteensa kanssa Lexieen. Cristina on harmissaan, kun Erica vaihtaa hänet Meredithin kanssa, ja Bailey kehottaa häntä etsimään toisen erikoisalan. Cristinan ahdinko pahenee, kun Erica ja Meredith vievät häneltä potilaan. Sekä Izzie että Alex joutuvat käsittelemään potilaita, jotka ärsyttävät heitä, ja saavat odottamattomia tuloksia, kun he joutuvat samaan huoneeseen. George ja Bailey leikkaavat kahdeksanvuotiaan, joka on ryhtynyt jyrkkiin toimiin vanhempiensa avio-ongelmien vuoksi. Derek huomaa tekevänsä kotitöitä Webberille, joka ei osaa olla omillaan. </w:t>
            </w:r>
          </w:p>
        </w:tc>
      </w:tr>
      <w:tr>
        <w:trPr/>
        <w:tc>
          <w:tcPr>
            <w:tcW w:w="819" w:type="dxa"/>
            <w:tcBorders/>
            <w:vAlign w:val="center"/>
          </w:tcPr>
          <w:p>
            <w:pPr>
              <w:pStyle w:val="TableHeading"/>
              <w:suppressLineNumbers/>
              <w:bidi w:val="0"/>
              <w:spacing w:before="0" w:after="283"/>
              <w:jc w:val="center"/>
              <w:rPr/>
            </w:pPr>
            <w:r>
              <w:rPr/>
              <w:t xml:space="preserve">69 </w:t>
            </w:r>
          </w:p>
        </w:tc>
        <w:tc>
          <w:tcPr>
            <w:tcW w:w="779" w:type="dxa"/>
            <w:tcBorders/>
            <w:vAlign w:val="center"/>
          </w:tcPr>
          <w:p>
            <w:pPr>
              <w:pStyle w:val="TableContents"/>
              <w:bidi w:val="0"/>
              <w:spacing w:before="0" w:after="283"/>
              <w:jc w:val="left"/>
              <w:rPr/>
            </w:pPr>
            <w:r>
              <w:rPr/>
              <w:t xml:space="preserve">8 </w:t>
            </w:r>
          </w:p>
        </w:tc>
        <w:tc>
          <w:tcPr>
            <w:tcW w:w="1223" w:type="dxa"/>
            <w:tcBorders/>
            <w:vAlign w:val="center"/>
          </w:tcPr>
          <w:p>
            <w:pPr>
              <w:pStyle w:val="TableContents"/>
              <w:bidi w:val="0"/>
              <w:spacing w:before="0" w:after="283"/>
              <w:jc w:val="left"/>
              <w:rPr/>
            </w:pPr>
            <w:r>
              <w:rPr/>
              <w:t xml:space="preserve">"Forever Young </w:t>
            </w:r>
          </w:p>
        </w:tc>
        <w:tc>
          <w:tcPr>
            <w:tcW w:w="1085" w:type="dxa"/>
            <w:tcBorders/>
            <w:vAlign w:val="center"/>
          </w:tcPr>
          <w:p>
            <w:pPr>
              <w:pStyle w:val="TableContents"/>
              <w:bidi w:val="0"/>
              <w:spacing w:before="0" w:after="283"/>
              <w:jc w:val="left"/>
              <w:rPr/>
            </w:pPr>
            <w:r>
              <w:rPr/>
              <w:t xml:space="preserve">Rob Corn </w:t>
            </w:r>
          </w:p>
        </w:tc>
        <w:tc>
          <w:tcPr>
            <w:tcW w:w="1032" w:type="dxa"/>
            <w:tcBorders/>
            <w:vAlign w:val="center"/>
          </w:tcPr>
          <w:p>
            <w:pPr>
              <w:pStyle w:val="TableContents"/>
              <w:bidi w:val="0"/>
              <w:spacing w:before="0" w:after="283"/>
              <w:jc w:val="left"/>
              <w:rPr/>
            </w:pPr>
            <w:r>
              <w:rPr/>
              <w:t xml:space="preserve">Mark Wilding </w:t>
            </w:r>
          </w:p>
        </w:tc>
        <w:tc>
          <w:tcPr>
            <w:tcW w:w="1151" w:type="dxa"/>
            <w:tcBorders/>
            <w:vAlign w:val="center"/>
          </w:tcPr>
          <w:p>
            <w:pPr>
              <w:pStyle w:val="TableContents"/>
              <w:bidi w:val="0"/>
              <w:spacing w:before="0" w:after="283"/>
              <w:jc w:val="left"/>
              <w:rPr/>
            </w:pPr>
            <w:r>
              <w:rPr/>
              <w:t xml:space="preserve">15. marraskuuta 2007 (2007-11-15) </w:t>
            </w:r>
          </w:p>
        </w:tc>
        <w:tc>
          <w:tcPr>
            <w:tcW w:w="4116" w:type="dxa"/>
            <w:tcBorders/>
            <w:vAlign w:val="center"/>
          </w:tcPr>
          <w:p>
            <w:pPr>
              <w:pStyle w:val="TableContents"/>
              <w:bidi w:val="0"/>
              <w:spacing w:before="0" w:after="283"/>
              <w:jc w:val="left"/>
              <w:rPr/>
            </w:pPr>
            <w:r>
              <w:rPr/>
              <w:t xml:space="preserve">19.61 Bussiturma, jossa on mukana lukiolaisia, saa lääkärit muistelemaan lukioaikojaan. Bailey määrittelee sääntönsä ylilääkärinä. Lexien ja Meredithin välinen jännittynyt yhteenotto saa Meredithin tuntemaan syyllisyyttä. Callie antaa Cristinalle vinkkejä Erican hyvälle puolelle pääsemiseksi, kun tämä huomaa Cristinan yrittävän tehdä vaikutuksen. Baileyn vanha liekki tunteilee saapuessaan päivystykseen, ja Bailey ja Erica ottavat yhteen siitä, miten Bailey suhtautuu häneen. Izzie solmii siteen teini-ikäisen kanssa, kun taas Derek hoitaa hänen parasta ystäväänsä, jonka silmäkuoppaan juuttui onnettomuudessa kynä. Mark ja Callie joutuvat käsittelemään uhria, joka haluaa heiltä täydellisyyttä. Uutiset Izzien ja Georgen parisuhdeongelmista leviävät nopeasti sairaalassa, ja ne pahenevat sen jälkeen, kun Izzie saa vihiä, että ihmiset juoruavat heistä. Thatcher Grey loukkaa itsensä ja pyytää, että Meredith hoitaisi häntä. Derek tapaa hoitaja Rosen, joka näyttää olevan kiinnostunut hänestä. </w:t>
            </w:r>
          </w:p>
        </w:tc>
      </w:tr>
      <w:tr>
        <w:trPr/>
        <w:tc>
          <w:tcPr>
            <w:tcW w:w="819" w:type="dxa"/>
            <w:tcBorders/>
            <w:vAlign w:val="center"/>
          </w:tcPr>
          <w:p>
            <w:pPr>
              <w:pStyle w:val="TableHeading"/>
              <w:suppressLineNumbers/>
              <w:bidi w:val="0"/>
              <w:spacing w:before="0" w:after="283"/>
              <w:jc w:val="center"/>
              <w:rPr/>
            </w:pPr>
            <w:r>
              <w:rPr/>
              <w:t xml:space="preserve">70 </w:t>
            </w:r>
          </w:p>
        </w:tc>
        <w:tc>
          <w:tcPr>
            <w:tcW w:w="779" w:type="dxa"/>
            <w:tcBorders/>
            <w:vAlign w:val="center"/>
          </w:tcPr>
          <w:p>
            <w:pPr>
              <w:pStyle w:val="TableContents"/>
              <w:bidi w:val="0"/>
              <w:spacing w:before="0" w:after="283"/>
              <w:jc w:val="left"/>
              <w:rPr/>
            </w:pPr>
            <w:r>
              <w:rPr/>
              <w:t xml:space="preserve">9 </w:t>
            </w:r>
          </w:p>
        </w:tc>
        <w:tc>
          <w:tcPr>
            <w:tcW w:w="1223" w:type="dxa"/>
            <w:tcBorders/>
            <w:vAlign w:val="center"/>
          </w:tcPr>
          <w:p>
            <w:pPr>
              <w:pStyle w:val="TableContents"/>
              <w:bidi w:val="0"/>
              <w:spacing w:before="0" w:after="283"/>
              <w:jc w:val="left"/>
              <w:rPr/>
            </w:pPr>
            <w:r>
              <w:rPr/>
              <w:t xml:space="preserve">``Crash Into Me (Osa 1)'' </w:t>
            </w:r>
          </w:p>
        </w:tc>
        <w:tc>
          <w:tcPr>
            <w:tcW w:w="1085" w:type="dxa"/>
            <w:tcBorders/>
            <w:vAlign w:val="center"/>
          </w:tcPr>
          <w:p>
            <w:pPr>
              <w:pStyle w:val="TableContents"/>
              <w:bidi w:val="0"/>
              <w:spacing w:before="0" w:after="283"/>
              <w:jc w:val="left"/>
              <w:rPr/>
            </w:pPr>
            <w:r>
              <w:rPr/>
              <w:t xml:space="preserve">Michael Grossman </w:t>
            </w:r>
          </w:p>
        </w:tc>
        <w:tc>
          <w:tcPr>
            <w:tcW w:w="1032" w:type="dxa"/>
            <w:tcBorders/>
            <w:vAlign w:val="center"/>
          </w:tcPr>
          <w:p>
            <w:pPr>
              <w:pStyle w:val="TableContents"/>
              <w:bidi w:val="0"/>
              <w:spacing w:before="0" w:after="283"/>
              <w:jc w:val="left"/>
              <w:rPr/>
            </w:pPr>
            <w:r>
              <w:rPr/>
              <w:t xml:space="preserve">Shonda Rhimes &amp; Krista Vernoff </w:t>
            </w:r>
          </w:p>
        </w:tc>
        <w:tc>
          <w:tcPr>
            <w:tcW w:w="1151" w:type="dxa"/>
            <w:tcBorders/>
            <w:vAlign w:val="center"/>
          </w:tcPr>
          <w:p>
            <w:pPr>
              <w:pStyle w:val="TableContents"/>
              <w:bidi w:val="0"/>
              <w:spacing w:before="0" w:after="283"/>
              <w:jc w:val="left"/>
              <w:rPr/>
            </w:pPr>
            <w:r>
              <w:rPr/>
              <w:t xml:space="preserve">22. marraskuuta 2007 (2007-11-22) </w:t>
            </w:r>
          </w:p>
        </w:tc>
        <w:tc>
          <w:tcPr>
            <w:tcW w:w="4116" w:type="dxa"/>
            <w:tcBorders/>
            <w:vAlign w:val="center"/>
          </w:tcPr>
          <w:p>
            <w:pPr>
              <w:pStyle w:val="TableContents"/>
              <w:bidi w:val="0"/>
              <w:spacing w:before="0" w:after="283"/>
              <w:jc w:val="left"/>
              <w:rPr/>
            </w:pPr>
            <w:r>
              <w:rPr/>
              <w:t xml:space="preserve">14.11 Ambulanssionnettomuus tekee päivästä hektisen Seattle Gracessa, kun Meredithin ja Webberin on lohdutettava ambulanssiin loukkuun jääneitä ensihoitajia. Haavoittunut ensihoitaja aiheuttaa päivystyksessä kohua tatuoinnillaan, joka loukkaa Baileya. Kun Bailey leikkaa miestä, hän saa muut lääkärit vannomaan, etteivät he enää käytä hänen peitenimeään. Derek ja George hoitavat onnettomuuden aiheuttanutta kuljettajaa ja löytävät aivokasvaimen. Derek ja Rose tutustuvat toisiinsa paremmin. Baileylla on parisuhdeongelmia sen vuoksi, kuinka paljon aikaa hän viettää sairaalassa. Callie, Mark ja Erica joutuvat leikkaamaan onnettomuudessa loukkaantuneen sydänpotilaan. Lexie kiintyy potilaaseen (Seth Green), jonka päävaltimo on paljastunut kasvaimen poiston jälkeen. Rebecca palaa, ja Lexie saa selville, että Alex on tapaillut heitä molempia. </w:t>
            </w:r>
          </w:p>
        </w:tc>
      </w:tr>
      <w:tr>
        <w:trPr/>
        <w:tc>
          <w:tcPr>
            <w:tcW w:w="819" w:type="dxa"/>
            <w:tcBorders/>
            <w:vAlign w:val="center"/>
          </w:tcPr>
          <w:p>
            <w:pPr>
              <w:pStyle w:val="TableHeading"/>
              <w:suppressLineNumbers/>
              <w:bidi w:val="0"/>
              <w:spacing w:before="0" w:after="283"/>
              <w:jc w:val="center"/>
              <w:rPr/>
            </w:pPr>
            <w:r>
              <w:rPr/>
              <w:t xml:space="preserve">71 </w:t>
            </w:r>
          </w:p>
        </w:tc>
        <w:tc>
          <w:tcPr>
            <w:tcW w:w="779" w:type="dxa"/>
            <w:tcBorders/>
            <w:vAlign w:val="center"/>
          </w:tcPr>
          <w:p>
            <w:pPr>
              <w:pStyle w:val="TableContents"/>
              <w:bidi w:val="0"/>
              <w:spacing w:before="0" w:after="283"/>
              <w:jc w:val="left"/>
              <w:rPr/>
            </w:pPr>
            <w:r>
              <w:rPr/>
              <w:t xml:space="preserve">10 </w:t>
            </w:r>
          </w:p>
        </w:tc>
        <w:tc>
          <w:tcPr>
            <w:tcW w:w="1223" w:type="dxa"/>
            <w:tcBorders/>
            <w:vAlign w:val="center"/>
          </w:tcPr>
          <w:p>
            <w:pPr>
              <w:pStyle w:val="TableContents"/>
              <w:bidi w:val="0"/>
              <w:spacing w:before="0" w:after="283"/>
              <w:jc w:val="left"/>
              <w:rPr/>
            </w:pPr>
            <w:r>
              <w:rPr/>
              <w:t xml:space="preserve">``Crash Into Me (Part 2)'' </w:t>
            </w:r>
          </w:p>
        </w:tc>
        <w:tc>
          <w:tcPr>
            <w:tcW w:w="1085" w:type="dxa"/>
            <w:tcBorders/>
            <w:vAlign w:val="center"/>
          </w:tcPr>
          <w:p>
            <w:pPr>
              <w:pStyle w:val="TableContents"/>
              <w:bidi w:val="0"/>
              <w:spacing w:before="0" w:after="283"/>
              <w:jc w:val="left"/>
              <w:rPr/>
            </w:pPr>
            <w:r>
              <w:rPr/>
              <w:t xml:space="preserve">Jessica Yu </w:t>
            </w:r>
          </w:p>
        </w:tc>
        <w:tc>
          <w:tcPr>
            <w:tcW w:w="1032" w:type="dxa"/>
            <w:tcBorders/>
            <w:vAlign w:val="center"/>
          </w:tcPr>
          <w:p>
            <w:pPr>
              <w:pStyle w:val="TableContents"/>
              <w:bidi w:val="0"/>
              <w:spacing w:before="0" w:after="283"/>
              <w:jc w:val="left"/>
              <w:rPr/>
            </w:pPr>
            <w:r>
              <w:rPr/>
              <w:t xml:space="preserve">Shonda Rhimes &amp; Krista Vernoff </w:t>
            </w:r>
          </w:p>
        </w:tc>
        <w:tc>
          <w:tcPr>
            <w:tcW w:w="1151" w:type="dxa"/>
            <w:tcBorders/>
            <w:vAlign w:val="center"/>
          </w:tcPr>
          <w:p>
            <w:pPr>
              <w:pStyle w:val="TableContents"/>
              <w:bidi w:val="0"/>
              <w:spacing w:before="0" w:after="283"/>
              <w:jc w:val="left"/>
              <w:rPr/>
            </w:pPr>
            <w:r>
              <w:rPr/>
              <w:t xml:space="preserve">6. joulukuuta 2007 (2007-12-06) </w:t>
            </w:r>
          </w:p>
        </w:tc>
        <w:tc>
          <w:tcPr>
            <w:tcW w:w="4116" w:type="dxa"/>
            <w:tcBorders/>
            <w:vAlign w:val="center"/>
          </w:tcPr>
          <w:p>
            <w:pPr>
              <w:pStyle w:val="TableContents"/>
              <w:bidi w:val="0"/>
              <w:spacing w:before="0" w:after="283"/>
              <w:jc w:val="left"/>
              <w:rPr/>
            </w:pPr>
            <w:r>
              <w:rPr/>
              <w:t xml:space="preserve">17.78 Meredith työskentelee pelastaakseen ensihoitajan hengen, kun hänen kollegansa on kuollut. Meredith pyytää Derekiä olemaan tapaamatta muita ihmisiä otettuaan vaikutteita Webberin potilaalle antamista neuvoista. Derek joutuu turvautumaan Roseen sen jälkeen, kun kameramonitori hajoaa kesken leikkauksen, mikä johtaa parin suuteluun. Alex hyllytetään viikoksi, koska hän oli salaa tuonut Rebeccan tarkkailtavaksi leikkaukseen. Izzie tajuaa, ettei hänestä ole sydänleikkaukseen. Baileyn ja Tuckerin väliset jännitteet saavuttavat murtumispisteen. Cristina säälii Lexietä sen jälkeen, kun tämän toiminta johtaa potilaan kuolemaan. </w:t>
            </w:r>
          </w:p>
        </w:tc>
      </w:tr>
      <w:tr>
        <w:trPr/>
        <w:tc>
          <w:tcPr>
            <w:tcW w:w="819" w:type="dxa"/>
            <w:tcBorders/>
            <w:vAlign w:val="center"/>
          </w:tcPr>
          <w:p>
            <w:pPr>
              <w:pStyle w:val="TableHeading"/>
              <w:suppressLineNumbers/>
              <w:bidi w:val="0"/>
              <w:spacing w:before="0" w:after="283"/>
              <w:jc w:val="center"/>
              <w:rPr/>
            </w:pPr>
            <w:r>
              <w:rPr/>
              <w:t xml:space="preserve">72 </w:t>
            </w:r>
          </w:p>
        </w:tc>
        <w:tc>
          <w:tcPr>
            <w:tcW w:w="779" w:type="dxa"/>
            <w:tcBorders/>
            <w:vAlign w:val="center"/>
          </w:tcPr>
          <w:p>
            <w:pPr>
              <w:pStyle w:val="TableContents"/>
              <w:bidi w:val="0"/>
              <w:spacing w:before="0" w:after="283"/>
              <w:jc w:val="left"/>
              <w:rPr/>
            </w:pPr>
            <w:r>
              <w:rPr/>
              <w:t xml:space="preserve">11 </w:t>
            </w:r>
          </w:p>
        </w:tc>
        <w:tc>
          <w:tcPr>
            <w:tcW w:w="1223" w:type="dxa"/>
            <w:tcBorders/>
            <w:vAlign w:val="center"/>
          </w:tcPr>
          <w:p>
            <w:pPr>
              <w:pStyle w:val="TableContents"/>
              <w:bidi w:val="0"/>
              <w:spacing w:before="0" w:after="283"/>
              <w:jc w:val="left"/>
              <w:rPr/>
            </w:pPr>
            <w:r>
              <w:rPr/>
              <w:t xml:space="preserve">``Lay Your Hands on Me'' </w:t>
            </w:r>
          </w:p>
        </w:tc>
        <w:tc>
          <w:tcPr>
            <w:tcW w:w="1085" w:type="dxa"/>
            <w:tcBorders/>
            <w:vAlign w:val="center"/>
          </w:tcPr>
          <w:p>
            <w:pPr>
              <w:pStyle w:val="TableContents"/>
              <w:bidi w:val="0"/>
              <w:spacing w:before="0" w:after="283"/>
              <w:jc w:val="left"/>
              <w:rPr/>
            </w:pPr>
            <w:r>
              <w:rPr/>
              <w:t xml:space="preserve">John Terlesky </w:t>
            </w:r>
          </w:p>
        </w:tc>
        <w:tc>
          <w:tcPr>
            <w:tcW w:w="1032" w:type="dxa"/>
            <w:tcBorders/>
            <w:vAlign w:val="center"/>
          </w:tcPr>
          <w:p>
            <w:pPr>
              <w:pStyle w:val="TableContents"/>
              <w:bidi w:val="0"/>
              <w:spacing w:before="0" w:after="283"/>
              <w:jc w:val="left"/>
              <w:rPr/>
            </w:pPr>
            <w:r>
              <w:rPr/>
              <w:t xml:space="preserve">Allan Heinberg </w:t>
            </w:r>
          </w:p>
        </w:tc>
        <w:tc>
          <w:tcPr>
            <w:tcW w:w="1151" w:type="dxa"/>
            <w:tcBorders/>
            <w:vAlign w:val="center"/>
          </w:tcPr>
          <w:p>
            <w:pPr>
              <w:pStyle w:val="TableContents"/>
              <w:bidi w:val="0"/>
              <w:spacing w:before="0" w:after="283"/>
              <w:jc w:val="left"/>
              <w:rPr/>
            </w:pPr>
            <w:r>
              <w:rPr/>
              <w:t xml:space="preserve">10. tammikuuta 2008 (2008-01-10) </w:t>
            </w:r>
          </w:p>
        </w:tc>
        <w:tc>
          <w:tcPr>
            <w:tcW w:w="4116" w:type="dxa"/>
            <w:tcBorders/>
            <w:vAlign w:val="center"/>
          </w:tcPr>
          <w:p>
            <w:pPr>
              <w:pStyle w:val="TableContents"/>
              <w:bidi w:val="0"/>
              <w:spacing w:before="0" w:after="283"/>
              <w:jc w:val="left"/>
              <w:rPr/>
            </w:pPr>
            <w:r>
              <w:rPr/>
              <w:t xml:space="preserve">17.68 Kun Baileyn poika Tuck joutuu Seattle Graceen kirjahyllyn kaaduttua hänen päälleen, hän alkaa tuntea olevansa huono äiti. Tucker ja Bailey eroavat. Georgen äidin paluu tuo Callien ja Georgen jälleen yhteen, ja hänen suhteensa Izzieen on epäonnistunut. Izzie ja Cristina jatkavat kilpailuaan, ja Izzie myöntää myöhemmin Alexille, että se perustuu mustasukkaisuuteen. Seattle Gracessa ``voimia'' omaava parantaja saa lääkärit kyseenalaistamaan tieteen ja uskon. Meredith saa selville, että Rose ja Derek ovat suudelleet, mikä johtaa heidän eroonsa. Lexie saa allergisen reaktion Meredithin tehtyä hänelle aamiaista. </w:t>
            </w:r>
          </w:p>
        </w:tc>
      </w:tr>
      <w:tr>
        <w:trPr/>
        <w:tc>
          <w:tcPr>
            <w:tcW w:w="819" w:type="dxa"/>
            <w:tcBorders/>
            <w:vAlign w:val="center"/>
          </w:tcPr>
          <w:p>
            <w:pPr>
              <w:pStyle w:val="TableHeading"/>
              <w:suppressLineNumbers/>
              <w:bidi w:val="0"/>
              <w:spacing w:before="0" w:after="283"/>
              <w:jc w:val="center"/>
              <w:rPr/>
            </w:pPr>
            <w:r>
              <w:rPr/>
              <w:t xml:space="preserve">73 </w:t>
            </w:r>
          </w:p>
        </w:tc>
        <w:tc>
          <w:tcPr>
            <w:tcW w:w="779" w:type="dxa"/>
            <w:tcBorders/>
            <w:vAlign w:val="center"/>
          </w:tcPr>
          <w:p>
            <w:pPr>
              <w:pStyle w:val="TableContents"/>
              <w:bidi w:val="0"/>
              <w:spacing w:before="0" w:after="283"/>
              <w:jc w:val="left"/>
              <w:rPr/>
            </w:pPr>
            <w:r>
              <w:rPr/>
              <w:t xml:space="preserve">12 </w:t>
            </w:r>
          </w:p>
        </w:tc>
        <w:tc>
          <w:tcPr>
            <w:tcW w:w="1223" w:type="dxa"/>
            <w:tcBorders/>
            <w:vAlign w:val="center"/>
          </w:tcPr>
          <w:p>
            <w:pPr>
              <w:pStyle w:val="TableContents"/>
              <w:bidi w:val="0"/>
              <w:spacing w:before="0" w:after="283"/>
              <w:jc w:val="left"/>
              <w:rPr/>
            </w:pPr>
            <w:r>
              <w:rPr/>
              <w:t xml:space="preserve">"Missä villieläimet ovat"... </w:t>
            </w:r>
          </w:p>
        </w:tc>
        <w:tc>
          <w:tcPr>
            <w:tcW w:w="1085" w:type="dxa"/>
            <w:tcBorders/>
            <w:vAlign w:val="center"/>
          </w:tcPr>
          <w:p>
            <w:pPr>
              <w:pStyle w:val="TableContents"/>
              <w:bidi w:val="0"/>
              <w:spacing w:before="0" w:after="283"/>
              <w:jc w:val="left"/>
              <w:rPr/>
            </w:pPr>
            <w:r>
              <w:rPr/>
              <w:t xml:space="preserve">Rob Corn </w:t>
            </w:r>
          </w:p>
        </w:tc>
        <w:tc>
          <w:tcPr>
            <w:tcW w:w="1032" w:type="dxa"/>
            <w:tcBorders/>
            <w:vAlign w:val="center"/>
          </w:tcPr>
          <w:p>
            <w:pPr>
              <w:pStyle w:val="TableContents"/>
              <w:bidi w:val="0"/>
              <w:spacing w:before="0" w:after="283"/>
              <w:jc w:val="left"/>
              <w:rPr/>
            </w:pPr>
            <w:r>
              <w:rPr/>
              <w:t xml:space="preserve">Zoanne Clack </w:t>
            </w:r>
          </w:p>
        </w:tc>
        <w:tc>
          <w:tcPr>
            <w:tcW w:w="1151" w:type="dxa"/>
            <w:tcBorders/>
            <w:vAlign w:val="center"/>
          </w:tcPr>
          <w:p>
            <w:pPr>
              <w:pStyle w:val="TableContents"/>
              <w:bidi w:val="0"/>
              <w:spacing w:before="0" w:after="283"/>
              <w:jc w:val="left"/>
              <w:rPr/>
            </w:pPr>
            <w:r>
              <w:rPr/>
              <w:t xml:space="preserve">24. huhtikuuta 2008 (2008-04-24) </w:t>
            </w:r>
          </w:p>
        </w:tc>
        <w:tc>
          <w:tcPr>
            <w:tcW w:w="4116" w:type="dxa"/>
            <w:tcBorders/>
            <w:vAlign w:val="center"/>
          </w:tcPr>
          <w:p>
            <w:pPr>
              <w:pStyle w:val="TableContents"/>
              <w:bidi w:val="0"/>
              <w:spacing w:before="0" w:after="283"/>
              <w:jc w:val="left"/>
              <w:rPr/>
            </w:pPr>
            <w:r>
              <w:rPr/>
              <w:t xml:space="preserve">16.37 Kuusi viikkoa on kulunut siitä, kun Derek alkoi seurustella Rosen kanssa, ja uudet asukkaat kilpailevat kirurgisessa kilpailussa. Meredith voittaa, mikä antaa hänelle vallan ottaa muiden asukkaiden leikkaukset. Izzie hoitaa miestä, jolla on turvonneet nilkat ja joka on romahtanut, sillä hän uskoo, että miehellä on salaperäinen sairaus. Lääkärit hoitavat perhettä, jotka kaikki joutuivat karhun hyökkäyksen uhreiksi. Meredith uskoo, että yksi uhreista saattaa kärsiä neurologisesta häiriöstä, mutta muut torjuvat hänet, koska he luulevat, että hän yrittää vain saada tilaisuuden olla Derekin kanssa. George ja Lexie ovat muuttaneet uuteen asuntoonsa, ja Lexie alkaa varastaa tavaroita sairaalasta sisustaakseen sen. Callie ja Erica jatkavat ystävyyttään. Meredith ehdottaa neurologista kliinistä tutkimusta. </w:t>
            </w:r>
          </w:p>
        </w:tc>
      </w:tr>
      <w:tr>
        <w:trPr/>
        <w:tc>
          <w:tcPr>
            <w:tcW w:w="819" w:type="dxa"/>
            <w:tcBorders/>
            <w:vAlign w:val="center"/>
          </w:tcPr>
          <w:p>
            <w:pPr>
              <w:pStyle w:val="TableHeading"/>
              <w:suppressLineNumbers/>
              <w:bidi w:val="0"/>
              <w:spacing w:before="0" w:after="283"/>
              <w:jc w:val="center"/>
              <w:rPr/>
            </w:pPr>
            <w:r>
              <w:rPr/>
              <w:t xml:space="preserve">74 </w:t>
            </w:r>
          </w:p>
        </w:tc>
        <w:tc>
          <w:tcPr>
            <w:tcW w:w="779" w:type="dxa"/>
            <w:tcBorders/>
            <w:vAlign w:val="center"/>
          </w:tcPr>
          <w:p>
            <w:pPr>
              <w:pStyle w:val="TableContents"/>
              <w:bidi w:val="0"/>
              <w:spacing w:before="0" w:after="283"/>
              <w:jc w:val="left"/>
              <w:rPr/>
            </w:pPr>
            <w:r>
              <w:rPr/>
              <w:t xml:space="preserve">13 </w:t>
            </w:r>
          </w:p>
        </w:tc>
        <w:tc>
          <w:tcPr>
            <w:tcW w:w="1223" w:type="dxa"/>
            <w:tcBorders/>
            <w:vAlign w:val="center"/>
          </w:tcPr>
          <w:p>
            <w:pPr>
              <w:pStyle w:val="TableContents"/>
              <w:bidi w:val="0"/>
              <w:spacing w:before="0" w:after="283"/>
              <w:jc w:val="left"/>
              <w:rPr/>
            </w:pPr>
            <w:r>
              <w:rPr/>
              <w:t xml:space="preserve">``Piece of My Heart'' </w:t>
            </w:r>
          </w:p>
        </w:tc>
        <w:tc>
          <w:tcPr>
            <w:tcW w:w="1085" w:type="dxa"/>
            <w:tcBorders/>
            <w:vAlign w:val="center"/>
          </w:tcPr>
          <w:p>
            <w:pPr>
              <w:pStyle w:val="TableContents"/>
              <w:bidi w:val="0"/>
              <w:spacing w:before="0" w:after="283"/>
              <w:jc w:val="left"/>
              <w:rPr/>
            </w:pPr>
            <w:r>
              <w:rPr/>
              <w:t xml:space="preserve">Mark Tinker </w:t>
            </w:r>
          </w:p>
        </w:tc>
        <w:tc>
          <w:tcPr>
            <w:tcW w:w="1032" w:type="dxa"/>
            <w:tcBorders/>
            <w:vAlign w:val="center"/>
          </w:tcPr>
          <w:p>
            <w:pPr>
              <w:pStyle w:val="TableContents"/>
              <w:bidi w:val="0"/>
              <w:spacing w:before="0" w:after="283"/>
              <w:jc w:val="left"/>
              <w:rPr/>
            </w:pPr>
            <w:r>
              <w:rPr/>
              <w:t xml:space="preserve">Stacy McKee </w:t>
            </w:r>
          </w:p>
        </w:tc>
        <w:tc>
          <w:tcPr>
            <w:tcW w:w="1151" w:type="dxa"/>
            <w:tcBorders/>
            <w:vAlign w:val="center"/>
          </w:tcPr>
          <w:p>
            <w:pPr>
              <w:pStyle w:val="TableContents"/>
              <w:bidi w:val="0"/>
              <w:spacing w:before="0" w:after="283"/>
              <w:jc w:val="left"/>
              <w:rPr/>
            </w:pPr>
            <w:r>
              <w:rPr/>
              <w:t xml:space="preserve">1. toukokuuta 2008 (2008-05-01) </w:t>
            </w:r>
          </w:p>
        </w:tc>
        <w:tc>
          <w:tcPr>
            <w:tcW w:w="4116" w:type="dxa"/>
            <w:tcBorders/>
            <w:vAlign w:val="center"/>
          </w:tcPr>
          <w:p>
            <w:pPr>
              <w:pStyle w:val="TableContents"/>
              <w:bidi w:val="0"/>
              <w:spacing w:before="0" w:after="283"/>
              <w:jc w:val="left"/>
              <w:rPr/>
            </w:pPr>
            <w:r>
              <w:rPr/>
              <w:t xml:space="preserve">15.31 Addison Montgomery vierailee Seattle Gracessa Kaliforniasta, ja lääkärit kertovat hänelle, mitä hänen poissa ollessaan on tapahtunut. Hän epäilee, että Calliella saattaa olla tunteita Ericaa kohtaan. Kirurgit käsittelevät äitiä, jonka vauvan sydän on kehittynyt rintakehän ulkopuolelle, ja Markista tulee hieman liian mahtipontinen, kun hän tuntee olevansa Jumala. Izzie on kateellinen siitä, että George on kehittämässä hyviä suhteita harjoittelijakollegoihinsa. Rebecca paljastaa olevansa raskaana. Izzie järkyttyy, kun hänen raskaana oleva potilaansa haluaa abortin, mutta molemmat saavat lopulta taistelutahtonsa takaisin. Meredith on huolissaan, kun hänen kliinisen kokeensa potilas sokeutuu. Erica kertoo vihdoin Cristinalle, miksi hän ei suostu opettamaan häntä. </w:t>
            </w:r>
          </w:p>
        </w:tc>
      </w:tr>
      <w:tr>
        <w:trPr/>
        <w:tc>
          <w:tcPr>
            <w:tcW w:w="819" w:type="dxa"/>
            <w:tcBorders/>
            <w:vAlign w:val="center"/>
          </w:tcPr>
          <w:p>
            <w:pPr>
              <w:pStyle w:val="TableHeading"/>
              <w:suppressLineNumbers/>
              <w:bidi w:val="0"/>
              <w:spacing w:before="0" w:after="283"/>
              <w:jc w:val="center"/>
              <w:rPr/>
            </w:pPr>
            <w:r>
              <w:rPr/>
              <w:t xml:space="preserve">75 </w:t>
            </w:r>
          </w:p>
        </w:tc>
        <w:tc>
          <w:tcPr>
            <w:tcW w:w="779" w:type="dxa"/>
            <w:tcBorders/>
            <w:vAlign w:val="center"/>
          </w:tcPr>
          <w:p>
            <w:pPr>
              <w:pStyle w:val="TableContents"/>
              <w:bidi w:val="0"/>
              <w:spacing w:before="0" w:after="283"/>
              <w:jc w:val="left"/>
              <w:rPr/>
            </w:pPr>
            <w:r>
              <w:rPr/>
              <w:t xml:space="preserve">14 </w:t>
            </w:r>
          </w:p>
        </w:tc>
        <w:tc>
          <w:tcPr>
            <w:tcW w:w="1223" w:type="dxa"/>
            <w:tcBorders/>
            <w:vAlign w:val="center"/>
          </w:tcPr>
          <w:p>
            <w:pPr>
              <w:pStyle w:val="TableContents"/>
              <w:bidi w:val="0"/>
              <w:spacing w:before="0" w:after="283"/>
              <w:jc w:val="left"/>
              <w:rPr/>
            </w:pPr>
            <w:r>
              <w:rPr/>
              <w:t xml:space="preserve">"The Becoming </w:t>
            </w:r>
          </w:p>
        </w:tc>
        <w:tc>
          <w:tcPr>
            <w:tcW w:w="1085" w:type="dxa"/>
            <w:tcBorders/>
            <w:vAlign w:val="center"/>
          </w:tcPr>
          <w:p>
            <w:pPr>
              <w:pStyle w:val="TableContents"/>
              <w:bidi w:val="0"/>
              <w:spacing w:before="0" w:after="283"/>
              <w:jc w:val="left"/>
              <w:rPr/>
            </w:pPr>
            <w:r>
              <w:rPr/>
              <w:t xml:space="preserve">Julie Anne Robinson </w:t>
            </w:r>
          </w:p>
        </w:tc>
        <w:tc>
          <w:tcPr>
            <w:tcW w:w="1032" w:type="dxa"/>
            <w:tcBorders/>
            <w:vAlign w:val="center"/>
          </w:tcPr>
          <w:p>
            <w:pPr>
              <w:pStyle w:val="TableContents"/>
              <w:bidi w:val="0"/>
              <w:spacing w:before="0" w:after="283"/>
              <w:jc w:val="left"/>
              <w:rPr/>
            </w:pPr>
            <w:r>
              <w:rPr/>
              <w:t xml:space="preserve">Tony Phelan &amp; Joan Rater </w:t>
            </w:r>
          </w:p>
        </w:tc>
        <w:tc>
          <w:tcPr>
            <w:tcW w:w="1151" w:type="dxa"/>
            <w:tcBorders/>
            <w:vAlign w:val="center"/>
          </w:tcPr>
          <w:p>
            <w:pPr>
              <w:pStyle w:val="TableContents"/>
              <w:bidi w:val="0"/>
              <w:spacing w:before="0" w:after="283"/>
              <w:jc w:val="left"/>
              <w:rPr/>
            </w:pPr>
            <w:r>
              <w:rPr/>
              <w:t xml:space="preserve">8. toukokuuta 2008 (2008-05-08) </w:t>
            </w:r>
          </w:p>
        </w:tc>
        <w:tc>
          <w:tcPr>
            <w:tcW w:w="4116" w:type="dxa"/>
            <w:tcBorders/>
            <w:vAlign w:val="center"/>
          </w:tcPr>
          <w:p>
            <w:pPr>
              <w:pStyle w:val="TableContents"/>
              <w:bidi w:val="0"/>
              <w:spacing w:before="0" w:after="283"/>
              <w:jc w:val="left"/>
              <w:rPr/>
            </w:pPr>
            <w:r>
              <w:rPr/>
              <w:t xml:space="preserve">16.03 Seattle Gracessa otetaan käyttöön "treffit ja kertominen" -käytäntö sen jälkeen, kun sairaanhoitajat vastustavat Markin seurusteluja, minkä vuoksi kaikkien sairaalassa olevien on kirjattava suhteensa toisiinsa. Lexie on huolissaan saadessaan tietää, että Alex unohti rekisteröidä heidän yhteisen yönsä. Webber kohtaa Adelen uudelleen. Sairaalaan saapuu uutinen Burken voittamasta palkinnosta, mikä huolestuttaa sekä Cristinaa että Ericaa. Callie alkaa harrastaa seksiä Markin kanssa välttääkseen Ericaa. Meredith ja Derek ottavat homoseksuaalisen veteraanisotilaan kliiniseen tutkimukseensa. George saa tittelin "päällikön harjoittelija". Alex alkaa tehdä pätkätyötä Joen luona, jotta hän saisi rahaa talon hankkimiseen itselleen ja Rebeccalle. Meredithin terapeutti kovistelee. </w:t>
            </w:r>
          </w:p>
        </w:tc>
      </w:tr>
      <w:tr>
        <w:trPr/>
        <w:tc>
          <w:tcPr>
            <w:tcW w:w="819" w:type="dxa"/>
            <w:tcBorders/>
            <w:vAlign w:val="center"/>
          </w:tcPr>
          <w:p>
            <w:pPr>
              <w:pStyle w:val="TableHeading"/>
              <w:suppressLineNumbers/>
              <w:bidi w:val="0"/>
              <w:spacing w:before="0" w:after="283"/>
              <w:jc w:val="center"/>
              <w:rPr/>
            </w:pPr>
            <w:r>
              <w:rPr/>
              <w:t xml:space="preserve">76 </w:t>
            </w:r>
          </w:p>
        </w:tc>
        <w:tc>
          <w:tcPr>
            <w:tcW w:w="779" w:type="dxa"/>
            <w:tcBorders/>
            <w:vAlign w:val="center"/>
          </w:tcPr>
          <w:p>
            <w:pPr>
              <w:pStyle w:val="TableContents"/>
              <w:bidi w:val="0"/>
              <w:spacing w:before="0" w:after="283"/>
              <w:jc w:val="left"/>
              <w:rPr/>
            </w:pPr>
            <w:r>
              <w:rPr/>
              <w:t xml:space="preserve">15 </w:t>
            </w:r>
          </w:p>
        </w:tc>
        <w:tc>
          <w:tcPr>
            <w:tcW w:w="1223" w:type="dxa"/>
            <w:tcBorders/>
            <w:vAlign w:val="center"/>
          </w:tcPr>
          <w:p>
            <w:pPr>
              <w:pStyle w:val="TableContents"/>
              <w:bidi w:val="0"/>
              <w:spacing w:before="0" w:after="283"/>
              <w:jc w:val="left"/>
              <w:rPr/>
            </w:pPr>
            <w:r>
              <w:rPr/>
              <w:t xml:space="preserve">``Losing My Mind'' </w:t>
            </w:r>
          </w:p>
        </w:tc>
        <w:tc>
          <w:tcPr>
            <w:tcW w:w="1085" w:type="dxa"/>
            <w:tcBorders/>
            <w:vAlign w:val="center"/>
          </w:tcPr>
          <w:p>
            <w:pPr>
              <w:pStyle w:val="TableContents"/>
              <w:bidi w:val="0"/>
              <w:spacing w:before="0" w:after="283"/>
              <w:jc w:val="left"/>
              <w:rPr/>
            </w:pPr>
            <w:r>
              <w:rPr/>
              <w:t xml:space="preserve">James Frawley </w:t>
            </w:r>
          </w:p>
        </w:tc>
        <w:tc>
          <w:tcPr>
            <w:tcW w:w="1032" w:type="dxa"/>
            <w:tcBorders/>
            <w:vAlign w:val="center"/>
          </w:tcPr>
          <w:p>
            <w:pPr>
              <w:pStyle w:val="TableContents"/>
              <w:bidi w:val="0"/>
              <w:spacing w:before="0" w:after="283"/>
              <w:jc w:val="left"/>
              <w:rPr/>
            </w:pPr>
            <w:r>
              <w:rPr/>
              <w:t xml:space="preserve">Debora Cahn </w:t>
            </w:r>
          </w:p>
        </w:tc>
        <w:tc>
          <w:tcPr>
            <w:tcW w:w="1151" w:type="dxa"/>
            <w:tcBorders/>
            <w:vAlign w:val="center"/>
          </w:tcPr>
          <w:p>
            <w:pPr>
              <w:pStyle w:val="TableContents"/>
              <w:bidi w:val="0"/>
              <w:spacing w:before="0" w:after="283"/>
              <w:jc w:val="left"/>
              <w:rPr/>
            </w:pPr>
            <w:r>
              <w:rPr/>
              <w:t xml:space="preserve">15. toukokuuta 2008 (2008-05-15) </w:t>
            </w:r>
          </w:p>
        </w:tc>
        <w:tc>
          <w:tcPr>
            <w:tcW w:w="4116" w:type="dxa"/>
            <w:tcBorders/>
            <w:vAlign w:val="center"/>
          </w:tcPr>
          <w:p>
            <w:pPr>
              <w:pStyle w:val="TableContents"/>
              <w:bidi w:val="0"/>
              <w:spacing w:before="0" w:after="283"/>
              <w:jc w:val="left"/>
              <w:rPr/>
            </w:pPr>
            <w:r>
              <w:rPr/>
              <w:t xml:space="preserve">15.55 Meredithin terapia saa hänet kyseenalaistamaan menneisyytensä. Derek ja Meredith ovat riidoissa, kun heidän kliiniseen tutkimukseensa osallistuva potilas haluaa lykätä hoitoa odottaakseen poikaystäväänsä, jota hänen siskonsa väittää, ettei häntä ole olemassa. Callie alkaa miettiä, onko hän hetero vai lesbo, ja hän yrittää välttää aihetta. Mark yrittää karistella ``huora''-imagoaan yrittämällä tuntea Callien kanssa. Webberin mentori saapuu sairaalaan ja tarvitsee hoitoa, mutta Erica on haluton operoimaan legendaa. Cristina iskee päälle, ja lopulta Lexie puree takaisin. Izzie yrittää kertoa Alexille, ettei Rebecca ole raskaana. </w:t>
            </w:r>
          </w:p>
        </w:tc>
      </w:tr>
      <w:tr>
        <w:trPr/>
        <w:tc>
          <w:tcPr>
            <w:tcW w:w="819" w:type="dxa"/>
            <w:tcBorders/>
            <w:vAlign w:val="center"/>
          </w:tcPr>
          <w:p>
            <w:pPr>
              <w:pStyle w:val="TableHeading"/>
              <w:suppressLineNumbers/>
              <w:bidi w:val="0"/>
              <w:spacing w:before="0" w:after="283"/>
              <w:jc w:val="center"/>
              <w:rPr/>
            </w:pPr>
            <w:r>
              <w:rPr/>
              <w:t xml:space="preserve">77 78 </w:t>
            </w:r>
          </w:p>
        </w:tc>
        <w:tc>
          <w:tcPr>
            <w:tcW w:w="779" w:type="dxa"/>
            <w:tcBorders/>
            <w:vAlign w:val="center"/>
          </w:tcPr>
          <w:p>
            <w:pPr>
              <w:pStyle w:val="TableContents"/>
              <w:bidi w:val="0"/>
              <w:spacing w:before="0" w:after="283"/>
              <w:jc w:val="left"/>
              <w:rPr/>
            </w:pPr>
            <w:r>
              <w:rPr/>
              <w:t xml:space="preserve">16 17 </w:t>
            </w:r>
          </w:p>
        </w:tc>
        <w:tc>
          <w:tcPr>
            <w:tcW w:w="1223" w:type="dxa"/>
            <w:tcBorders/>
            <w:vAlign w:val="center"/>
          </w:tcPr>
          <w:p>
            <w:pPr>
              <w:pStyle w:val="TableContents"/>
              <w:bidi w:val="0"/>
              <w:spacing w:before="0" w:after="283"/>
              <w:jc w:val="left"/>
              <w:rPr/>
            </w:pPr>
            <w:r>
              <w:rPr/>
              <w:t xml:space="preserve">"Vapau</w:t>
            </w:r>
            <w:r>
              <w:rPr/>
              <w:t xml:space="preserve">s </w:t>
            </w:r>
          </w:p>
        </w:tc>
        <w:tc>
          <w:tcPr>
            <w:tcW w:w="1085" w:type="dxa"/>
            <w:tcBorders/>
            <w:vAlign w:val="center"/>
          </w:tcPr>
          <w:p>
            <w:pPr>
              <w:pStyle w:val="TableContents"/>
              <w:bidi w:val="0"/>
              <w:spacing w:before="0" w:after="283"/>
              <w:jc w:val="left"/>
              <w:rPr/>
            </w:pPr>
            <w:r>
              <w:rPr/>
              <w:t xml:space="preserve">Rob Corn </w:t>
            </w:r>
          </w:p>
        </w:tc>
        <w:tc>
          <w:tcPr>
            <w:tcW w:w="1032" w:type="dxa"/>
            <w:tcBorders/>
            <w:vAlign w:val="center"/>
          </w:tcPr>
          <w:p>
            <w:pPr>
              <w:pStyle w:val="TableContents"/>
              <w:bidi w:val="0"/>
              <w:spacing w:before="0" w:after="283"/>
              <w:jc w:val="left"/>
              <w:rPr/>
            </w:pPr>
            <w:r>
              <w:rPr/>
              <w:t xml:space="preserve">Shonda Rhimes </w:t>
            </w:r>
          </w:p>
        </w:tc>
        <w:tc>
          <w:tcPr>
            <w:tcW w:w="1151" w:type="dxa"/>
            <w:tcBorders/>
            <w:vAlign w:val="center"/>
          </w:tcPr>
          <w:p>
            <w:pPr>
              <w:pStyle w:val="TableContents"/>
              <w:bidi w:val="0"/>
              <w:spacing w:before="0" w:after="283"/>
              <w:jc w:val="left"/>
              <w:rPr/>
            </w:pPr>
            <w:r>
              <w:rPr/>
              <w:t xml:space="preserve">22. toukokuuta 2008 (2008-05-22) </w:t>
            </w:r>
          </w:p>
        </w:tc>
        <w:tc>
          <w:tcPr>
            <w:tcW w:w="4116" w:type="dxa"/>
            <w:tcBorders/>
            <w:vAlign w:val="center"/>
          </w:tcPr>
          <w:p>
            <w:pPr>
              <w:pStyle w:val="TableContents"/>
              <w:bidi w:val="0"/>
              <w:spacing w:before="0" w:after="283"/>
              <w:jc w:val="left"/>
              <w:rPr/>
            </w:pPr>
            <w:r>
              <w:rPr/>
              <w:t xml:space="preserve">18.09 Leikkaustiimi taistelee kelloa vastaan yrittäessään pelastaa sementtiin koteloituneen pojan. Alexin tilanne jatkuvasti hajoavan Rebeccan kanssa tuo mieleen tuskallisia muistoja, jotka häiritsevät hänen arvostelukykyään. Derekillä ja Meredithillä on viimeinen mahdollisuus kliiniseen kokeeseensa. Yhden potilaan vanhemmat haluavat Derekin ja Meredithin siirtävän toisen potilaan kokeilussa muualle. Lexie tutustuu asukkaiden potilaskertomuksiin. Meredith antaa Cristinalle ``kipinähälyttimen'', joka auttaa häntä selviytymään masennuksestaan. Derekin ja Meredithin suhde rikkoutuu entisestään, kun Meredith yrittää ajaa elossa olevan potilaan saamista kliiniseen kokeeseen. Kun kokeen tulos on kuitenkin myönteinen, Derek ja Meredith päättävät aloittaa suhteensa uudelleen. Izzie on huolissaan, kun Alex yrittää hoitaa Rebeccaa tämän viiltyä ranteensa auki. Kun Bailey näkee Izzien kamppailevan, hän antaa hänelle klinikan. Mark lopettaa suhteensa Callien kanssa, mikä johtaa siihen, että Erica ja Callie suutelevat. Webber valmistautuu voittamaan Adelen takaisin ja muuttamaan takaisin hänen luokseen. Sementtiin juuttunut poika on vaarantanut terveytensä uskalluksen jälkeen, mikä saa Seattle Gracen lääkärit osoittamaan myötätuntoa ja helpottamaan hänen tuskiaan. Cristina ryhtyy johtamaan leikkausta. George kohtaa Webberin, ja saa luvan uusia harjoittelukokeen. Myöhemmin George suutelee Lexietä ilosta, mutta ei tiedä, että Lexie kantaa tunteita häntä kohtaan.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Derek ja Meredith palaavat yhteen 4.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Baileyn poika Tuck joutuu Seattle Graceen kirjahyllyn kaaduttua hänen päälleen, hän alkaa tuntea olevansa huono äiti. Tucker ja Bailey eroavat. Georgen äidin paluu tuo Callien ja Georgen jälleen yhteen, ja hänen suhteensa Izzieen on epäonnistunut. Izzie ja Cristina jatkavat kilpailuaan, ja Izzie myöntää myöhemmin Alexille, että se perustuu mustasukkaisuuteen. Seattle Gracessa ``voimia'' omaava parantaja saa lääkärit kyseenalaistamaan tieteen ja uskon. Meredith saa selville, </w:t>
      </w:r>
      <w:r>
        <w:rPr>
          <w:color w:val="A9A9A9"/>
        </w:rPr>
        <w:t xml:space="preserve">että Rose ja Derek ovat suudelleet, </w:t>
      </w:r>
      <w:r>
        <w:rPr/>
        <w:t xml:space="preserve">mikä johtaa heidän eroonsa.</w:t>
      </w:r>
      <w:r>
        <w:rPr/>
        <w:t xml:space="preserve"> Lexie saa allergisen reaktion Meredithin tehtyä hänelle aamiaista.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Meredith ja Derek eroavat 4. kaudella?</w:t>
      </w:r>
    </w:p>
    <w:p>
      <w:pPr>
        <w:pStyle w:val="TextBody"/>
        <w:bidi w:val="0"/>
        <w:jc w:val="left"/>
        <w:rPr>
          <w:b/>
          <w:u w:val="single"/>
          <w:shd w:val="clear" w:fill="FFFF00"/>
        </w:rPr>
      </w:pPr>
      <w:r>
        <w:rPr>
          <w:b/>
          <w:u w:val="single"/>
          <w:shd w:val="clear" w:fill="FFFF00"/>
        </w:rPr>
        <w:t xml:space="preserve">Asiakirjan numero 11881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``Tainted Love'' on yhdysvaltalaisen Four Preps -yhtyeen entisen jäsenen Ed Cobbin säveltämä kappale, jonka </w:t>
      </w:r>
      <w:r>
        <w:rPr>
          <w:color w:val="A9A9A9"/>
        </w:rPr>
        <w:t xml:space="preserve">Gloria Jones </w:t>
      </w:r>
      <w:r>
        <w:rPr/>
        <w:t xml:space="preserve">levytti alun perin </w:t>
      </w:r>
      <w:r>
        <w:rPr/>
        <w:t xml:space="preserve">vuonna </w:t>
      </w:r>
      <w:r>
        <w:rPr>
          <w:color w:val="DCDCDC"/>
        </w:rPr>
        <w:t xml:space="preserve">1964</w:t>
      </w:r>
      <w:r>
        <w:rPr/>
        <w:t xml:space="preserve">. Se saavutti maailmanlaajuisen maineen, kun Soft Cell coveroi sen vuonna 1981, ja sen jälkeen sitä ovat coveroineet lukuisat ryhmät ja artistit.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levytti ensimmäisenä kappaleen Tainted Love...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Tainted Love ilmestyi?</w:t>
      </w:r>
    </w:p>
    <w:p>
      <w:pPr>
        <w:pStyle w:val="TextBody"/>
        <w:bidi w:val="0"/>
        <w:jc w:val="left"/>
        <w:rPr>
          <w:b/>
          <w:u w:val="single"/>
          <w:shd w:val="clear" w:fill="FFFF00"/>
        </w:rPr>
      </w:pPr>
      <w:r>
        <w:rPr>
          <w:b/>
          <w:u w:val="single"/>
          <w:shd w:val="clear" w:fill="FFFF00"/>
        </w:rPr>
        <w:t xml:space="preserve">Asiakirjan numero 11882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Rain, the Park &amp; Other Things'' on psykedeelinen pop-kappale, jonka musiikin ja sanat ovat kirjoittaneet </w:t>
      </w:r>
      <w:r>
        <w:rPr>
          <w:color w:val="A9A9A9"/>
        </w:rPr>
        <w:t xml:space="preserve">Artie Kornfeld </w:t>
      </w:r>
      <w:r>
        <w:rPr/>
        <w:t xml:space="preserve">ja </w:t>
      </w:r>
      <w:r>
        <w:rPr>
          <w:color w:val="DCDCDC"/>
        </w:rPr>
        <w:t xml:space="preserve">Steve Duboff</w:t>
      </w:r>
      <w:r>
        <w:rPr/>
        <w:t xml:space="preserve">. </w:t>
      </w:r>
      <w:r>
        <w:rPr/>
        <w:t xml:space="preserve">Kappaleen levytti popyhtye </w:t>
      </w:r>
      <w:r>
        <w:rPr>
          <w:color w:val="2F4F4F"/>
        </w:rPr>
        <w:t xml:space="preserve">The Cowsills</w:t>
      </w:r>
      <w:r>
        <w:rPr/>
        <w:t xml:space="preserve">, ja se sisältyi heidän vuoden 1967 albumilleen The Cowsills (MGM E / SE-4498). Singlenä julkaistu kappale nousi Billboardin listalla sijalle 2. Single vakiinnutti yhtyeen kansainvälisen suosion, ja sitä myytiin vuosien varrella noin kolme miljoonaa kappaletta. Se on yhdessä vuoden 1969 ``Hair'' -kappaleen kanssa yhtyeen suurin hitti, sillä molemmat ylsivät sijalle 2 Yhdysvalloissa. Kanadan RPM Magazine -lehden listoilla se oli sijalla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pääosan rain the parkissa ja muissa jutuissa.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Sade puisto ja muita asioita</w:t>
      </w:r>
    </w:p>
    <w:p>
      <w:pPr>
        <w:pStyle w:val="TextBody"/>
        <w:bidi w:val="0"/>
        <w:jc w:val="left"/>
        <w:rPr>
          <w:b/>
          <w:u w:val="single"/>
          <w:shd w:val="clear" w:fill="FFFF00"/>
        </w:rPr>
      </w:pPr>
      <w:r>
        <w:rPr>
          <w:b/>
          <w:u w:val="single"/>
          <w:shd w:val="clear" w:fill="FFFF00"/>
        </w:rPr>
        <w:t xml:space="preserve">Asiakirjan numero 11883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Myrsky on amerikkalaisen kirjailijan Kate Chopinin vuonna 1898 kirjoittama novelli. Tarina sijoittuu 1800-luvulle </w:t>
      </w:r>
      <w:r>
        <w:rPr>
          <w:color w:val="A9A9A9"/>
        </w:rPr>
        <w:t xml:space="preserve">jonnekin etelään, </w:t>
      </w:r>
      <w:r>
        <w:rPr/>
        <w:t xml:space="preserve">jossa myrskyt ovat yleisiä ja vaarallisia. Se ei ilmestynyt painettuna Chopinin elinaikana, mutta se julkaistiin The Complete Works of Kate Chopin -teoksessa vuonna 1969. Tämä tarina on jatkoa Chopinin teokselle ``At the' Cadian Ball''.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myrsky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Myrsky on amerikkalaisen kirjailijan Kate Chopinin vuonna 1898 kirjoittama novelli. Tarinan tapahtumapaikka on 1800-luvulla </w:t>
      </w:r>
      <w:r>
        <w:rPr>
          <w:color w:val="A9A9A9"/>
        </w:rPr>
        <w:t xml:space="preserve">etelässä, jossa myrskyt ovat yleisiä ja vaarallisia</w:t>
      </w:r>
      <w:r>
        <w:rPr/>
        <w:t xml:space="preserve">. Se ei ilmestynyt painettuna Chopinin elinaikana, mutta se julkaistiin The Complete Works of Kate Chopin -teoksessa vuonna 1969. Tämä tarina on jatkoa Chopinin teokselle ``At the' Cadian Ball''.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Kate Chopinin kirjoittama Myrsky tapahtuu?</w:t>
      </w:r>
    </w:p>
    <w:p>
      <w:pPr>
        <w:pStyle w:val="TextBody"/>
        <w:bidi w:val="0"/>
        <w:jc w:val="left"/>
        <w:rPr>
          <w:b/>
          <w:u w:val="single"/>
          <w:shd w:val="clear" w:fill="FFFF00"/>
        </w:rPr>
      </w:pPr>
      <w:r>
        <w:rPr>
          <w:b/>
          <w:u w:val="single"/>
          <w:shd w:val="clear" w:fill="FFFF00"/>
        </w:rPr>
        <w:t xml:space="preserve">Asiakirjan numero 11884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``Lyin' Eyes'' on Don Henleyn ja </w:t>
      </w:r>
      <w:r>
        <w:rPr>
          <w:color w:val="A9A9A9"/>
        </w:rPr>
        <w:t xml:space="preserve">Glenn Freyn </w:t>
      </w:r>
      <w:r>
        <w:rPr/>
        <w:t xml:space="preserve">säveltämä kappale, jonka </w:t>
      </w:r>
      <w:r>
        <w:rPr/>
        <w:t xml:space="preserve">amerikkalainen rockyhtye </w:t>
      </w:r>
      <w:r>
        <w:rPr>
          <w:color w:val="DCDCDC"/>
        </w:rPr>
        <w:t xml:space="preserve">Eagles </w:t>
      </w:r>
      <w:r>
        <w:rPr/>
        <w:t xml:space="preserve">levytti vuonna 1975 </w:t>
      </w:r>
      <w:r>
        <w:rPr/>
        <w:t xml:space="preserve">ja jossa Frey lauloi päälaulun. Se oli toinen single heidän albumiltaan One of These Nights, ja se nousi Billboard Hot 100 -listalla sijalle 2 ja Billboard Country -listalla sijalle 8. Se oli myös ensimmäinen single. Se pysyi heidän ainoana top 40 countryhittinään kunnes ``How Long'' vuonna 2007 -- 2008.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 voi piilottaa valehtelevia silmiäsi,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Lyin Eyes -yhtyeen laulaja.</w:t>
      </w:r>
    </w:p>
    <w:p>
      <w:pPr>
        <w:pStyle w:val="TextBody"/>
        <w:bidi w:val="0"/>
        <w:jc w:val="left"/>
        <w:rPr>
          <w:b/>
          <w:u w:val="single"/>
          <w:shd w:val="clear" w:fill="FFFF00"/>
        </w:rPr>
      </w:pPr>
      <w:r>
        <w:rPr>
          <w:b/>
          <w:u w:val="single"/>
          <w:shd w:val="clear" w:fill="FFFF00"/>
        </w:rPr>
        <w:t xml:space="preserve">Asiakirjan numero 11885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Lightning Thief on </w:t>
      </w:r>
      <w:r>
        <w:rPr>
          <w:color w:val="A9A9A9"/>
        </w:rPr>
        <w:t xml:space="preserve">vuonna 2005 ilmestynyt </w:t>
      </w:r>
      <w:r>
        <w:rPr/>
        <w:t xml:space="preserve">kreikkalaiseen mytologiaan perustuva fantasiaseikkailuromaani, joka on yhdysvaltalaisen kirjailijan Rick Riordanin ensimmäinen nuortenromaani. Se on ensimmäinen romaani Percy Jackson ja olympialaiset -sarjassa, joka kertoo nykyajan kahdentoista vuoden ikäisen Percy Jacksonin seikkailuista, kun hän huomaa olevansa puolijumala, kuolevaisen naisen ja kreikkalaisen Poseidonin jumalan poika. Percy ja hänen ystävänsä Annabeth Chase ja Grover Underwood lähtevät estämään Zeuksen, Poseidonin ja Haadeksen välistä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salamavaras-kirja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Percy Jackson ja salamavaras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Lightning Thief julkaistiin kesäkuussa </w:t>
      </w:r>
      <w:r>
        <w:rPr>
          <w:color w:val="A9A9A9"/>
        </w:rPr>
        <w:t xml:space="preserve">2005 </w:t>
      </w:r>
      <w:r>
        <w:rPr/>
        <w:t xml:space="preserve">Miramax Booksin kustantamana, joka on Hyperion Books for Childrenin ja näin ollen Disney Publishingin (josta on tullut Disney Hyperionin kustantamo) painos. Kirjaa on myyty seuraavien neljän vuoden aikana yli 1,2 miljoonaa kappaletta, ja se on ilmestynyt The New York Timesin lasten bestseller-listalla ja se on muun muassa palkittu Young Adult Library Services Associationin nuorten aikuisten kirjastopalveluiden parhaiden kirjojen joukossa. Kirjasta tehtiin elokuva nimeltä Percy Jackson &amp; the Olympians: The Lightning Thief, joka julkaistiin Yhdysvalloissa 12. helmikuuta 2010. Romaanin jatko-osa on The Sea of Monsters. Kirjan arvosana Goodreadsissa on 4,22 viidestä.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Percy Jackson ja salamavaras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Percy vie mestaripultin takaisin Zeukselle, joka palkitsee nuoren sankarin sillä, ettei hän tapa häntä, kuten hänen lakinsa suosittelevat. Percy palaa leirille sankarina ja nauttii siellä loppukesästä. Viimeisenä leiripäivänä hän kuitenkin menee metsään </w:t>
      </w:r>
      <w:r>
        <w:rPr>
          <w:color w:val="A9A9A9"/>
        </w:rPr>
        <w:t xml:space="preserve">Luken </w:t>
      </w:r>
      <w:r>
        <w:rPr/>
        <w:t xml:space="preserve">kanssa, </w:t>
      </w:r>
      <w:r>
        <w:rPr/>
        <w:t xml:space="preserve">joka paljastuu Kronoksen käskyjen mukaisesti Helmin ja salaman todelliseksi varkaaksi. Kronos manipuloi myös vallanhimoisen Areksen osallistumaan juoneen. Percy ei voi uskoa, että Luke tekisi sellaista, ja niinpä Luke selittää uskovansa, että jumalat ovat vastuuttomia ja huonoja johtajia, jotka on kukistettava. Hän tarjoaa Percylle mahdollisuutta liittyä mukaansa, ja kun toinen puolijumala ei suostu, hän yrittää tappaa hänet myrkyllisellä skorpionilla. Percy onnistuu tappamaan skorpionin, mutta saa pahasti myrkytyksen. Kun hän on toipunut, Percy saa valita, palaako hän kotiin kouluvuodeksi vai jääkö hän leirille ympärivuotisesti. Pitkän harkinnan jälkeen hän päättää viettää kouluvuoden äitinsä luona (joka ei ole enää Gaben kanssa sen jälkeen, kun hän oli kivettynyt Meduusan päähän), vaikka se on hänelle vaarallisempaa, kun Luke ja Kronos ovat vapaana. Myös Grover ja Annabeth lähtevät leiriltä vuodeksi, mutta lupaavat pitää yhteyttä Percyyn.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varasti salaman Perky Jacksonin 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Lightning Thief on yhdysvaltalainen kreikkalaiseen mytologiaan perustuva fantasiaseikkailuromaani, </w:t>
      </w:r>
      <w:r>
        <w:rPr>
          <w:color w:val="A9A9A9"/>
        </w:rPr>
        <w:t xml:space="preserve">Rick Riordanin</w:t>
      </w:r>
      <w:r>
        <w:rPr/>
        <w:t xml:space="preserve"> ensimmäinen nuortenromaani </w:t>
      </w:r>
      <w:r>
        <w:rPr/>
        <w:t xml:space="preserve">Percy Jackson &amp; the Olympians -sarjassa. Käsikirjoitus myytiin huutokaupassa Miramax Booksille, joka on Hyperion Books for Childrenin ja siten Disney Publishingin (seuraaja on Disney Hyperion -jälki) jälki.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Percy Jackson ja salamavaras -kirjan?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Lightning Thief Ensimmäisen painoksen kansi </w:t>
      </w:r>
    </w:p>
    <w:tbl>
      <w:tblPr>
        <w:tblW w:w="7997" w:type="dxa"/>
        <w:jc w:val="left"/>
        <w:tblInd w:w="0" w:type="dxa"/>
        <w:tblLayout w:type="fixed"/>
        <w:tblCellMar>
          <w:top w:w="28" w:type="dxa"/>
          <w:left w:w="28" w:type="dxa"/>
          <w:bottom w:w="28" w:type="dxa"/>
          <w:right w:w="28" w:type="dxa"/>
        </w:tblCellMar>
      </w:tblPr>
      <w:tblGrid>
        <w:gridCol w:w="1831"/>
        <w:gridCol w:w="6166"/>
      </w:tblGrid>
      <w:tr>
        <w:trPr/>
        <w:tc>
          <w:tcPr>
            <w:tcW w:w="1831" w:type="dxa"/>
            <w:tcBorders/>
            <w:vAlign w:val="center"/>
          </w:tcPr>
          <w:p>
            <w:pPr>
              <w:pStyle w:val="TableHeading"/>
              <w:suppressLineNumbers/>
              <w:bidi w:val="0"/>
              <w:spacing w:before="0" w:after="283"/>
              <w:jc w:val="center"/>
              <w:rPr/>
            </w:pPr>
            <w:r>
              <w:rPr/>
              <w:t xml:space="preserve">Kirjoittaja </w:t>
            </w:r>
          </w:p>
        </w:tc>
        <w:tc>
          <w:tcPr>
            <w:tcW w:w="6166" w:type="dxa"/>
            <w:tcBorders/>
            <w:vAlign w:val="center"/>
          </w:tcPr>
          <w:p>
            <w:pPr>
              <w:pStyle w:val="TableContents"/>
              <w:bidi w:val="0"/>
              <w:spacing w:before="0" w:after="283"/>
              <w:jc w:val="left"/>
              <w:rPr/>
            </w:pPr>
            <w:r>
              <w:rPr/>
              <w:t xml:space="preserve">Rick Riordan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6166" w:type="dxa"/>
            <w:tcBorders/>
            <w:vAlign w:val="center"/>
          </w:tcPr>
          <w:p>
            <w:pPr>
              <w:pStyle w:val="TableContents"/>
              <w:bidi w:val="0"/>
              <w:spacing w:before="0" w:after="283"/>
              <w:jc w:val="left"/>
              <w:rPr/>
            </w:pPr>
            <w:r>
              <w:rPr/>
              <w:t xml:space="preserve">Peter Bollinger John Rocco (myöhempi painos, joka vastaa jatko-osia) </w:t>
            </w:r>
          </w:p>
        </w:tc>
      </w:tr>
      <w:tr>
        <w:trPr/>
        <w:tc>
          <w:tcPr>
            <w:tcW w:w="1831" w:type="dxa"/>
            <w:tcBorders/>
            <w:vAlign w:val="center"/>
          </w:tcPr>
          <w:p>
            <w:pPr>
              <w:pStyle w:val="TableHeading"/>
              <w:suppressLineNumbers/>
              <w:bidi w:val="0"/>
              <w:spacing w:before="0" w:after="283"/>
              <w:jc w:val="center"/>
              <w:rPr/>
            </w:pPr>
            <w:r>
              <w:rPr/>
              <w:t xml:space="preserve">Maa </w:t>
            </w:r>
          </w:p>
        </w:tc>
        <w:tc>
          <w:tcPr>
            <w:tcW w:w="616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6166" w:type="dxa"/>
            <w:tcBorders/>
            <w:vAlign w:val="center"/>
          </w:tcPr>
          <w:p>
            <w:pPr>
              <w:pStyle w:val="TableContents"/>
              <w:bidi w:val="0"/>
              <w:spacing w:before="0" w:after="283"/>
              <w:jc w:val="left"/>
              <w:rPr/>
            </w:pPr>
            <w:r>
              <w:rPr/>
              <w:t xml:space="preserve">Percy Jackson ja olympialaiset (bk 1) </w:t>
            </w:r>
          </w:p>
        </w:tc>
      </w:tr>
      <w:tr>
        <w:trPr/>
        <w:tc>
          <w:tcPr>
            <w:tcW w:w="1831" w:type="dxa"/>
            <w:tcBorders/>
            <w:vAlign w:val="center"/>
          </w:tcPr>
          <w:p>
            <w:pPr>
              <w:pStyle w:val="TableHeading"/>
              <w:suppressLineNumbers/>
              <w:bidi w:val="0"/>
              <w:spacing w:before="0" w:after="283"/>
              <w:jc w:val="center"/>
              <w:rPr/>
            </w:pPr>
            <w:r>
              <w:rPr/>
              <w:t xml:space="preserve">Genre </w:t>
            </w:r>
          </w:p>
        </w:tc>
        <w:tc>
          <w:tcPr>
            <w:tcW w:w="6166" w:type="dxa"/>
            <w:tcBorders/>
            <w:vAlign w:val="center"/>
          </w:tcPr>
          <w:p>
            <w:pPr>
              <w:pStyle w:val="TableContents"/>
              <w:bidi w:val="0"/>
              <w:spacing w:before="0" w:after="283"/>
              <w:jc w:val="left"/>
              <w:rPr/>
            </w:pPr>
            <w:r>
              <w:rPr/>
              <w:t xml:space="preserve">Fantasia, kreikkalainen mytologia, nuortenromaani, nuortenromaani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166" w:type="dxa"/>
            <w:tcBorders/>
            <w:vAlign w:val="center"/>
          </w:tcPr>
          <w:p>
            <w:pPr>
              <w:pStyle w:val="TableContents"/>
              <w:bidi w:val="0"/>
              <w:spacing w:before="0" w:after="283"/>
              <w:jc w:val="left"/>
              <w:rPr/>
            </w:pPr>
            <w:r>
              <w:rPr/>
              <w:t xml:space="preserve">Miramax Books Puffin Books, Disney-Hyperion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166" w:type="dxa"/>
            <w:tcBorders/>
            <w:vAlign w:val="center"/>
          </w:tcPr>
          <w:p>
            <w:pPr>
              <w:pStyle w:val="TableContents"/>
              <w:bidi w:val="0"/>
              <w:spacing w:before="0" w:after="283"/>
              <w:jc w:val="left"/>
              <w:rPr/>
            </w:pPr>
            <w:r>
              <w:rPr>
                <w:color w:val="A9A9A9"/>
              </w:rPr>
              <w:t xml:space="preserve">1. heinäkuuta 2005 </w:t>
            </w:r>
            <w:r>
              <w:rPr/>
              <w:t xml:space="preserve">(kovakantinen) 1. huhtikuuta 2006 (pehmeäkantinen)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6166" w:type="dxa"/>
            <w:tcBorders/>
            <w:vAlign w:val="center"/>
          </w:tcPr>
          <w:p>
            <w:pPr>
              <w:pStyle w:val="TableContents"/>
              <w:bidi w:val="0"/>
              <w:spacing w:before="0" w:after="283"/>
              <w:jc w:val="left"/>
              <w:rPr/>
            </w:pPr>
            <w:r>
              <w:rPr/>
              <w:t xml:space="preserve">Painettu (kovakantinen), äänikirja-CD </w:t>
            </w:r>
          </w:p>
        </w:tc>
      </w:tr>
      <w:tr>
        <w:trPr/>
        <w:tc>
          <w:tcPr>
            <w:tcW w:w="1831" w:type="dxa"/>
            <w:tcBorders/>
            <w:vAlign w:val="center"/>
          </w:tcPr>
          <w:p>
            <w:pPr>
              <w:pStyle w:val="TableHeading"/>
              <w:suppressLineNumbers/>
              <w:bidi w:val="0"/>
              <w:spacing w:before="0" w:after="283"/>
              <w:jc w:val="center"/>
              <w:rPr/>
            </w:pPr>
            <w:r>
              <w:rPr/>
              <w:t xml:space="preserve">Sivut </w:t>
            </w:r>
          </w:p>
        </w:tc>
        <w:tc>
          <w:tcPr>
            <w:tcW w:w="6166" w:type="dxa"/>
            <w:tcBorders/>
            <w:vAlign w:val="center"/>
          </w:tcPr>
          <w:p>
            <w:pPr>
              <w:pStyle w:val="TableContents"/>
              <w:bidi w:val="0"/>
              <w:spacing w:before="0" w:after="283"/>
              <w:jc w:val="left"/>
              <w:rPr/>
            </w:pPr>
            <w:r>
              <w:rPr/>
              <w:t xml:space="preserve">377 </w:t>
            </w:r>
          </w:p>
        </w:tc>
      </w:tr>
      <w:tr>
        <w:trPr/>
        <w:tc>
          <w:tcPr>
            <w:tcW w:w="1831" w:type="dxa"/>
            <w:tcBorders/>
            <w:vAlign w:val="center"/>
          </w:tcPr>
          <w:p>
            <w:pPr>
              <w:pStyle w:val="TableHeading"/>
              <w:suppressLineNumbers/>
              <w:bidi w:val="0"/>
              <w:spacing w:before="0" w:after="283"/>
              <w:jc w:val="center"/>
              <w:rPr/>
            </w:pPr>
            <w:r>
              <w:rPr/>
              <w:t xml:space="preserve">ISBN </w:t>
            </w:r>
          </w:p>
        </w:tc>
        <w:tc>
          <w:tcPr>
            <w:tcW w:w="6166" w:type="dxa"/>
            <w:tcBorders/>
            <w:vAlign w:val="center"/>
          </w:tcPr>
          <w:p>
            <w:pPr>
              <w:pStyle w:val="TableContents"/>
              <w:bidi w:val="0"/>
              <w:spacing w:before="0" w:after="283"/>
              <w:jc w:val="left"/>
              <w:rPr/>
            </w:pPr>
            <w:r>
              <w:rPr/>
              <w:t xml:space="preserve">0-7868-5629-7 </w:t>
            </w:r>
          </w:p>
        </w:tc>
      </w:tr>
      <w:tr>
        <w:trPr/>
        <w:tc>
          <w:tcPr>
            <w:tcW w:w="1831" w:type="dxa"/>
            <w:tcBorders/>
            <w:vAlign w:val="center"/>
          </w:tcPr>
          <w:p>
            <w:pPr>
              <w:pStyle w:val="TableHeading"/>
              <w:suppressLineNumbers/>
              <w:bidi w:val="0"/>
              <w:spacing w:before="0" w:after="283"/>
              <w:jc w:val="center"/>
              <w:rPr/>
            </w:pPr>
            <w:r>
              <w:rPr/>
              <w:t xml:space="preserve">OCLC </w:t>
            </w:r>
          </w:p>
        </w:tc>
        <w:tc>
          <w:tcPr>
            <w:tcW w:w="6166" w:type="dxa"/>
            <w:tcBorders/>
            <w:vAlign w:val="center"/>
          </w:tcPr>
          <w:p>
            <w:pPr>
              <w:pStyle w:val="TableContents"/>
              <w:bidi w:val="0"/>
              <w:spacing w:before="0" w:after="283"/>
              <w:jc w:val="left"/>
              <w:rPr/>
            </w:pPr>
            <w:r>
              <w:rPr/>
              <w:t xml:space="preserve">60786141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6166" w:type="dxa"/>
            <w:tcBorders/>
            <w:vAlign w:val="center"/>
          </w:tcPr>
          <w:p>
            <w:pPr>
              <w:pStyle w:val="TableContents"/>
              <w:bidi w:val="0"/>
              <w:spacing w:before="0" w:after="283"/>
              <w:jc w:val="left"/>
              <w:rPr/>
            </w:pPr>
            <w:r>
              <w:rPr/>
              <w:t xml:space="preserve">PZ7. R4829 Li 2005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6166" w:type="dxa"/>
            <w:tcBorders/>
            <w:vAlign w:val="center"/>
          </w:tcPr>
          <w:p>
            <w:pPr>
              <w:pStyle w:val="TableContents"/>
              <w:bidi w:val="0"/>
              <w:spacing w:before="0" w:after="283"/>
              <w:jc w:val="left"/>
              <w:rPr/>
            </w:pPr>
            <w:r>
              <w:rPr/>
              <w:t xml:space="preserve">Hirviöiden meri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Percy Jackson -kirja julkaistiin?</w:t>
      </w:r>
    </w:p>
    <w:p>
      <w:pPr>
        <w:pStyle w:val="TextBody"/>
        <w:bidi w:val="0"/>
        <w:jc w:val="left"/>
        <w:rPr>
          <w:b/>
          <w:u w:val="single"/>
          <w:shd w:val="clear" w:fill="FFFF00"/>
        </w:rPr>
      </w:pPr>
      <w:r>
        <w:rPr>
          <w:b/>
          <w:u w:val="single"/>
          <w:shd w:val="clear" w:fill="FFFF00"/>
        </w:rPr>
        <w:t xml:space="preserve">Asiakirjan numero 11886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artikkelissa on luettelo </w:t>
      </w:r>
      <w:r>
        <w:rPr/>
        <w:t xml:space="preserve">Etiopian Amharan alueen </w:t>
      </w:r>
      <w:r>
        <w:rPr>
          <w:color w:val="A9A9A9"/>
        </w:rPr>
        <w:t xml:space="preserve">108 </w:t>
      </w:r>
      <w:r>
        <w:rPr/>
        <w:t xml:space="preserve">piiristä, jotka on koottu tilastokeskuksen verkkosivuston aineistosta.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vyöhykettä Amharan alueella on?</w:t>
      </w:r>
    </w:p>
    <w:p>
      <w:pPr>
        <w:pStyle w:val="TextBody"/>
        <w:bidi w:val="0"/>
        <w:jc w:val="left"/>
        <w:rPr>
          <w:b/>
          <w:u w:val="single"/>
          <w:shd w:val="clear" w:fill="FFFF00"/>
        </w:rPr>
      </w:pPr>
      <w:r>
        <w:rPr>
          <w:b/>
          <w:u w:val="single"/>
          <w:shd w:val="clear" w:fill="FFFF00"/>
        </w:rPr>
        <w:t xml:space="preserve">Asiakirjan numero 11887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Tohtori Foster </w:t>
      </w:r>
    </w:p>
    <w:tbl>
      <w:tblPr>
        <w:tblW w:w="8177" w:type="dxa"/>
        <w:jc w:val="left"/>
        <w:tblInd w:w="0" w:type="dxa"/>
        <w:tblLayout w:type="fixed"/>
        <w:tblCellMar>
          <w:top w:w="28" w:type="dxa"/>
          <w:left w:w="28" w:type="dxa"/>
          <w:bottom w:w="28" w:type="dxa"/>
          <w:right w:w="28" w:type="dxa"/>
        </w:tblCellMar>
      </w:tblPr>
      <w:tblGrid>
        <w:gridCol w:w="2611"/>
        <w:gridCol w:w="5566"/>
      </w:tblGrid>
      <w:tr>
        <w:trPr/>
        <w:tc>
          <w:tcPr>
            <w:tcW w:w="2611" w:type="dxa"/>
            <w:tcBorders/>
            <w:vAlign w:val="center"/>
          </w:tcPr>
          <w:p>
            <w:pPr>
              <w:pStyle w:val="TableHeading"/>
              <w:suppressLineNumbers/>
              <w:bidi w:val="0"/>
              <w:spacing w:before="0" w:after="283"/>
              <w:jc w:val="center"/>
              <w:rPr/>
            </w:pPr>
            <w:r>
              <w:rPr/>
              <w:t xml:space="preserve">Genre </w:t>
            </w:r>
          </w:p>
        </w:tc>
        <w:tc>
          <w:tcPr>
            <w:tcW w:w="5566"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566" w:type="dxa"/>
            <w:tcBorders/>
            <w:vAlign w:val="center"/>
          </w:tcPr>
          <w:p>
            <w:pPr>
              <w:pStyle w:val="TableContents"/>
              <w:bidi w:val="0"/>
              <w:spacing w:before="0" w:after="283"/>
              <w:jc w:val="left"/>
              <w:rPr/>
            </w:pPr>
            <w:r>
              <w:rPr/>
              <w:t xml:space="preserve">Mike Bartlett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66"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Suranne Jones </w:t>
            </w:r>
          </w:p>
          <w:p>
            <w:pPr>
              <w:pStyle w:val="TableContents"/>
              <w:numPr>
                <w:ilvl w:val="0"/>
                <w:numId w:val="37"/>
              </w:numPr>
              <w:tabs>
                <w:tab w:val="clear" w:pos="1134"/>
                <w:tab w:val="left" w:leader="none" w:pos="707"/>
              </w:tabs>
              <w:bidi w:val="0"/>
              <w:spacing w:before="0" w:after="0"/>
              <w:ind w:start="707" w:hanging="283"/>
              <w:jc w:val="left"/>
              <w:rPr/>
            </w:pPr>
            <w:r>
              <w:rPr/>
              <w:t xml:space="preserve">Bertie Carvel </w:t>
            </w:r>
          </w:p>
          <w:p>
            <w:pPr>
              <w:pStyle w:val="TableContents"/>
              <w:numPr>
                <w:ilvl w:val="0"/>
                <w:numId w:val="37"/>
              </w:numPr>
              <w:tabs>
                <w:tab w:val="clear" w:pos="1134"/>
                <w:tab w:val="left" w:leader="none" w:pos="707"/>
              </w:tabs>
              <w:bidi w:val="0"/>
              <w:spacing w:before="0" w:after="0"/>
              <w:ind w:start="707" w:hanging="283"/>
              <w:jc w:val="left"/>
              <w:rPr/>
            </w:pPr>
            <w:r>
              <w:rPr/>
              <w:t xml:space="preserve">Robert Pugh </w:t>
            </w:r>
          </w:p>
          <w:p>
            <w:pPr>
              <w:pStyle w:val="TableContents"/>
              <w:numPr>
                <w:ilvl w:val="0"/>
                <w:numId w:val="37"/>
              </w:numPr>
              <w:tabs>
                <w:tab w:val="clear" w:pos="1134"/>
                <w:tab w:val="left" w:leader="none" w:pos="707"/>
              </w:tabs>
              <w:bidi w:val="0"/>
              <w:spacing w:before="0" w:after="0"/>
              <w:ind w:start="707" w:hanging="283"/>
              <w:jc w:val="left"/>
              <w:rPr/>
            </w:pPr>
            <w:r>
              <w:rPr/>
              <w:t xml:space="preserve">Adam James </w:t>
            </w:r>
          </w:p>
          <w:p>
            <w:pPr>
              <w:pStyle w:val="TableContents"/>
              <w:numPr>
                <w:ilvl w:val="0"/>
                <w:numId w:val="37"/>
              </w:numPr>
              <w:tabs>
                <w:tab w:val="clear" w:pos="1134"/>
                <w:tab w:val="left" w:leader="none" w:pos="707"/>
              </w:tabs>
              <w:bidi w:val="0"/>
              <w:spacing w:before="0" w:after="283"/>
              <w:ind w:start="707" w:hanging="283"/>
              <w:jc w:val="left"/>
              <w:rPr/>
            </w:pPr>
            <w:r>
              <w:rPr/>
              <w:t xml:space="preserve">Jodie Comer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566" w:type="dxa"/>
            <w:tcBorders/>
            <w:vAlign w:val="center"/>
          </w:tcPr>
          <w:p>
            <w:pPr>
              <w:pStyle w:val="TableContents"/>
              <w:bidi w:val="0"/>
              <w:spacing w:before="0" w:after="283"/>
              <w:jc w:val="left"/>
              <w:rPr/>
            </w:pPr>
            <w:r>
              <w:rPr/>
              <w:t xml:space="preserve">Ludovico Einaudin ``Fly'' (Lento)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6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5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66" w:type="dxa"/>
            <w:tcBorders/>
            <w:vAlign w:val="center"/>
          </w:tcPr>
          <w:p>
            <w:pPr>
              <w:pStyle w:val="TableContents"/>
              <w:bidi w:val="0"/>
              <w:spacing w:before="0" w:after="283"/>
              <w:jc w:val="left"/>
              <w:rPr/>
            </w:pPr>
            <w:r>
              <w:rPr>
                <w:color w:val="A9A9A9"/>
              </w:rPr>
              <w:t xml:space="preserve">7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6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Roanna Benn </w:t>
            </w:r>
          </w:p>
          <w:p>
            <w:pPr>
              <w:pStyle w:val="TableContents"/>
              <w:numPr>
                <w:ilvl w:val="0"/>
                <w:numId w:val="38"/>
              </w:numPr>
              <w:tabs>
                <w:tab w:val="clear" w:pos="1134"/>
                <w:tab w:val="left" w:leader="none" w:pos="707"/>
              </w:tabs>
              <w:bidi w:val="0"/>
              <w:spacing w:before="0" w:after="0"/>
              <w:ind w:start="707" w:hanging="283"/>
              <w:jc w:val="left"/>
              <w:rPr/>
            </w:pPr>
            <w:r>
              <w:rPr/>
              <w:t xml:space="preserve">Greg Brenman </w:t>
            </w:r>
          </w:p>
          <w:p>
            <w:pPr>
              <w:pStyle w:val="TableContents"/>
              <w:numPr>
                <w:ilvl w:val="0"/>
                <w:numId w:val="38"/>
              </w:numPr>
              <w:tabs>
                <w:tab w:val="clear" w:pos="1134"/>
                <w:tab w:val="left" w:leader="none" w:pos="707"/>
              </w:tabs>
              <w:bidi w:val="0"/>
              <w:spacing w:before="0" w:after="0"/>
              <w:ind w:start="707" w:hanging="283"/>
              <w:jc w:val="left"/>
              <w:rPr/>
            </w:pPr>
            <w:r>
              <w:rPr/>
              <w:t xml:space="preserve">Jude Liknaitzky </w:t>
            </w:r>
          </w:p>
          <w:p>
            <w:pPr>
              <w:pStyle w:val="TableContents"/>
              <w:numPr>
                <w:ilvl w:val="0"/>
                <w:numId w:val="38"/>
              </w:numPr>
              <w:tabs>
                <w:tab w:val="clear" w:pos="1134"/>
                <w:tab w:val="left" w:leader="none" w:pos="707"/>
              </w:tabs>
              <w:bidi w:val="0"/>
              <w:spacing w:before="0" w:after="283"/>
              <w:ind w:start="707" w:hanging="283"/>
              <w:jc w:val="left"/>
              <w:rPr/>
            </w:pPr>
            <w:r>
              <w:rPr/>
              <w:t xml:space="preserve">Matthew Read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66"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66" w:type="dxa"/>
            <w:tcBorders/>
            <w:vAlign w:val="center"/>
          </w:tcPr>
          <w:p>
            <w:pPr>
              <w:pStyle w:val="TableContents"/>
              <w:bidi w:val="0"/>
              <w:spacing w:before="0" w:after="283"/>
              <w:jc w:val="left"/>
              <w:rPr/>
            </w:pPr>
            <w:r>
              <w:rPr/>
              <w:t xml:space="preserve">Drama Republic Vapauttaminen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6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BBC One </w:t>
            </w:r>
          </w:p>
          <w:p>
            <w:pPr>
              <w:pStyle w:val="TableContents"/>
              <w:numPr>
                <w:ilvl w:val="0"/>
                <w:numId w:val="39"/>
              </w:numPr>
              <w:tabs>
                <w:tab w:val="clear" w:pos="1134"/>
                <w:tab w:val="left" w:leader="none" w:pos="707"/>
              </w:tabs>
              <w:bidi w:val="0"/>
              <w:spacing w:before="0" w:after="283"/>
              <w:ind w:start="707" w:hanging="283"/>
              <w:jc w:val="left"/>
              <w:rPr/>
            </w:pPr>
            <w:r>
              <w:rPr/>
              <w:t xml:space="preserve">BBC One HD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66" w:type="dxa"/>
            <w:tcBorders/>
            <w:vAlign w:val="center"/>
          </w:tcPr>
          <w:p>
            <w:pPr>
              <w:pStyle w:val="TableContents"/>
              <w:bidi w:val="0"/>
              <w:spacing w:before="0" w:after="283"/>
              <w:jc w:val="left"/>
              <w:rPr/>
            </w:pPr>
            <w:r>
              <w:rPr/>
              <w:t xml:space="preserve">16: 9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56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66" w:type="dxa"/>
            <w:tcBorders/>
            <w:vAlign w:val="center"/>
          </w:tcPr>
          <w:p>
            <w:pPr>
              <w:pStyle w:val="TableContents"/>
              <w:bidi w:val="0"/>
              <w:spacing w:before="0" w:after="283"/>
              <w:jc w:val="left"/>
              <w:rPr/>
            </w:pPr>
            <w:r>
              <w:rPr/>
              <w:t xml:space="preserve">9 syyskuuta 2015 (2015-09-09)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566" w:type="dxa"/>
            <w:tcBorders/>
            <w:vAlign w:val="center"/>
          </w:tcPr>
          <w:p>
            <w:pPr>
              <w:pStyle w:val="TableContents"/>
              <w:bidi w:val="0"/>
              <w:spacing w:before="0" w:after="283"/>
              <w:jc w:val="left"/>
              <w:rPr/>
            </w:pPr>
            <w:r>
              <w:rPr/>
              <w:t xml:space="preserve">www.bbc.co.uk/programmes/p02z7zgj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tohtori Fosteria on olemassa?</w:t>
      </w:r>
    </w:p>
    <w:p>
      <w:pPr>
        <w:pStyle w:val="TextBody"/>
        <w:bidi w:val="0"/>
        <w:jc w:val="left"/>
        <w:rPr>
          <w:b/>
          <w:shd w:val="clear" w:fill="FFFF00"/>
        </w:rPr>
      </w:pPr>
      <w:r>
        <w:rPr>
          <w:b/>
          <w:shd w:val="clear" w:fill="FFFF00"/>
        </w:rPr>
        <w:t xml:space="preserve">Teksti numero 1</w:t>
      </w:r>
    </w:p>
    <w:p>
      <w:pPr>
        <w:pStyle w:val="TextBody"/>
        <w:numPr>
          <w:ilvl w:val="0"/>
          <w:numId w:val="40"/>
        </w:numPr>
        <w:tabs>
          <w:tab w:val="clear" w:pos="1134"/>
          <w:tab w:val="left" w:leader="none" w:pos="720"/>
        </w:tabs>
        <w:bidi w:val="0"/>
        <w:ind w:start="720" w:hanging="283"/>
        <w:jc w:val="left"/>
        <w:rPr/>
      </w:pPr>
      <w:r>
        <w:rPr/>
        <w:t xml:space="preserve">Jodie Comer näyttelee </w:t>
      </w:r>
      <w:r>
        <w:rPr>
          <w:color w:val="A9A9A9"/>
        </w:rPr>
        <w:t xml:space="preserve">Kate Parksia</w:t>
      </w:r>
      <w:r>
        <w:rPr/>
        <w:t xml:space="preserve">, 23-vuotiasta yliopistosta valmistunutta naista, jolla on ollut salaa kahden vuoden suhde Simon Fosterin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tohtori Fosterin miehellä on suhde...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3276"/>
        <w:gridCol w:w="1092"/>
        <w:gridCol w:w="260"/>
        <w:gridCol w:w="2313"/>
        <w:gridCol w:w="2073"/>
        <w:gridCol w:w="1191"/>
      </w:tblGrid>
      <w:tr>
        <w:trPr/>
        <w:tc>
          <w:tcPr>
            <w:tcW w:w="3276" w:type="dxa"/>
            <w:tcBorders/>
            <w:vAlign w:val="center"/>
          </w:tcPr>
          <w:p>
            <w:pPr>
              <w:pStyle w:val="TableHeading"/>
              <w:suppressLineNumbers/>
              <w:bidi w:val="0"/>
              <w:spacing w:before="0" w:after="283"/>
              <w:jc w:val="center"/>
              <w:rPr/>
            </w:pPr>
            <w:r>
              <w:rPr/>
              <w:t xml:space="preserve">Alun perin esitetyt jaksot Keskimääräinen katsojamäärä </w:t>
            </w:r>
          </w:p>
        </w:tc>
        <w:tc>
          <w:tcPr>
            <w:tcW w:w="1092" w:type="dxa"/>
            <w:tcBorders/>
          </w:tcPr>
          <w:p>
            <w:pPr>
              <w:pStyle w:val="TableContents"/>
              <w:bidi w:val="0"/>
              <w:spacing w:before="0" w:after="283"/>
              <w:jc w:val="left"/>
              <w:rPr>
                <w:sz w:val="4"/>
                <w:szCs w:val="4"/>
              </w:rPr>
            </w:pPr>
            <w:r>
              <w:rPr>
                <w:sz w:val="4"/>
                <w:szCs w:val="4"/>
              </w:rPr>
            </w:r>
          </w:p>
        </w:tc>
        <w:tc>
          <w:tcPr>
            <w:tcW w:w="260" w:type="dxa"/>
            <w:tcBorders/>
          </w:tcPr>
          <w:p>
            <w:pPr>
              <w:pStyle w:val="TableContents"/>
              <w:bidi w:val="0"/>
              <w:spacing w:before="0" w:after="283"/>
              <w:jc w:val="left"/>
              <w:rPr>
                <w:sz w:val="4"/>
                <w:szCs w:val="4"/>
              </w:rPr>
            </w:pPr>
            <w:r>
              <w:rPr>
                <w:sz w:val="4"/>
                <w:szCs w:val="4"/>
              </w:rPr>
            </w:r>
          </w:p>
        </w:tc>
        <w:tc>
          <w:tcPr>
            <w:tcW w:w="2313" w:type="dxa"/>
            <w:tcBorders/>
          </w:tcPr>
          <w:p>
            <w:pPr>
              <w:pStyle w:val="TableContents"/>
              <w:bidi w:val="0"/>
              <w:spacing w:before="0" w:after="283"/>
              <w:jc w:val="left"/>
              <w:rPr>
                <w:sz w:val="4"/>
                <w:szCs w:val="4"/>
              </w:rPr>
            </w:pPr>
            <w:r>
              <w:rPr>
                <w:sz w:val="4"/>
                <w:szCs w:val="4"/>
              </w:rPr>
            </w:r>
          </w:p>
        </w:tc>
        <w:tc>
          <w:tcPr>
            <w:tcW w:w="2073"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3276" w:type="dxa"/>
            <w:tcBorders/>
            <w:vAlign w:val="center"/>
          </w:tcPr>
          <w:p>
            <w:pPr>
              <w:pStyle w:val="TableHeading"/>
              <w:suppressLineNumbers/>
              <w:bidi w:val="0"/>
              <w:spacing w:before="0" w:after="283"/>
              <w:jc w:val="center"/>
              <w:rPr/>
            </w:pPr>
            <w:r>
              <w:rPr/>
              <w:t xml:space="preserve">Sarjan ensi-ilta </w:t>
            </w:r>
          </w:p>
        </w:tc>
        <w:tc>
          <w:tcPr>
            <w:tcW w:w="1092" w:type="dxa"/>
            <w:tcBorders/>
            <w:vAlign w:val="center"/>
          </w:tcPr>
          <w:p>
            <w:pPr>
              <w:pStyle w:val="TableHeading"/>
              <w:suppressLineNumbers/>
              <w:bidi w:val="0"/>
              <w:spacing w:before="0" w:after="283"/>
              <w:jc w:val="center"/>
              <w:rPr/>
            </w:pPr>
            <w:r>
              <w:rPr/>
              <w:t xml:space="preserve">Sarjan finaali </w:t>
            </w:r>
          </w:p>
        </w:tc>
        <w:tc>
          <w:tcPr>
            <w:tcW w:w="260" w:type="dxa"/>
            <w:tcBorders/>
          </w:tcPr>
          <w:p>
            <w:pPr>
              <w:pStyle w:val="TableContents"/>
              <w:bidi w:val="0"/>
              <w:spacing w:before="0" w:after="283"/>
              <w:jc w:val="left"/>
              <w:rPr>
                <w:sz w:val="4"/>
                <w:szCs w:val="4"/>
              </w:rPr>
            </w:pPr>
            <w:r>
              <w:rPr>
                <w:sz w:val="4"/>
                <w:szCs w:val="4"/>
              </w:rPr>
            </w:r>
          </w:p>
        </w:tc>
        <w:tc>
          <w:tcPr>
            <w:tcW w:w="2313" w:type="dxa"/>
            <w:tcBorders/>
          </w:tcPr>
          <w:p>
            <w:pPr>
              <w:pStyle w:val="TableContents"/>
              <w:bidi w:val="0"/>
              <w:spacing w:before="0" w:after="283"/>
              <w:jc w:val="left"/>
              <w:rPr>
                <w:sz w:val="4"/>
                <w:szCs w:val="4"/>
              </w:rPr>
            </w:pPr>
            <w:r>
              <w:rPr>
                <w:sz w:val="4"/>
                <w:szCs w:val="4"/>
              </w:rPr>
            </w:r>
          </w:p>
        </w:tc>
        <w:tc>
          <w:tcPr>
            <w:tcW w:w="2073"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3276" w:type="dxa"/>
            <w:tcBorders/>
            <w:vAlign w:val="center"/>
          </w:tcPr>
          <w:p>
            <w:pPr>
              <w:pStyle w:val="TableContents"/>
              <w:bidi w:val="0"/>
              <w:spacing w:before="0" w:after="283"/>
              <w:jc w:val="left"/>
              <w:rPr>
                <w:sz w:val="4"/>
                <w:szCs w:val="4"/>
              </w:rPr>
            </w:pPr>
            <w:r>
              <w:rPr>
                <w:sz w:val="4"/>
                <w:szCs w:val="4"/>
              </w:rPr>
            </w:r>
          </w:p>
        </w:tc>
        <w:tc>
          <w:tcPr>
            <w:tcW w:w="1092"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5 </w:t>
            </w:r>
          </w:p>
        </w:tc>
        <w:tc>
          <w:tcPr>
            <w:tcW w:w="2313" w:type="dxa"/>
            <w:tcBorders/>
            <w:vAlign w:val="center"/>
          </w:tcPr>
          <w:p>
            <w:pPr>
              <w:pStyle w:val="TableContents"/>
              <w:bidi w:val="0"/>
              <w:spacing w:before="0" w:after="283"/>
              <w:jc w:val="left"/>
              <w:rPr/>
            </w:pPr>
            <w:r>
              <w:rPr/>
              <w:t xml:space="preserve">9. syyskuuta 2015 (2015-09-09) </w:t>
            </w:r>
          </w:p>
        </w:tc>
        <w:tc>
          <w:tcPr>
            <w:tcW w:w="2073" w:type="dxa"/>
            <w:tcBorders/>
            <w:vAlign w:val="center"/>
          </w:tcPr>
          <w:p>
            <w:pPr>
              <w:pStyle w:val="TableContents"/>
              <w:bidi w:val="0"/>
              <w:spacing w:before="0" w:after="283"/>
              <w:jc w:val="left"/>
              <w:rPr/>
            </w:pPr>
            <w:r>
              <w:rPr/>
              <w:t xml:space="preserve">7. lokakuuta 2015 (2015-10-07) </w:t>
            </w:r>
          </w:p>
        </w:tc>
        <w:tc>
          <w:tcPr>
            <w:tcW w:w="1191" w:type="dxa"/>
            <w:tcBorders/>
            <w:vAlign w:val="center"/>
          </w:tcPr>
          <w:p>
            <w:pPr>
              <w:pStyle w:val="TableContents"/>
              <w:bidi w:val="0"/>
              <w:spacing w:before="0" w:after="283"/>
              <w:jc w:val="left"/>
              <w:rPr/>
            </w:pPr>
            <w:r>
              <w:rPr/>
              <w:t xml:space="preserve">9,51 miljoonaa </w:t>
            </w:r>
          </w:p>
        </w:tc>
      </w:tr>
      <w:tr>
        <w:trPr/>
        <w:tc>
          <w:tcPr>
            <w:tcW w:w="3276" w:type="dxa"/>
            <w:tcBorders/>
            <w:vAlign w:val="center"/>
          </w:tcPr>
          <w:p>
            <w:pPr>
              <w:pStyle w:val="TableContents"/>
              <w:bidi w:val="0"/>
              <w:spacing w:before="0" w:after="283"/>
              <w:jc w:val="left"/>
              <w:rPr>
                <w:sz w:val="4"/>
                <w:szCs w:val="4"/>
              </w:rPr>
            </w:pPr>
            <w:r>
              <w:rPr>
                <w:sz w:val="4"/>
                <w:szCs w:val="4"/>
              </w:rPr>
            </w:r>
          </w:p>
        </w:tc>
        <w:tc>
          <w:tcPr>
            <w:tcW w:w="1092" w:type="dxa"/>
            <w:tcBorders/>
            <w:vAlign w:val="center"/>
          </w:tcPr>
          <w:p>
            <w:pPr>
              <w:pStyle w:val="TableContents"/>
              <w:bidi w:val="0"/>
              <w:spacing w:before="0" w:after="283"/>
              <w:jc w:val="left"/>
              <w:rPr>
                <w:sz w:val="4"/>
                <w:szCs w:val="4"/>
              </w:rPr>
            </w:pPr>
            <w:r>
              <w:rPr>
                <w:sz w:val="4"/>
                <w:szCs w:val="4"/>
              </w:rPr>
            </w:r>
          </w:p>
        </w:tc>
        <w:tc>
          <w:tcPr>
            <w:tcW w:w="260" w:type="dxa"/>
            <w:tcBorders/>
            <w:vAlign w:val="center"/>
          </w:tcPr>
          <w:p>
            <w:pPr>
              <w:pStyle w:val="TableContents"/>
              <w:bidi w:val="0"/>
              <w:spacing w:before="0" w:after="283"/>
              <w:jc w:val="left"/>
              <w:rPr/>
            </w:pPr>
            <w:r>
              <w:rPr/>
              <w:t xml:space="preserve">5 </w:t>
            </w:r>
          </w:p>
        </w:tc>
        <w:tc>
          <w:tcPr>
            <w:tcW w:w="2313" w:type="dxa"/>
            <w:tcBorders/>
            <w:vAlign w:val="center"/>
          </w:tcPr>
          <w:p>
            <w:pPr>
              <w:pStyle w:val="TableContents"/>
              <w:bidi w:val="0"/>
              <w:spacing w:before="0" w:after="283"/>
              <w:jc w:val="left"/>
              <w:rPr/>
            </w:pPr>
            <w:r>
              <w:rPr/>
              <w:t xml:space="preserve">5. syyskuuta 2017 (2017-09-05) </w:t>
            </w:r>
          </w:p>
        </w:tc>
        <w:tc>
          <w:tcPr>
            <w:tcW w:w="2073" w:type="dxa"/>
            <w:tcBorders/>
            <w:vAlign w:val="center"/>
          </w:tcPr>
          <w:p>
            <w:pPr>
              <w:pStyle w:val="TableContents"/>
              <w:bidi w:val="0"/>
              <w:spacing w:before="0" w:after="283"/>
              <w:jc w:val="left"/>
              <w:rPr/>
            </w:pPr>
            <w:r>
              <w:rPr/>
              <w:t xml:space="preserve">3 lokakuuta 2017 (2017-10-03) </w:t>
            </w:r>
          </w:p>
        </w:tc>
        <w:tc>
          <w:tcPr>
            <w:tcW w:w="1191" w:type="dxa"/>
            <w:tcBorders/>
            <w:vAlign w:val="center"/>
          </w:tcPr>
          <w:p>
            <w:pPr>
              <w:pStyle w:val="TableContents"/>
              <w:bidi w:val="0"/>
              <w:spacing w:before="0" w:after="283"/>
              <w:jc w:val="left"/>
              <w:rPr/>
            </w:pPr>
            <w:r>
              <w:rPr/>
              <w:t xml:space="preserve">10,20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tohtori Fosterin 2. kaudella on?</w:t>
      </w:r>
    </w:p>
    <w:p>
      <w:pPr>
        <w:pStyle w:val="TextBody"/>
        <w:bidi w:val="0"/>
        <w:jc w:val="left"/>
        <w:rPr>
          <w:b/>
          <w:u w:val="single"/>
          <w:shd w:val="clear" w:fill="FFFF00"/>
        </w:rPr>
      </w:pPr>
      <w:r>
        <w:rPr>
          <w:b/>
          <w:u w:val="single"/>
          <w:shd w:val="clear" w:fill="FFFF00"/>
        </w:rPr>
        <w:t xml:space="preserve">Asiakirjan numero 11888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 on aina ollut merkittävä musiikkikeskus, jossa </w:t>
      </w:r>
      <w:r>
        <w:rPr>
          <w:color w:val="A9A9A9"/>
        </w:rPr>
        <w:t xml:space="preserve">eurooppalainen</w:t>
      </w:r>
      <w:r>
        <w:rPr/>
        <w:t xml:space="preserve">, </w:t>
      </w:r>
      <w:r>
        <w:rPr>
          <w:color w:val="DCDCDC"/>
        </w:rPr>
        <w:t xml:space="preserve">latinalaisamerikkalainen </w:t>
      </w:r>
      <w:r>
        <w:rPr/>
        <w:t xml:space="preserve">ja </w:t>
      </w:r>
      <w:r>
        <w:rPr>
          <w:color w:val="2F4F4F"/>
        </w:rPr>
        <w:t xml:space="preserve">afroamerikkalainen </w:t>
      </w:r>
      <w:r>
        <w:rPr/>
        <w:t xml:space="preserve">kulttuuri ovat </w:t>
      </w:r>
      <w:r>
        <w:rPr/>
        <w:t xml:space="preserve">kietoutuneet toisiinsa.</w:t>
      </w:r>
      <w:r>
        <w:rPr/>
        <w:t xml:space="preserve"> Siellä sijaitsi Yhdysvaltojen ensimmäinen oopperatalo. Kaupunki synnytti jazzin puhallinorkesteriensa avulla. Vuosikymmeniä myöhemmin kaupungissa syntyi omaleimainen rhythm and blues, joka vaikutti suuresti rock and rollin kasvuun. Lisäksi läheinen maaseutu on kreolimusiikin, zydecomusiikin, jazzin ja deltabluesin 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 kulttuureja New Orleansissa on?</w:t>
      </w:r>
    </w:p>
    <w:p>
      <w:pPr>
        <w:pStyle w:val="TextBody"/>
        <w:bidi w:val="0"/>
        <w:jc w:val="left"/>
        <w:rPr>
          <w:b/>
          <w:u w:val="single"/>
          <w:shd w:val="clear" w:fill="FFFF00"/>
        </w:rPr>
      </w:pPr>
      <w:r>
        <w:rPr>
          <w:b/>
          <w:u w:val="single"/>
          <w:shd w:val="clear" w:fill="FFFF00"/>
        </w:rPr>
        <w:t xml:space="preserve">Asiakirjan numero 11889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Mountains on Jamaikan pisin vuoristo. Niihin kuuluu saaren korkein kohta, Blue Mountain Peak, </w:t>
      </w:r>
      <w:r>
        <w:rPr>
          <w:color w:val="A9A9A9"/>
        </w:rPr>
        <w:t xml:space="preserve">2256 metriä </w:t>
      </w:r>
      <w:r>
        <w:rPr/>
        <w:t xml:space="preserve">(7402 jalkaa). Huipulta, jonne pääsee kävelytietä pitkin, voi nähdä sekä saaren pohjois- että etelärannikon. Kirkkaana päivänä voi myös nähdä 210 kilometrin päässä sijaitsevan Kuuban saaren ääriviivat. Vuoristo ulottuu 4 seurakunnan alueelle: Portland, St. Thomas, St Mary ja St. Andrew.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jamaikan sinisen vuoren korkeus?</w:t>
      </w:r>
    </w:p>
    <w:p>
      <w:pPr>
        <w:pStyle w:val="TextBody"/>
        <w:bidi w:val="0"/>
        <w:jc w:val="left"/>
        <w:rPr>
          <w:b/>
          <w:u w:val="single"/>
          <w:shd w:val="clear" w:fill="FFFF00"/>
        </w:rPr>
      </w:pPr>
      <w:r>
        <w:rPr>
          <w:b/>
          <w:u w:val="single"/>
          <w:shd w:val="clear" w:fill="FFFF00"/>
        </w:rPr>
        <w:t xml:space="preserve">Asiakirjan numero 11890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Etelä-Afrikassa sijaitseva Vaalin pato rakennettiin vuonna 1938, ja se sijaitsee 77 kilometriä etelään OR Tambon kansainväliseltä lentoasemalta. Patomuurin takana olevan järven pinta-ala on noin 320 neliökilometriä ja syvyys 47 metriä. Vaalin pato sijaitsee </w:t>
      </w:r>
      <w:r>
        <w:rPr>
          <w:color w:val="A9A9A9"/>
        </w:rPr>
        <w:t xml:space="preserve">Vaal-joen </w:t>
      </w:r>
      <w:r>
        <w:rPr/>
        <w:t xml:space="preserve">varrella, </w:t>
      </w:r>
      <w:r>
        <w:rPr/>
        <w:t xml:space="preserve">joka on yksi Etelä-Afrikan voimakkaimmin virtaavista joista. Muita patoon laskevia jokia ovat Wilge-joki, Klip-joki, Molspruit ja Grootspruit. Vaalin padolla on yli 800 kilometriä rantaviivaa, ja se on pinta-alaltaan Etelä-Afrikan toiseksi suurin ja tilavuudeltaan neljänneksi suurin pato.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Vaalin pato saa vetensä</w:t>
      </w:r>
    </w:p>
    <w:p>
      <w:pPr>
        <w:pStyle w:val="TextBody"/>
        <w:bidi w:val="0"/>
        <w:jc w:val="left"/>
        <w:rPr>
          <w:b/>
          <w:u w:val="single"/>
          <w:shd w:val="clear" w:fill="FFFF00"/>
        </w:rPr>
      </w:pPr>
      <w:r>
        <w:rPr>
          <w:b/>
          <w:u w:val="single"/>
          <w:shd w:val="clear" w:fill="FFFF00"/>
        </w:rPr>
        <w:t xml:space="preserve">Asiakirjan numero 11891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Degrassi: The Next Generationin ensimmäinen kausi alkoi </w:t>
      </w:r>
      <w:r>
        <w:rPr>
          <w:color w:val="A9A9A9"/>
        </w:rPr>
        <w:t xml:space="preserve">Kanadassa </w:t>
      </w:r>
      <w:r>
        <w:rPr>
          <w:color w:val="DCDCDC"/>
        </w:rPr>
        <w:t xml:space="preserve">14. lokakuuta 2001 </w:t>
      </w:r>
      <w:r>
        <w:rPr/>
        <w:t xml:space="preserve">ja päättyi 3. maaliskuuta 2002, ja se käsitti 15 jaksoa. Degrassi: The Next Generation on kanadalainen teinidraamasarja. Sarjassa esitellään joukko seitsemäs- ja kahdeksasluokkalaisia koululaisia ja seurataan heidän elämäänsä, kun he käsittelevät teinien kohtaamia haasteita ja ongelmia, kuten nettisaalistajia, kehonkuvaa, toimimattomia perheitä, seksiä, murrosikää, huhuja, ryhmäpaineita, stressiä ja huumeiden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Degrassin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Degrassin ensimmäinen jakso esitettiin?</w:t>
      </w:r>
    </w:p>
    <w:p>
      <w:pPr>
        <w:pStyle w:val="TextBody"/>
        <w:bidi w:val="0"/>
        <w:jc w:val="left"/>
        <w:rPr>
          <w:b/>
          <w:u w:val="single"/>
          <w:shd w:val="clear" w:fill="FFFF00"/>
        </w:rPr>
      </w:pPr>
      <w:r>
        <w:rPr>
          <w:b/>
          <w:u w:val="single"/>
          <w:shd w:val="clear" w:fill="FFFF00"/>
        </w:rPr>
        <w:t xml:space="preserve">Asiakirjan numero 11892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Eagle Creek Fire on käynnissä oleva maastopalo Columbia River Gorgessa Oregonin ja Washingtonin osavaltioissa Yhdysvalloissa. Tulipalo syttyi 2. syyskuuta 2017, ja sen </w:t>
      </w:r>
      <w:r>
        <w:rPr>
          <w:color w:val="A9A9A9"/>
        </w:rPr>
        <w:t xml:space="preserve">syynä ovat tiettävästi teinit, jotka sytyttivät ilotulitteita polttokiellon aikana</w:t>
      </w:r>
      <w:r>
        <w:rPr/>
        <w:t xml:space="preserve">. Lokakuun 7. päivään 2017 mennessä tulipalo oli kuluttanut 48 831 hehtaaria (19 761 hehtaaria), ja se on 50-prosenttisesti rajattu, ja sen arvioidaan olevan rajattu 30. marraskuuta 2017. Sade hidasti palon kasvua. Valtateiden sulkemisia ja paikallisia evakuointeja ollaan vähitellen poistamassa.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Eagle Creekin tulipalon Oregonissa?</w:t>
      </w:r>
    </w:p>
    <w:p>
      <w:pPr>
        <w:pStyle w:val="TextBody"/>
        <w:bidi w:val="0"/>
        <w:jc w:val="left"/>
        <w:rPr>
          <w:b/>
          <w:u w:val="single"/>
          <w:shd w:val="clear" w:fill="FFFF00"/>
        </w:rPr>
      </w:pPr>
      <w:r>
        <w:rPr>
          <w:b/>
          <w:u w:val="single"/>
          <w:shd w:val="clear" w:fill="FFFF00"/>
        </w:rPr>
        <w:t xml:space="preserve">Asiakirjan numero 11893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Uuden Etelä-Walesin ja Queenslandin osavaltioiden vuoden 1950 sademäärätiedot kertoivat luultavasti huomattavimmista sademääräennätyksistä, joita on koskaan mitenkään mitattu koko mantereella. Molempien osavaltioiden keskiarvona laskettuna vuosi 1950 on selvästi sateisin vuosi sen jälkeen, kun riittävät tiedot saatiin käyttöön noin vuonna 1885. Queenslandin osavaltion keskimääräinen sademäärä oli noin 1 125 millimetriä (44,3 tuumaa), kun taas vuodesta 1885 lähtien keskimääräinen sademäärä oli noin 640 millimetriä, kun taas New South Walesissa sademäärä oli noin 930 millimetriä (36,6 tuumaa), kun taas mittareilla mitattu keskiarvo oli noin 520 millimetriä (20,5 tuumaa). Australian sateisin kaupunki </w:t>
      </w:r>
      <w:r>
        <w:rPr>
          <w:color w:val="A9A9A9"/>
        </w:rPr>
        <w:t xml:space="preserve">Tully </w:t>
      </w:r>
      <w:r>
        <w:rPr/>
        <w:t xml:space="preserve">kirjasi myös suurimman vuotuisen sademääränsä vuonna 1950, 7 898,0 millimetriä.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paikka Australiassa on sateisimman vuoden ennätys?</w:t>
      </w:r>
    </w:p>
    <w:p>
      <w:pPr>
        <w:pStyle w:val="TextBody"/>
        <w:bidi w:val="0"/>
        <w:jc w:val="left"/>
        <w:rPr>
          <w:b/>
          <w:u w:val="single"/>
          <w:shd w:val="clear" w:fill="FFFF00"/>
        </w:rPr>
      </w:pPr>
      <w:r>
        <w:rPr>
          <w:b/>
          <w:u w:val="single"/>
          <w:shd w:val="clear" w:fill="FFFF00"/>
        </w:rPr>
        <w:t xml:space="preserve">Asiakirjan numero 11894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Loonette on sarjan päähenkilö, jota näytteli </w:t>
      </w:r>
      <w:r>
        <w:rPr>
          <w:color w:val="A9A9A9"/>
        </w:rPr>
        <w:t xml:space="preserve">Alyson Court </w:t>
      </w:r>
      <w:r>
        <w:rPr/>
        <w:t xml:space="preserve">vuosina 1992-2002 ja Ramona Gilmour-Darling vuosina 2006-2007. Hän on nuori klovni, joka asuu nukkensa Mollyn kanssa samannimisellä Big Comfy Couchilla, joka on ylisuuri vihreä sohva, jossa on kukkakuvioita. Hänellä on vaaleanpunainen mekko, jossa on violetit hihat, ja valkoinen paita, jossa on keltaisia pelleaurinkoja ja -kuita. Hänellä on myös päässään violetti hattu ja jalassaan mustavalkoiset sukat ja mustat kengät.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Lunaa isolla mukavalla sohvalla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Loonette on sarjan päähenkilö, jota näytteli </w:t>
      </w:r>
      <w:r>
        <w:rPr>
          <w:color w:val="A9A9A9"/>
        </w:rPr>
        <w:t xml:space="preserve">Alyson Court vuosina 1992-2002 </w:t>
      </w:r>
      <w:r>
        <w:rPr/>
        <w:t xml:space="preserve">ja </w:t>
      </w:r>
      <w:r>
        <w:rPr>
          <w:color w:val="DCDCDC"/>
        </w:rPr>
        <w:t xml:space="preserve">Ramona Gilmour-Darling vuonna 2006</w:t>
      </w:r>
      <w:r>
        <w:rPr/>
        <w:t xml:space="preserve">. Hän on nuori klovni, joka asuu nukkensa Mollyn kanssa heidän talossaan samannimisellä Big Comfy Couchilla, joka on ylisuuri vihreä sohva, jossa on kukkakuvioita. Hänellä on yllään vaaleanpunainen (lyhyesti punainen kausina 5-6) haalari ja vaaleanpunainen paita, jossa on keltaisia pelleaurinkoja ja -kuita ja violetit hihat. Hänellä on myös päässään violetti hattu, josta hänen letit työntyvät ulos, ja hänellä on jalassaan mustavalkoiset sukat ja mustat kengät, joissa on pelleaurinkorannekkeet. Hän lukee usein tarinoita Mollylle, tekee aina Kellon maton venytyksen ja tykkää käydä Granny Garbanzon luona. Macassar-täti tai Chester-setä lähettävät Loonettelle usein postikortteja, jotka majuri Bedhead toimittaa yksipyöräisellä pyörällään. Hänen vanhempiaan ei ole koskaan nähty tai mainittu, vaikka kirjassa "Mistä klovnit tulevat?" vihjattiin, että isoäiti, Macassar-täti ja Chester-setä adoptoivat hänet "Salaisen sirkuksen" ja Fool Moonin tapahtumien jälkeen. Loonette on lahjakas klassisen tanssin taidossa, ja hän johtaa Miss Loonetten tanssiakatemiaa. Toinen hänen lahjansa on epätavallinen kyky siivota mikä tahansa sotku kymmenessä sekunnissa, jota hän kutsuu Kymmenen sekunnin siivoukseksi. Hän käytti usein sanaa ``pikkumehu'' turhautuessaan tilanteisiin muutamassa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tyttöä isolla mukavalla sohvalla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Molly on Loonetten nukke. Loonette löysi Mollyn tynnyristä, jossa oli kyltti ``Vapaasti hyvään kotiin'', ja adoptoi sen. Mollyn </w:t>
      </w:r>
      <w:r>
        <w:rPr/>
        <w:t xml:space="preserve">nukke on </w:t>
      </w:r>
      <w:r>
        <w:rPr>
          <w:color w:val="A9A9A9"/>
        </w:rPr>
        <w:t xml:space="preserve">Bob Stuttin </w:t>
      </w:r>
      <w:r>
        <w:rPr/>
        <w:t xml:space="preserve">esittämä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Mollya isolla mukavalla sohvalla -</w:t>
      </w:r>
    </w:p>
    <w:p>
      <w:pPr>
        <w:pStyle w:val="TextBody"/>
        <w:bidi w:val="0"/>
        <w:jc w:val="left"/>
        <w:rPr>
          <w:b/>
          <w:u w:val="single"/>
          <w:shd w:val="clear" w:fill="FFFF00"/>
        </w:rPr>
      </w:pPr>
      <w:r>
        <w:rPr>
          <w:b/>
          <w:u w:val="single"/>
          <w:shd w:val="clear" w:fill="FFFF00"/>
        </w:rPr>
        <w:t xml:space="preserve">Asiakirjan numero 11895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 John Gorshin, Jr.</w:t>
      </w:r>
      <w:r>
        <w:rPr/>
        <w:t xml:space="preserve"> (5. huhtikuuta 1933 - 17. toukokuuta 2005) oli yhdysvaltalainen näyttelijä, impressionisti ja koomikko. Hänet tunnettiin ehkä parhaiten impressionistina, ja hän esiintyi usein The Ed Sullivan Show'ssa ja Tonight Starring Steve Allen -ohjelmassa. Hänen tunnetuin näyttelijäroolinsa oli Riddler Batman-televisiosarjassa.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riddleriä Batmanin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riddleriä batmanin tv-sarjassa?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riddleriä alkuperäisessä Batman-tv-sarjassa...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riddleriä alkuperäisessä Batman-sarjassa...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 John Gorshin Jr.</w:t>
      </w:r>
      <w:r>
        <w:rPr/>
        <w:t xml:space="preserve"> (5. huhtikuuta 1933 - 17. toukokuuta 2005) oli yhdysvaltalainen näyttelijä, impressionisti ja koomikko. Hänet tunnettiin ehkä parhaiten impressionistina, ja hän esiintyi usein The Ed Sullivan Show'ssa ja Tonight Starring Steve Allen -ohjelmassa. Hänen tunnetuin näyttelijäroolinsa oli Riddler Batman-televisiosarjassa.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riddleriä Batman-sarjassa...</w:t>
      </w:r>
    </w:p>
    <w:p>
      <w:pPr>
        <w:pStyle w:val="TextBody"/>
        <w:bidi w:val="0"/>
        <w:jc w:val="left"/>
        <w:rPr>
          <w:b/>
          <w:u w:val="single"/>
          <w:shd w:val="clear" w:fill="FFFF00"/>
        </w:rPr>
      </w:pPr>
      <w:r>
        <w:rPr>
          <w:b/>
          <w:u w:val="single"/>
          <w:shd w:val="clear" w:fill="FFFF00"/>
        </w:rPr>
        <w:t xml:space="preserve">Asiakirjan numero 11896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Mankind Divided </w:t>
      </w:r>
      <w:r>
        <w:rPr/>
        <w:t xml:space="preserve">sijoittuu </w:t>
      </w:r>
      <w:r>
        <w:rPr>
          <w:color w:val="A9A9A9"/>
        </w:rPr>
        <w:t xml:space="preserve">kyberpunk-aiheiseen dystooppiseen maailmaan </w:t>
      </w:r>
      <w:r>
        <w:rPr/>
        <w:t xml:space="preserve">vuonna </w:t>
      </w:r>
      <w:r>
        <w:rPr>
          <w:color w:val="DCDCDC"/>
        </w:rPr>
        <w:t xml:space="preserve">2029</w:t>
      </w:r>
      <w:r>
        <w:rPr/>
        <w:t xml:space="preserve">, kaksi vuotta Human Revolutionin tapahtumien jälkeen, ja siinä Adam Jensen palaa edellisestä Deus Ex: Human Revolution -pelistä uuden teknologian ja kehonlisäysten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Deus ex mankind divided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Deus ex mankind divided tapahtuu?</w:t>
      </w:r>
    </w:p>
    <w:p>
      <w:pPr>
        <w:pStyle w:val="TextBody"/>
        <w:bidi w:val="0"/>
        <w:jc w:val="left"/>
        <w:rPr>
          <w:b/>
          <w:u w:val="single"/>
          <w:shd w:val="clear" w:fill="FFFF00"/>
        </w:rPr>
      </w:pPr>
      <w:r>
        <w:rPr>
          <w:b/>
          <w:u w:val="single"/>
          <w:shd w:val="clear" w:fill="FFFF00"/>
        </w:rPr>
        <w:t xml:space="preserve">Asiakirjan numero 11897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vuonna 2018 on </w:t>
      </w:r>
      <w:r>
        <w:rPr>
          <w:color w:val="A9A9A9"/>
        </w:rPr>
        <w:t xml:space="preserve">34 </w:t>
      </w:r>
      <w:r>
        <w:rPr/>
        <w:t xml:space="preserve">lääketieteellistä koulua, jotka tarjoavat DO-tutkintoja 49 paikkakunnalla ja 34 osavaltiossa eri puolilla Yhdysvaltoja.</w:t>
      </w:r>
      <w:r>
        <w:rPr/>
        <w:t xml:space="preserve"> Yhdysvalloissa on 141 akkreditoitua lääketieteen tohtorikoulua.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osteopaattista lääketieteellistä koulua Yhdysvalloissa on?</w:t>
      </w:r>
    </w:p>
    <w:p>
      <w:pPr>
        <w:pStyle w:val="TextBody"/>
        <w:bidi w:val="0"/>
        <w:jc w:val="left"/>
        <w:rPr>
          <w:b/>
          <w:u w:val="single"/>
          <w:shd w:val="clear" w:fill="FFFF00"/>
        </w:rPr>
      </w:pPr>
      <w:r>
        <w:rPr>
          <w:b/>
          <w:u w:val="single"/>
          <w:shd w:val="clear" w:fill="FFFF00"/>
        </w:rPr>
        <w:t xml:space="preserve">Asiakirjan numero 11898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Gorge Bridge on matkailunähtävyys lähellä Cañon Cityä, Coloradossa, </w:t>
      </w:r>
      <w:r>
        <w:rPr>
          <w:color w:val="A9A9A9"/>
        </w:rPr>
        <w:t xml:space="preserve">Royal Gorge Bridge &amp; Parkissa</w:t>
      </w:r>
      <w:r>
        <w:rPr/>
        <w:t xml:space="preserve">, joka on 360 hehtaarin (150 hehtaarin) laajuinen huvipuisto, joka sijaitsee Royal Gorgen reunalla sillan molemmissa päissä. Silta ylittää rotkon </w:t>
      </w:r>
      <w:r>
        <w:rPr>
          <w:color w:val="DCDCDC"/>
        </w:rPr>
        <w:t xml:space="preserve">291 metriä (955 jalkaa) Arkansas-joen yläpuolella</w:t>
      </w:r>
      <w:r>
        <w:rPr/>
        <w:t xml:space="preserve">, ja se oli maailman korkeimman sillan ennätys vuodesta 1929 vuoteen 2001, jolloin Liuguanghen silta Kiinassa ylitti sen. Royal Gorge -silta säilytti maailman korkeimman riippusillan tittelin, kunnes Beipan River Guanxing Highway Bridge valmistui vuonna 2003, myös Kiinassa. Silta on edelleen Yhdysvaltojen korkein silta ja oli maailman kymmenen korkeimman sillan joukossa vuoteen 2012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Royal Gorge -sillan korkeusasema?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Royal Gorge -silta Coloradossa?</w:t>
      </w:r>
    </w:p>
    <w:p>
      <w:pPr>
        <w:pStyle w:val="TextBody"/>
        <w:bidi w:val="0"/>
        <w:jc w:val="left"/>
        <w:rPr>
          <w:b/>
          <w:u w:val="single"/>
          <w:shd w:val="clear" w:fill="FFFF00"/>
        </w:rPr>
      </w:pPr>
      <w:r>
        <w:rPr>
          <w:b/>
          <w:u w:val="single"/>
          <w:shd w:val="clear" w:fill="FFFF00"/>
        </w:rPr>
        <w:t xml:space="preserve">Asiakirjan numero 11899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LLN on tärkeä, koska se takaa </w:t>
      </w:r>
      <w:r>
        <w:rPr>
          <w:color w:val="A9A9A9"/>
        </w:rPr>
        <w:t xml:space="preserve">vakaat pitkän aikavälin tulokset joidenkin satunnaistapahtumien keskiarvoille</w:t>
      </w:r>
      <w:r>
        <w:rPr/>
        <w:t xml:space="preserve">. Vaikka esimerkiksi kasino voi menettää rahaa yhdellä rulettipyörän pyöräytyksellä, sen tuotot pyrkivät ennakoitavaan prosenttiosuuteen suurella määrällä pyöräytyksiä. Kaikki pelaajan voittoputket jäävät lopulta pelin parametrien jalkoihin. On tärkeää muistaa, että laki pätee (kuten nimikin osoittaa) vain</w:t>
      </w:r>
      <w:r>
        <w:rPr>
          <w:color w:val="DCDCDC"/>
        </w:rPr>
        <w:t xml:space="preserve">, kun otetaan huomioon suuri määrä havaintoja</w:t>
      </w:r>
      <w:r>
        <w:rPr/>
        <w:t xml:space="preserve">. Ei ole olemassa mitään periaatetta, jonka mukaan pieni määrä havaintoja osuisi yhteen odotusarvon kanssa tai että yhden arvon putki välittömästi ``tasapainottuisi'' muiden kanssa (ks. uhkapelurin harhaluulo).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otoksen laadun osalta suurten lukujen laki (valtava otos) takaa,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sovelletaan suurten lukujen lakia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Todennäköisyysteoriassa suurten lukujen laki (LLN) on teoreema, joka kuvaa tulosta, joka saadaan, kun sama koe suoritetaan useita kertoja. Lain mukaan suurella määrällä kokeita saatujen tulosten keskiarvon pitäisi olla lähellä </w:t>
      </w:r>
      <w:r>
        <w:rPr>
          <w:color w:val="A9A9A9"/>
        </w:rPr>
        <w:t xml:space="preserve">odotusarvoa, </w:t>
      </w:r>
      <w:r>
        <w:rPr/>
        <w:t xml:space="preserve">ja sillä on taipumus tulla lähemmäksi sitä mukaa, kun kokeita tehdään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suurten lukujen laki sanoo, että monien toistojen keskimääräinen tulos tulee lopulta lähelle</w:t>
      </w:r>
    </w:p>
    <w:p>
      <w:pPr>
        <w:pStyle w:val="TextBody"/>
        <w:bidi w:val="0"/>
        <w:jc w:val="left"/>
        <w:rPr>
          <w:b/>
          <w:u w:val="single"/>
          <w:shd w:val="clear" w:fill="FFFF00"/>
        </w:rPr>
      </w:pPr>
      <w:r>
        <w:rPr>
          <w:b/>
          <w:u w:val="single"/>
          <w:shd w:val="clear" w:fill="FFFF00"/>
        </w:rPr>
        <w:t xml:space="preserve">Asiakirjan numero 11900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 Knicks </w:t>
      </w:r>
    </w:p>
    <w:tbl>
      <w:tblPr>
        <w:tblW w:w="3830" w:type="dxa"/>
        <w:jc w:val="left"/>
        <w:tblInd w:w="0" w:type="dxa"/>
        <w:tblLayout w:type="fixed"/>
        <w:tblCellMar>
          <w:top w:w="28" w:type="dxa"/>
          <w:left w:w="28" w:type="dxa"/>
          <w:bottom w:w="28" w:type="dxa"/>
          <w:right w:w="28" w:type="dxa"/>
        </w:tblCellMar>
      </w:tblPr>
      <w:tblGrid>
        <w:gridCol w:w="124"/>
        <w:gridCol w:w="3706"/>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2018 -- 19 New York Knicksin kausi </w:t>
            </w:r>
          </w:p>
        </w:tc>
      </w:tr>
    </w:tbl>
    <w:p>
      <w:pPr>
        <w:pStyle w:val="TextBody"/>
        <w:bidi w:val="0"/>
        <w:spacing w:before="0" w:after="0"/>
        <w:jc w:val="left"/>
        <w:rPr/>
      </w:pPr>
      <w:r>
        <w:rPr/>
        <w:t xml:space="preserve">Konferenssi Itäinen divisioona Atlantti Perustettu 1946 Historia New York Knicks 1946 -- nykyinen Areena Madison Square Garden Sijainti New York City, New York Joukkueen värit Sininen, oranssi, hopea, musta, valkoinen Pääsponsori Squarespace Presidentti Steve Mills Pääjohtaja Scott Perry Päävalmentaja David Fizdale Omistus Madison Square Garden Company (James L. Dolan, toimitusjohtaja) Liittyminen (-et) Westchester Knicks Mestaruudet </w:t>
      </w:r>
      <w:r>
        <w:rPr>
          <w:color w:val="A9A9A9"/>
        </w:rPr>
        <w:t xml:space="preserve">2 </w:t>
      </w:r>
      <w:r>
        <w:rPr/>
        <w:t xml:space="preserve">(1970, 1973) Konferenssin mestaruudet 8 (1951, 1952, 1953, 1970, 1972, 1973, 1994, 1999) Divisioonan mestaruudet 5 (1971, 1989, 1993, 1994, 2013) Eläkkeelle jääneet numerot 9 (10, 12, 15, 15, 19, 22, 24, 33, 613) Verkkosivusto www.nba.com/knicks. </w:t>
      </w:r>
    </w:p>
    <w:tbl>
      <w:tblPr>
        <w:tblW w:w="1607" w:type="dxa"/>
        <w:jc w:val="left"/>
        <w:tblInd w:w="0" w:type="dxa"/>
        <w:tblLayout w:type="fixed"/>
        <w:tblCellMar>
          <w:top w:w="28" w:type="dxa"/>
          <w:left w:w="28" w:type="dxa"/>
          <w:bottom w:w="28" w:type="dxa"/>
          <w:right w:w="28" w:type="dxa"/>
        </w:tblCellMar>
      </w:tblPr>
      <w:tblGrid>
        <w:gridCol w:w="766"/>
        <w:gridCol w:w="841"/>
      </w:tblGrid>
      <w:tr>
        <w:trPr/>
        <w:tc>
          <w:tcPr>
            <w:tcW w:w="766" w:type="dxa"/>
            <w:tcBorders/>
            <w:vAlign w:val="center"/>
          </w:tcPr>
          <w:p>
            <w:pPr>
              <w:pStyle w:val="TableContents"/>
              <w:bidi w:val="0"/>
              <w:spacing w:before="0" w:after="283"/>
              <w:jc w:val="left"/>
              <w:rPr/>
            </w:pPr>
            <w:r>
              <w:rPr/>
              <w:t xml:space="preserve">Etusivu </w:t>
            </w:r>
          </w:p>
        </w:tc>
        <w:tc>
          <w:tcPr>
            <w:tcW w:w="841" w:type="dxa"/>
            <w:tcBorders/>
            <w:vAlign w:val="center"/>
          </w:tcPr>
          <w:p>
            <w:pPr>
              <w:pStyle w:val="TableContents"/>
              <w:bidi w:val="0"/>
              <w:spacing w:before="0" w:after="283"/>
              <w:jc w:val="left"/>
              <w:rPr/>
            </w:pPr>
            <w:r>
              <w:rPr/>
              <w:t xml:space="preserve">Poissa </w:t>
            </w:r>
          </w:p>
        </w:tc>
      </w:tr>
      <w:tr>
        <w:trPr/>
        <w:tc>
          <w:tcPr>
            <w:tcW w:w="766" w:type="dxa"/>
            <w:tcBorders/>
            <w:vAlign w:val="center"/>
          </w:tcPr>
          <w:p>
            <w:pPr>
              <w:pStyle w:val="TableContents"/>
              <w:bidi w:val="0"/>
              <w:spacing w:before="0" w:after="283"/>
              <w:jc w:val="left"/>
              <w:rPr/>
            </w:pPr>
            <w:r>
              <w:rPr/>
              <w:t xml:space="preserve">Kolmas </w:t>
            </w:r>
          </w:p>
        </w:tc>
        <w:tc>
          <w:tcPr>
            <w:tcW w:w="841" w:type="dxa"/>
            <w:tcBorders/>
            <w:vAlign w:val="center"/>
          </w:tcPr>
          <w:p>
            <w:pPr>
              <w:pStyle w:val="TableContents"/>
              <w:bidi w:val="0"/>
              <w:spacing w:before="0" w:after="283"/>
              <w:jc w:val="left"/>
              <w:rPr/>
            </w:pPr>
            <w:r>
              <w:rPr/>
              <w:t xml:space="preserve">Neljäs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Knicks on voittanut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Knickerbockers, yleisesti tunnettu nimellä Knicks, on yhdysvaltalainen koripallojoukkue, jonka kotipaikka on New Yorkin Manhattanin kaupunginosassa. Knicks kilpailee National Basketball Associationissa (NBA) itäisen konferenssin Atlantin divisioonan jäsenenä. Joukkue pelaa kotiottelunsa Madison Square Gardenissa, joka sijaitsee Manhattanin kaupunginosassa. Se on toinen kahdesta New Yorkissa sijaitsevasta NBA-joukkueesta; toinen on Brooklyn Nets. Ned Irishin vuonna </w:t>
      </w:r>
      <w:r>
        <w:rPr>
          <w:color w:val="A9A9A9"/>
        </w:rPr>
        <w:t xml:space="preserve">1946</w:t>
      </w:r>
      <w:r>
        <w:rPr/>
        <w:t xml:space="preserve"> perustama joukkue </w:t>
      </w:r>
      <w:r>
        <w:rPr/>
        <w:t xml:space="preserve">oli yksi Amerikan koripalloliiton (Basketball Association of America, BAA) perustajajäsenistä, josta tuli NBA sen jälkeen, kun se yhdistyi kilpailevan National Basketball Leaguen (NBL) kanssa vuonna 1949. Boston Celticsin ohella Knicks on yksi kahdesta alkuperäisestä NBA-joukkueesta, jotka sijaitsevat yhä alkuperäisessä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Knicksistä tuli joukkue?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York Knicks </w:t>
      </w:r>
    </w:p>
    <w:tbl>
      <w:tblPr>
        <w:tblW w:w="3830" w:type="dxa"/>
        <w:jc w:val="left"/>
        <w:tblInd w:w="0" w:type="dxa"/>
        <w:tblLayout w:type="fixed"/>
        <w:tblCellMar>
          <w:top w:w="28" w:type="dxa"/>
          <w:left w:w="28" w:type="dxa"/>
          <w:bottom w:w="28" w:type="dxa"/>
          <w:right w:w="28" w:type="dxa"/>
        </w:tblCellMar>
      </w:tblPr>
      <w:tblGrid>
        <w:gridCol w:w="124"/>
        <w:gridCol w:w="3706"/>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2017 -- 18 New York Knicksin kausi </w:t>
            </w:r>
          </w:p>
        </w:tc>
      </w:tr>
    </w:tbl>
    <w:p>
      <w:pPr>
        <w:pStyle w:val="TextBody"/>
        <w:bidi w:val="0"/>
        <w:spacing w:before="0" w:after="0"/>
        <w:jc w:val="left"/>
        <w:rPr/>
      </w:pPr>
      <w:r>
        <w:rPr/>
        <w:t xml:space="preserve">Konferenssi Itäinen divisioona Atlantti Perustettu 1946 Historia New York Knicks 1946 -- nykyisin Areena Madison Square Garden Sijainti New York City, New York Joukkueen värit Sininen, oranssi, hopea, musta, valkoinen Presidentti Steve Mills Pääjohtaja Scott Perry Päävalmentaja Jeff Hornacek Omistus The Madison Square Garden Company (James L. Dolan, toimitusjohtaja) Liittyminen Westchester Knicks Mestaruudet </w:t>
      </w:r>
      <w:r>
        <w:rPr>
          <w:color w:val="A9A9A9"/>
        </w:rPr>
        <w:t xml:space="preserve">2 </w:t>
      </w:r>
      <w:r>
        <w:rPr/>
        <w:t xml:space="preserve">(1970, 1973) Konferenssin mestaruudet 8 (1951, 1952, 1953, 1970, 1972, 1973, 1994, 1999) Divisioonan mestaruudet 5 (1971, 1989, 1993, 1994, 2013) Eläkkeelle jääneet numerot 9 (10, 12, 15, 15, 19, 22, 24, 33, 613) Verkkosivusto www.nba.com/knicks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new york knicksillä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New York Knicks </w:t>
      </w:r>
    </w:p>
    <w:tbl>
      <w:tblPr>
        <w:tblW w:w="3830" w:type="dxa"/>
        <w:jc w:val="left"/>
        <w:tblInd w:w="0" w:type="dxa"/>
        <w:tblLayout w:type="fixed"/>
        <w:tblCellMar>
          <w:top w:w="28" w:type="dxa"/>
          <w:left w:w="28" w:type="dxa"/>
          <w:bottom w:w="28" w:type="dxa"/>
          <w:right w:w="28" w:type="dxa"/>
        </w:tblCellMar>
      </w:tblPr>
      <w:tblGrid>
        <w:gridCol w:w="124"/>
        <w:gridCol w:w="3706"/>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2018 -- 19 New York Knicksin kausi </w:t>
            </w:r>
          </w:p>
        </w:tc>
      </w:tr>
    </w:tbl>
    <w:p>
      <w:pPr>
        <w:pStyle w:val="TextBody"/>
        <w:bidi w:val="0"/>
        <w:spacing w:before="0" w:after="0"/>
        <w:jc w:val="left"/>
        <w:rPr/>
      </w:pPr>
      <w:r>
        <w:rPr/>
        <w:t xml:space="preserve">Konferenssi Itäinen divisioona Atlantti Perustettu 1946 Historia New York Knicks 1946 -- nykyinen Areena Madison Square Garden Sijainti New York City, New York Joukkueen värit Sininen, oranssi, hopea, musta, valkoinen Pääsponsori Squarespace Presidentti Steve Mills Pääjohtaja Scott Perry Päävalmentaja David Fizdale Omistus Madison Square Garden Company (James L. Dolan, toimitusjohtaja) Liittyminen (-et) Westchester Knicks Mestaruudet </w:t>
      </w:r>
      <w:r>
        <w:rPr>
          <w:color w:val="A9A9A9"/>
        </w:rPr>
        <w:t xml:space="preserve">2 </w:t>
      </w:r>
      <w:r>
        <w:rPr/>
        <w:t xml:space="preserve">(1970, 1973) Konferenssin mestaruudet 8 (1951, 1952, 1953, 1970, 1972, 1973, 1994, 1999) Divisioonan mestaruudet 5 (1971, 1989, 1993, 1994, 2013) Eläkkeelle jääneet numerot 9 (10, 12, 15, 19, 22, 24, 33, 613) Verkkosivusto www.nba.com/knicks Yhtenäiset peliasut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NBA-titteliä Knicksillä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Knicks menestyi alkuvuosinaan ja oli sarjan ensimmäisen päävalmentajan Joe Lapchickin johdolla jatkuva pudotuspelien voittaja. Vuodesta 1950 lähtien Knicks osallistui kolme kertaa peräkkäin NBA:n finaaleihin, jotka kaikki hävittiin. Lapchick erosi vuonna 1956, ja sen jälkeen joukkue alkoi horjua. Vasta 1960-luvun lopulla, kun Red Holzmanista tuli päävalmentaja, Knicks alkoi saavuttaa entisen hallitsevuutensa. Holzman johdatti Knicksin menestyksekkäästi kahteen NBA-mestaruuteen, vuosina 1970 ja </w:t>
      </w:r>
      <w:r>
        <w:rPr>
          <w:color w:val="A9A9A9"/>
        </w:rPr>
        <w:t xml:space="preserve">1973</w:t>
      </w:r>
      <w:r>
        <w:rPr/>
        <w:t xml:space="preserve">. 1980-luvun Knicks menestyi vaihtelevasti, ja se saavutti kuusi pudotuspelipaikkaa; se ei kuitenkaan päässyt NBA:n finaaleihin.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Knicks voitti edellisen mestaruutensa?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New York Knicks </w:t>
      </w:r>
    </w:p>
    <w:tbl>
      <w:tblPr>
        <w:tblW w:w="3830" w:type="dxa"/>
        <w:jc w:val="left"/>
        <w:tblInd w:w="0" w:type="dxa"/>
        <w:tblLayout w:type="fixed"/>
        <w:tblCellMar>
          <w:top w:w="28" w:type="dxa"/>
          <w:left w:w="28" w:type="dxa"/>
          <w:bottom w:w="28" w:type="dxa"/>
          <w:right w:w="28" w:type="dxa"/>
        </w:tblCellMar>
      </w:tblPr>
      <w:tblGrid>
        <w:gridCol w:w="124"/>
        <w:gridCol w:w="3706"/>
      </w:tblGrid>
      <w:tr>
        <w:trPr/>
        <w:tc>
          <w:tcPr>
            <w:tcW w:w="124"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2017 -- 18 New York Knicksin kausi </w:t>
            </w:r>
          </w:p>
        </w:tc>
      </w:tr>
    </w:tbl>
    <w:p>
      <w:pPr>
        <w:pStyle w:val="TextBody"/>
        <w:bidi w:val="0"/>
        <w:spacing w:before="0" w:after="0"/>
        <w:jc w:val="left"/>
        <w:rPr/>
      </w:pPr>
      <w:r>
        <w:rPr/>
        <w:t xml:space="preserve">Konferenssi Itäinen divisioona Atlantti Perustettu 1946 Historia New York Knicks 1946 -- nykyisin Areena Madison Square Garden Sijainti New York City, New York Joukkueen värit Sininen, oranssi, hopea, musta, valkoinen Pääsponsori Squarespace Presidentti Steve Mills Pääjohtaja Scott Perry Päävalmentaja Jeff Hornacek Omistus Madison Square Garden Company (James L. Dolan, hallituksen puheenjohtaja) Liittyminen Westchester Knicks Mestaruudet 2 (1970, </w:t>
      </w:r>
      <w:r>
        <w:rPr>
          <w:color w:val="A9A9A9"/>
        </w:rPr>
        <w:t xml:space="preserve">1973</w:t>
      </w:r>
      <w:r>
        <w:rPr/>
        <w:t xml:space="preserve">) Konferenssin mestaruudet 8 (1951, 1952, 1953, 1970, 1972, 1973, 1994, 1999) Divisioonan mestaruudet 5 (1971, 1989, 1993, 1994, 2013) Eläkkeelle jääneet numerot 9 (10, 12, 15, 19, 22, 24, 33, 613) Verkkosivusto www.nba.com/knicks Yhtenäiset peliasut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Knicks voitti viimeksi mestaruuden?</w:t>
      </w:r>
    </w:p>
    <w:p>
      <w:pPr>
        <w:pStyle w:val="TextBody"/>
        <w:bidi w:val="0"/>
        <w:jc w:val="left"/>
        <w:rPr>
          <w:b/>
          <w:u w:val="single"/>
          <w:shd w:val="clear" w:fill="FFFF00"/>
        </w:rPr>
      </w:pPr>
      <w:r>
        <w:rPr>
          <w:b/>
          <w:u w:val="single"/>
          <w:shd w:val="clear" w:fill="FFFF00"/>
        </w:rPr>
        <w:t xml:space="preserve">Asiakirjan numero 11901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Yksittäisissä uskonnollisissa seurakunnissa tai synagogissa hengellinen johtaja on yleensä </w:t>
      </w:r>
      <w:r>
        <w:rPr>
          <w:color w:val="A9A9A9"/>
        </w:rPr>
        <w:t xml:space="preserve">rabbi</w:t>
      </w:r>
      <w:r>
        <w:rPr/>
        <w:t xml:space="preserve">. Rabbien odotetaan olevan perehtyneitä sekä Talmudiin että Shulkhan Arukhiin (juutalaisen lain säännöstö) ja moniin muihin juutalaisen oppineisuuden klassisiin teksteihin. Rabbit käyvät muodollisen koulutuksen rabbiiniteksteihin ja responsaan joko jeshivassa tai vastaavassa oppilaitoksessa. "Rabbi" ei kuitenkaan ole yleismaailmallinen termi, sillä monet sefardiset juutalaiset rabbiyhteisöt kutsuvat johtajiaan hakhamiksi (viisaaksi mieheksi). Jemeniläisten juutalaisten, jotka tunnetaan nimellä Teimanim, keskuudessa käytetään termiä mori (``opettajani''). Kullakin uskonnollisella perinteellä on omat pätevyysvaatimuksensa rabbeille; lisätietoja on kohdassa Semicha (``koordinaatio''). Rabbin lisäksi useimmissa synagogissa on hazzan (kanttori), joka johtaa monia rukouspalveluksen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synagogan uskonnollisen johtajan nimi?</w:t>
      </w:r>
    </w:p>
    <w:p>
      <w:pPr>
        <w:pStyle w:val="TextBody"/>
        <w:bidi w:val="0"/>
        <w:jc w:val="left"/>
        <w:rPr>
          <w:b/>
          <w:u w:val="single"/>
          <w:shd w:val="clear" w:fill="FFFF00"/>
        </w:rPr>
      </w:pPr>
      <w:r>
        <w:rPr>
          <w:b/>
          <w:u w:val="single"/>
          <w:shd w:val="clear" w:fill="FFFF00"/>
        </w:rPr>
        <w:t xml:space="preserve">Asiakirjan numero 11902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Voileipä on </w:t>
      </w:r>
      <w:r>
        <w:rPr>
          <w:color w:val="A9A9A9"/>
        </w:rPr>
        <w:t xml:space="preserve">nimetty sen oletetun keksijän, John Montagun, Sandwichin neljännen jaarlin, mukaan</w:t>
      </w:r>
      <w:r>
        <w:rPr/>
        <w:t xml:space="preserve">. Wall Street Journal -lehti on kuvaillut sitä Britannian "suurimmaksi panokseksi gastronomiaan".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voileipä on saanut nimensä</w:t>
      </w:r>
    </w:p>
    <w:p>
      <w:pPr>
        <w:pStyle w:val="TextBody"/>
        <w:bidi w:val="0"/>
        <w:jc w:val="left"/>
        <w:rPr>
          <w:b/>
          <w:u w:val="single"/>
          <w:shd w:val="clear" w:fill="FFFF00"/>
        </w:rPr>
      </w:pPr>
      <w:r>
        <w:rPr>
          <w:b/>
          <w:u w:val="single"/>
          <w:shd w:val="clear" w:fill="FFFF00"/>
        </w:rPr>
        <w:t xml:space="preserve">Asiakirjan numero 11903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Vasemmalla olevassa kuvassa on piirroksia, joissa pyritään esittämään monissa antiikkisoittimissa esiintyvien eri alidadien yleiset muodot. Tällaiset aidot alidadit voivat olla paljon koristeellisempia, mikä paljastaa sekä valmistajan taiteelliset kyvyt että tekniset taidot. Ajan terminologiassa alidaden reunaa, josta asteikko luetaan tai johon viiva piirretään, kutsutaan </w:t>
      </w:r>
      <w:r>
        <w:rPr>
          <w:color w:val="A9A9A9"/>
        </w:rPr>
        <w:t xml:space="preserve">fiducial-reunaksi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alidaatin työreuna tunnetaan nimellä</w:t>
      </w:r>
    </w:p>
    <w:p>
      <w:pPr>
        <w:pStyle w:val="TextBody"/>
        <w:bidi w:val="0"/>
        <w:jc w:val="left"/>
        <w:rPr>
          <w:b/>
          <w:u w:val="single"/>
          <w:shd w:val="clear" w:fill="FFFF00"/>
        </w:rPr>
      </w:pPr>
      <w:r>
        <w:rPr>
          <w:b/>
          <w:u w:val="single"/>
          <w:shd w:val="clear" w:fill="FFFF00"/>
        </w:rPr>
        <w:t xml:space="preserve">Asiakirjan numero 11904</w:t>
      </w:r>
    </w:p>
    <w:p>
      <w:pPr>
        <w:pStyle w:val="TextBody"/>
        <w:bidi w:val="0"/>
        <w:jc w:val="left"/>
        <w:rPr>
          <w:b/>
          <w:shd w:val="clear" w:fill="FFFF00"/>
        </w:rPr>
      </w:pPr>
      <w:r>
        <w:rPr>
          <w:b/>
          <w:shd w:val="clear" w:fill="FFFF00"/>
        </w:rPr>
        <w:t xml:space="preserve">Tekstin numero 0</w:t>
      </w:r>
    </w:p>
    <w:tbl>
      <w:tblPr>
        <w:tblW w:w="5914" w:type="dxa"/>
        <w:jc w:val="left"/>
        <w:tblInd w:w="0" w:type="dxa"/>
        <w:tblLayout w:type="fixed"/>
        <w:tblCellMar>
          <w:top w:w="28" w:type="dxa"/>
          <w:left w:w="28" w:type="dxa"/>
          <w:bottom w:w="28" w:type="dxa"/>
          <w:right w:w="28" w:type="dxa"/>
        </w:tblCellMar>
      </w:tblPr>
      <w:tblGrid>
        <w:gridCol w:w="1741"/>
        <w:gridCol w:w="2236"/>
        <w:gridCol w:w="1021"/>
        <w:gridCol w:w="916"/>
      </w:tblGrid>
      <w:tr>
        <w:trPr/>
        <w:tc>
          <w:tcPr>
            <w:tcW w:w="1741" w:type="dxa"/>
            <w:tcBorders/>
            <w:vAlign w:val="center"/>
          </w:tcPr>
          <w:p>
            <w:pPr>
              <w:pStyle w:val="TableHeading"/>
              <w:suppressLineNumbers/>
              <w:bidi w:val="0"/>
              <w:spacing w:before="0" w:after="283"/>
              <w:jc w:val="center"/>
              <w:rPr/>
            </w:pPr>
            <w:r>
              <w:rPr/>
              <w:t xml:space="preserve">Pelaaja </w:t>
            </w:r>
          </w:p>
        </w:tc>
        <w:tc>
          <w:tcPr>
            <w:tcW w:w="2236" w:type="dxa"/>
            <w:tcBorders/>
            <w:vAlign w:val="center"/>
          </w:tcPr>
          <w:p>
            <w:pPr>
              <w:pStyle w:val="TableHeading"/>
              <w:suppressLineNumbers/>
              <w:bidi w:val="0"/>
              <w:spacing w:before="0" w:after="283"/>
              <w:jc w:val="center"/>
              <w:rPr/>
            </w:pPr>
            <w:r>
              <w:rPr/>
              <w:t xml:space="preserve">Joukkue </w:t>
            </w:r>
          </w:p>
        </w:tc>
        <w:tc>
          <w:tcPr>
            <w:tcW w:w="1021" w:type="dxa"/>
            <w:tcBorders/>
            <w:vAlign w:val="center"/>
          </w:tcPr>
          <w:p>
            <w:pPr>
              <w:pStyle w:val="TableHeading"/>
              <w:suppressLineNumbers/>
              <w:bidi w:val="0"/>
              <w:spacing w:before="0" w:after="283"/>
              <w:jc w:val="center"/>
              <w:rPr/>
            </w:pPr>
            <w:r>
              <w:rPr/>
              <w:t xml:space="preserve">Keskimääräinen </w:t>
            </w:r>
          </w:p>
        </w:tc>
        <w:tc>
          <w:tcPr>
            <w:tcW w:w="916" w:type="dxa"/>
            <w:tcBorders/>
            <w:vAlign w:val="center"/>
          </w:tcPr>
          <w:p>
            <w:pPr>
              <w:pStyle w:val="TableHeading"/>
              <w:suppressLineNumbers/>
              <w:bidi w:val="0"/>
              <w:spacing w:before="0" w:after="283"/>
              <w:jc w:val="center"/>
              <w:rPr/>
            </w:pPr>
            <w:r>
              <w:rPr/>
              <w:t xml:space="preserve">Kausi </w:t>
            </w:r>
          </w:p>
        </w:tc>
      </w:tr>
      <w:tr>
        <w:trPr/>
        <w:tc>
          <w:tcPr>
            <w:tcW w:w="1741" w:type="dxa"/>
            <w:tcBorders/>
            <w:vAlign w:val="center"/>
          </w:tcPr>
          <w:p>
            <w:pPr>
              <w:pStyle w:val="TableContents"/>
              <w:bidi w:val="0"/>
              <w:spacing w:before="0" w:after="283"/>
              <w:jc w:val="left"/>
              <w:rPr/>
            </w:pPr>
            <w:r>
              <w:rPr>
                <w:color w:val="A9A9A9"/>
              </w:rPr>
              <w:t xml:space="preserve">Nap Lajoie </w:t>
            </w:r>
          </w:p>
        </w:tc>
        <w:tc>
          <w:tcPr>
            <w:tcW w:w="2236" w:type="dxa"/>
            <w:tcBorders/>
            <w:vAlign w:val="center"/>
          </w:tcPr>
          <w:p>
            <w:pPr>
              <w:pStyle w:val="TableContents"/>
              <w:bidi w:val="0"/>
              <w:spacing w:before="0" w:after="283"/>
              <w:jc w:val="left"/>
              <w:rPr/>
            </w:pPr>
            <w:r>
              <w:rPr/>
              <w:t xml:space="preserve">Philadelphia Athletics </w:t>
            </w:r>
          </w:p>
        </w:tc>
        <w:tc>
          <w:tcPr>
            <w:tcW w:w="1021" w:type="dxa"/>
            <w:tcBorders/>
            <w:vAlign w:val="center"/>
          </w:tcPr>
          <w:p>
            <w:pPr>
              <w:pStyle w:val="TableContents"/>
              <w:bidi w:val="0"/>
              <w:spacing w:before="0" w:after="283"/>
              <w:jc w:val="left"/>
              <w:rPr/>
            </w:pPr>
            <w:r>
              <w:rPr/>
              <w:t xml:space="preserve">. 426 </w:t>
            </w:r>
          </w:p>
        </w:tc>
        <w:tc>
          <w:tcPr>
            <w:tcW w:w="916" w:type="dxa"/>
            <w:tcBorders/>
            <w:vAlign w:val="center"/>
          </w:tcPr>
          <w:p>
            <w:pPr>
              <w:pStyle w:val="TableContents"/>
              <w:bidi w:val="0"/>
              <w:spacing w:before="0" w:after="283"/>
              <w:jc w:val="left"/>
              <w:rPr/>
            </w:pPr>
            <w:r>
              <w:rPr/>
              <w:t xml:space="preserve">1901 </w:t>
            </w:r>
          </w:p>
        </w:tc>
      </w:tr>
      <w:tr>
        <w:trPr/>
        <w:tc>
          <w:tcPr>
            <w:tcW w:w="1741" w:type="dxa"/>
            <w:tcBorders/>
            <w:vAlign w:val="center"/>
          </w:tcPr>
          <w:p>
            <w:pPr>
              <w:pStyle w:val="TableContents"/>
              <w:bidi w:val="0"/>
              <w:spacing w:before="0" w:after="283"/>
              <w:jc w:val="left"/>
              <w:rPr/>
            </w:pPr>
            <w:r>
              <w:rPr>
                <w:color w:val="DCDCDC"/>
              </w:rPr>
              <w:t xml:space="preserve">Rogers Hornsby </w:t>
            </w:r>
          </w:p>
        </w:tc>
        <w:tc>
          <w:tcPr>
            <w:tcW w:w="2236" w:type="dxa"/>
            <w:tcBorders/>
            <w:vAlign w:val="center"/>
          </w:tcPr>
          <w:p>
            <w:pPr>
              <w:pStyle w:val="TableContents"/>
              <w:bidi w:val="0"/>
              <w:spacing w:before="0" w:after="283"/>
              <w:jc w:val="left"/>
              <w:rPr/>
            </w:pPr>
            <w:r>
              <w:rPr/>
              <w:t xml:space="preserve">St. Louis Cardinals </w:t>
            </w:r>
          </w:p>
        </w:tc>
        <w:tc>
          <w:tcPr>
            <w:tcW w:w="1021" w:type="dxa"/>
            <w:tcBorders/>
            <w:vAlign w:val="center"/>
          </w:tcPr>
          <w:p>
            <w:pPr>
              <w:pStyle w:val="TableContents"/>
              <w:bidi w:val="0"/>
              <w:spacing w:before="0" w:after="283"/>
              <w:jc w:val="left"/>
              <w:rPr/>
            </w:pPr>
            <w:r>
              <w:rPr/>
              <w:t xml:space="preserve">. 424 </w:t>
            </w:r>
          </w:p>
        </w:tc>
        <w:tc>
          <w:tcPr>
            <w:tcW w:w="916" w:type="dxa"/>
            <w:tcBorders/>
            <w:vAlign w:val="center"/>
          </w:tcPr>
          <w:p>
            <w:pPr>
              <w:pStyle w:val="TableContents"/>
              <w:bidi w:val="0"/>
              <w:spacing w:before="0" w:after="283"/>
              <w:jc w:val="left"/>
              <w:rPr/>
            </w:pPr>
            <w:r>
              <w:rPr/>
              <w:t xml:space="preserve">1924 </w:t>
            </w:r>
          </w:p>
        </w:tc>
      </w:tr>
      <w:tr>
        <w:trPr/>
        <w:tc>
          <w:tcPr>
            <w:tcW w:w="1741" w:type="dxa"/>
            <w:tcBorders/>
            <w:vAlign w:val="center"/>
          </w:tcPr>
          <w:p>
            <w:pPr>
              <w:pStyle w:val="TableContents"/>
              <w:bidi w:val="0"/>
              <w:spacing w:before="0" w:after="283"/>
              <w:jc w:val="left"/>
              <w:rPr/>
            </w:pPr>
            <w:r>
              <w:rPr>
                <w:color w:val="2F4F4F"/>
              </w:rPr>
              <w:t xml:space="preserve">George Sisler </w:t>
            </w:r>
          </w:p>
        </w:tc>
        <w:tc>
          <w:tcPr>
            <w:tcW w:w="2236" w:type="dxa"/>
            <w:tcBorders/>
            <w:vAlign w:val="center"/>
          </w:tcPr>
          <w:p>
            <w:pPr>
              <w:pStyle w:val="TableContents"/>
              <w:bidi w:val="0"/>
              <w:spacing w:before="0" w:after="283"/>
              <w:jc w:val="left"/>
              <w:rPr/>
            </w:pPr>
            <w:r>
              <w:rPr/>
              <w:t xml:space="preserve">St. Louis Browns </w:t>
            </w:r>
          </w:p>
        </w:tc>
        <w:tc>
          <w:tcPr>
            <w:tcW w:w="1021" w:type="dxa"/>
            <w:tcBorders/>
            <w:vAlign w:val="center"/>
          </w:tcPr>
          <w:p>
            <w:pPr>
              <w:pStyle w:val="TableContents"/>
              <w:bidi w:val="0"/>
              <w:spacing w:before="0" w:after="283"/>
              <w:jc w:val="left"/>
              <w:rPr/>
            </w:pPr>
            <w:r>
              <w:rPr/>
              <w:t xml:space="preserve">. 420 </w:t>
            </w:r>
          </w:p>
        </w:tc>
        <w:tc>
          <w:tcPr>
            <w:tcW w:w="916" w:type="dxa"/>
            <w:tcBorders/>
            <w:vAlign w:val="center"/>
          </w:tcPr>
          <w:p>
            <w:pPr>
              <w:pStyle w:val="TableContents"/>
              <w:bidi w:val="0"/>
              <w:spacing w:before="0" w:after="283"/>
              <w:jc w:val="left"/>
              <w:rPr/>
            </w:pPr>
            <w:r>
              <w:rPr/>
              <w:t xml:space="preserve">1922 </w:t>
            </w:r>
          </w:p>
        </w:tc>
      </w:tr>
      <w:tr>
        <w:trPr/>
        <w:tc>
          <w:tcPr>
            <w:tcW w:w="1741" w:type="dxa"/>
            <w:tcBorders/>
            <w:vAlign w:val="center"/>
          </w:tcPr>
          <w:p>
            <w:pPr>
              <w:pStyle w:val="TableContents"/>
              <w:bidi w:val="0"/>
              <w:spacing w:before="0" w:after="283"/>
              <w:jc w:val="left"/>
              <w:rPr/>
            </w:pPr>
            <w:r>
              <w:rPr>
                <w:color w:val="556B2F"/>
              </w:rPr>
              <w:t xml:space="preserve">Ty Cobb </w:t>
            </w:r>
          </w:p>
        </w:tc>
        <w:tc>
          <w:tcPr>
            <w:tcW w:w="2236" w:type="dxa"/>
            <w:tcBorders/>
            <w:vAlign w:val="center"/>
          </w:tcPr>
          <w:p>
            <w:pPr>
              <w:pStyle w:val="TableContents"/>
              <w:bidi w:val="0"/>
              <w:spacing w:before="0" w:after="283"/>
              <w:jc w:val="left"/>
              <w:rPr/>
            </w:pPr>
            <w:r>
              <w:rPr/>
              <w:t xml:space="preserve">Detroit Tigers </w:t>
            </w:r>
          </w:p>
        </w:tc>
        <w:tc>
          <w:tcPr>
            <w:tcW w:w="1021" w:type="dxa"/>
            <w:tcBorders/>
            <w:vAlign w:val="center"/>
          </w:tcPr>
          <w:p>
            <w:pPr>
              <w:pStyle w:val="TableContents"/>
              <w:bidi w:val="0"/>
              <w:spacing w:before="0" w:after="283"/>
              <w:jc w:val="left"/>
              <w:rPr/>
            </w:pPr>
            <w:r>
              <w:rPr/>
              <w:t xml:space="preserve">. 420 </w:t>
            </w:r>
          </w:p>
        </w:tc>
        <w:tc>
          <w:tcPr>
            <w:tcW w:w="916" w:type="dxa"/>
            <w:tcBorders/>
            <w:vAlign w:val="center"/>
          </w:tcPr>
          <w:p>
            <w:pPr>
              <w:pStyle w:val="TableContents"/>
              <w:bidi w:val="0"/>
              <w:spacing w:before="0" w:after="283"/>
              <w:jc w:val="left"/>
              <w:rPr/>
            </w:pPr>
            <w:r>
              <w:rPr/>
              <w:t xml:space="preserve">1911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korkein lyöntikeskiarvo yhden kauden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kauden parhaan lyöntikeskiarvon ennätys.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korkein lyöntikeskiarvo yhden kauden aikana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korkein yksittäisen kauden lyöntikeskiarvo</w:t>
      </w:r>
    </w:p>
    <w:p>
      <w:pPr>
        <w:pStyle w:val="TextBody"/>
        <w:bidi w:val="0"/>
        <w:jc w:val="left"/>
        <w:rPr>
          <w:b/>
          <w:shd w:val="clear" w:fill="FFFF00"/>
        </w:rPr>
      </w:pPr>
      <w:r>
        <w:rPr>
          <w:b/>
          <w:shd w:val="clear" w:fill="FFFF00"/>
        </w:rPr>
        <w:t xml:space="preserve">Teksti numero 1</w:t>
      </w:r>
    </w:p>
    <w:tbl>
      <w:tblPr>
        <w:tblW w:w="4128" w:type="dxa"/>
        <w:jc w:val="left"/>
        <w:tblInd w:w="0" w:type="dxa"/>
        <w:tblLayout w:type="fixed"/>
        <w:tblCellMar>
          <w:top w:w="28" w:type="dxa"/>
          <w:left w:w="28" w:type="dxa"/>
          <w:bottom w:w="28" w:type="dxa"/>
          <w:right w:w="28" w:type="dxa"/>
        </w:tblCellMar>
      </w:tblPr>
      <w:tblGrid>
        <w:gridCol w:w="1921"/>
        <w:gridCol w:w="1291"/>
        <w:gridCol w:w="916"/>
      </w:tblGrid>
      <w:tr>
        <w:trPr/>
        <w:tc>
          <w:tcPr>
            <w:tcW w:w="1921" w:type="dxa"/>
            <w:tcBorders/>
            <w:vAlign w:val="center"/>
          </w:tcPr>
          <w:p>
            <w:pPr>
              <w:pStyle w:val="TableHeading"/>
              <w:suppressLineNumbers/>
              <w:bidi w:val="0"/>
              <w:spacing w:before="0" w:after="283"/>
              <w:jc w:val="center"/>
              <w:rPr/>
            </w:pPr>
            <w:r>
              <w:rPr/>
              <w:t xml:space="preserve">Joukkue </w:t>
            </w:r>
          </w:p>
        </w:tc>
        <w:tc>
          <w:tcPr>
            <w:tcW w:w="1291" w:type="dxa"/>
            <w:tcBorders/>
            <w:vAlign w:val="center"/>
          </w:tcPr>
          <w:p>
            <w:pPr>
              <w:pStyle w:val="TableHeading"/>
              <w:suppressLineNumbers/>
              <w:bidi w:val="0"/>
              <w:spacing w:before="0" w:after="283"/>
              <w:jc w:val="center"/>
              <w:rPr/>
            </w:pPr>
            <w:r>
              <w:rPr/>
              <w:t xml:space="preserve">Kotijuoksut </w:t>
            </w:r>
          </w:p>
        </w:tc>
        <w:tc>
          <w:tcPr>
            <w:tcW w:w="916" w:type="dxa"/>
            <w:tcBorders/>
            <w:vAlign w:val="center"/>
          </w:tcPr>
          <w:p>
            <w:pPr>
              <w:pStyle w:val="TableHeading"/>
              <w:suppressLineNumbers/>
              <w:bidi w:val="0"/>
              <w:spacing w:before="0" w:after="283"/>
              <w:jc w:val="center"/>
              <w:rPr/>
            </w:pPr>
            <w:r>
              <w:rPr/>
              <w:t xml:space="preserve">Kausi </w:t>
            </w:r>
          </w:p>
        </w:tc>
      </w:tr>
      <w:tr>
        <w:trPr/>
        <w:tc>
          <w:tcPr>
            <w:tcW w:w="1921" w:type="dxa"/>
            <w:tcBorders/>
            <w:vAlign w:val="center"/>
          </w:tcPr>
          <w:p>
            <w:pPr>
              <w:pStyle w:val="TableContents"/>
              <w:bidi w:val="0"/>
              <w:spacing w:before="0" w:after="283"/>
              <w:jc w:val="left"/>
              <w:rPr/>
            </w:pPr>
            <w:r>
              <w:rPr>
                <w:color w:val="A9A9A9"/>
              </w:rPr>
              <w:t xml:space="preserve">Seattle Mariners </w:t>
            </w:r>
          </w:p>
        </w:tc>
        <w:tc>
          <w:tcPr>
            <w:tcW w:w="1291" w:type="dxa"/>
            <w:tcBorders/>
            <w:vAlign w:val="center"/>
          </w:tcPr>
          <w:p>
            <w:pPr>
              <w:pStyle w:val="TableContents"/>
              <w:bidi w:val="0"/>
              <w:spacing w:before="0" w:after="283"/>
              <w:jc w:val="left"/>
              <w:rPr/>
            </w:pPr>
            <w:r>
              <w:rPr/>
              <w:t xml:space="preserve">264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Texas Rangers </w:t>
            </w:r>
          </w:p>
        </w:tc>
        <w:tc>
          <w:tcPr>
            <w:tcW w:w="1291" w:type="dxa"/>
            <w:tcBorders/>
            <w:vAlign w:val="center"/>
          </w:tcPr>
          <w:p>
            <w:pPr>
              <w:pStyle w:val="TableContents"/>
              <w:bidi w:val="0"/>
              <w:spacing w:before="0" w:after="283"/>
              <w:jc w:val="left"/>
              <w:rPr/>
            </w:pPr>
            <w:r>
              <w:rPr/>
              <w:t xml:space="preserve">260 </w:t>
            </w:r>
          </w:p>
        </w:tc>
        <w:tc>
          <w:tcPr>
            <w:tcW w:w="916" w:type="dxa"/>
            <w:tcBorders/>
            <w:vAlign w:val="center"/>
          </w:tcPr>
          <w:p>
            <w:pPr>
              <w:pStyle w:val="TableContents"/>
              <w:bidi w:val="0"/>
              <w:spacing w:before="0" w:after="283"/>
              <w:jc w:val="left"/>
              <w:rPr/>
            </w:pPr>
            <w:r>
              <w:rPr/>
              <w:t xml:space="preserve">2005 </w:t>
            </w:r>
          </w:p>
        </w:tc>
      </w:tr>
      <w:tr>
        <w:trPr/>
        <w:tc>
          <w:tcPr>
            <w:tcW w:w="1921" w:type="dxa"/>
            <w:tcBorders/>
            <w:vAlign w:val="center"/>
          </w:tcPr>
          <w:p>
            <w:pPr>
              <w:pStyle w:val="TableContents"/>
              <w:bidi w:val="0"/>
              <w:spacing w:before="0" w:after="283"/>
              <w:jc w:val="left"/>
              <w:rPr/>
            </w:pPr>
            <w:r>
              <w:rPr/>
              <w:t xml:space="preserve">Toronto Blue Jays </w:t>
            </w:r>
          </w:p>
        </w:tc>
        <w:tc>
          <w:tcPr>
            <w:tcW w:w="1291" w:type="dxa"/>
            <w:tcBorders/>
            <w:vAlign w:val="center"/>
          </w:tcPr>
          <w:p>
            <w:pPr>
              <w:pStyle w:val="TableContents"/>
              <w:bidi w:val="0"/>
              <w:spacing w:before="0" w:after="283"/>
              <w:jc w:val="left"/>
              <w:rPr/>
            </w:pPr>
            <w:r>
              <w:rPr/>
              <w:t xml:space="preserve">257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Baltimore Orioles </w:t>
            </w:r>
          </w:p>
        </w:tc>
        <w:tc>
          <w:tcPr>
            <w:tcW w:w="1291" w:type="dxa"/>
            <w:tcBorders/>
            <w:vAlign w:val="center"/>
          </w:tcPr>
          <w:p>
            <w:pPr>
              <w:pStyle w:val="TableContents"/>
              <w:bidi w:val="0"/>
              <w:spacing w:before="0" w:after="283"/>
              <w:jc w:val="left"/>
              <w:rPr/>
            </w:pPr>
            <w:r>
              <w:rPr/>
              <w:t xml:space="preserve">257 </w:t>
            </w:r>
          </w:p>
        </w:tc>
        <w:tc>
          <w:tcPr>
            <w:tcW w:w="9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mlb-ennätys joukkueen yhden kauden aikana tekemien homerunien määrässä.</w:t>
      </w:r>
    </w:p>
    <w:p>
      <w:pPr>
        <w:pStyle w:val="TextBody"/>
        <w:bidi w:val="0"/>
        <w:jc w:val="left"/>
        <w:rPr>
          <w:b/>
          <w:shd w:val="clear" w:fill="FFFF00"/>
        </w:rPr>
      </w:pPr>
      <w:r>
        <w:rPr>
          <w:b/>
          <w:shd w:val="clear" w:fill="FFFF00"/>
        </w:rPr>
        <w:t xml:space="preserve">Teksti numero 2</w:t>
      </w:r>
    </w:p>
    <w:tbl>
      <w:tblPr>
        <w:tblW w:w="6034" w:type="dxa"/>
        <w:jc w:val="left"/>
        <w:tblInd w:w="0" w:type="dxa"/>
        <w:tblLayout w:type="fixed"/>
        <w:tblCellMar>
          <w:top w:w="28" w:type="dxa"/>
          <w:left w:w="28" w:type="dxa"/>
          <w:bottom w:w="28" w:type="dxa"/>
          <w:right w:w="28" w:type="dxa"/>
        </w:tblCellMar>
      </w:tblPr>
      <w:tblGrid>
        <w:gridCol w:w="2146"/>
        <w:gridCol w:w="2236"/>
        <w:gridCol w:w="736"/>
        <w:gridCol w:w="916"/>
      </w:tblGrid>
      <w:tr>
        <w:trPr/>
        <w:tc>
          <w:tcPr>
            <w:tcW w:w="2146" w:type="dxa"/>
            <w:tcBorders/>
            <w:vAlign w:val="center"/>
          </w:tcPr>
          <w:p>
            <w:pPr>
              <w:pStyle w:val="TableHeading"/>
              <w:suppressLineNumbers/>
              <w:bidi w:val="0"/>
              <w:spacing w:before="0" w:after="283"/>
              <w:jc w:val="center"/>
              <w:rPr/>
            </w:pPr>
            <w:r>
              <w:rPr/>
              <w:t xml:space="preserve">Pelaaja </w:t>
            </w:r>
          </w:p>
        </w:tc>
        <w:tc>
          <w:tcPr>
            <w:tcW w:w="2236" w:type="dxa"/>
            <w:tcBorders/>
            <w:vAlign w:val="center"/>
          </w:tcPr>
          <w:p>
            <w:pPr>
              <w:pStyle w:val="TableHeading"/>
              <w:suppressLineNumbers/>
              <w:bidi w:val="0"/>
              <w:spacing w:before="0" w:after="283"/>
              <w:jc w:val="center"/>
              <w:rPr/>
            </w:pPr>
            <w:r>
              <w:rPr/>
              <w:t xml:space="preserve">Joukkue </w:t>
            </w:r>
          </w:p>
        </w:tc>
        <w:tc>
          <w:tcPr>
            <w:tcW w:w="736" w:type="dxa"/>
            <w:tcBorders/>
            <w:vAlign w:val="center"/>
          </w:tcPr>
          <w:p>
            <w:pPr>
              <w:pStyle w:val="TableHeading"/>
              <w:suppressLineNumbers/>
              <w:bidi w:val="0"/>
              <w:spacing w:before="0" w:after="283"/>
              <w:jc w:val="center"/>
              <w:rPr/>
            </w:pPr>
            <w:r>
              <w:rPr/>
              <w:t xml:space="preserve">Säästää </w:t>
            </w:r>
          </w:p>
        </w:tc>
        <w:tc>
          <w:tcPr>
            <w:tcW w:w="916" w:type="dxa"/>
            <w:tcBorders/>
            <w:vAlign w:val="center"/>
          </w:tcPr>
          <w:p>
            <w:pPr>
              <w:pStyle w:val="TableHeading"/>
              <w:suppressLineNumbers/>
              <w:bidi w:val="0"/>
              <w:spacing w:before="0" w:after="283"/>
              <w:jc w:val="center"/>
              <w:rPr/>
            </w:pPr>
            <w:r>
              <w:rPr/>
              <w:t xml:space="preserve">Kausi </w:t>
            </w:r>
          </w:p>
        </w:tc>
      </w:tr>
      <w:tr>
        <w:trPr/>
        <w:tc>
          <w:tcPr>
            <w:tcW w:w="2146" w:type="dxa"/>
            <w:tcBorders/>
            <w:vAlign w:val="center"/>
          </w:tcPr>
          <w:p>
            <w:pPr>
              <w:pStyle w:val="TableContents"/>
              <w:bidi w:val="0"/>
              <w:spacing w:before="0" w:after="283"/>
              <w:jc w:val="left"/>
              <w:rPr/>
            </w:pPr>
            <w:r>
              <w:rPr>
                <w:color w:val="A9A9A9"/>
              </w:rPr>
              <w:t xml:space="preserve">Francisco Rodríguez </w:t>
            </w:r>
          </w:p>
        </w:tc>
        <w:tc>
          <w:tcPr>
            <w:tcW w:w="2236" w:type="dxa"/>
            <w:tcBorders/>
            <w:vAlign w:val="center"/>
          </w:tcPr>
          <w:p>
            <w:pPr>
              <w:pStyle w:val="TableContents"/>
              <w:bidi w:val="0"/>
              <w:spacing w:before="0" w:after="283"/>
              <w:jc w:val="left"/>
              <w:rPr/>
            </w:pPr>
            <w:r>
              <w:rPr/>
              <w:t xml:space="preserve">Los Angeles Angels </w:t>
            </w:r>
          </w:p>
        </w:tc>
        <w:tc>
          <w:tcPr>
            <w:tcW w:w="736"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pPr>
            <w:r>
              <w:rPr/>
              <w:t xml:space="preserve">2008 </w:t>
            </w:r>
          </w:p>
        </w:tc>
      </w:tr>
      <w:tr>
        <w:trPr/>
        <w:tc>
          <w:tcPr>
            <w:tcW w:w="2146" w:type="dxa"/>
            <w:tcBorders/>
            <w:vAlign w:val="center"/>
          </w:tcPr>
          <w:p>
            <w:pPr>
              <w:pStyle w:val="TableContents"/>
              <w:bidi w:val="0"/>
              <w:spacing w:before="0" w:after="283"/>
              <w:jc w:val="left"/>
              <w:rPr/>
            </w:pPr>
            <w:r>
              <w:rPr/>
              <w:t xml:space="preserve">Bobby Thigpen </w:t>
            </w:r>
          </w:p>
        </w:tc>
        <w:tc>
          <w:tcPr>
            <w:tcW w:w="2236" w:type="dxa"/>
            <w:tcBorders/>
            <w:vAlign w:val="center"/>
          </w:tcPr>
          <w:p>
            <w:pPr>
              <w:pStyle w:val="TableContents"/>
              <w:bidi w:val="0"/>
              <w:spacing w:before="0" w:after="283"/>
              <w:jc w:val="left"/>
              <w:rPr/>
            </w:pPr>
            <w:r>
              <w:rPr/>
              <w:t xml:space="preserve">Chicago White Sox </w:t>
            </w:r>
          </w:p>
        </w:tc>
        <w:tc>
          <w:tcPr>
            <w:tcW w:w="736"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John Smoltz </w:t>
            </w:r>
          </w:p>
        </w:tc>
        <w:tc>
          <w:tcPr>
            <w:tcW w:w="2236" w:type="dxa"/>
            <w:tcBorders/>
            <w:vAlign w:val="center"/>
          </w:tcPr>
          <w:p>
            <w:pPr>
              <w:pStyle w:val="TableContents"/>
              <w:bidi w:val="0"/>
              <w:spacing w:before="0" w:after="283"/>
              <w:jc w:val="left"/>
              <w:rPr/>
            </w:pPr>
            <w:r>
              <w:rPr/>
              <w:t xml:space="preserve">Atlanta Braves </w:t>
            </w:r>
          </w:p>
        </w:tc>
        <w:tc>
          <w:tcPr>
            <w:tcW w:w="736"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pPr>
            <w:r>
              <w:rPr/>
              <w:t xml:space="preserve">2002 </w:t>
            </w:r>
          </w:p>
        </w:tc>
      </w:tr>
      <w:tr>
        <w:trPr/>
        <w:tc>
          <w:tcPr>
            <w:tcW w:w="2146" w:type="dxa"/>
            <w:tcBorders/>
            <w:vAlign w:val="center"/>
          </w:tcPr>
          <w:p>
            <w:pPr>
              <w:pStyle w:val="TableContents"/>
              <w:bidi w:val="0"/>
              <w:spacing w:before="0" w:after="283"/>
              <w:jc w:val="left"/>
              <w:rPr/>
            </w:pPr>
            <w:r>
              <w:rPr/>
              <w:t xml:space="preserve">Éric Gagné </w:t>
            </w:r>
          </w:p>
        </w:tc>
        <w:tc>
          <w:tcPr>
            <w:tcW w:w="2236" w:type="dxa"/>
            <w:tcBorders/>
            <w:vAlign w:val="center"/>
          </w:tcPr>
          <w:p>
            <w:pPr>
              <w:pStyle w:val="TableContents"/>
              <w:bidi w:val="0"/>
              <w:spacing w:before="0" w:after="283"/>
              <w:jc w:val="left"/>
              <w:rPr/>
            </w:pPr>
            <w:r>
              <w:rPr/>
              <w:t xml:space="preserve">Los Angeles Dodgers </w:t>
            </w:r>
          </w:p>
        </w:tc>
        <w:tc>
          <w:tcPr>
            <w:tcW w:w="736"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pPr>
            <w:r>
              <w:rPr/>
              <w:t xml:space="preserve">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torjuntoja mlb-kauden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torjuntoja kauden aikana mlb:n historiassa?</w:t>
      </w:r>
    </w:p>
    <w:p>
      <w:pPr>
        <w:pStyle w:val="TextBody"/>
        <w:bidi w:val="0"/>
        <w:jc w:val="left"/>
        <w:rPr>
          <w:b/>
          <w:u w:val="single"/>
          <w:shd w:val="clear" w:fill="FFFF00"/>
        </w:rPr>
      </w:pPr>
      <w:r>
        <w:rPr>
          <w:b/>
          <w:u w:val="single"/>
          <w:shd w:val="clear" w:fill="FFFF00"/>
        </w:rPr>
        <w:t xml:space="preserve">Asiakirjan numero 11905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Rory Charles Graham </w:t>
      </w:r>
      <w:r>
        <w:rPr/>
        <w:t xml:space="preserve">(s. 29. tammikuuta 1985), joka tunnetaan paremmin nimellä Rag'n'Bone Man, on englantilainen laulaja-lauluntekijä. Hänen ensimmäinen hittisinglensä ``Human'' julkaistiin vuonna 2016 ja debyyttialbumi, joka on myös nimeltään Human, helmikuussa 2017. Vuoden 2017 Brit Awards -gaalassa hänet nimettiin Britannian läpimurtoaktiksi ja hän sai myös Critics' Choice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rag n bone manin taustalaulaja?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Rag and bone -miehen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Rory Charles Graham syntyi 29. tammikuuta 1985 Uckfieldissä, East Sussexissa. Hän osallistui Ringmerissä sijaitsevaan King's Academy Ringmeriin, josta hänet erotettiin, ja kirjoittautui sitten kotikaupungissaan sijaitsevaan Uckfield Collegeen. Viiden vuoden iässä hän aloitti MC-esiintymisen rumpu- ja bassoporukan kanssa käyttäen Rag' N' Bonez -nimistä nimikettä, jonka </w:t>
      </w:r>
      <w:r>
        <w:rPr>
          <w:color w:val="A9A9A9"/>
        </w:rPr>
        <w:t xml:space="preserve">inspiraationa oli 1970-luvun brittiläisen komediasarjan Steptoe and Son toistojen katsominen</w:t>
      </w:r>
      <w:r>
        <w:rPr/>
        <w:t xml:space="preserve">. Kouluaikanaan hän kuului Prince's Trustin tukemaan nuorisoryhmään, joka kehitti Crowborough'ssa yhteisöprojektin, johon kuului maalausta ja puutarhanhoitoa.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räsymies on saanut nimensä?</w:t>
      </w:r>
    </w:p>
    <w:p>
      <w:pPr>
        <w:pStyle w:val="TextBody"/>
        <w:bidi w:val="0"/>
        <w:jc w:val="left"/>
        <w:rPr>
          <w:b/>
          <w:u w:val="single"/>
          <w:shd w:val="clear" w:fill="FFFF00"/>
        </w:rPr>
      </w:pPr>
      <w:r>
        <w:rPr>
          <w:b/>
          <w:u w:val="single"/>
          <w:shd w:val="clear" w:fill="FFFF00"/>
        </w:rPr>
        <w:t xml:space="preserve">Asiakirjan numero 11906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Kuudennella kaudella </w:t>
      </w:r>
      <w:r>
        <w:rPr/>
        <w:t xml:space="preserve">hän ja Deeks sopivat tekevänsä suhteestaan virallisen.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Deeks ja Kensi pääsevät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Kensi ja Deeks tapaavat toisensa?</w:t>
      </w:r>
    </w:p>
    <w:p>
      <w:pPr>
        <w:pStyle w:val="TextBody"/>
        <w:bidi w:val="0"/>
        <w:jc w:val="left"/>
        <w:rPr>
          <w:b/>
          <w:u w:val="single"/>
          <w:shd w:val="clear" w:fill="FFFF00"/>
        </w:rPr>
      </w:pPr>
      <w:r>
        <w:rPr>
          <w:b/>
          <w:u w:val="single"/>
          <w:shd w:val="clear" w:fill="FFFF00"/>
        </w:rPr>
        <w:t xml:space="preserve">Asiakirjan numero 11907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8"/>
        <w:gridCol w:w="1526"/>
        <w:gridCol w:w="2893"/>
        <w:gridCol w:w="1526"/>
        <w:gridCol w:w="2942"/>
      </w:tblGrid>
      <w:tr>
        <w:trPr/>
        <w:tc>
          <w:tcPr>
            <w:tcW w:w="1318" w:type="dxa"/>
            <w:tcBorders/>
            <w:vAlign w:val="center"/>
          </w:tcPr>
          <w:p>
            <w:pPr>
              <w:pStyle w:val="TableHeading"/>
              <w:suppressLineNumbers/>
              <w:bidi w:val="0"/>
              <w:spacing w:before="0" w:after="283"/>
              <w:jc w:val="center"/>
              <w:rPr/>
            </w:pPr>
            <w:r>
              <w:rPr/>
              <w:t xml:space="preserve">33 vuoden sykli </w:t>
            </w:r>
          </w:p>
        </w:tc>
        <w:tc>
          <w:tcPr>
            <w:tcW w:w="1526" w:type="dxa"/>
            <w:tcBorders/>
            <w:vAlign w:val="center"/>
          </w:tcPr>
          <w:p>
            <w:pPr>
              <w:pStyle w:val="TableHeading"/>
              <w:suppressLineNumbers/>
              <w:bidi w:val="0"/>
              <w:spacing w:before="0" w:after="283"/>
              <w:jc w:val="center"/>
              <w:rPr/>
            </w:pPr>
            <w:r>
              <w:rPr/>
              <w:t xml:space="preserve">Solar Hijri vuosi </w:t>
            </w:r>
          </w:p>
        </w:tc>
        <w:tc>
          <w:tcPr>
            <w:tcW w:w="2893" w:type="dxa"/>
            <w:tcBorders/>
            <w:vAlign w:val="center"/>
          </w:tcPr>
          <w:p>
            <w:pPr>
              <w:pStyle w:val="TableHeading"/>
              <w:suppressLineNumbers/>
              <w:bidi w:val="0"/>
              <w:spacing w:before="0" w:after="283"/>
              <w:jc w:val="center"/>
              <w:rPr/>
            </w:pPr>
            <w:r>
              <w:rPr/>
              <w:t xml:space="preserve">Gregoriaaninen vuosi </w:t>
            </w:r>
          </w:p>
        </w:tc>
        <w:tc>
          <w:tcPr>
            <w:tcW w:w="1526" w:type="dxa"/>
            <w:tcBorders/>
            <w:vAlign w:val="center"/>
          </w:tcPr>
          <w:p>
            <w:pPr>
              <w:pStyle w:val="TableHeading"/>
              <w:suppressLineNumbers/>
              <w:bidi w:val="0"/>
              <w:spacing w:before="0" w:after="283"/>
              <w:jc w:val="center"/>
              <w:rPr/>
            </w:pPr>
            <w:r>
              <w:rPr/>
              <w:t xml:space="preserve">Solar Hijri vuosi </w:t>
            </w:r>
          </w:p>
        </w:tc>
        <w:tc>
          <w:tcPr>
            <w:tcW w:w="2942" w:type="dxa"/>
            <w:tcBorders/>
            <w:vAlign w:val="center"/>
          </w:tcPr>
          <w:p>
            <w:pPr>
              <w:pStyle w:val="TableHeading"/>
              <w:suppressLineNumbers/>
              <w:bidi w:val="0"/>
              <w:spacing w:before="0" w:after="283"/>
              <w:jc w:val="center"/>
              <w:rPr/>
            </w:pPr>
            <w:r>
              <w:rPr/>
              <w:t xml:space="preserve">Gregoriaaninen vuosi </w:t>
            </w:r>
          </w:p>
        </w:tc>
      </w:tr>
      <w:tr>
        <w:trPr/>
        <w:tc>
          <w:tcPr>
            <w:tcW w:w="1318"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pPr>
            <w:r>
              <w:rPr/>
              <w:t xml:space="preserve">1354 * </w:t>
            </w:r>
          </w:p>
        </w:tc>
        <w:tc>
          <w:tcPr>
            <w:tcW w:w="2893" w:type="dxa"/>
            <w:tcBorders/>
            <w:vAlign w:val="center"/>
          </w:tcPr>
          <w:p>
            <w:pPr>
              <w:pStyle w:val="TableContents"/>
              <w:bidi w:val="0"/>
              <w:spacing w:before="0" w:after="283"/>
              <w:jc w:val="left"/>
              <w:rPr/>
            </w:pPr>
            <w:r>
              <w:rPr/>
              <w:t xml:space="preserve">21. maaliskuuta 1975 -- 20. maaliskuuta 1976 </w:t>
            </w:r>
          </w:p>
        </w:tc>
        <w:tc>
          <w:tcPr>
            <w:tcW w:w="1526" w:type="dxa"/>
            <w:tcBorders/>
            <w:vAlign w:val="center"/>
          </w:tcPr>
          <w:p>
            <w:pPr>
              <w:pStyle w:val="TableContents"/>
              <w:bidi w:val="0"/>
              <w:spacing w:before="0" w:after="283"/>
              <w:jc w:val="left"/>
              <w:rPr/>
            </w:pPr>
            <w:r>
              <w:rPr/>
              <w:t xml:space="preserve">1387 * </w:t>
            </w:r>
          </w:p>
        </w:tc>
        <w:tc>
          <w:tcPr>
            <w:tcW w:w="2942" w:type="dxa"/>
            <w:tcBorders/>
            <w:vAlign w:val="center"/>
          </w:tcPr>
          <w:p>
            <w:pPr>
              <w:pStyle w:val="TableContents"/>
              <w:bidi w:val="0"/>
              <w:spacing w:before="0" w:after="283"/>
              <w:jc w:val="left"/>
              <w:rPr/>
            </w:pPr>
            <w:r>
              <w:rPr/>
              <w:t xml:space="preserve">20. maaliskuuta 2008 -- 20. maaliskuuta 2009 </w:t>
            </w:r>
          </w:p>
        </w:tc>
      </w:tr>
      <w:tr>
        <w:trPr/>
        <w:tc>
          <w:tcPr>
            <w:tcW w:w="1318"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pPr>
            <w:r>
              <w:rPr/>
              <w:t xml:space="preserve">1355 </w:t>
            </w:r>
          </w:p>
        </w:tc>
        <w:tc>
          <w:tcPr>
            <w:tcW w:w="2893" w:type="dxa"/>
            <w:tcBorders/>
            <w:vAlign w:val="center"/>
          </w:tcPr>
          <w:p>
            <w:pPr>
              <w:pStyle w:val="TableContents"/>
              <w:bidi w:val="0"/>
              <w:spacing w:before="0" w:after="283"/>
              <w:jc w:val="left"/>
              <w:rPr/>
            </w:pPr>
            <w:r>
              <w:rPr/>
              <w:t xml:space="preserve">21. maaliskuuta 1976 -- 20. maaliskuuta 1977 </w:t>
            </w:r>
          </w:p>
        </w:tc>
        <w:tc>
          <w:tcPr>
            <w:tcW w:w="1526" w:type="dxa"/>
            <w:tcBorders/>
            <w:vAlign w:val="center"/>
          </w:tcPr>
          <w:p>
            <w:pPr>
              <w:pStyle w:val="TableContents"/>
              <w:bidi w:val="0"/>
              <w:spacing w:before="0" w:after="283"/>
              <w:jc w:val="left"/>
              <w:rPr/>
            </w:pPr>
            <w:r>
              <w:rPr/>
              <w:t xml:space="preserve">1388 </w:t>
            </w:r>
          </w:p>
        </w:tc>
        <w:tc>
          <w:tcPr>
            <w:tcW w:w="2942" w:type="dxa"/>
            <w:tcBorders/>
            <w:vAlign w:val="center"/>
          </w:tcPr>
          <w:p>
            <w:pPr>
              <w:pStyle w:val="TableContents"/>
              <w:bidi w:val="0"/>
              <w:spacing w:before="0" w:after="283"/>
              <w:jc w:val="left"/>
              <w:rPr/>
            </w:pPr>
            <w:r>
              <w:rPr/>
              <w:t xml:space="preserve">21. maaliskuuta 2009 -- 20. maaliskuuta 2010 </w:t>
            </w:r>
          </w:p>
        </w:tc>
      </w:tr>
      <w:tr>
        <w:trPr/>
        <w:tc>
          <w:tcPr>
            <w:tcW w:w="1318"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pPr>
            <w:r>
              <w:rPr/>
              <w:t xml:space="preserve">1356 </w:t>
            </w:r>
          </w:p>
        </w:tc>
        <w:tc>
          <w:tcPr>
            <w:tcW w:w="2893" w:type="dxa"/>
            <w:tcBorders/>
            <w:vAlign w:val="center"/>
          </w:tcPr>
          <w:p>
            <w:pPr>
              <w:pStyle w:val="TableContents"/>
              <w:bidi w:val="0"/>
              <w:spacing w:before="0" w:after="283"/>
              <w:jc w:val="left"/>
              <w:rPr/>
            </w:pPr>
            <w:r>
              <w:rPr/>
              <w:t xml:space="preserve">21. maaliskuuta 1977 -- 20. maaliskuuta 1978 </w:t>
            </w:r>
          </w:p>
        </w:tc>
        <w:tc>
          <w:tcPr>
            <w:tcW w:w="1526" w:type="dxa"/>
            <w:tcBorders/>
            <w:vAlign w:val="center"/>
          </w:tcPr>
          <w:p>
            <w:pPr>
              <w:pStyle w:val="TableContents"/>
              <w:bidi w:val="0"/>
              <w:spacing w:before="0" w:after="283"/>
              <w:jc w:val="left"/>
              <w:rPr/>
            </w:pPr>
            <w:r>
              <w:rPr/>
              <w:t xml:space="preserve">1389 </w:t>
            </w:r>
          </w:p>
        </w:tc>
        <w:tc>
          <w:tcPr>
            <w:tcW w:w="2942" w:type="dxa"/>
            <w:tcBorders/>
            <w:vAlign w:val="center"/>
          </w:tcPr>
          <w:p>
            <w:pPr>
              <w:pStyle w:val="TableContents"/>
              <w:bidi w:val="0"/>
              <w:spacing w:before="0" w:after="283"/>
              <w:jc w:val="left"/>
              <w:rPr/>
            </w:pPr>
            <w:r>
              <w:rPr/>
              <w:t xml:space="preserve">21. maaliskuuta 2010 -- 20. maaliskuuta 2011 </w:t>
            </w:r>
          </w:p>
        </w:tc>
      </w:tr>
      <w:tr>
        <w:trPr/>
        <w:tc>
          <w:tcPr>
            <w:tcW w:w="1318" w:type="dxa"/>
            <w:tcBorders/>
            <w:vAlign w:val="center"/>
          </w:tcPr>
          <w:p>
            <w:pPr>
              <w:pStyle w:val="TableContents"/>
              <w:bidi w:val="0"/>
              <w:spacing w:before="0" w:after="283"/>
              <w:jc w:val="left"/>
              <w:rPr>
                <w:sz w:val="4"/>
                <w:szCs w:val="4"/>
              </w:rPr>
            </w:pPr>
            <w:r>
              <w:rPr>
                <w:sz w:val="4"/>
                <w:szCs w:val="4"/>
              </w:rPr>
            </w:r>
          </w:p>
        </w:tc>
        <w:tc>
          <w:tcPr>
            <w:tcW w:w="1526" w:type="dxa"/>
            <w:tcBorders/>
            <w:vAlign w:val="center"/>
          </w:tcPr>
          <w:p>
            <w:pPr>
              <w:pStyle w:val="TableContents"/>
              <w:bidi w:val="0"/>
              <w:spacing w:before="0" w:after="283"/>
              <w:jc w:val="left"/>
              <w:rPr/>
            </w:pPr>
            <w:r>
              <w:rPr/>
              <w:t xml:space="preserve">1357 </w:t>
            </w:r>
          </w:p>
        </w:tc>
        <w:tc>
          <w:tcPr>
            <w:tcW w:w="2893" w:type="dxa"/>
            <w:tcBorders/>
            <w:vAlign w:val="center"/>
          </w:tcPr>
          <w:p>
            <w:pPr>
              <w:pStyle w:val="TableContents"/>
              <w:bidi w:val="0"/>
              <w:spacing w:before="0" w:after="283"/>
              <w:jc w:val="left"/>
              <w:rPr/>
            </w:pPr>
            <w:r>
              <w:rPr/>
              <w:t xml:space="preserve">21. maaliskuuta 1978 -- 20. maaliskuuta 1979 </w:t>
            </w:r>
          </w:p>
        </w:tc>
        <w:tc>
          <w:tcPr>
            <w:tcW w:w="1526" w:type="dxa"/>
            <w:tcBorders/>
            <w:vAlign w:val="center"/>
          </w:tcPr>
          <w:p>
            <w:pPr>
              <w:pStyle w:val="TableContents"/>
              <w:bidi w:val="0"/>
              <w:spacing w:before="0" w:after="283"/>
              <w:jc w:val="left"/>
              <w:rPr/>
            </w:pPr>
            <w:r>
              <w:rPr/>
              <w:t xml:space="preserve">1390 </w:t>
            </w:r>
          </w:p>
        </w:tc>
        <w:tc>
          <w:tcPr>
            <w:tcW w:w="2942" w:type="dxa"/>
            <w:tcBorders/>
            <w:vAlign w:val="center"/>
          </w:tcPr>
          <w:p>
            <w:pPr>
              <w:pStyle w:val="TableContents"/>
              <w:bidi w:val="0"/>
              <w:spacing w:before="0" w:after="283"/>
              <w:jc w:val="left"/>
              <w:rPr/>
            </w:pPr>
            <w:r>
              <w:rPr/>
              <w:t xml:space="preserve">21. maaliskuuta 2011 -- 19. maaliskuuta 2012 </w:t>
            </w:r>
          </w:p>
        </w:tc>
      </w:tr>
      <w:tr>
        <w:trPr/>
        <w:tc>
          <w:tcPr>
            <w:tcW w:w="1318" w:type="dxa"/>
            <w:tcBorders/>
            <w:vAlign w:val="center"/>
          </w:tcPr>
          <w:p>
            <w:pPr>
              <w:pStyle w:val="TableContents"/>
              <w:bidi w:val="0"/>
              <w:spacing w:before="0" w:after="283"/>
              <w:jc w:val="left"/>
              <w:rPr/>
            </w:pPr>
            <w:r>
              <w:rPr/>
              <w:t xml:space="preserve">5 </w:t>
            </w:r>
          </w:p>
        </w:tc>
        <w:tc>
          <w:tcPr>
            <w:tcW w:w="1526" w:type="dxa"/>
            <w:tcBorders/>
            <w:vAlign w:val="center"/>
          </w:tcPr>
          <w:p>
            <w:pPr>
              <w:pStyle w:val="TableContents"/>
              <w:bidi w:val="0"/>
              <w:spacing w:before="0" w:after="283"/>
              <w:jc w:val="left"/>
              <w:rPr/>
            </w:pPr>
            <w:r>
              <w:rPr/>
              <w:t xml:space="preserve">1358 * </w:t>
            </w:r>
          </w:p>
        </w:tc>
        <w:tc>
          <w:tcPr>
            <w:tcW w:w="2893" w:type="dxa"/>
            <w:tcBorders/>
            <w:vAlign w:val="center"/>
          </w:tcPr>
          <w:p>
            <w:pPr>
              <w:pStyle w:val="TableContents"/>
              <w:bidi w:val="0"/>
              <w:spacing w:before="0" w:after="283"/>
              <w:jc w:val="left"/>
              <w:rPr/>
            </w:pPr>
            <w:r>
              <w:rPr/>
              <w:t xml:space="preserve">21. maaliskuuta 1979 -- 20. maaliskuuta 1980 </w:t>
            </w:r>
          </w:p>
        </w:tc>
        <w:tc>
          <w:tcPr>
            <w:tcW w:w="1526" w:type="dxa"/>
            <w:tcBorders/>
            <w:vAlign w:val="center"/>
          </w:tcPr>
          <w:p>
            <w:pPr>
              <w:pStyle w:val="TableContents"/>
              <w:bidi w:val="0"/>
              <w:spacing w:before="0" w:after="283"/>
              <w:jc w:val="left"/>
              <w:rPr/>
            </w:pPr>
            <w:r>
              <w:rPr/>
              <w:t xml:space="preserve">1391 * </w:t>
            </w:r>
          </w:p>
        </w:tc>
        <w:tc>
          <w:tcPr>
            <w:tcW w:w="2942" w:type="dxa"/>
            <w:tcBorders/>
            <w:vAlign w:val="center"/>
          </w:tcPr>
          <w:p>
            <w:pPr>
              <w:pStyle w:val="TableContents"/>
              <w:bidi w:val="0"/>
              <w:spacing w:before="0" w:after="283"/>
              <w:jc w:val="left"/>
              <w:rPr/>
            </w:pPr>
            <w:r>
              <w:rPr/>
              <w:t xml:space="preserve">20. maaliskuuta 2012 -- 20. maaliskuuta 2013 </w:t>
            </w:r>
          </w:p>
        </w:tc>
      </w:tr>
      <w:tr>
        <w:trPr/>
        <w:tc>
          <w:tcPr>
            <w:tcW w:w="1318" w:type="dxa"/>
            <w:tcBorders/>
            <w:vAlign w:val="center"/>
          </w:tcPr>
          <w:p>
            <w:pPr>
              <w:pStyle w:val="TableContents"/>
              <w:bidi w:val="0"/>
              <w:spacing w:before="0" w:after="283"/>
              <w:jc w:val="left"/>
              <w:rPr/>
            </w:pPr>
            <w:r>
              <w:rPr/>
              <w:t xml:space="preserve">6 </w:t>
            </w:r>
          </w:p>
        </w:tc>
        <w:tc>
          <w:tcPr>
            <w:tcW w:w="1526" w:type="dxa"/>
            <w:tcBorders/>
            <w:vAlign w:val="center"/>
          </w:tcPr>
          <w:p>
            <w:pPr>
              <w:pStyle w:val="TableContents"/>
              <w:bidi w:val="0"/>
              <w:spacing w:before="0" w:after="283"/>
              <w:jc w:val="left"/>
              <w:rPr/>
            </w:pPr>
            <w:r>
              <w:rPr/>
              <w:t xml:space="preserve">1359 </w:t>
            </w:r>
          </w:p>
        </w:tc>
        <w:tc>
          <w:tcPr>
            <w:tcW w:w="2893" w:type="dxa"/>
            <w:tcBorders/>
            <w:vAlign w:val="center"/>
          </w:tcPr>
          <w:p>
            <w:pPr>
              <w:pStyle w:val="TableContents"/>
              <w:bidi w:val="0"/>
              <w:spacing w:before="0" w:after="283"/>
              <w:jc w:val="left"/>
              <w:rPr/>
            </w:pPr>
            <w:r>
              <w:rPr/>
              <w:t xml:space="preserve">21. maaliskuuta 1980 -- 20. maaliskuuta 1981 </w:t>
            </w:r>
          </w:p>
        </w:tc>
        <w:tc>
          <w:tcPr>
            <w:tcW w:w="1526" w:type="dxa"/>
            <w:tcBorders/>
            <w:vAlign w:val="center"/>
          </w:tcPr>
          <w:p>
            <w:pPr>
              <w:pStyle w:val="TableContents"/>
              <w:bidi w:val="0"/>
              <w:spacing w:before="0" w:after="283"/>
              <w:jc w:val="left"/>
              <w:rPr/>
            </w:pPr>
            <w:r>
              <w:rPr/>
              <w:t xml:space="preserve">1392 </w:t>
            </w:r>
          </w:p>
        </w:tc>
        <w:tc>
          <w:tcPr>
            <w:tcW w:w="2942" w:type="dxa"/>
            <w:tcBorders/>
            <w:vAlign w:val="center"/>
          </w:tcPr>
          <w:p>
            <w:pPr>
              <w:pStyle w:val="TableContents"/>
              <w:bidi w:val="0"/>
              <w:spacing w:before="0" w:after="283"/>
              <w:jc w:val="left"/>
              <w:rPr/>
            </w:pPr>
            <w:r>
              <w:rPr/>
              <w:t xml:space="preserve">21. maaliskuuta 2013 -- 20. maaliskuuta 2014 </w:t>
            </w:r>
          </w:p>
        </w:tc>
      </w:tr>
      <w:tr>
        <w:trPr/>
        <w:tc>
          <w:tcPr>
            <w:tcW w:w="1318" w:type="dxa"/>
            <w:tcBorders/>
            <w:vAlign w:val="center"/>
          </w:tcPr>
          <w:p>
            <w:pPr>
              <w:pStyle w:val="TableContents"/>
              <w:bidi w:val="0"/>
              <w:spacing w:before="0" w:after="283"/>
              <w:jc w:val="left"/>
              <w:rPr/>
            </w:pPr>
            <w:r>
              <w:rPr/>
              <w:t xml:space="preserve">7 </w:t>
            </w:r>
          </w:p>
        </w:tc>
        <w:tc>
          <w:tcPr>
            <w:tcW w:w="1526" w:type="dxa"/>
            <w:tcBorders/>
            <w:vAlign w:val="center"/>
          </w:tcPr>
          <w:p>
            <w:pPr>
              <w:pStyle w:val="TableContents"/>
              <w:bidi w:val="0"/>
              <w:spacing w:before="0" w:after="283"/>
              <w:jc w:val="left"/>
              <w:rPr/>
            </w:pPr>
            <w:r>
              <w:rPr/>
              <w:t xml:space="preserve">1360 </w:t>
            </w:r>
          </w:p>
        </w:tc>
        <w:tc>
          <w:tcPr>
            <w:tcW w:w="2893" w:type="dxa"/>
            <w:tcBorders/>
            <w:vAlign w:val="center"/>
          </w:tcPr>
          <w:p>
            <w:pPr>
              <w:pStyle w:val="TableContents"/>
              <w:bidi w:val="0"/>
              <w:spacing w:before="0" w:after="283"/>
              <w:jc w:val="left"/>
              <w:rPr/>
            </w:pPr>
            <w:r>
              <w:rPr/>
              <w:t xml:space="preserve">21. maaliskuuta 1981 -- 20. maaliskuuta 1982 </w:t>
            </w:r>
          </w:p>
        </w:tc>
        <w:tc>
          <w:tcPr>
            <w:tcW w:w="1526" w:type="dxa"/>
            <w:tcBorders/>
            <w:vAlign w:val="center"/>
          </w:tcPr>
          <w:p>
            <w:pPr>
              <w:pStyle w:val="TableContents"/>
              <w:bidi w:val="0"/>
              <w:spacing w:before="0" w:after="283"/>
              <w:jc w:val="left"/>
              <w:rPr/>
            </w:pPr>
            <w:r>
              <w:rPr/>
              <w:t xml:space="preserve">1393 </w:t>
            </w:r>
          </w:p>
        </w:tc>
        <w:tc>
          <w:tcPr>
            <w:tcW w:w="2942" w:type="dxa"/>
            <w:tcBorders/>
            <w:vAlign w:val="center"/>
          </w:tcPr>
          <w:p>
            <w:pPr>
              <w:pStyle w:val="TableContents"/>
              <w:bidi w:val="0"/>
              <w:spacing w:before="0" w:after="283"/>
              <w:jc w:val="left"/>
              <w:rPr/>
            </w:pPr>
            <w:r>
              <w:rPr/>
              <w:t xml:space="preserve">21. maaliskuuta 2014 -- 20. maaliskuuta 2015 </w:t>
            </w:r>
          </w:p>
        </w:tc>
      </w:tr>
      <w:tr>
        <w:trPr/>
        <w:tc>
          <w:tcPr>
            <w:tcW w:w="1318" w:type="dxa"/>
            <w:tcBorders/>
            <w:vAlign w:val="center"/>
          </w:tcPr>
          <w:p>
            <w:pPr>
              <w:pStyle w:val="TableContents"/>
              <w:bidi w:val="0"/>
              <w:spacing w:before="0" w:after="283"/>
              <w:jc w:val="left"/>
              <w:rPr/>
            </w:pPr>
            <w:r>
              <w:rPr/>
              <w:t xml:space="preserve">8 </w:t>
            </w:r>
          </w:p>
        </w:tc>
        <w:tc>
          <w:tcPr>
            <w:tcW w:w="1526" w:type="dxa"/>
            <w:tcBorders/>
            <w:vAlign w:val="center"/>
          </w:tcPr>
          <w:p>
            <w:pPr>
              <w:pStyle w:val="TableContents"/>
              <w:bidi w:val="0"/>
              <w:spacing w:before="0" w:after="283"/>
              <w:jc w:val="left"/>
              <w:rPr/>
            </w:pPr>
            <w:r>
              <w:rPr/>
              <w:t xml:space="preserve">1361 </w:t>
            </w:r>
          </w:p>
        </w:tc>
        <w:tc>
          <w:tcPr>
            <w:tcW w:w="2893" w:type="dxa"/>
            <w:tcBorders/>
            <w:vAlign w:val="center"/>
          </w:tcPr>
          <w:p>
            <w:pPr>
              <w:pStyle w:val="TableContents"/>
              <w:bidi w:val="0"/>
              <w:spacing w:before="0" w:after="283"/>
              <w:jc w:val="left"/>
              <w:rPr/>
            </w:pPr>
            <w:r>
              <w:rPr/>
              <w:t xml:space="preserve">21. maaliskuuta 1982 -- 20. maaliskuuta 1983 </w:t>
            </w:r>
          </w:p>
        </w:tc>
        <w:tc>
          <w:tcPr>
            <w:tcW w:w="1526" w:type="dxa"/>
            <w:tcBorders/>
            <w:vAlign w:val="center"/>
          </w:tcPr>
          <w:p>
            <w:pPr>
              <w:pStyle w:val="TableContents"/>
              <w:bidi w:val="0"/>
              <w:spacing w:before="0" w:after="283"/>
              <w:jc w:val="left"/>
              <w:rPr/>
            </w:pPr>
            <w:r>
              <w:rPr/>
              <w:t xml:space="preserve">1394 </w:t>
            </w:r>
          </w:p>
        </w:tc>
        <w:tc>
          <w:tcPr>
            <w:tcW w:w="2942" w:type="dxa"/>
            <w:tcBorders/>
            <w:vAlign w:val="center"/>
          </w:tcPr>
          <w:p>
            <w:pPr>
              <w:pStyle w:val="TableContents"/>
              <w:bidi w:val="0"/>
              <w:spacing w:before="0" w:after="283"/>
              <w:jc w:val="left"/>
              <w:rPr/>
            </w:pPr>
            <w:r>
              <w:rPr/>
              <w:t xml:space="preserve">21. maaliskuuta 2015 -- 19. maaliskuuta 2016 </w:t>
            </w:r>
          </w:p>
        </w:tc>
      </w:tr>
      <w:tr>
        <w:trPr/>
        <w:tc>
          <w:tcPr>
            <w:tcW w:w="1318" w:type="dxa"/>
            <w:tcBorders/>
            <w:vAlign w:val="center"/>
          </w:tcPr>
          <w:p>
            <w:pPr>
              <w:pStyle w:val="TableContents"/>
              <w:bidi w:val="0"/>
              <w:spacing w:before="0" w:after="283"/>
              <w:jc w:val="left"/>
              <w:rPr/>
            </w:pPr>
            <w:r>
              <w:rPr/>
              <w:t xml:space="preserve">9 </w:t>
            </w:r>
          </w:p>
        </w:tc>
        <w:tc>
          <w:tcPr>
            <w:tcW w:w="1526" w:type="dxa"/>
            <w:tcBorders/>
            <w:vAlign w:val="center"/>
          </w:tcPr>
          <w:p>
            <w:pPr>
              <w:pStyle w:val="TableContents"/>
              <w:bidi w:val="0"/>
              <w:spacing w:before="0" w:after="283"/>
              <w:jc w:val="left"/>
              <w:rPr/>
            </w:pPr>
            <w:r>
              <w:rPr/>
              <w:t xml:space="preserve">1362 * </w:t>
            </w:r>
          </w:p>
        </w:tc>
        <w:tc>
          <w:tcPr>
            <w:tcW w:w="2893" w:type="dxa"/>
            <w:tcBorders/>
            <w:vAlign w:val="center"/>
          </w:tcPr>
          <w:p>
            <w:pPr>
              <w:pStyle w:val="TableContents"/>
              <w:bidi w:val="0"/>
              <w:spacing w:before="0" w:after="283"/>
              <w:jc w:val="left"/>
              <w:rPr/>
            </w:pPr>
            <w:r>
              <w:rPr/>
              <w:t xml:space="preserve">21. maaliskuuta 1983 -- 20. maaliskuuta 1984 </w:t>
            </w:r>
          </w:p>
        </w:tc>
        <w:tc>
          <w:tcPr>
            <w:tcW w:w="1526" w:type="dxa"/>
            <w:tcBorders/>
            <w:vAlign w:val="center"/>
          </w:tcPr>
          <w:p>
            <w:pPr>
              <w:pStyle w:val="TableContents"/>
              <w:bidi w:val="0"/>
              <w:spacing w:before="0" w:after="283"/>
              <w:jc w:val="left"/>
              <w:rPr/>
            </w:pPr>
            <w:r>
              <w:rPr/>
              <w:t xml:space="preserve">1395 * </w:t>
            </w:r>
          </w:p>
        </w:tc>
        <w:tc>
          <w:tcPr>
            <w:tcW w:w="2942" w:type="dxa"/>
            <w:tcBorders/>
            <w:vAlign w:val="center"/>
          </w:tcPr>
          <w:p>
            <w:pPr>
              <w:pStyle w:val="TableContents"/>
              <w:bidi w:val="0"/>
              <w:spacing w:before="0" w:after="283"/>
              <w:jc w:val="left"/>
              <w:rPr/>
            </w:pPr>
            <w:r>
              <w:rPr/>
              <w:t xml:space="preserve">20. maaliskuuta 2016 -- 20. maaliskuuta 2017 </w:t>
            </w:r>
          </w:p>
        </w:tc>
      </w:tr>
      <w:tr>
        <w:trPr/>
        <w:tc>
          <w:tcPr>
            <w:tcW w:w="1318" w:type="dxa"/>
            <w:tcBorders/>
            <w:vAlign w:val="center"/>
          </w:tcPr>
          <w:p>
            <w:pPr>
              <w:pStyle w:val="TableContents"/>
              <w:bidi w:val="0"/>
              <w:spacing w:before="0" w:after="283"/>
              <w:jc w:val="left"/>
              <w:rPr/>
            </w:pPr>
            <w:r>
              <w:rPr/>
              <w:t xml:space="preserve">10 </w:t>
            </w:r>
          </w:p>
        </w:tc>
        <w:tc>
          <w:tcPr>
            <w:tcW w:w="1526" w:type="dxa"/>
            <w:tcBorders/>
            <w:vAlign w:val="center"/>
          </w:tcPr>
          <w:p>
            <w:pPr>
              <w:pStyle w:val="TableContents"/>
              <w:bidi w:val="0"/>
              <w:spacing w:before="0" w:after="283"/>
              <w:jc w:val="left"/>
              <w:rPr/>
            </w:pPr>
            <w:r>
              <w:rPr/>
              <w:t xml:space="preserve">1363 </w:t>
            </w:r>
          </w:p>
        </w:tc>
        <w:tc>
          <w:tcPr>
            <w:tcW w:w="2893" w:type="dxa"/>
            <w:tcBorders/>
            <w:vAlign w:val="center"/>
          </w:tcPr>
          <w:p>
            <w:pPr>
              <w:pStyle w:val="TableContents"/>
              <w:bidi w:val="0"/>
              <w:spacing w:before="0" w:after="283"/>
              <w:jc w:val="left"/>
              <w:rPr/>
            </w:pPr>
            <w:r>
              <w:rPr/>
              <w:t xml:space="preserve">21. maaliskuuta 1984 -- 20. maaliskuuta 1985 </w:t>
            </w:r>
          </w:p>
        </w:tc>
        <w:tc>
          <w:tcPr>
            <w:tcW w:w="1526" w:type="dxa"/>
            <w:tcBorders/>
            <w:vAlign w:val="center"/>
          </w:tcPr>
          <w:p>
            <w:pPr>
              <w:pStyle w:val="TableContents"/>
              <w:bidi w:val="0"/>
              <w:spacing w:before="0" w:after="283"/>
              <w:jc w:val="left"/>
              <w:rPr/>
            </w:pPr>
            <w:r>
              <w:rPr/>
              <w:t xml:space="preserve">1396 </w:t>
            </w:r>
          </w:p>
        </w:tc>
        <w:tc>
          <w:tcPr>
            <w:tcW w:w="2942" w:type="dxa"/>
            <w:tcBorders/>
            <w:vAlign w:val="center"/>
          </w:tcPr>
          <w:p>
            <w:pPr>
              <w:pStyle w:val="TableContents"/>
              <w:bidi w:val="0"/>
              <w:spacing w:before="0" w:after="283"/>
              <w:jc w:val="left"/>
              <w:rPr/>
            </w:pPr>
            <w:r>
              <w:rPr/>
              <w:t xml:space="preserve">21. maaliskuuta 2017 -- 20. maaliskuuta 2018 </w:t>
            </w:r>
          </w:p>
        </w:tc>
      </w:tr>
      <w:tr>
        <w:trPr/>
        <w:tc>
          <w:tcPr>
            <w:tcW w:w="1318" w:type="dxa"/>
            <w:tcBorders/>
            <w:vAlign w:val="center"/>
          </w:tcPr>
          <w:p>
            <w:pPr>
              <w:pStyle w:val="TableContents"/>
              <w:bidi w:val="0"/>
              <w:spacing w:before="0" w:after="283"/>
              <w:jc w:val="left"/>
              <w:rPr/>
            </w:pPr>
            <w:r>
              <w:rPr/>
              <w:t xml:space="preserve">11 </w:t>
            </w:r>
          </w:p>
        </w:tc>
        <w:tc>
          <w:tcPr>
            <w:tcW w:w="1526" w:type="dxa"/>
            <w:tcBorders/>
            <w:vAlign w:val="center"/>
          </w:tcPr>
          <w:p>
            <w:pPr>
              <w:pStyle w:val="TableContents"/>
              <w:bidi w:val="0"/>
              <w:spacing w:before="0" w:after="283"/>
              <w:jc w:val="left"/>
              <w:rPr/>
            </w:pPr>
            <w:r>
              <w:rPr/>
              <w:t xml:space="preserve">1364 </w:t>
            </w:r>
          </w:p>
        </w:tc>
        <w:tc>
          <w:tcPr>
            <w:tcW w:w="2893" w:type="dxa"/>
            <w:tcBorders/>
            <w:vAlign w:val="center"/>
          </w:tcPr>
          <w:p>
            <w:pPr>
              <w:pStyle w:val="TableContents"/>
              <w:bidi w:val="0"/>
              <w:spacing w:before="0" w:after="283"/>
              <w:jc w:val="left"/>
              <w:rPr/>
            </w:pPr>
            <w:r>
              <w:rPr/>
              <w:t xml:space="preserve">21. maaliskuuta 1985 -- 20. maaliskuuta 1986 </w:t>
            </w:r>
          </w:p>
        </w:tc>
        <w:tc>
          <w:tcPr>
            <w:tcW w:w="1526" w:type="dxa"/>
            <w:tcBorders/>
            <w:vAlign w:val="center"/>
          </w:tcPr>
          <w:p>
            <w:pPr>
              <w:pStyle w:val="TableContents"/>
              <w:bidi w:val="0"/>
              <w:spacing w:before="0" w:after="283"/>
              <w:jc w:val="left"/>
              <w:rPr/>
            </w:pPr>
            <w:r>
              <w:rPr>
                <w:color w:val="A9A9A9"/>
              </w:rPr>
              <w:t xml:space="preserve">1397 </w:t>
            </w:r>
          </w:p>
        </w:tc>
        <w:tc>
          <w:tcPr>
            <w:tcW w:w="2942" w:type="dxa"/>
            <w:tcBorders/>
            <w:vAlign w:val="center"/>
          </w:tcPr>
          <w:p>
            <w:pPr>
              <w:pStyle w:val="TableContents"/>
              <w:bidi w:val="0"/>
              <w:spacing w:before="0" w:after="283"/>
              <w:jc w:val="left"/>
              <w:rPr/>
            </w:pPr>
            <w:r>
              <w:rPr/>
              <w:t xml:space="preserve">21. maaliskuuta 2018 -- 20. maaliskuuta 2019 </w:t>
            </w:r>
          </w:p>
        </w:tc>
      </w:tr>
      <w:tr>
        <w:trPr/>
        <w:tc>
          <w:tcPr>
            <w:tcW w:w="1318" w:type="dxa"/>
            <w:tcBorders/>
            <w:vAlign w:val="center"/>
          </w:tcPr>
          <w:p>
            <w:pPr>
              <w:pStyle w:val="TableContents"/>
              <w:bidi w:val="0"/>
              <w:spacing w:before="0" w:after="283"/>
              <w:jc w:val="left"/>
              <w:rPr/>
            </w:pPr>
            <w:r>
              <w:rPr/>
              <w:t xml:space="preserve">12 </w:t>
            </w:r>
          </w:p>
        </w:tc>
        <w:tc>
          <w:tcPr>
            <w:tcW w:w="1526" w:type="dxa"/>
            <w:tcBorders/>
            <w:vAlign w:val="center"/>
          </w:tcPr>
          <w:p>
            <w:pPr>
              <w:pStyle w:val="TableContents"/>
              <w:bidi w:val="0"/>
              <w:spacing w:before="0" w:after="283"/>
              <w:jc w:val="left"/>
              <w:rPr/>
            </w:pPr>
            <w:r>
              <w:rPr/>
              <w:t xml:space="preserve">1365 </w:t>
            </w:r>
          </w:p>
        </w:tc>
        <w:tc>
          <w:tcPr>
            <w:tcW w:w="2893" w:type="dxa"/>
            <w:tcBorders/>
            <w:vAlign w:val="center"/>
          </w:tcPr>
          <w:p>
            <w:pPr>
              <w:pStyle w:val="TableContents"/>
              <w:bidi w:val="0"/>
              <w:spacing w:before="0" w:after="283"/>
              <w:jc w:val="left"/>
              <w:rPr/>
            </w:pPr>
            <w:r>
              <w:rPr/>
              <w:t xml:space="preserve">21. maaliskuuta 1986 -- 20. maaliskuuta 1987 </w:t>
            </w:r>
          </w:p>
        </w:tc>
        <w:tc>
          <w:tcPr>
            <w:tcW w:w="1526" w:type="dxa"/>
            <w:tcBorders/>
            <w:vAlign w:val="center"/>
          </w:tcPr>
          <w:p>
            <w:pPr>
              <w:pStyle w:val="TableContents"/>
              <w:bidi w:val="0"/>
              <w:spacing w:before="0" w:after="283"/>
              <w:jc w:val="left"/>
              <w:rPr/>
            </w:pPr>
            <w:r>
              <w:rPr/>
              <w:t xml:space="preserve">1398 </w:t>
            </w:r>
          </w:p>
        </w:tc>
        <w:tc>
          <w:tcPr>
            <w:tcW w:w="2942" w:type="dxa"/>
            <w:tcBorders/>
            <w:vAlign w:val="center"/>
          </w:tcPr>
          <w:p>
            <w:pPr>
              <w:pStyle w:val="TableContents"/>
              <w:bidi w:val="0"/>
              <w:spacing w:before="0" w:after="283"/>
              <w:jc w:val="left"/>
              <w:rPr/>
            </w:pPr>
            <w:r>
              <w:rPr/>
              <w:t xml:space="preserve">21. maaliskuuta 2019 -- 19. maaliskuuta 2020 </w:t>
            </w:r>
          </w:p>
        </w:tc>
      </w:tr>
      <w:tr>
        <w:trPr/>
        <w:tc>
          <w:tcPr>
            <w:tcW w:w="1318" w:type="dxa"/>
            <w:tcBorders/>
            <w:vAlign w:val="center"/>
          </w:tcPr>
          <w:p>
            <w:pPr>
              <w:pStyle w:val="TableContents"/>
              <w:bidi w:val="0"/>
              <w:spacing w:before="0" w:after="283"/>
              <w:jc w:val="left"/>
              <w:rPr/>
            </w:pPr>
            <w:r>
              <w:rPr/>
              <w:t xml:space="preserve">13 </w:t>
            </w:r>
          </w:p>
        </w:tc>
        <w:tc>
          <w:tcPr>
            <w:tcW w:w="1526" w:type="dxa"/>
            <w:tcBorders/>
            <w:vAlign w:val="center"/>
          </w:tcPr>
          <w:p>
            <w:pPr>
              <w:pStyle w:val="TableContents"/>
              <w:bidi w:val="0"/>
              <w:spacing w:before="0" w:after="283"/>
              <w:jc w:val="left"/>
              <w:rPr/>
            </w:pPr>
            <w:r>
              <w:rPr/>
              <w:t xml:space="preserve">1366 * </w:t>
            </w:r>
          </w:p>
        </w:tc>
        <w:tc>
          <w:tcPr>
            <w:tcW w:w="2893" w:type="dxa"/>
            <w:tcBorders/>
            <w:vAlign w:val="center"/>
          </w:tcPr>
          <w:p>
            <w:pPr>
              <w:pStyle w:val="TableContents"/>
              <w:bidi w:val="0"/>
              <w:spacing w:before="0" w:after="283"/>
              <w:jc w:val="left"/>
              <w:rPr/>
            </w:pPr>
            <w:r>
              <w:rPr/>
              <w:t xml:space="preserve">21. maaliskuuta 1987 -- 20. maaliskuuta 1988 </w:t>
            </w:r>
          </w:p>
        </w:tc>
        <w:tc>
          <w:tcPr>
            <w:tcW w:w="1526" w:type="dxa"/>
            <w:tcBorders/>
            <w:vAlign w:val="center"/>
          </w:tcPr>
          <w:p>
            <w:pPr>
              <w:pStyle w:val="TableContents"/>
              <w:bidi w:val="0"/>
              <w:spacing w:before="0" w:after="283"/>
              <w:jc w:val="left"/>
              <w:rPr/>
            </w:pPr>
            <w:r>
              <w:rPr/>
              <w:t xml:space="preserve">1399 * </w:t>
            </w:r>
          </w:p>
        </w:tc>
        <w:tc>
          <w:tcPr>
            <w:tcW w:w="2942" w:type="dxa"/>
            <w:tcBorders/>
            <w:vAlign w:val="center"/>
          </w:tcPr>
          <w:p>
            <w:pPr>
              <w:pStyle w:val="TableContents"/>
              <w:bidi w:val="0"/>
              <w:spacing w:before="0" w:after="283"/>
              <w:jc w:val="left"/>
              <w:rPr/>
            </w:pPr>
            <w:r>
              <w:rPr/>
              <w:t xml:space="preserve">20. maaliskuuta 2020 -- 20. maaliskuuta 2021 </w:t>
            </w:r>
          </w:p>
        </w:tc>
      </w:tr>
      <w:tr>
        <w:trPr/>
        <w:tc>
          <w:tcPr>
            <w:tcW w:w="1318" w:type="dxa"/>
            <w:tcBorders/>
            <w:vAlign w:val="center"/>
          </w:tcPr>
          <w:p>
            <w:pPr>
              <w:pStyle w:val="TableContents"/>
              <w:bidi w:val="0"/>
              <w:spacing w:before="0" w:after="283"/>
              <w:jc w:val="left"/>
              <w:rPr/>
            </w:pPr>
            <w:r>
              <w:rPr/>
              <w:t xml:space="preserve">14 </w:t>
            </w:r>
          </w:p>
        </w:tc>
        <w:tc>
          <w:tcPr>
            <w:tcW w:w="1526" w:type="dxa"/>
            <w:tcBorders/>
            <w:vAlign w:val="center"/>
          </w:tcPr>
          <w:p>
            <w:pPr>
              <w:pStyle w:val="TableContents"/>
              <w:bidi w:val="0"/>
              <w:spacing w:before="0" w:after="283"/>
              <w:jc w:val="left"/>
              <w:rPr/>
            </w:pPr>
            <w:r>
              <w:rPr/>
              <w:t xml:space="preserve">1367 </w:t>
            </w:r>
          </w:p>
        </w:tc>
        <w:tc>
          <w:tcPr>
            <w:tcW w:w="2893" w:type="dxa"/>
            <w:tcBorders/>
            <w:vAlign w:val="center"/>
          </w:tcPr>
          <w:p>
            <w:pPr>
              <w:pStyle w:val="TableContents"/>
              <w:bidi w:val="0"/>
              <w:spacing w:before="0" w:after="283"/>
              <w:jc w:val="left"/>
              <w:rPr/>
            </w:pPr>
            <w:r>
              <w:rPr/>
              <w:t xml:space="preserve">21. maaliskuuta 1988 -- 20. maaliskuuta 1989 </w:t>
            </w:r>
          </w:p>
        </w:tc>
        <w:tc>
          <w:tcPr>
            <w:tcW w:w="1526" w:type="dxa"/>
            <w:tcBorders/>
            <w:vAlign w:val="center"/>
          </w:tcPr>
          <w:p>
            <w:pPr>
              <w:pStyle w:val="TableContents"/>
              <w:bidi w:val="0"/>
              <w:spacing w:before="0" w:after="283"/>
              <w:jc w:val="left"/>
              <w:rPr/>
            </w:pPr>
            <w:r>
              <w:rPr/>
              <w:t xml:space="preserve">1400 </w:t>
            </w:r>
          </w:p>
        </w:tc>
        <w:tc>
          <w:tcPr>
            <w:tcW w:w="2942" w:type="dxa"/>
            <w:tcBorders/>
            <w:vAlign w:val="center"/>
          </w:tcPr>
          <w:p>
            <w:pPr>
              <w:pStyle w:val="TableContents"/>
              <w:bidi w:val="0"/>
              <w:spacing w:before="0" w:after="283"/>
              <w:jc w:val="left"/>
              <w:rPr/>
            </w:pPr>
            <w:r>
              <w:rPr/>
              <w:t xml:space="preserve">21. maaliskuuta 2021 -- 20. maaliskuuta 2022 </w:t>
            </w:r>
          </w:p>
        </w:tc>
      </w:tr>
      <w:tr>
        <w:trPr/>
        <w:tc>
          <w:tcPr>
            <w:tcW w:w="1318" w:type="dxa"/>
            <w:tcBorders/>
            <w:vAlign w:val="center"/>
          </w:tcPr>
          <w:p>
            <w:pPr>
              <w:pStyle w:val="TableContents"/>
              <w:bidi w:val="0"/>
              <w:spacing w:before="0" w:after="283"/>
              <w:jc w:val="left"/>
              <w:rPr/>
            </w:pPr>
            <w:r>
              <w:rPr/>
              <w:t xml:space="preserve">15 </w:t>
            </w:r>
          </w:p>
        </w:tc>
        <w:tc>
          <w:tcPr>
            <w:tcW w:w="1526" w:type="dxa"/>
            <w:tcBorders/>
            <w:vAlign w:val="center"/>
          </w:tcPr>
          <w:p>
            <w:pPr>
              <w:pStyle w:val="TableContents"/>
              <w:bidi w:val="0"/>
              <w:spacing w:before="0" w:after="283"/>
              <w:jc w:val="left"/>
              <w:rPr/>
            </w:pPr>
            <w:r>
              <w:rPr/>
              <w:t xml:space="preserve">1368 </w:t>
            </w:r>
          </w:p>
        </w:tc>
        <w:tc>
          <w:tcPr>
            <w:tcW w:w="2893" w:type="dxa"/>
            <w:tcBorders/>
            <w:vAlign w:val="center"/>
          </w:tcPr>
          <w:p>
            <w:pPr>
              <w:pStyle w:val="TableContents"/>
              <w:bidi w:val="0"/>
              <w:spacing w:before="0" w:after="283"/>
              <w:jc w:val="left"/>
              <w:rPr/>
            </w:pPr>
            <w:r>
              <w:rPr/>
              <w:t xml:space="preserve">21. maaliskuuta 1989 -- 20. maaliskuuta 1990 </w:t>
            </w:r>
          </w:p>
        </w:tc>
        <w:tc>
          <w:tcPr>
            <w:tcW w:w="1526" w:type="dxa"/>
            <w:tcBorders/>
            <w:vAlign w:val="center"/>
          </w:tcPr>
          <w:p>
            <w:pPr>
              <w:pStyle w:val="TableContents"/>
              <w:bidi w:val="0"/>
              <w:spacing w:before="0" w:after="283"/>
              <w:jc w:val="left"/>
              <w:rPr/>
            </w:pPr>
            <w:r>
              <w:rPr/>
              <w:t xml:space="preserve">1401 </w:t>
            </w:r>
          </w:p>
        </w:tc>
        <w:tc>
          <w:tcPr>
            <w:tcW w:w="2942" w:type="dxa"/>
            <w:tcBorders/>
            <w:vAlign w:val="center"/>
          </w:tcPr>
          <w:p>
            <w:pPr>
              <w:pStyle w:val="TableContents"/>
              <w:bidi w:val="0"/>
              <w:spacing w:before="0" w:after="283"/>
              <w:jc w:val="left"/>
              <w:rPr/>
            </w:pPr>
            <w:r>
              <w:rPr/>
              <w:t xml:space="preserve">21. maaliskuuta 2022 -- 20. maaliskuuta 2023 </w:t>
            </w:r>
          </w:p>
        </w:tc>
      </w:tr>
      <w:tr>
        <w:trPr/>
        <w:tc>
          <w:tcPr>
            <w:tcW w:w="1318" w:type="dxa"/>
            <w:tcBorders/>
            <w:vAlign w:val="center"/>
          </w:tcPr>
          <w:p>
            <w:pPr>
              <w:pStyle w:val="TableContents"/>
              <w:bidi w:val="0"/>
              <w:spacing w:before="0" w:after="283"/>
              <w:jc w:val="left"/>
              <w:rPr/>
            </w:pPr>
            <w:r>
              <w:rPr/>
              <w:t xml:space="preserve">16 </w:t>
            </w:r>
          </w:p>
        </w:tc>
        <w:tc>
          <w:tcPr>
            <w:tcW w:w="1526" w:type="dxa"/>
            <w:tcBorders/>
            <w:vAlign w:val="center"/>
          </w:tcPr>
          <w:p>
            <w:pPr>
              <w:pStyle w:val="TableContents"/>
              <w:bidi w:val="0"/>
              <w:spacing w:before="0" w:after="283"/>
              <w:jc w:val="left"/>
              <w:rPr/>
            </w:pPr>
            <w:r>
              <w:rPr/>
              <w:t xml:space="preserve">1369 </w:t>
            </w:r>
          </w:p>
        </w:tc>
        <w:tc>
          <w:tcPr>
            <w:tcW w:w="2893" w:type="dxa"/>
            <w:tcBorders/>
            <w:vAlign w:val="center"/>
          </w:tcPr>
          <w:p>
            <w:pPr>
              <w:pStyle w:val="TableContents"/>
              <w:bidi w:val="0"/>
              <w:spacing w:before="0" w:after="283"/>
              <w:jc w:val="left"/>
              <w:rPr/>
            </w:pPr>
            <w:r>
              <w:rPr/>
              <w:t xml:space="preserve">21. maaliskuuta 1990 -- 20. maaliskuuta 1991 </w:t>
            </w:r>
          </w:p>
        </w:tc>
        <w:tc>
          <w:tcPr>
            <w:tcW w:w="1526" w:type="dxa"/>
            <w:tcBorders/>
            <w:vAlign w:val="center"/>
          </w:tcPr>
          <w:p>
            <w:pPr>
              <w:pStyle w:val="TableContents"/>
              <w:bidi w:val="0"/>
              <w:spacing w:before="0" w:after="283"/>
              <w:jc w:val="left"/>
              <w:rPr/>
            </w:pPr>
            <w:r>
              <w:rPr/>
              <w:t xml:space="preserve">1402 </w:t>
            </w:r>
          </w:p>
        </w:tc>
        <w:tc>
          <w:tcPr>
            <w:tcW w:w="2942" w:type="dxa"/>
            <w:tcBorders/>
            <w:vAlign w:val="center"/>
          </w:tcPr>
          <w:p>
            <w:pPr>
              <w:pStyle w:val="TableContents"/>
              <w:bidi w:val="0"/>
              <w:spacing w:before="0" w:after="283"/>
              <w:jc w:val="left"/>
              <w:rPr/>
            </w:pPr>
            <w:r>
              <w:rPr/>
              <w:t xml:space="preserve">21. maaliskuuta 2023 -- 19. maaliskuuta 2024 </w:t>
            </w:r>
          </w:p>
        </w:tc>
      </w:tr>
      <w:tr>
        <w:trPr/>
        <w:tc>
          <w:tcPr>
            <w:tcW w:w="1318" w:type="dxa"/>
            <w:tcBorders/>
            <w:vAlign w:val="center"/>
          </w:tcPr>
          <w:p>
            <w:pPr>
              <w:pStyle w:val="TableContents"/>
              <w:bidi w:val="0"/>
              <w:spacing w:before="0" w:after="283"/>
              <w:jc w:val="left"/>
              <w:rPr/>
            </w:pPr>
            <w:r>
              <w:rPr/>
              <w:t xml:space="preserve">17 </w:t>
            </w:r>
          </w:p>
        </w:tc>
        <w:tc>
          <w:tcPr>
            <w:tcW w:w="1526" w:type="dxa"/>
            <w:tcBorders/>
            <w:vAlign w:val="center"/>
          </w:tcPr>
          <w:p>
            <w:pPr>
              <w:pStyle w:val="TableContents"/>
              <w:bidi w:val="0"/>
              <w:spacing w:before="0" w:after="283"/>
              <w:jc w:val="left"/>
              <w:rPr/>
            </w:pPr>
            <w:r>
              <w:rPr/>
              <w:t xml:space="preserve">1370 * </w:t>
            </w:r>
          </w:p>
        </w:tc>
        <w:tc>
          <w:tcPr>
            <w:tcW w:w="2893" w:type="dxa"/>
            <w:tcBorders/>
            <w:vAlign w:val="center"/>
          </w:tcPr>
          <w:p>
            <w:pPr>
              <w:pStyle w:val="TableContents"/>
              <w:bidi w:val="0"/>
              <w:spacing w:before="0" w:after="283"/>
              <w:jc w:val="left"/>
              <w:rPr/>
            </w:pPr>
            <w:r>
              <w:rPr/>
              <w:t xml:space="preserve">21. maaliskuuta 1991 -- 20. maaliskuuta 1992 </w:t>
            </w:r>
          </w:p>
        </w:tc>
        <w:tc>
          <w:tcPr>
            <w:tcW w:w="1526" w:type="dxa"/>
            <w:tcBorders/>
            <w:vAlign w:val="center"/>
          </w:tcPr>
          <w:p>
            <w:pPr>
              <w:pStyle w:val="TableContents"/>
              <w:bidi w:val="0"/>
              <w:spacing w:before="0" w:after="283"/>
              <w:jc w:val="left"/>
              <w:rPr/>
            </w:pPr>
            <w:r>
              <w:rPr/>
              <w:t xml:space="preserve">1403 * </w:t>
            </w:r>
          </w:p>
        </w:tc>
        <w:tc>
          <w:tcPr>
            <w:tcW w:w="2942" w:type="dxa"/>
            <w:tcBorders/>
            <w:vAlign w:val="center"/>
          </w:tcPr>
          <w:p>
            <w:pPr>
              <w:pStyle w:val="TableContents"/>
              <w:bidi w:val="0"/>
              <w:spacing w:before="0" w:after="283"/>
              <w:jc w:val="left"/>
              <w:rPr/>
            </w:pPr>
            <w:r>
              <w:rPr/>
              <w:t xml:space="preserve">20. maaliskuuta 2024 -- 20. maaliskuuta 2025 </w:t>
            </w:r>
          </w:p>
        </w:tc>
      </w:tr>
      <w:tr>
        <w:trPr/>
        <w:tc>
          <w:tcPr>
            <w:tcW w:w="1318" w:type="dxa"/>
            <w:tcBorders/>
            <w:vAlign w:val="center"/>
          </w:tcPr>
          <w:p>
            <w:pPr>
              <w:pStyle w:val="TableContents"/>
              <w:bidi w:val="0"/>
              <w:spacing w:before="0" w:after="283"/>
              <w:jc w:val="left"/>
              <w:rPr/>
            </w:pPr>
            <w:r>
              <w:rPr/>
              <w:t xml:space="preserve">18 </w:t>
            </w:r>
          </w:p>
        </w:tc>
        <w:tc>
          <w:tcPr>
            <w:tcW w:w="1526" w:type="dxa"/>
            <w:tcBorders/>
            <w:vAlign w:val="center"/>
          </w:tcPr>
          <w:p>
            <w:pPr>
              <w:pStyle w:val="TableContents"/>
              <w:bidi w:val="0"/>
              <w:spacing w:before="0" w:after="283"/>
              <w:jc w:val="left"/>
              <w:rPr/>
            </w:pPr>
            <w:r>
              <w:rPr/>
              <w:t xml:space="preserve">1371 </w:t>
            </w:r>
          </w:p>
        </w:tc>
        <w:tc>
          <w:tcPr>
            <w:tcW w:w="2893" w:type="dxa"/>
            <w:tcBorders/>
            <w:vAlign w:val="center"/>
          </w:tcPr>
          <w:p>
            <w:pPr>
              <w:pStyle w:val="TableContents"/>
              <w:bidi w:val="0"/>
              <w:spacing w:before="0" w:after="283"/>
              <w:jc w:val="left"/>
              <w:rPr/>
            </w:pPr>
            <w:r>
              <w:rPr/>
              <w:t xml:space="preserve">21. maaliskuuta 1992 -- 20. maaliskuuta 1993 </w:t>
            </w:r>
          </w:p>
        </w:tc>
        <w:tc>
          <w:tcPr>
            <w:tcW w:w="1526" w:type="dxa"/>
            <w:tcBorders/>
            <w:vAlign w:val="center"/>
          </w:tcPr>
          <w:p>
            <w:pPr>
              <w:pStyle w:val="TableContents"/>
              <w:bidi w:val="0"/>
              <w:spacing w:before="0" w:after="283"/>
              <w:jc w:val="left"/>
              <w:rPr/>
            </w:pPr>
            <w:r>
              <w:rPr/>
              <w:t xml:space="preserve">1404 </w:t>
            </w:r>
          </w:p>
        </w:tc>
        <w:tc>
          <w:tcPr>
            <w:tcW w:w="2942" w:type="dxa"/>
            <w:tcBorders/>
            <w:vAlign w:val="center"/>
          </w:tcPr>
          <w:p>
            <w:pPr>
              <w:pStyle w:val="TableContents"/>
              <w:bidi w:val="0"/>
              <w:spacing w:before="0" w:after="283"/>
              <w:jc w:val="left"/>
              <w:rPr/>
            </w:pPr>
            <w:r>
              <w:rPr/>
              <w:t xml:space="preserve">21. maaliskuuta 2025 -- 20. maaliskuuta 2026 </w:t>
            </w:r>
          </w:p>
        </w:tc>
      </w:tr>
      <w:tr>
        <w:trPr/>
        <w:tc>
          <w:tcPr>
            <w:tcW w:w="1318" w:type="dxa"/>
            <w:tcBorders/>
            <w:vAlign w:val="center"/>
          </w:tcPr>
          <w:p>
            <w:pPr>
              <w:pStyle w:val="TableContents"/>
              <w:bidi w:val="0"/>
              <w:spacing w:before="0" w:after="283"/>
              <w:jc w:val="left"/>
              <w:rPr/>
            </w:pPr>
            <w:r>
              <w:rPr/>
              <w:t xml:space="preserve">19 </w:t>
            </w:r>
          </w:p>
        </w:tc>
        <w:tc>
          <w:tcPr>
            <w:tcW w:w="1526" w:type="dxa"/>
            <w:tcBorders/>
            <w:vAlign w:val="center"/>
          </w:tcPr>
          <w:p>
            <w:pPr>
              <w:pStyle w:val="TableContents"/>
              <w:bidi w:val="0"/>
              <w:spacing w:before="0" w:after="283"/>
              <w:jc w:val="left"/>
              <w:rPr/>
            </w:pPr>
            <w:r>
              <w:rPr/>
              <w:t xml:space="preserve">1372 </w:t>
            </w:r>
          </w:p>
        </w:tc>
        <w:tc>
          <w:tcPr>
            <w:tcW w:w="2893" w:type="dxa"/>
            <w:tcBorders/>
            <w:vAlign w:val="center"/>
          </w:tcPr>
          <w:p>
            <w:pPr>
              <w:pStyle w:val="TableContents"/>
              <w:bidi w:val="0"/>
              <w:spacing w:before="0" w:after="283"/>
              <w:jc w:val="left"/>
              <w:rPr/>
            </w:pPr>
            <w:r>
              <w:rPr/>
              <w:t xml:space="preserve">21. maaliskuuta 1993 -- 20. maaliskuuta 1994 </w:t>
            </w:r>
          </w:p>
        </w:tc>
        <w:tc>
          <w:tcPr>
            <w:tcW w:w="1526" w:type="dxa"/>
            <w:tcBorders/>
            <w:vAlign w:val="center"/>
          </w:tcPr>
          <w:p>
            <w:pPr>
              <w:pStyle w:val="TableContents"/>
              <w:bidi w:val="0"/>
              <w:spacing w:before="0" w:after="283"/>
              <w:jc w:val="left"/>
              <w:rPr/>
            </w:pPr>
            <w:r>
              <w:rPr/>
              <w:t xml:space="preserve">1405 </w:t>
            </w:r>
          </w:p>
        </w:tc>
        <w:tc>
          <w:tcPr>
            <w:tcW w:w="2942" w:type="dxa"/>
            <w:tcBorders/>
            <w:vAlign w:val="center"/>
          </w:tcPr>
          <w:p>
            <w:pPr>
              <w:pStyle w:val="TableContents"/>
              <w:bidi w:val="0"/>
              <w:spacing w:before="0" w:after="283"/>
              <w:jc w:val="left"/>
              <w:rPr/>
            </w:pPr>
            <w:r>
              <w:rPr/>
              <w:t xml:space="preserve">21. maaliskuuta 2026 -- 20. maaliskuuta 2027 </w:t>
            </w:r>
          </w:p>
        </w:tc>
      </w:tr>
      <w:tr>
        <w:trPr/>
        <w:tc>
          <w:tcPr>
            <w:tcW w:w="1318" w:type="dxa"/>
            <w:tcBorders/>
            <w:vAlign w:val="center"/>
          </w:tcPr>
          <w:p>
            <w:pPr>
              <w:pStyle w:val="TableContents"/>
              <w:bidi w:val="0"/>
              <w:spacing w:before="0" w:after="283"/>
              <w:jc w:val="left"/>
              <w:rPr/>
            </w:pPr>
            <w:r>
              <w:rPr/>
              <w:t xml:space="preserve">20 </w:t>
            </w:r>
          </w:p>
        </w:tc>
        <w:tc>
          <w:tcPr>
            <w:tcW w:w="1526" w:type="dxa"/>
            <w:tcBorders/>
            <w:vAlign w:val="center"/>
          </w:tcPr>
          <w:p>
            <w:pPr>
              <w:pStyle w:val="TableContents"/>
              <w:bidi w:val="0"/>
              <w:spacing w:before="0" w:after="283"/>
              <w:jc w:val="left"/>
              <w:rPr/>
            </w:pPr>
            <w:r>
              <w:rPr/>
              <w:t xml:space="preserve">1373 </w:t>
            </w:r>
          </w:p>
        </w:tc>
        <w:tc>
          <w:tcPr>
            <w:tcW w:w="2893" w:type="dxa"/>
            <w:tcBorders/>
            <w:vAlign w:val="center"/>
          </w:tcPr>
          <w:p>
            <w:pPr>
              <w:pStyle w:val="TableContents"/>
              <w:bidi w:val="0"/>
              <w:spacing w:before="0" w:after="283"/>
              <w:jc w:val="left"/>
              <w:rPr/>
            </w:pPr>
            <w:r>
              <w:rPr/>
              <w:t xml:space="preserve">21. maaliskuuta 1994 -- 20. maaliskuuta 1995 </w:t>
            </w:r>
          </w:p>
        </w:tc>
        <w:tc>
          <w:tcPr>
            <w:tcW w:w="1526" w:type="dxa"/>
            <w:tcBorders/>
            <w:vAlign w:val="center"/>
          </w:tcPr>
          <w:p>
            <w:pPr>
              <w:pStyle w:val="TableContents"/>
              <w:bidi w:val="0"/>
              <w:spacing w:before="0" w:after="283"/>
              <w:jc w:val="left"/>
              <w:rPr/>
            </w:pPr>
            <w:r>
              <w:rPr/>
              <w:t xml:space="preserve">1406 </w:t>
            </w:r>
          </w:p>
        </w:tc>
        <w:tc>
          <w:tcPr>
            <w:tcW w:w="2942" w:type="dxa"/>
            <w:tcBorders/>
            <w:vAlign w:val="center"/>
          </w:tcPr>
          <w:p>
            <w:pPr>
              <w:pStyle w:val="TableContents"/>
              <w:bidi w:val="0"/>
              <w:spacing w:before="0" w:after="283"/>
              <w:jc w:val="left"/>
              <w:rPr/>
            </w:pPr>
            <w:r>
              <w:rPr/>
              <w:t xml:space="preserve">21. maaliskuuta 2027 -- 19. maaliskuuta 2028 </w:t>
            </w:r>
          </w:p>
        </w:tc>
      </w:tr>
      <w:tr>
        <w:trPr/>
        <w:tc>
          <w:tcPr>
            <w:tcW w:w="1318" w:type="dxa"/>
            <w:tcBorders/>
            <w:vAlign w:val="center"/>
          </w:tcPr>
          <w:p>
            <w:pPr>
              <w:pStyle w:val="TableContents"/>
              <w:bidi w:val="0"/>
              <w:spacing w:before="0" w:after="283"/>
              <w:jc w:val="left"/>
              <w:rPr/>
            </w:pPr>
            <w:r>
              <w:rPr/>
              <w:t xml:space="preserve">21 </w:t>
            </w:r>
          </w:p>
        </w:tc>
        <w:tc>
          <w:tcPr>
            <w:tcW w:w="1526" w:type="dxa"/>
            <w:tcBorders/>
            <w:vAlign w:val="center"/>
          </w:tcPr>
          <w:p>
            <w:pPr>
              <w:pStyle w:val="TableContents"/>
              <w:bidi w:val="0"/>
              <w:spacing w:before="0" w:after="283"/>
              <w:jc w:val="left"/>
              <w:rPr/>
            </w:pPr>
            <w:r>
              <w:rPr/>
              <w:t xml:space="preserve">1374 </w:t>
            </w:r>
          </w:p>
        </w:tc>
        <w:tc>
          <w:tcPr>
            <w:tcW w:w="2893" w:type="dxa"/>
            <w:tcBorders/>
            <w:vAlign w:val="center"/>
          </w:tcPr>
          <w:p>
            <w:pPr>
              <w:pStyle w:val="TableContents"/>
              <w:bidi w:val="0"/>
              <w:spacing w:before="0" w:after="283"/>
              <w:jc w:val="left"/>
              <w:rPr/>
            </w:pPr>
            <w:r>
              <w:rPr/>
              <w:t xml:space="preserve">21. maaliskuuta 1995 -- 19. maaliskuuta 1996 </w:t>
            </w:r>
          </w:p>
        </w:tc>
        <w:tc>
          <w:tcPr>
            <w:tcW w:w="1526" w:type="dxa"/>
            <w:tcBorders/>
            <w:vAlign w:val="center"/>
          </w:tcPr>
          <w:p>
            <w:pPr>
              <w:pStyle w:val="TableContents"/>
              <w:bidi w:val="0"/>
              <w:spacing w:before="0" w:after="283"/>
              <w:jc w:val="left"/>
              <w:rPr/>
            </w:pPr>
            <w:r>
              <w:rPr/>
              <w:t xml:space="preserve">1407 </w:t>
            </w:r>
          </w:p>
        </w:tc>
        <w:tc>
          <w:tcPr>
            <w:tcW w:w="2942" w:type="dxa"/>
            <w:tcBorders/>
            <w:vAlign w:val="center"/>
          </w:tcPr>
          <w:p>
            <w:pPr>
              <w:pStyle w:val="TableContents"/>
              <w:bidi w:val="0"/>
              <w:spacing w:before="0" w:after="283"/>
              <w:jc w:val="left"/>
              <w:rPr/>
            </w:pPr>
            <w:r>
              <w:rPr/>
              <w:t xml:space="preserve">20. maaliskuuta 2028 -- 19. maaliskuuta 2029 </w:t>
            </w:r>
          </w:p>
        </w:tc>
      </w:tr>
      <w:tr>
        <w:trPr/>
        <w:tc>
          <w:tcPr>
            <w:tcW w:w="1318" w:type="dxa"/>
            <w:tcBorders/>
            <w:vAlign w:val="center"/>
          </w:tcPr>
          <w:p>
            <w:pPr>
              <w:pStyle w:val="TableContents"/>
              <w:bidi w:val="0"/>
              <w:spacing w:before="0" w:after="283"/>
              <w:jc w:val="left"/>
              <w:rPr/>
            </w:pPr>
            <w:r>
              <w:rPr/>
              <w:t xml:space="preserve">22 </w:t>
            </w:r>
          </w:p>
        </w:tc>
        <w:tc>
          <w:tcPr>
            <w:tcW w:w="1526" w:type="dxa"/>
            <w:tcBorders/>
            <w:vAlign w:val="center"/>
          </w:tcPr>
          <w:p>
            <w:pPr>
              <w:pStyle w:val="TableContents"/>
              <w:bidi w:val="0"/>
              <w:spacing w:before="0" w:after="283"/>
              <w:jc w:val="left"/>
              <w:rPr/>
            </w:pPr>
            <w:r>
              <w:rPr/>
              <w:t xml:space="preserve">1375 * </w:t>
            </w:r>
          </w:p>
        </w:tc>
        <w:tc>
          <w:tcPr>
            <w:tcW w:w="2893" w:type="dxa"/>
            <w:tcBorders/>
            <w:vAlign w:val="center"/>
          </w:tcPr>
          <w:p>
            <w:pPr>
              <w:pStyle w:val="TableContents"/>
              <w:bidi w:val="0"/>
              <w:spacing w:before="0" w:after="283"/>
              <w:jc w:val="left"/>
              <w:rPr/>
            </w:pPr>
            <w:r>
              <w:rPr/>
              <w:t xml:space="preserve">20. maaliskuuta 1996 -- 20. maaliskuuta 1997 </w:t>
            </w:r>
          </w:p>
        </w:tc>
        <w:tc>
          <w:tcPr>
            <w:tcW w:w="1526" w:type="dxa"/>
            <w:tcBorders/>
            <w:vAlign w:val="center"/>
          </w:tcPr>
          <w:p>
            <w:pPr>
              <w:pStyle w:val="TableContents"/>
              <w:bidi w:val="0"/>
              <w:spacing w:before="0" w:after="283"/>
              <w:jc w:val="left"/>
              <w:rPr/>
            </w:pPr>
            <w:r>
              <w:rPr/>
              <w:t xml:space="preserve">1408 * </w:t>
            </w:r>
          </w:p>
        </w:tc>
        <w:tc>
          <w:tcPr>
            <w:tcW w:w="2942" w:type="dxa"/>
            <w:tcBorders/>
            <w:vAlign w:val="center"/>
          </w:tcPr>
          <w:p>
            <w:pPr>
              <w:pStyle w:val="TableContents"/>
              <w:bidi w:val="0"/>
              <w:spacing w:before="0" w:after="283"/>
              <w:jc w:val="left"/>
              <w:rPr/>
            </w:pPr>
            <w:r>
              <w:rPr/>
              <w:t xml:space="preserve">20. maaliskuuta 2029 -- 20. maaliskuuta 2030 </w:t>
            </w:r>
          </w:p>
        </w:tc>
      </w:tr>
      <w:tr>
        <w:trPr/>
        <w:tc>
          <w:tcPr>
            <w:tcW w:w="1318" w:type="dxa"/>
            <w:tcBorders/>
            <w:vAlign w:val="center"/>
          </w:tcPr>
          <w:p>
            <w:pPr>
              <w:pStyle w:val="TableContents"/>
              <w:bidi w:val="0"/>
              <w:spacing w:before="0" w:after="283"/>
              <w:jc w:val="left"/>
              <w:rPr/>
            </w:pPr>
            <w:r>
              <w:rPr/>
              <w:t xml:space="preserve">23 </w:t>
            </w:r>
          </w:p>
        </w:tc>
        <w:tc>
          <w:tcPr>
            <w:tcW w:w="1526" w:type="dxa"/>
            <w:tcBorders/>
            <w:vAlign w:val="center"/>
          </w:tcPr>
          <w:p>
            <w:pPr>
              <w:pStyle w:val="TableContents"/>
              <w:bidi w:val="0"/>
              <w:spacing w:before="0" w:after="283"/>
              <w:jc w:val="left"/>
              <w:rPr/>
            </w:pPr>
            <w:r>
              <w:rPr/>
              <w:t xml:space="preserve">1376 </w:t>
            </w:r>
          </w:p>
        </w:tc>
        <w:tc>
          <w:tcPr>
            <w:tcW w:w="2893" w:type="dxa"/>
            <w:tcBorders/>
            <w:vAlign w:val="center"/>
          </w:tcPr>
          <w:p>
            <w:pPr>
              <w:pStyle w:val="TableContents"/>
              <w:bidi w:val="0"/>
              <w:spacing w:before="0" w:after="283"/>
              <w:jc w:val="left"/>
              <w:rPr/>
            </w:pPr>
            <w:r>
              <w:rPr/>
              <w:t xml:space="preserve">21. maaliskuuta 1997 -- 20. maaliskuuta 1998 </w:t>
            </w:r>
          </w:p>
        </w:tc>
        <w:tc>
          <w:tcPr>
            <w:tcW w:w="1526" w:type="dxa"/>
            <w:tcBorders/>
            <w:vAlign w:val="center"/>
          </w:tcPr>
          <w:p>
            <w:pPr>
              <w:pStyle w:val="TableContents"/>
              <w:bidi w:val="0"/>
              <w:spacing w:before="0" w:after="283"/>
              <w:jc w:val="left"/>
              <w:rPr/>
            </w:pPr>
            <w:r>
              <w:rPr/>
              <w:t xml:space="preserve">1409 </w:t>
            </w:r>
          </w:p>
        </w:tc>
        <w:tc>
          <w:tcPr>
            <w:tcW w:w="2942" w:type="dxa"/>
            <w:tcBorders/>
            <w:vAlign w:val="center"/>
          </w:tcPr>
          <w:p>
            <w:pPr>
              <w:pStyle w:val="TableContents"/>
              <w:bidi w:val="0"/>
              <w:spacing w:before="0" w:after="283"/>
              <w:jc w:val="left"/>
              <w:rPr/>
            </w:pPr>
            <w:r>
              <w:rPr/>
              <w:t xml:space="preserve">21. maaliskuuta 2030 -- 20. maaliskuuta 2031 </w:t>
            </w:r>
          </w:p>
        </w:tc>
      </w:tr>
      <w:tr>
        <w:trPr/>
        <w:tc>
          <w:tcPr>
            <w:tcW w:w="1318" w:type="dxa"/>
            <w:tcBorders/>
            <w:vAlign w:val="center"/>
          </w:tcPr>
          <w:p>
            <w:pPr>
              <w:pStyle w:val="TableContents"/>
              <w:bidi w:val="0"/>
              <w:spacing w:before="0" w:after="283"/>
              <w:jc w:val="left"/>
              <w:rPr/>
            </w:pPr>
            <w:r>
              <w:rPr/>
              <w:t xml:space="preserve">24 </w:t>
            </w:r>
          </w:p>
        </w:tc>
        <w:tc>
          <w:tcPr>
            <w:tcW w:w="1526" w:type="dxa"/>
            <w:tcBorders/>
            <w:vAlign w:val="center"/>
          </w:tcPr>
          <w:p>
            <w:pPr>
              <w:pStyle w:val="TableContents"/>
              <w:bidi w:val="0"/>
              <w:spacing w:before="0" w:after="283"/>
              <w:jc w:val="left"/>
              <w:rPr/>
            </w:pPr>
            <w:r>
              <w:rPr/>
              <w:t xml:space="preserve">1377 </w:t>
            </w:r>
          </w:p>
        </w:tc>
        <w:tc>
          <w:tcPr>
            <w:tcW w:w="2893" w:type="dxa"/>
            <w:tcBorders/>
            <w:vAlign w:val="center"/>
          </w:tcPr>
          <w:p>
            <w:pPr>
              <w:pStyle w:val="TableContents"/>
              <w:bidi w:val="0"/>
              <w:spacing w:before="0" w:after="283"/>
              <w:jc w:val="left"/>
              <w:rPr/>
            </w:pPr>
            <w:r>
              <w:rPr/>
              <w:t xml:space="preserve">21. maaliskuuta 1998 -- 20. maaliskuuta 1999 </w:t>
            </w:r>
          </w:p>
        </w:tc>
        <w:tc>
          <w:tcPr>
            <w:tcW w:w="1526" w:type="dxa"/>
            <w:tcBorders/>
            <w:vAlign w:val="center"/>
          </w:tcPr>
          <w:p>
            <w:pPr>
              <w:pStyle w:val="TableContents"/>
              <w:bidi w:val="0"/>
              <w:spacing w:before="0" w:after="283"/>
              <w:jc w:val="left"/>
              <w:rPr/>
            </w:pPr>
            <w:r>
              <w:rPr/>
              <w:t xml:space="preserve">1410 </w:t>
            </w:r>
          </w:p>
        </w:tc>
        <w:tc>
          <w:tcPr>
            <w:tcW w:w="2942" w:type="dxa"/>
            <w:tcBorders/>
            <w:vAlign w:val="center"/>
          </w:tcPr>
          <w:p>
            <w:pPr>
              <w:pStyle w:val="TableContents"/>
              <w:bidi w:val="0"/>
              <w:spacing w:before="0" w:after="283"/>
              <w:jc w:val="left"/>
              <w:rPr/>
            </w:pPr>
            <w:r>
              <w:rPr/>
              <w:t xml:space="preserve">21. maaliskuuta 2031 -- 19. maaliskuuta 2032 </w:t>
            </w:r>
          </w:p>
        </w:tc>
      </w:tr>
      <w:tr>
        <w:trPr/>
        <w:tc>
          <w:tcPr>
            <w:tcW w:w="1318" w:type="dxa"/>
            <w:tcBorders/>
            <w:vAlign w:val="center"/>
          </w:tcPr>
          <w:p>
            <w:pPr>
              <w:pStyle w:val="TableContents"/>
              <w:bidi w:val="0"/>
              <w:spacing w:before="0" w:after="283"/>
              <w:jc w:val="left"/>
              <w:rPr/>
            </w:pPr>
            <w:r>
              <w:rPr/>
              <w:t xml:space="preserve">25 </w:t>
            </w:r>
          </w:p>
        </w:tc>
        <w:tc>
          <w:tcPr>
            <w:tcW w:w="1526" w:type="dxa"/>
            <w:tcBorders/>
            <w:vAlign w:val="center"/>
          </w:tcPr>
          <w:p>
            <w:pPr>
              <w:pStyle w:val="TableContents"/>
              <w:bidi w:val="0"/>
              <w:spacing w:before="0" w:after="283"/>
              <w:jc w:val="left"/>
              <w:rPr/>
            </w:pPr>
            <w:r>
              <w:rPr/>
              <w:t xml:space="preserve">1378 </w:t>
            </w:r>
          </w:p>
        </w:tc>
        <w:tc>
          <w:tcPr>
            <w:tcW w:w="2893" w:type="dxa"/>
            <w:tcBorders/>
            <w:vAlign w:val="center"/>
          </w:tcPr>
          <w:p>
            <w:pPr>
              <w:pStyle w:val="TableContents"/>
              <w:bidi w:val="0"/>
              <w:spacing w:before="0" w:after="283"/>
              <w:jc w:val="left"/>
              <w:rPr/>
            </w:pPr>
            <w:r>
              <w:rPr/>
              <w:t xml:space="preserve">21. maaliskuuta 1999 -- 19. maaliskuuta 2000 </w:t>
            </w:r>
          </w:p>
        </w:tc>
        <w:tc>
          <w:tcPr>
            <w:tcW w:w="1526" w:type="dxa"/>
            <w:tcBorders/>
            <w:vAlign w:val="center"/>
          </w:tcPr>
          <w:p>
            <w:pPr>
              <w:pStyle w:val="TableContents"/>
              <w:bidi w:val="0"/>
              <w:spacing w:before="0" w:after="283"/>
              <w:jc w:val="left"/>
              <w:rPr/>
            </w:pPr>
            <w:r>
              <w:rPr/>
              <w:t xml:space="preserve">1411 </w:t>
            </w:r>
          </w:p>
        </w:tc>
        <w:tc>
          <w:tcPr>
            <w:tcW w:w="2942" w:type="dxa"/>
            <w:tcBorders/>
            <w:vAlign w:val="center"/>
          </w:tcPr>
          <w:p>
            <w:pPr>
              <w:pStyle w:val="TableContents"/>
              <w:bidi w:val="0"/>
              <w:spacing w:before="0" w:after="283"/>
              <w:jc w:val="left"/>
              <w:rPr/>
            </w:pPr>
            <w:r>
              <w:rPr/>
              <w:t xml:space="preserve">20. maaliskuuta 2032 -- 19. maaliskuuta 2033 </w:t>
            </w:r>
          </w:p>
        </w:tc>
      </w:tr>
      <w:tr>
        <w:trPr/>
        <w:tc>
          <w:tcPr>
            <w:tcW w:w="1318" w:type="dxa"/>
            <w:tcBorders/>
            <w:vAlign w:val="center"/>
          </w:tcPr>
          <w:p>
            <w:pPr>
              <w:pStyle w:val="TableContents"/>
              <w:bidi w:val="0"/>
              <w:spacing w:before="0" w:after="283"/>
              <w:jc w:val="left"/>
              <w:rPr/>
            </w:pPr>
            <w:r>
              <w:rPr/>
              <w:t xml:space="preserve">26 </w:t>
            </w:r>
          </w:p>
        </w:tc>
        <w:tc>
          <w:tcPr>
            <w:tcW w:w="1526" w:type="dxa"/>
            <w:tcBorders/>
            <w:vAlign w:val="center"/>
          </w:tcPr>
          <w:p>
            <w:pPr>
              <w:pStyle w:val="TableContents"/>
              <w:bidi w:val="0"/>
              <w:spacing w:before="0" w:after="283"/>
              <w:jc w:val="left"/>
              <w:rPr/>
            </w:pPr>
            <w:r>
              <w:rPr/>
              <w:t xml:space="preserve">1379 * </w:t>
            </w:r>
          </w:p>
        </w:tc>
        <w:tc>
          <w:tcPr>
            <w:tcW w:w="2893" w:type="dxa"/>
            <w:tcBorders/>
            <w:vAlign w:val="center"/>
          </w:tcPr>
          <w:p>
            <w:pPr>
              <w:pStyle w:val="TableContents"/>
              <w:bidi w:val="0"/>
              <w:spacing w:before="0" w:after="283"/>
              <w:jc w:val="left"/>
              <w:rPr/>
            </w:pPr>
            <w:r>
              <w:rPr/>
              <w:t xml:space="preserve">20. maaliskuuta 2000 -- 20. maaliskuuta 2001 </w:t>
            </w:r>
          </w:p>
        </w:tc>
        <w:tc>
          <w:tcPr>
            <w:tcW w:w="1526" w:type="dxa"/>
            <w:tcBorders/>
            <w:vAlign w:val="center"/>
          </w:tcPr>
          <w:p>
            <w:pPr>
              <w:pStyle w:val="TableContents"/>
              <w:bidi w:val="0"/>
              <w:spacing w:before="0" w:after="283"/>
              <w:jc w:val="left"/>
              <w:rPr/>
            </w:pPr>
            <w:r>
              <w:rPr/>
              <w:t xml:space="preserve">1412 * </w:t>
            </w:r>
          </w:p>
        </w:tc>
        <w:tc>
          <w:tcPr>
            <w:tcW w:w="2942" w:type="dxa"/>
            <w:tcBorders/>
            <w:vAlign w:val="center"/>
          </w:tcPr>
          <w:p>
            <w:pPr>
              <w:pStyle w:val="TableContents"/>
              <w:bidi w:val="0"/>
              <w:spacing w:before="0" w:after="283"/>
              <w:jc w:val="left"/>
              <w:rPr/>
            </w:pPr>
            <w:r>
              <w:rPr/>
              <w:t xml:space="preserve">20. maaliskuuta 2033 -- 20. maaliskuuta 2034 </w:t>
            </w:r>
          </w:p>
        </w:tc>
      </w:tr>
      <w:tr>
        <w:trPr/>
        <w:tc>
          <w:tcPr>
            <w:tcW w:w="1318" w:type="dxa"/>
            <w:tcBorders/>
            <w:vAlign w:val="center"/>
          </w:tcPr>
          <w:p>
            <w:pPr>
              <w:pStyle w:val="TableContents"/>
              <w:bidi w:val="0"/>
              <w:spacing w:before="0" w:after="283"/>
              <w:jc w:val="left"/>
              <w:rPr/>
            </w:pPr>
            <w:r>
              <w:rPr/>
              <w:t xml:space="preserve">27 </w:t>
            </w:r>
          </w:p>
        </w:tc>
        <w:tc>
          <w:tcPr>
            <w:tcW w:w="1526" w:type="dxa"/>
            <w:tcBorders/>
            <w:vAlign w:val="center"/>
          </w:tcPr>
          <w:p>
            <w:pPr>
              <w:pStyle w:val="TableContents"/>
              <w:bidi w:val="0"/>
              <w:spacing w:before="0" w:after="283"/>
              <w:jc w:val="left"/>
              <w:rPr/>
            </w:pPr>
            <w:r>
              <w:rPr/>
              <w:t xml:space="preserve">1380 </w:t>
            </w:r>
          </w:p>
        </w:tc>
        <w:tc>
          <w:tcPr>
            <w:tcW w:w="2893" w:type="dxa"/>
            <w:tcBorders/>
            <w:vAlign w:val="center"/>
          </w:tcPr>
          <w:p>
            <w:pPr>
              <w:pStyle w:val="TableContents"/>
              <w:bidi w:val="0"/>
              <w:spacing w:before="0" w:after="283"/>
              <w:jc w:val="left"/>
              <w:rPr/>
            </w:pPr>
            <w:r>
              <w:rPr/>
              <w:t xml:space="preserve">21. maaliskuuta 2001 -- 20. maaliskuuta 2002 </w:t>
            </w:r>
          </w:p>
        </w:tc>
        <w:tc>
          <w:tcPr>
            <w:tcW w:w="1526" w:type="dxa"/>
            <w:tcBorders/>
            <w:vAlign w:val="center"/>
          </w:tcPr>
          <w:p>
            <w:pPr>
              <w:pStyle w:val="TableContents"/>
              <w:bidi w:val="0"/>
              <w:spacing w:before="0" w:after="283"/>
              <w:jc w:val="left"/>
              <w:rPr/>
            </w:pPr>
            <w:r>
              <w:rPr/>
              <w:t xml:space="preserve">1413 </w:t>
            </w:r>
          </w:p>
        </w:tc>
        <w:tc>
          <w:tcPr>
            <w:tcW w:w="2942" w:type="dxa"/>
            <w:tcBorders/>
            <w:vAlign w:val="center"/>
          </w:tcPr>
          <w:p>
            <w:pPr>
              <w:pStyle w:val="TableContents"/>
              <w:bidi w:val="0"/>
              <w:spacing w:before="0" w:after="283"/>
              <w:jc w:val="left"/>
              <w:rPr/>
            </w:pPr>
            <w:r>
              <w:rPr/>
              <w:t xml:space="preserve">21. maaliskuuta 2034 -- 20. maaliskuuta 2035 </w:t>
            </w:r>
          </w:p>
        </w:tc>
      </w:tr>
      <w:tr>
        <w:trPr/>
        <w:tc>
          <w:tcPr>
            <w:tcW w:w="1318" w:type="dxa"/>
            <w:tcBorders/>
            <w:vAlign w:val="center"/>
          </w:tcPr>
          <w:p>
            <w:pPr>
              <w:pStyle w:val="TableContents"/>
              <w:bidi w:val="0"/>
              <w:spacing w:before="0" w:after="283"/>
              <w:jc w:val="left"/>
              <w:rPr/>
            </w:pPr>
            <w:r>
              <w:rPr/>
              <w:t xml:space="preserve">28 </w:t>
            </w:r>
          </w:p>
        </w:tc>
        <w:tc>
          <w:tcPr>
            <w:tcW w:w="1526" w:type="dxa"/>
            <w:tcBorders/>
            <w:vAlign w:val="center"/>
          </w:tcPr>
          <w:p>
            <w:pPr>
              <w:pStyle w:val="TableContents"/>
              <w:bidi w:val="0"/>
              <w:spacing w:before="0" w:after="283"/>
              <w:jc w:val="left"/>
              <w:rPr/>
            </w:pPr>
            <w:r>
              <w:rPr/>
              <w:t xml:space="preserve">1381 </w:t>
            </w:r>
          </w:p>
        </w:tc>
        <w:tc>
          <w:tcPr>
            <w:tcW w:w="2893" w:type="dxa"/>
            <w:tcBorders/>
            <w:vAlign w:val="center"/>
          </w:tcPr>
          <w:p>
            <w:pPr>
              <w:pStyle w:val="TableContents"/>
              <w:bidi w:val="0"/>
              <w:spacing w:before="0" w:after="283"/>
              <w:jc w:val="left"/>
              <w:rPr/>
            </w:pPr>
            <w:r>
              <w:rPr/>
              <w:t xml:space="preserve">21. maaliskuuta 2002 -- 20. maaliskuuta 2003 </w:t>
            </w:r>
          </w:p>
        </w:tc>
        <w:tc>
          <w:tcPr>
            <w:tcW w:w="1526" w:type="dxa"/>
            <w:tcBorders/>
            <w:vAlign w:val="center"/>
          </w:tcPr>
          <w:p>
            <w:pPr>
              <w:pStyle w:val="TableContents"/>
              <w:bidi w:val="0"/>
              <w:spacing w:before="0" w:after="283"/>
              <w:jc w:val="left"/>
              <w:rPr/>
            </w:pPr>
            <w:r>
              <w:rPr/>
              <w:t xml:space="preserve">1414 </w:t>
            </w:r>
          </w:p>
        </w:tc>
        <w:tc>
          <w:tcPr>
            <w:tcW w:w="2942" w:type="dxa"/>
            <w:tcBorders/>
            <w:vAlign w:val="center"/>
          </w:tcPr>
          <w:p>
            <w:pPr>
              <w:pStyle w:val="TableContents"/>
              <w:bidi w:val="0"/>
              <w:spacing w:before="0" w:after="283"/>
              <w:jc w:val="left"/>
              <w:rPr/>
            </w:pPr>
            <w:r>
              <w:rPr/>
              <w:t xml:space="preserve">21. maaliskuuta 2035 -- 19. maaliskuuta 2036 </w:t>
            </w:r>
          </w:p>
        </w:tc>
      </w:tr>
      <w:tr>
        <w:trPr/>
        <w:tc>
          <w:tcPr>
            <w:tcW w:w="1318" w:type="dxa"/>
            <w:tcBorders/>
            <w:vAlign w:val="center"/>
          </w:tcPr>
          <w:p>
            <w:pPr>
              <w:pStyle w:val="TableContents"/>
              <w:bidi w:val="0"/>
              <w:spacing w:before="0" w:after="283"/>
              <w:jc w:val="left"/>
              <w:rPr/>
            </w:pPr>
            <w:r>
              <w:rPr/>
              <w:t xml:space="preserve">29 </w:t>
            </w:r>
          </w:p>
        </w:tc>
        <w:tc>
          <w:tcPr>
            <w:tcW w:w="1526" w:type="dxa"/>
            <w:tcBorders/>
            <w:vAlign w:val="center"/>
          </w:tcPr>
          <w:p>
            <w:pPr>
              <w:pStyle w:val="TableContents"/>
              <w:bidi w:val="0"/>
              <w:spacing w:before="0" w:after="283"/>
              <w:jc w:val="left"/>
              <w:rPr/>
            </w:pPr>
            <w:r>
              <w:rPr/>
              <w:t xml:space="preserve">1382 </w:t>
            </w:r>
          </w:p>
        </w:tc>
        <w:tc>
          <w:tcPr>
            <w:tcW w:w="2893" w:type="dxa"/>
            <w:tcBorders/>
            <w:vAlign w:val="center"/>
          </w:tcPr>
          <w:p>
            <w:pPr>
              <w:pStyle w:val="TableContents"/>
              <w:bidi w:val="0"/>
              <w:spacing w:before="0" w:after="283"/>
              <w:jc w:val="left"/>
              <w:rPr/>
            </w:pPr>
            <w:r>
              <w:rPr/>
              <w:t xml:space="preserve">21. maaliskuuta 2003 -- 19. maaliskuuta 2004 </w:t>
            </w:r>
          </w:p>
        </w:tc>
        <w:tc>
          <w:tcPr>
            <w:tcW w:w="1526" w:type="dxa"/>
            <w:tcBorders/>
            <w:vAlign w:val="center"/>
          </w:tcPr>
          <w:p>
            <w:pPr>
              <w:pStyle w:val="TableContents"/>
              <w:bidi w:val="0"/>
              <w:spacing w:before="0" w:after="283"/>
              <w:jc w:val="left"/>
              <w:rPr/>
            </w:pPr>
            <w:r>
              <w:rPr/>
              <w:t xml:space="preserve">1415 </w:t>
            </w:r>
          </w:p>
        </w:tc>
        <w:tc>
          <w:tcPr>
            <w:tcW w:w="2942" w:type="dxa"/>
            <w:tcBorders/>
            <w:vAlign w:val="center"/>
          </w:tcPr>
          <w:p>
            <w:pPr>
              <w:pStyle w:val="TableContents"/>
              <w:bidi w:val="0"/>
              <w:spacing w:before="0" w:after="283"/>
              <w:jc w:val="left"/>
              <w:rPr/>
            </w:pPr>
            <w:r>
              <w:rPr/>
              <w:t xml:space="preserve">20. maaliskuuta 2036 -- 19. maaliskuuta 2037 </w:t>
            </w:r>
          </w:p>
        </w:tc>
      </w:tr>
      <w:tr>
        <w:trPr/>
        <w:tc>
          <w:tcPr>
            <w:tcW w:w="1318" w:type="dxa"/>
            <w:tcBorders/>
            <w:vAlign w:val="center"/>
          </w:tcPr>
          <w:p>
            <w:pPr>
              <w:pStyle w:val="TableContents"/>
              <w:bidi w:val="0"/>
              <w:spacing w:before="0" w:after="283"/>
              <w:jc w:val="left"/>
              <w:rPr/>
            </w:pPr>
            <w:r>
              <w:rPr/>
              <w:t xml:space="preserve">30 </w:t>
            </w:r>
          </w:p>
        </w:tc>
        <w:tc>
          <w:tcPr>
            <w:tcW w:w="1526" w:type="dxa"/>
            <w:tcBorders/>
            <w:vAlign w:val="center"/>
          </w:tcPr>
          <w:p>
            <w:pPr>
              <w:pStyle w:val="TableContents"/>
              <w:bidi w:val="0"/>
              <w:spacing w:before="0" w:after="283"/>
              <w:jc w:val="left"/>
              <w:rPr/>
            </w:pPr>
            <w:r>
              <w:rPr/>
              <w:t xml:space="preserve">1383 * </w:t>
            </w:r>
          </w:p>
        </w:tc>
        <w:tc>
          <w:tcPr>
            <w:tcW w:w="2893" w:type="dxa"/>
            <w:tcBorders/>
            <w:vAlign w:val="center"/>
          </w:tcPr>
          <w:p>
            <w:pPr>
              <w:pStyle w:val="TableContents"/>
              <w:bidi w:val="0"/>
              <w:spacing w:before="0" w:after="283"/>
              <w:jc w:val="left"/>
              <w:rPr/>
            </w:pPr>
            <w:r>
              <w:rPr/>
              <w:t xml:space="preserve">20. maaliskuuta 2004 -- 20. maaliskuuta 2005 </w:t>
            </w:r>
          </w:p>
        </w:tc>
        <w:tc>
          <w:tcPr>
            <w:tcW w:w="1526" w:type="dxa"/>
            <w:tcBorders/>
            <w:vAlign w:val="center"/>
          </w:tcPr>
          <w:p>
            <w:pPr>
              <w:pStyle w:val="TableContents"/>
              <w:bidi w:val="0"/>
              <w:spacing w:before="0" w:after="283"/>
              <w:jc w:val="left"/>
              <w:rPr/>
            </w:pPr>
            <w:r>
              <w:rPr/>
              <w:t xml:space="preserve">1416 * </w:t>
            </w:r>
          </w:p>
        </w:tc>
        <w:tc>
          <w:tcPr>
            <w:tcW w:w="2942" w:type="dxa"/>
            <w:tcBorders/>
            <w:vAlign w:val="center"/>
          </w:tcPr>
          <w:p>
            <w:pPr>
              <w:pStyle w:val="TableContents"/>
              <w:bidi w:val="0"/>
              <w:spacing w:before="0" w:after="283"/>
              <w:jc w:val="left"/>
              <w:rPr/>
            </w:pPr>
            <w:r>
              <w:rPr/>
              <w:t xml:space="preserve">20. maaliskuuta 2037 -- 20. maaliskuuta 2038 </w:t>
            </w:r>
          </w:p>
        </w:tc>
      </w:tr>
      <w:tr>
        <w:trPr/>
        <w:tc>
          <w:tcPr>
            <w:tcW w:w="1318" w:type="dxa"/>
            <w:tcBorders/>
            <w:vAlign w:val="center"/>
          </w:tcPr>
          <w:p>
            <w:pPr>
              <w:pStyle w:val="TableContents"/>
              <w:bidi w:val="0"/>
              <w:spacing w:before="0" w:after="283"/>
              <w:jc w:val="left"/>
              <w:rPr/>
            </w:pPr>
            <w:r>
              <w:rPr/>
              <w:t xml:space="preserve">31 </w:t>
            </w:r>
          </w:p>
        </w:tc>
        <w:tc>
          <w:tcPr>
            <w:tcW w:w="1526" w:type="dxa"/>
            <w:tcBorders/>
            <w:vAlign w:val="center"/>
          </w:tcPr>
          <w:p>
            <w:pPr>
              <w:pStyle w:val="TableContents"/>
              <w:bidi w:val="0"/>
              <w:spacing w:before="0" w:after="283"/>
              <w:jc w:val="left"/>
              <w:rPr/>
            </w:pPr>
            <w:r>
              <w:rPr/>
              <w:t xml:space="preserve">1384 </w:t>
            </w:r>
          </w:p>
        </w:tc>
        <w:tc>
          <w:tcPr>
            <w:tcW w:w="2893" w:type="dxa"/>
            <w:tcBorders/>
            <w:vAlign w:val="center"/>
          </w:tcPr>
          <w:p>
            <w:pPr>
              <w:pStyle w:val="TableContents"/>
              <w:bidi w:val="0"/>
              <w:spacing w:before="0" w:after="283"/>
              <w:jc w:val="left"/>
              <w:rPr/>
            </w:pPr>
            <w:r>
              <w:rPr/>
              <w:t xml:space="preserve">21. maaliskuuta 2005 -- 20. maaliskuuta 2006 </w:t>
            </w:r>
          </w:p>
        </w:tc>
        <w:tc>
          <w:tcPr>
            <w:tcW w:w="1526" w:type="dxa"/>
            <w:tcBorders/>
            <w:vAlign w:val="center"/>
          </w:tcPr>
          <w:p>
            <w:pPr>
              <w:pStyle w:val="TableContents"/>
              <w:bidi w:val="0"/>
              <w:spacing w:before="0" w:after="283"/>
              <w:jc w:val="left"/>
              <w:rPr/>
            </w:pPr>
            <w:r>
              <w:rPr/>
              <w:t xml:space="preserve">1417 </w:t>
            </w:r>
          </w:p>
        </w:tc>
        <w:tc>
          <w:tcPr>
            <w:tcW w:w="2942" w:type="dxa"/>
            <w:tcBorders/>
            <w:vAlign w:val="center"/>
          </w:tcPr>
          <w:p>
            <w:pPr>
              <w:pStyle w:val="TableContents"/>
              <w:bidi w:val="0"/>
              <w:spacing w:before="0" w:after="283"/>
              <w:jc w:val="left"/>
              <w:rPr/>
            </w:pPr>
            <w:r>
              <w:rPr/>
              <w:t xml:space="preserve">21. maaliskuuta 2038 -- 20. maaliskuuta 2039 </w:t>
            </w:r>
          </w:p>
        </w:tc>
      </w:tr>
      <w:tr>
        <w:trPr/>
        <w:tc>
          <w:tcPr>
            <w:tcW w:w="1318" w:type="dxa"/>
            <w:tcBorders/>
            <w:vAlign w:val="center"/>
          </w:tcPr>
          <w:p>
            <w:pPr>
              <w:pStyle w:val="TableContents"/>
              <w:bidi w:val="0"/>
              <w:spacing w:before="0" w:after="283"/>
              <w:jc w:val="left"/>
              <w:rPr/>
            </w:pPr>
            <w:r>
              <w:rPr/>
              <w:t xml:space="preserve">32 </w:t>
            </w:r>
          </w:p>
        </w:tc>
        <w:tc>
          <w:tcPr>
            <w:tcW w:w="1526" w:type="dxa"/>
            <w:tcBorders/>
            <w:vAlign w:val="center"/>
          </w:tcPr>
          <w:p>
            <w:pPr>
              <w:pStyle w:val="TableContents"/>
              <w:bidi w:val="0"/>
              <w:spacing w:before="0" w:after="283"/>
              <w:jc w:val="left"/>
              <w:rPr/>
            </w:pPr>
            <w:r>
              <w:rPr/>
              <w:t xml:space="preserve">1385 </w:t>
            </w:r>
          </w:p>
        </w:tc>
        <w:tc>
          <w:tcPr>
            <w:tcW w:w="2893" w:type="dxa"/>
            <w:tcBorders/>
            <w:vAlign w:val="center"/>
          </w:tcPr>
          <w:p>
            <w:pPr>
              <w:pStyle w:val="TableContents"/>
              <w:bidi w:val="0"/>
              <w:spacing w:before="0" w:after="283"/>
              <w:jc w:val="left"/>
              <w:rPr/>
            </w:pPr>
            <w:r>
              <w:rPr/>
              <w:t xml:space="preserve">21. maaliskuuta 2006 -- 20. maaliskuuta 2007 </w:t>
            </w:r>
          </w:p>
        </w:tc>
        <w:tc>
          <w:tcPr>
            <w:tcW w:w="1526" w:type="dxa"/>
            <w:tcBorders/>
            <w:vAlign w:val="center"/>
          </w:tcPr>
          <w:p>
            <w:pPr>
              <w:pStyle w:val="TableContents"/>
              <w:bidi w:val="0"/>
              <w:spacing w:before="0" w:after="283"/>
              <w:jc w:val="left"/>
              <w:rPr/>
            </w:pPr>
            <w:r>
              <w:rPr/>
              <w:t xml:space="preserve">1418 </w:t>
            </w:r>
          </w:p>
        </w:tc>
        <w:tc>
          <w:tcPr>
            <w:tcW w:w="2942" w:type="dxa"/>
            <w:tcBorders/>
            <w:vAlign w:val="center"/>
          </w:tcPr>
          <w:p>
            <w:pPr>
              <w:pStyle w:val="TableContents"/>
              <w:bidi w:val="0"/>
              <w:spacing w:before="0" w:after="283"/>
              <w:jc w:val="left"/>
              <w:rPr/>
            </w:pPr>
            <w:r>
              <w:rPr/>
              <w:t xml:space="preserve">21. maaliskuuta 2039 -- 19. maaliskuuta 2040 </w:t>
            </w:r>
          </w:p>
        </w:tc>
      </w:tr>
      <w:tr>
        <w:trPr/>
        <w:tc>
          <w:tcPr>
            <w:tcW w:w="1318" w:type="dxa"/>
            <w:tcBorders/>
            <w:vAlign w:val="center"/>
          </w:tcPr>
          <w:p>
            <w:pPr>
              <w:pStyle w:val="TableContents"/>
              <w:bidi w:val="0"/>
              <w:spacing w:before="0" w:after="283"/>
              <w:jc w:val="left"/>
              <w:rPr/>
            </w:pPr>
            <w:r>
              <w:rPr/>
              <w:t xml:space="preserve">33 </w:t>
            </w:r>
          </w:p>
        </w:tc>
        <w:tc>
          <w:tcPr>
            <w:tcW w:w="1526" w:type="dxa"/>
            <w:tcBorders/>
            <w:vAlign w:val="center"/>
          </w:tcPr>
          <w:p>
            <w:pPr>
              <w:pStyle w:val="TableContents"/>
              <w:bidi w:val="0"/>
              <w:spacing w:before="0" w:after="283"/>
              <w:jc w:val="left"/>
              <w:rPr/>
            </w:pPr>
            <w:r>
              <w:rPr/>
              <w:t xml:space="preserve">1386 </w:t>
            </w:r>
          </w:p>
        </w:tc>
        <w:tc>
          <w:tcPr>
            <w:tcW w:w="2893" w:type="dxa"/>
            <w:tcBorders/>
            <w:vAlign w:val="center"/>
          </w:tcPr>
          <w:p>
            <w:pPr>
              <w:pStyle w:val="TableContents"/>
              <w:bidi w:val="0"/>
              <w:spacing w:before="0" w:after="283"/>
              <w:jc w:val="left"/>
              <w:rPr/>
            </w:pPr>
            <w:r>
              <w:rPr/>
              <w:t xml:space="preserve">21. maaliskuuta 2007 -- 19. maaliskuuta 2008 </w:t>
            </w:r>
          </w:p>
        </w:tc>
        <w:tc>
          <w:tcPr>
            <w:tcW w:w="1526" w:type="dxa"/>
            <w:tcBorders/>
            <w:vAlign w:val="center"/>
          </w:tcPr>
          <w:p>
            <w:pPr>
              <w:pStyle w:val="TableContents"/>
              <w:bidi w:val="0"/>
              <w:spacing w:before="0" w:after="283"/>
              <w:jc w:val="left"/>
              <w:rPr/>
            </w:pPr>
            <w:r>
              <w:rPr/>
              <w:t xml:space="preserve">1419 </w:t>
            </w:r>
          </w:p>
        </w:tc>
        <w:tc>
          <w:tcPr>
            <w:tcW w:w="2942" w:type="dxa"/>
            <w:tcBorders/>
            <w:vAlign w:val="center"/>
          </w:tcPr>
          <w:p>
            <w:pPr>
              <w:pStyle w:val="TableContents"/>
              <w:bidi w:val="0"/>
              <w:spacing w:before="0" w:after="283"/>
              <w:jc w:val="left"/>
              <w:rPr/>
            </w:pPr>
            <w:r>
              <w:rPr/>
              <w:t xml:space="preserve">20. maaliskuuta 2040 -- 19. maaliskuuta 2041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persialaisen kalenterin mukaan</w:t>
      </w:r>
    </w:p>
    <w:p>
      <w:pPr>
        <w:pStyle w:val="TextBody"/>
        <w:bidi w:val="0"/>
        <w:jc w:val="left"/>
        <w:rPr>
          <w:b/>
          <w:u w:val="single"/>
          <w:shd w:val="clear" w:fill="FFFF00"/>
        </w:rPr>
      </w:pPr>
      <w:r>
        <w:rPr>
          <w:b/>
          <w:u w:val="single"/>
          <w:shd w:val="clear" w:fill="FFFF00"/>
        </w:rPr>
        <w:t xml:space="preserve">Asiakirjan numero 11908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Ganymedes on Aurinkokunnan suurin ja massiivisin kuu. Sen halkaisija on 5 268 km, mikä on 0,41 kertaa Maan halkaisija, 2 % suurempi kuin Saturnuksen Titanin (toiseksi suurin kuu), 1,08 kertaa Merkuriuksen, 1,09 kertaa Calliston, 1,45 kertaa Ion ja </w:t>
      </w:r>
      <w:r>
        <w:rPr>
          <w:color w:val="A9A9A9"/>
        </w:rPr>
        <w:t xml:space="preserve">1,51 kertaa Kuun halkaisija</w:t>
      </w:r>
      <w:r>
        <w:rPr/>
        <w:t xml:space="preserve">. Sen massa on 10 prosenttia suurempi kuin Titanin, 38 prosenttia suurempi kuin Calliston, 66 prosenttia suurempi kuin Ion ja 2,02 kertaa Kuun 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Ganymedeksen koko verrattuna Maan kuuhun?</w:t>
      </w:r>
    </w:p>
    <w:p>
      <w:pPr>
        <w:pStyle w:val="TextBody"/>
        <w:bidi w:val="0"/>
        <w:jc w:val="left"/>
        <w:rPr>
          <w:b/>
          <w:u w:val="single"/>
          <w:shd w:val="clear" w:fill="FFFF00"/>
        </w:rPr>
      </w:pPr>
      <w:r>
        <w:rPr>
          <w:b/>
          <w:u w:val="single"/>
          <w:shd w:val="clear" w:fill="FFFF00"/>
        </w:rPr>
        <w:t xml:space="preserve">Asiakirjan numero 11909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Real Housewives of Potomac (lyhennettynä RHOP) on yhdysvaltalainen tosi-tv-sarja, joka sai ensi-iltansa 17. tammikuuta 2016 Bravo-kanavalla. Sarja on </w:t>
      </w:r>
      <w:r>
        <w:rPr/>
        <w:t xml:space="preserve">kehitetty The Real Housewives -sarjan kahdeksanneksi osaksi Orange Countyn, New Yorkin, Atlantan, New Jerseyn, Washingtonin, Beverly Hillsin ja Miamin Real Housewivesin jälkeen, ja se on esitetty kolme tuotantokautta, ja se keskittyy useiden </w:t>
      </w:r>
      <w:r>
        <w:rPr>
          <w:color w:val="A9A9A9"/>
        </w:rPr>
        <w:t xml:space="preserve">Marylandin Potomacissa </w:t>
      </w:r>
      <w:r>
        <w:rPr/>
        <w:t xml:space="preserve">asuvien naisten henkilökohtaiseen ja ammatilliseen elämään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Real Housewives of Potomac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Potomacin todelliset kotirouvat?</w:t>
      </w:r>
    </w:p>
    <w:p>
      <w:pPr>
        <w:pStyle w:val="TextBody"/>
        <w:bidi w:val="0"/>
        <w:jc w:val="left"/>
        <w:rPr>
          <w:b/>
          <w:u w:val="single"/>
          <w:shd w:val="clear" w:fill="FFFF00"/>
        </w:rPr>
      </w:pPr>
      <w:r>
        <w:rPr>
          <w:b/>
          <w:u w:val="single"/>
          <w:shd w:val="clear" w:fill="FFFF00"/>
        </w:rPr>
        <w:t xml:space="preserve">Asiakirjan numero 11910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Zen ja moottoripyörän huollon taito: </w:t>
      </w:r>
      <w:r>
        <w:rPr>
          <w:color w:val="A9A9A9"/>
        </w:rPr>
        <w:t xml:space="preserve">Robert M. Pirsigin </w:t>
      </w:r>
      <w:r>
        <w:rPr/>
        <w:t xml:space="preserve">kirja </w:t>
      </w:r>
      <w:r>
        <w:rPr/>
        <w:t xml:space="preserve">ZAMM (ZAMM) </w:t>
      </w:r>
      <w:r>
        <w:rPr/>
        <w:t xml:space="preserve">julkaistiin ensimmäisen kerran vuonna 1974. Se on fiktiivinen omaelämäkerrallinen teos, ja se on ensimmäinen Pirsigin teksteistä, joissa hän tutkii laatumetafysiikkaansa.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zen ja moottoripyörän huollon taito -kirjan.</w:t>
      </w:r>
    </w:p>
    <w:p>
      <w:pPr>
        <w:pStyle w:val="TextBody"/>
        <w:bidi w:val="0"/>
        <w:jc w:val="left"/>
        <w:rPr>
          <w:b/>
          <w:u w:val="single"/>
          <w:shd w:val="clear" w:fill="FFFF00"/>
        </w:rPr>
      </w:pPr>
      <w:r>
        <w:rPr>
          <w:b/>
          <w:u w:val="single"/>
          <w:shd w:val="clear" w:fill="FFFF00"/>
        </w:rPr>
        <w:t xml:space="preserve">Asiakirjan numero 11911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and Get It'' on </w:t>
      </w:r>
      <w:r>
        <w:rPr>
          <w:color w:val="A9A9A9"/>
        </w:rPr>
        <w:t xml:space="preserve">Paul McCartneyn</w:t>
      </w:r>
      <w:r>
        <w:rPr/>
        <w:t xml:space="preserve"> säveltämä kappale </w:t>
      </w:r>
      <w:r>
        <w:rPr/>
        <w:t xml:space="preserve">vuoden 1969 elokuvaan The Magic Christian. Kappaleen esitti </w:t>
      </w:r>
      <w:r>
        <w:rPr>
          <w:color w:val="DCDCDC"/>
        </w:rPr>
        <w:t xml:space="preserve">Badfinger</w:t>
      </w:r>
      <w:r>
        <w:rPr/>
        <w:t xml:space="preserve">, sen tuotti McCartney ja se julkaistiin singlenä 5. joulukuuta 1969 Yhdistyneessä kuningaskunnassa ja 12. tammikuuta 1970 Yhdysvalloissa Beatlesin Apple-levymerkillä.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haluatte sen, se on täällä, tulkaa hakemaan sitä.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jos haluatte sen, tässä se on, tulkaa hakemaan se!</w:t>
      </w:r>
    </w:p>
    <w:p>
      <w:pPr>
        <w:pStyle w:val="TextBody"/>
        <w:bidi w:val="0"/>
        <w:jc w:val="left"/>
        <w:rPr>
          <w:b/>
          <w:u w:val="single"/>
          <w:shd w:val="clear" w:fill="FFFF00"/>
        </w:rPr>
      </w:pPr>
      <w:r>
        <w:rPr>
          <w:b/>
          <w:u w:val="single"/>
          <w:shd w:val="clear" w:fill="FFFF00"/>
        </w:rPr>
        <w:t xml:space="preserve">Asiakirjan numero 11912</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color w:val="A9A9A9"/>
        </w:rPr>
        <w:t xml:space="preserve">Freddie Highmore </w:t>
      </w:r>
      <w:r>
        <w:rPr/>
        <w:t xml:space="preserve">näyttelee Jared Gracea ja Simon Gracea. </w:t>
      </w:r>
    </w:p>
    <w:p>
      <w:pPr>
        <w:pStyle w:val="TextBody"/>
        <w:numPr>
          <w:ilvl w:val="0"/>
          <w:numId w:val="42"/>
        </w:numPr>
        <w:tabs>
          <w:tab w:val="clear" w:pos="1134"/>
          <w:tab w:val="left" w:leader="none" w:pos="707"/>
        </w:tabs>
        <w:bidi w:val="0"/>
        <w:spacing w:before="0" w:after="0"/>
        <w:ind w:start="707" w:hanging="283"/>
        <w:jc w:val="left"/>
        <w:rPr/>
      </w:pPr>
      <w:r>
        <w:rPr/>
        <w:t xml:space="preserve">Jared Grace, nuori poika, jolla on vihaongelmia ja joka on kaikkein vastahakoisimmillaan muuttaessaan New Yorkista. </w:t>
      </w:r>
    </w:p>
    <w:p>
      <w:pPr>
        <w:pStyle w:val="TextBody"/>
        <w:numPr>
          <w:ilvl w:val="0"/>
          <w:numId w:val="42"/>
        </w:numPr>
        <w:tabs>
          <w:tab w:val="clear" w:pos="1134"/>
          <w:tab w:val="left" w:leader="none" w:pos="707"/>
        </w:tabs>
        <w:bidi w:val="0"/>
        <w:ind w:start="707" w:hanging="283"/>
        <w:jc w:val="left"/>
        <w:rPr/>
      </w:pPr>
      <w:r>
        <w:rPr/>
        <w:t xml:space="preserve">Simon Grace, Jaredin identtinen kaksoisveli ja pasifistinen eläinten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Simon Gracea Spiderwickin kronikoissa.</w:t>
      </w:r>
    </w:p>
    <w:p>
      <w:pPr>
        <w:pStyle w:val="TextBody"/>
        <w:bidi w:val="0"/>
        <w:jc w:val="left"/>
        <w:rPr>
          <w:b/>
          <w:u w:val="single"/>
          <w:shd w:val="clear" w:fill="FFFF00"/>
        </w:rPr>
      </w:pPr>
      <w:r>
        <w:rPr>
          <w:b/>
          <w:u w:val="single"/>
          <w:shd w:val="clear" w:fill="FFFF00"/>
        </w:rPr>
        <w:t xml:space="preserve">Asiakirjan numero 11913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Man's Sky on toimintaseikkailupeli, jonka on kehittänyt ja julkaissut indiestudio Hello Games. Se julkaistiin maailmanlaajuisesti PlayStation 4:lle ja Microsoft Windowsille </w:t>
      </w:r>
      <w:r>
        <w:rPr>
          <w:color w:val="A9A9A9"/>
        </w:rPr>
        <w:t xml:space="preserve">elokuussa 2016 </w:t>
      </w:r>
      <w:r>
        <w:rPr/>
        <w:t xml:space="preserve">ja Xbox Onelle </w:t>
      </w:r>
      <w:r>
        <w:rPr>
          <w:color w:val="DCDCDC"/>
        </w:rPr>
        <w:t xml:space="preserve">heinäkuussa 2018</w:t>
      </w:r>
      <w:r>
        <w:rPr/>
        <w:t xml:space="preserve">. Peli rakentuu neljän pilarin ympärille: tutkimusmatkailu, selviytyminen, taistelu ja kaupankäynti. Pelaajat voivat toimia vapaasti koko proseduraalisesti generoidussa deterministisessä avoimessa maailmankaikkeudessa, joka sisältää yli 18 kvintiljoonaa planeettaa. Pelin proseduraalisen generointijärjestelmän ansiosta planeetoilla on omat ekosysteeminsä, joissa on ainutlaatuisia kasvi- ja eläinlajeja, ja erilaiset tuntevat muukalaislajit voivat taistella pelaajan kanssa tai käydä kauppaa planeettajärjestelmissä. Pelaajat etenevät pelissä louhimalla luonnonvaroja, joilla he voivat käyttää ja parantaa avaruusaluksiaan, työkalujaan ja avaruuspukujaan selviytyäkseen, ostamalla ja myymällä luonnonvaroja kasviston ja eläimistön dokumentoinnilla ansaituilla krediiteillä ja etsimällä muutoin mysteeriä Atlasista, joka on maailmankaikkeuden keskipisteessä sijaitseva entiteetti.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 mans sky tuli xboxille?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No Man's Sky julkaistaan pc:lle?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Neljäs suuri päivitys, No Man's Sky Next, julkaistiin Windowsille ja PlayStation 4:lle </w:t>
      </w:r>
      <w:r>
        <w:rPr>
          <w:color w:val="A9A9A9"/>
        </w:rPr>
        <w:t xml:space="preserve">24. heinäkuuta 2018</w:t>
      </w:r>
      <w:r>
        <w:rPr/>
        <w:t xml:space="preserve">; tämä tapahtui samaan aikaan, kun No Man's Sky julkaistiin Xbox Onelle, joka sisälsi kaikki päivitykset, Next mukaan lukien. Lisäksi Next-päivitys sisältää tuen Tencentin WeGame-jakelualustalle Kiinassa, jossa Hello Gamesin mukaan asuu merkittävä määrä No Man's Skyn pelaajia.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 Man Sky ilmestyi seuraavaksi?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Neljäs suuri päivitys, nimeltään ``Next'', julkaistaan kaikille alustoille </w:t>
      </w:r>
      <w:r>
        <w:rPr>
          <w:color w:val="A9A9A9"/>
        </w:rPr>
        <w:t xml:space="preserve">24. heinäkuuta 2018</w:t>
      </w:r>
      <w:r>
        <w:rPr/>
        <w:t xml:space="preserve">, samalla kun peli julkaistaan Xbox Onelle, joka sisältää kaikki neljä päivitystä. Päivitys sisältää ``täydellisen moninpelikokemuksen'', joka sisältää tutkimusmatkailua, tukikohdan rakentamista sekä maa- ja avaruusmatkailua ja taistelua. Lisäksi Next-päivitys sisältää tuen Tencentin WeGame-jakelualustalle Kiinassa, jossa Hello Gamesin mukaan asuu merkittävä määrä No Man's Skyn pelaajia.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seuraavan kerran "No Man's Sky"?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 Man's Skyn tunnusomainen piirre on se, että lähes kaikki galaksin osat, mukaan lukien tähdet, planeetat, niiden kasvisto ja eläimistö sekä tuntevat avaruusolennot, luodaan proseduraalisesti käyttämällä deterministisiä algoritmeja ja satunnaislukugeneraattoreita yhdestä siemenluvusta. Tämä 64-bittinen arvo johtaa siihen, että pelissä on </w:t>
      </w:r>
      <w:r>
        <w:rPr>
          <w:color w:val="A9A9A9"/>
        </w:rPr>
        <w:t xml:space="preserve">yli 18 kvintiljoonaa </w:t>
      </w:r>
      <w:r>
        <w:rPr/>
        <w:t xml:space="preserve">planeettaa tutkittavana. Pelin palvelimille tallennetaan hyvin vähän tietoa, sillä kaikki pelin elementit luodaan determinististen laskelmien avulla, kun pelaaja on niiden lähellä, mikä takaa, että muut pelaajat näkevät samat elementit kuin toinen pelaaja, joka matkustaa samaan paikkaan galaksissa. Pelaajat voivat tehdä planeetoilla tilapäisiä muutoksia, kuten louhia resursseja, mutta näitä muutoksia ei seurata, kun pelaaja poistuu lähistöltä. Ainoastaan joitakin "merkittäviä" muutoksia, kuten avaruusaseman tuhoamista, seurataan kaikkien pelaajien osalta pelin palvelimilla. Peli käyttää eri palvelimia PlayStation 4- ja Windows-versioissa.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monella planeetalla he voivat vierailla kenenkään taivaalla?</w:t>
      </w:r>
    </w:p>
    <w:p>
      <w:pPr>
        <w:pStyle w:val="TextBody"/>
        <w:bidi w:val="0"/>
        <w:jc w:val="left"/>
        <w:rPr>
          <w:b/>
          <w:u w:val="single"/>
          <w:shd w:val="clear" w:fill="FFFF00"/>
        </w:rPr>
      </w:pPr>
      <w:r>
        <w:rPr>
          <w:b/>
          <w:u w:val="single"/>
          <w:shd w:val="clear" w:fill="FFFF00"/>
        </w:rPr>
        <w:t xml:space="preserve">Asiakirjan numero 11914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Been Awhile'' on </w:t>
      </w:r>
      <w:r>
        <w:rPr>
          <w:color w:val="A9A9A9"/>
        </w:rPr>
        <w:t xml:space="preserve">yhdysvaltalaisen rockyhtye </w:t>
      </w:r>
      <w:r>
        <w:rPr>
          <w:color w:val="DCDCDC"/>
        </w:rPr>
        <w:t xml:space="preserve">Staindin</w:t>
      </w:r>
      <w:r>
        <w:rPr/>
        <w:t xml:space="preserve"> levyttämä kappale</w:t>
      </w:r>
      <w:r>
        <w:rPr/>
        <w:t xml:space="preserve">. Se julkaistiin maaliskuussa 2001 albuminsa Break the Cycle pääsinkkuna.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se on ollut jo jonkin aikaa...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josta on jo aikaa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it's been awhile</w:t>
      </w:r>
    </w:p>
    <w:p>
      <w:pPr>
        <w:pStyle w:val="TextBody"/>
        <w:bidi w:val="0"/>
        <w:jc w:val="left"/>
        <w:rPr>
          <w:b/>
          <w:u w:val="single"/>
          <w:shd w:val="clear" w:fill="FFFF00"/>
        </w:rPr>
      </w:pPr>
      <w:r>
        <w:rPr>
          <w:b/>
          <w:u w:val="single"/>
          <w:shd w:val="clear" w:fill="FFFF00"/>
        </w:rPr>
        <w:t xml:space="preserve">Asiakirjan numero 11915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Malesian lait voidaan jakaa kahteen lakityyppiin: </w:t>
      </w:r>
      <w:r>
        <w:rPr>
          <w:color w:val="A9A9A9"/>
        </w:rPr>
        <w:t xml:space="preserve">kirjoitettuun lakiin ja kirjoittamattomaan lakiin</w:t>
      </w:r>
      <w:r>
        <w:rPr/>
        <w:t xml:space="preserve">. Kirjoitetut lait ovat lakeja, jotka on vahvistettu perustuslaissa tai lainsäädännössä. Kirjoittamattomat lait ovat lakeja, jotka eivät sisälly mihinkään lakiin ja jotka löytyvät oikeuskäytännön päätöksistä. Tämä tunnetaan nimellä common law tai case law. Tilanteissa, joissa tiettyä olosuhdetta koskevaa lakia ei ole olemassa, voidaan soveltaa Malesian oikeuskäytäntöä. Jos Malesian oikeuskäytäntöä ei ole, voidaan soveltaa Englannin oikeuskäytäntöä. On tapauksia, joissa Australian, Intian ja Singaporen tapauksia käytetään vakuuttavina viranomaisina.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Malesian oikeusjärjestelmä voidaan luokitella Malesian lainsäädäntöön?</w:t>
      </w:r>
    </w:p>
    <w:p>
      <w:pPr>
        <w:pStyle w:val="TextBody"/>
        <w:bidi w:val="0"/>
        <w:jc w:val="left"/>
        <w:rPr>
          <w:b/>
          <w:u w:val="single"/>
          <w:shd w:val="clear" w:fill="FFFF00"/>
        </w:rPr>
      </w:pPr>
      <w:r>
        <w:rPr>
          <w:b/>
          <w:u w:val="single"/>
          <w:shd w:val="clear" w:fill="FFFF00"/>
        </w:rPr>
        <w:t xml:space="preserve">Asiakirjan numero 11916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Is Love'' on trinidadilais-saksalaisen eurodance-artisti </w:t>
      </w:r>
      <w:r>
        <w:rPr>
          <w:color w:val="A9A9A9"/>
        </w:rPr>
        <w:t xml:space="preserve">Haddawayn </w:t>
      </w:r>
      <w:r>
        <w:rPr/>
        <w:t xml:space="preserve">debyyttialbumilleen The Album </w:t>
      </w:r>
      <w:r>
        <w:rPr/>
        <w:t xml:space="preserve">levyttämä kappale.</w:t>
      </w:r>
      <w:r>
        <w:rPr/>
        <w:t xml:space="preserve"> Sen ovat kirjoittaneet ja tuottaneet Dee Dee Halligan (Dieter Lünstedt alias Tony Hendrik) ja Junior Torello (Karin Hartmann-Eisenblätter alias Karin van Haaren) kölniläisestä Coconut Recordsista. Kappaleen tunnistaa sen kertosäkeestä ``Mitä on rakkaus? Baby don't hurt me, don't hurt me ... no more.''.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on rakkaus älä satuta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mitä on rakkaus baby älä satuta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Is Love'' on </w:t>
      </w:r>
      <w:r>
        <w:rPr>
          <w:color w:val="A9A9A9"/>
        </w:rPr>
        <w:t xml:space="preserve">trinidadilais-saksalaisen eurodance-artisti </w:t>
      </w:r>
      <w:r>
        <w:rPr>
          <w:color w:val="DCDCDC"/>
        </w:rPr>
        <w:t xml:space="preserve">Haddawayn </w:t>
      </w:r>
      <w:r>
        <w:rPr/>
        <w:t xml:space="preserve">debyyttialbumilleen The Album </w:t>
      </w:r>
      <w:r>
        <w:rPr/>
        <w:t xml:space="preserve">levyttämä kappale.</w:t>
      </w:r>
      <w:r>
        <w:rPr/>
        <w:t xml:space="preserve"> Kappaleen tunnistaa sen kertosäkeestä ``Mitä on rakkaus? Baby don't hurt me, don't hurt me ... no more''. Se oli ykköshitti 13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baby dont hurt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baby don't hurt me no more (Älä satuta minua enää)</w:t>
      </w:r>
    </w:p>
    <w:p>
      <w:pPr>
        <w:pStyle w:val="TextBody"/>
        <w:bidi w:val="0"/>
        <w:jc w:val="left"/>
        <w:rPr>
          <w:b/>
          <w:u w:val="single"/>
          <w:shd w:val="clear" w:fill="FFFF00"/>
        </w:rPr>
      </w:pPr>
      <w:r>
        <w:rPr>
          <w:b/>
          <w:u w:val="single"/>
          <w:shd w:val="clear" w:fill="FFFF00"/>
        </w:rPr>
        <w:t xml:space="preserve">Asiakirjan numero 11917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 Urheiluagentti (Fortitude) Entinen: Koripallovalmentaja (Tree Hill Ravens) Koripalloilija NBA:ssa (</w:t>
      </w:r>
      <w:r>
        <w:rPr>
          <w:color w:val="A9A9A9"/>
        </w:rPr>
        <w:t xml:space="preserve">Charlotte Bobcatsin </w:t>
      </w:r>
      <w:r>
        <w:rPr/>
        <w:t xml:space="preserve">pistepörssimies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Nathan Scott menee NBA:han?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(Toisia) häitään suunnitellessaan he saavat vieraakseen Nathanin äidin puolelta kotoisin olevan Cooper-sedän, mutta hänen suhteensa nuorempaan Racheliin herättää epäilyksiä. Deb palaa, ja hän ja Nathan tekevät Danille lähestymiskiellon, jonka Nathan aloittaa, samalla kun Nathan voittaa vanhan ``High Flyers'' -kilpailijan Damien Westin tärkeässä pelissä. Hääpäivän aamuna Nathan on traumatisoitunut painajaisesta, jossa Haley hukkui eikä hän pystynyt pelastamaan häntä. Hän pyytää Lucasia pitämään Haleya silmällä, mutta kaikki sujuu hyvin, ja he uusivat valansa, vaikka Rachel aiheuttaa vastaanotolla kohtauksen siitä, että Cooper makaa hänen kanssaan tämän iästä huolimatta. Nathan ja Haley lähtevät Lontooseen häämatkalleen, ja Haleylla on jotain kerrottavaa Nathanille, mutta ennen kuin hän ehtii kuulla sen, he joutuvat melkein yhteentörmäykseen Cooperin ja Rachelin kanssa (häälimusiinissa) Mollina-sillalla. </w:t>
      </w:r>
      <w:r>
        <w:rPr>
          <w:color w:val="A9A9A9"/>
        </w:rPr>
        <w:t xml:space="preserve">Nathan </w:t>
      </w:r>
      <w:r>
        <w:rPr/>
        <w:t xml:space="preserve">sukeltaa veteen pelastaakseen setänsä, mutta jää loukkuun ja joutuu haukkomaan henkeään ja taistelemaan hengestään.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pelasti Cooperin ja Rachelin joella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Nathan osallistuu D-liigan koripallokokeiluun, ja kun hänet aluksi hylättiin, koska hän ei kuulu mihinkään joukkueeseen, toimitusjohtaja, joka oli aiemmin tarjonnut hänelle valmentajan paikkaa, kutsuu hänet takaisin. Onnistuneen koeajan jälkeen Nathan valitaan Charleston Chiefsin joukkueeseen. Joukkuetoveri Devon Fox uhkailee Nathania ja sanoo, ettei hän aio ottaa hänen paikkaansa. Kamppailtuaan harjoittelun aikana Nathan palaa kaappiinsa ja näkee Haleyn ja Jamien valokuvat revittyinä, samoin kuin hänen ja Quentinin valokuvan. Nathan uhkaa Devonia suuttuneena ja innostuneena, että hän ottaa Devonin paikan ja Devon saa sen takaisin, kun Nathan on kutsuttu NBA:han. Myöhemmin kauden aikana, kun Devon pilaa viisi peliä peräkkäin Chiefsin joukkueessa, valmentaja laittaa hänet penkille. Nathan laitetaan peliin ja hän antaa syöttöpisteen, joka johtaa voittoheittoon. Devon erotetaan myöhemmin joukkueesta, ja hänen lähtöpaikkansa annetaan Nathanille, jonka varamiehenä toimii Neno, joka pilkkasi Nathania try-outilla. Nathan ja Neno osoittautuvat joukkueen kahdeksi parhaaksi pelaajaksi, mutta he pelaavat samalla pelipaikalla, joten molemmat eivät voi aloittaa. Valmentaja käskee Nathanin opettaa Nenoa pelaamaan heittopuolustajana. Los Angeles Clippersin NBA-skoutti tulee katsomaan heidän pelaamistaan, mutta Nathan on huolissaan siitä, että hän ei pelaa parhaalla mahdollisella tavalla skoutin edessä, joten hän päättää syöttää pallon Nenolle, joka tekee siitä maalin. Clippers kutsuu Nenon myöhemmin takaisin, ja Nathan jää edelleen D-liigaan. </w:t>
      </w:r>
      <w:r>
        <w:rPr>
          <w:color w:val="A9A9A9"/>
        </w:rPr>
        <w:t xml:space="preserve">Kauden 6 finaalissa </w:t>
      </w:r>
      <w:r>
        <w:rPr/>
        <w:t xml:space="preserve">Nathan kutsutaan Charlotte Bobcatsin joukkueeseen ja hän aloittaa ensimmäisessä ottelussaan.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Nathan pääsee NBA:han?</w:t>
      </w:r>
    </w:p>
    <w:p>
      <w:pPr>
        <w:pStyle w:val="TextBody"/>
        <w:bidi w:val="0"/>
        <w:jc w:val="left"/>
        <w:rPr>
          <w:b/>
          <w:u w:val="single"/>
          <w:shd w:val="clear" w:fill="FFFF00"/>
        </w:rPr>
      </w:pPr>
      <w:r>
        <w:rPr>
          <w:b/>
          <w:u w:val="single"/>
          <w:shd w:val="clear" w:fill="FFFF00"/>
        </w:rPr>
        <w:t xml:space="preserve">Asiakirjan numero 11918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1. lokakuuta 1974 </w:t>
      </w:r>
      <w:r>
        <w:rPr/>
        <w:t xml:space="preserve">(1974-10-01) </w:t>
      </w:r>
    </w:p>
    <w:p>
      <w:pPr>
        <w:pStyle w:val="TextBody"/>
        <w:numPr>
          <w:ilvl w:val="0"/>
          <w:numId w:val="43"/>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Texasin moottorisahamurha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Texas Chain Saw Massacre sai ensi-iltansa Austinissa, Texasissa </w:t>
      </w:r>
      <w:r>
        <w:rPr>
          <w:color w:val="A9A9A9"/>
        </w:rPr>
        <w:t xml:space="preserve">1. lokakuuta 1974</w:t>
      </w:r>
      <w:r>
        <w:rPr/>
        <w:t xml:space="preserve">, lähes vuosi kuvausten päättymisen jälkeen. Se esitettiin Yhdysvalloissa lauantai-iltapäivän matineana, ja sen valheellinen markkinointi "tositarinana" auttoi sitä saamaan laajan yleisön. Kahdeksan vuoden ajan vuoden 1976 jälkeen se esitettiin vuosittain uudelleen ensi-iltateattereissa, ja sitä mainostettiin koko sivun mittaisilla mainoksilla. Elokuva tuotti lopulta yli 30 miljoonaa dollaria Yhdysvalloissa ja Kanadassa (14,4 miljoonaa dollaria vuokrattuna), mikä teki siitä vuonna 1974 ensi-iltansa saaneista elokuvista 12. eniten tuottaneen elokuvan, vaikka sen budjetti oli mitättömän pieni. Riippumattomien elokuvien joukossa sen ohitti vuonna 1978 John Carpenterin Halloween, joka tuotti 47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Teksasin moottorisahamurha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Texasin moottorisahamurha -elokuva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 Texas Chain Saw Massacre -elokuvan idea syntyi 1970-luvun alussa, kun Tobe Hooper työskenteli apulaisohjaajana Texasin yliopistossa Austinissa ja dokumenttielokuvien kuvaajana. Hän oli jo kehitellyt tarinan, johon sisältyi eristyksen, metsän ja pimeyden elementtejä. Yhtenä inspiraationa elokuvaan hän mainitsi San Antonion uutislähetysten graafisen väkivaltaraportoinnin ja perusti juonen elementtejä </w:t>
      </w:r>
      <w:r>
        <w:rPr>
          <w:color w:val="DCDCDC"/>
        </w:rPr>
        <w:t xml:space="preserve">1950-luvun Wisconsinissa</w:t>
      </w:r>
      <w:r>
        <w:rPr>
          <w:color w:val="A9A9A9"/>
        </w:rPr>
        <w:t xml:space="preserve"> eläneeseen sarjamurhaaja Ed Geiniin</w:t>
      </w:r>
      <w:r>
        <w:rPr/>
        <w:t xml:space="preserve">; Gein inspiroi muita kauhuelokuvia, kuten Psycho (1960) ja The Silence of the Lambs (1991). Kehittelyn aikana Hooper käytti työnimiä Headcheese ja Leatherface.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todellinen Texasin moottorisahamurha?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Texasin moottorisahamurha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 jatkavat matkaa kohti kotitilaa ja aikovat palata huoltoasemalle, kunhan se on saanut polttoainetoimituksen. Perillä Franklin kertoo Kirkille ja Pamille paikallisesta uimapaikasta, ja pariskunta lähtee etsimään sitä. He törmäävät läheiseen taloon. Kirk huutaa bensaa ja menee sisään lukitsemattomasta ovesta, kun taas Pam odottaa ulkona. </w:t>
      </w:r>
      <w:r>
        <w:rPr>
          <w:color w:val="A9A9A9"/>
        </w:rPr>
        <w:t xml:space="preserve">Leatherface </w:t>
      </w:r>
      <w:r>
        <w:rPr/>
        <w:t xml:space="preserve">(Gunnar Hansen) ilmestyy ja tappaa Kirkin vasaralla. Pam astuu sisään pian tämän jälkeen ja kompastuu huoneeseen, joka on täynnä ihmisluista tehtyjä huonekaluja. Pam yrittää paeta, mutta Leatherface saa hänet kiinni ja puukottaa hänet lihakoukkuun, minkä jälkeen Pam joutuu katsomaan, kun mies teurastaa Kirkin moottorisahalla. Jerry lähtee etsimään Pamia ja Kirkiä auringonlaskun aikaan. Hän näkee talon ja löytää Pamin yhä elossa pakastimesta. Ennen kuin hän ehtii reagoida, Nahkanaama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nahkanaamaa Texasin moottorisahamurhassa 1974</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Ensisijainen kuvauspaikka oli 1900-luvun alun maalaistalo, joka sijaitsi Quick Hill Roadilla lähellä </w:t>
      </w:r>
      <w:r>
        <w:rPr>
          <w:color w:val="A9A9A9"/>
        </w:rPr>
        <w:t xml:space="preserve">Round Rockia, Texasissa, </w:t>
      </w:r>
      <w:r>
        <w:rPr/>
        <w:t xml:space="preserve">jossa La Frontera sijaitsee nykyään. Pieni budjetti ja huoli kalliista laitevuokrista merkitsivät sitä, että kuvausryhmä kuvasi seitsemänä päivänä viikossa jopa 16 tuntia päivässä. Ympäristö oli kostea, ja kuvausryhmä koki olosuhteet vaikeiksi; lämpötila oli korkeimmillaan 43 °C 26. heinäkuuta. Hansen muisteli myöhemmin: "Joka päivä kuvausten aikana oli 95-100 astetta lämmintä. He eivät pesseet pukuani, koska pelkäsivät, että pyykki saattaisi menettää sen tai että se muuttaisi väriään. Heillä ei ollut tarpeeksi rahaa toiseen pukuun. Joten pidin sitä (naamiota) 12-16 tuntia päivässä, seitsemän päivää viikossa, kuukauden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alkuperäinen Texasin moottorisahamurha?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Texas Chain Saw Massacre on </w:t>
      </w:r>
      <w:r>
        <w:rPr/>
        <w:t xml:space="preserve">Tobe Hooperin ohjaama yhdysvaltalainen kauhuelokuva </w:t>
      </w:r>
      <w:r>
        <w:rPr>
          <w:color w:val="A9A9A9"/>
        </w:rPr>
        <w:t xml:space="preserve">vuodelta 1974, jonka </w:t>
      </w:r>
      <w:r>
        <w:rPr/>
        <w:t xml:space="preserve">käsikirjoittajina ja tuottajina toimivat Hooper ja Kim Henkel. Sen pääosissa nähdään Marilyn Burns, Paul A. Partain, Edwin Neal, Jim Siedow ja Gunnar Hansen, jotka esittävät Sally Hardestya, Franklin Hardestya, liftaria, omistajan ja Leatherfacea. Elokuvassa seurataan ystäväjoukkoa, joka joutuu kannibaaliperheen uhriksi matkalla vanhalle kotitilalle. Vaikka elokuvaa markkinoitiin tositarinana laajemman yleisön houkuttelemiseksi ja hienovaraisena kommenttina aikakauden poliittisesta ilmapiiristä, sen juoni on täysin fiktiivinen; Leatherface-hahmo ja pienet juonen yksityiskohdat ovat kuitenkin saaneet inspiraationsa tosielämän murhaajan Ed Geinin rikoksista.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Teksasin moottorisahamurha -elokuva?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Myöhemmin kriitikot ovat usein ylistäneet sekä elokuvan esteettistä laatua että sen voimaa. Bruce Westbrook Houston Chronicle -lehdestä totesi, että se onnistui olemaan "kauhistuttava olematta kuitenkaan verilöyly (Steven Seagalin elokuvissa on enemmän verta)", ja Bruce Westbrook Houston Chronicle -lehdestä kutsui sitä "pelon ja inhon takametsien mestariteokseksi". TV Guide piti elokuvaa "älykkäänä" sen "verettömässä väkivallan kuvauksessa", ja Anton Bitelin mielestä se, että se kiellettiin Yhdistyneessä kuningaskunnassa, oli kunnianosoitus sen taiteellisuudesta. Hän huomautti, kuinka elokuvan alussa vallitseva hiljainen aavistus kasvaa, kunnes katsoja kokee ``rangaistavan hyökkäyksen aisteja vastaan''. Teoksessa Hick Flicks: The Rise and Fall of Redneck Cinema Scott Von Doviak kehui kauhuelokuvien joukossa epätavallisen tehokkaasti käytettyjä päivänvalokuvia, kuten hautakiven päälle käärittyä ruumista avausjaksossa. Austin Chronicle -lehden toimittaja Mike Emery kehui elokuvan hienovaraisia yksityiskohtia - kuten radiolähetyksiä, joissa kuunnellaan taustalta kuvauksia karmeista murhista ympäri </w:t>
      </w:r>
      <w:r>
        <w:rPr>
          <w:color w:val="A9A9A9"/>
        </w:rPr>
        <w:t xml:space="preserve">Texasia </w:t>
      </w:r>
      <w:r>
        <w:rPr/>
        <w:t xml:space="preserve">- ja sanoi, että elokuvasta teki niin kauhistuttavan se, että se ei koskaan eksynyt liian kauas mahdollisesta todellisuudesta.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Texasin moottorisahamurha on peräisin?</w:t>
      </w:r>
    </w:p>
    <w:p>
      <w:pPr>
        <w:pStyle w:val="TextBody"/>
        <w:bidi w:val="0"/>
        <w:jc w:val="left"/>
        <w:rPr>
          <w:b/>
          <w:u w:val="single"/>
          <w:shd w:val="clear" w:fill="FFFF00"/>
        </w:rPr>
      </w:pPr>
      <w:r>
        <w:rPr>
          <w:b/>
          <w:u w:val="single"/>
          <w:shd w:val="clear" w:fill="FFFF00"/>
        </w:rPr>
        <w:t xml:space="preserve">Asiakirjan numero 11919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maailman onnellisuusraportti julkaistiin </w:t>
      </w:r>
      <w:r>
        <w:rPr>
          <w:color w:val="A9A9A9"/>
        </w:rPr>
        <w:t xml:space="preserve">1. huhtikuuta 2012 </w:t>
      </w:r>
      <w:r>
        <w:rPr/>
        <w:t xml:space="preserve">YK:n korkean tason kokouksen pohjatekstinä: Hyvinvointi ja onnellisuus: Defining a New Economic Paradigm, joka herätti kansainvälistä huomiota. Raportissa esiteltiin maailman onnellisuuden tilaa, onnellisuuden ja kurjuuden syitä sekä poliittisia vaikutuksia, jotka tuotiin esiin tapaustutkimusten avulla. Vuonna 2013 julkaistiin toinen maailman onnellisuusraportti, ja sen jälkeen se on julkaistu vuosittain vuotta 2014 lukuun ottamatta. Raportissa käytetään ensisijaisesti Gallup World Pollin tietoja. Kukin vuosiraportti on yleisön ladattavissa World Happiness Report -sivustolta.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maailman onnellisuusraportti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uusintajulkaisu julkaistiin 14. maaliskuuta, ja siinä keskityttiin onnellisuuden ja muuttoliikkeen väliseen suhteeseen. Vuoden 2018 onnellisuusraportin mukaan </w:t>
      </w:r>
      <w:r>
        <w:rPr>
          <w:color w:val="A9A9A9"/>
        </w:rPr>
        <w:t xml:space="preserve">Suomi </w:t>
      </w:r>
      <w:r>
        <w:rPr/>
        <w:t xml:space="preserve">on maailman onnellisin maa, ja seuraavilla kärkisijoilla ovat Norja, Tanska, Islanti ja Sveitsi. World Happiness Report 2018 -raportti asettaa 156 maata paremmuusjärjestykseen niiden onnellisuuden mukaan ja 117 maata maahanmuuttajien onnellisuuden mukaan. Tämänvuotisen raportin pääpaino on tavanomaisen onnellisuuden tasojen ja muutosten luokittelun lisäksi maailman onnellisuuden tasojen ja muutosten luokittelussa maiden sisällä ja niiden välillä tapahtuvassa muuttoliikkeessä. Maiden onnellisuuden kokonaisranking perustuu Gallup World Pollin vuosien 2015 -- 2017 tutkimusten yhdistettyihin tuloksiin, ja se osoittaa sekä muutosta että vakautta. Neljä maata on pitänyt kärkipaikkaa neljässä viime raportissa: Tanska, Sveitsi, Norja ja nyt Suomi. Kaikilla kärkimailla on yleensä korkeat arvot kaikissa kuudessa keskeisessä muuttujassa, joiden on todettu tukevan hyvinvointia: tulot, terve elinajanodote, sosiaalinen tuki, vapaus, luottamus ja anteliaisuus. Huippumaiden väliset erot ovat niin pieniä, että rankingissa on odotettavissa vuosittaisia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onnellisin maa 2018</w:t>
      </w:r>
    </w:p>
    <w:p>
      <w:pPr>
        <w:pStyle w:val="TextBody"/>
        <w:bidi w:val="0"/>
        <w:jc w:val="left"/>
        <w:rPr>
          <w:b/>
          <w:u w:val="single"/>
          <w:shd w:val="clear" w:fill="FFFF00"/>
        </w:rPr>
      </w:pPr>
      <w:r>
        <w:rPr>
          <w:b/>
          <w:u w:val="single"/>
          <w:shd w:val="clear" w:fill="FFFF00"/>
        </w:rPr>
        <w:t xml:space="preserve">Asiakirjan numero 11920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intialaiset puhuivat sanskritia, josta kehittyivät erilaiset paikalliset nykyaikaiset sanskritista peräisin olevat kielet. Sanskritin uskottiin sisältävän kaikki viestintään tarvittavat äänteet. Varhaiset intialaiset hylkäsivät siksi muut kielet vieraana kielenä, ``mleccha bhasha''. Kuten </w:t>
      </w:r>
      <w:r>
        <w:rPr/>
        <w:t xml:space="preserve">sanskritin sana itsessäänkin osoittaa, ``mlecchat'' olivat </w:t>
      </w:r>
      <w:r>
        <w:rPr>
          <w:color w:val="A9A9A9"/>
        </w:rPr>
        <w:t xml:space="preserve">niitä, joiden puhe oli vierasta</w:t>
      </w:r>
      <w:r>
        <w:rPr/>
        <w:t xml:space="preserve">. ``Korrekti puhe'' oli olennainen osa sitä, että voitiin osallistua asianmukaisiin yajnoihin (uskonnollisiin rituaaleihin ja uhrauksiin). Ilman oikeaa puhetta ei siis voinut toivoa harjoittavansa myöskään oikeaa uskontoa.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eivät osanneet puhua sanskritin kieltä kutsuttiin mlecchoiksi.</w:t>
      </w:r>
    </w:p>
    <w:p>
      <w:pPr>
        <w:pStyle w:val="TextBody"/>
        <w:bidi w:val="0"/>
        <w:jc w:val="left"/>
        <w:rPr>
          <w:b/>
          <w:u w:val="single"/>
          <w:shd w:val="clear" w:fill="FFFF00"/>
        </w:rPr>
      </w:pPr>
      <w:r>
        <w:rPr>
          <w:b/>
          <w:u w:val="single"/>
          <w:shd w:val="clear" w:fill="FFFF00"/>
        </w:rPr>
        <w:t xml:space="preserve">Asiakirjan numero 11921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9"/>
        <w:gridCol w:w="1769"/>
        <w:gridCol w:w="874"/>
        <w:gridCol w:w="724"/>
        <w:gridCol w:w="1636"/>
        <w:gridCol w:w="1352"/>
        <w:gridCol w:w="1875"/>
        <w:gridCol w:w="1476"/>
      </w:tblGrid>
      <w:tr>
        <w:trPr/>
        <w:tc>
          <w:tcPr>
            <w:tcW w:w="499" w:type="dxa"/>
            <w:tcBorders/>
            <w:vAlign w:val="center"/>
          </w:tcPr>
          <w:p>
            <w:pPr>
              <w:pStyle w:val="TableHeading"/>
              <w:suppressLineNumbers/>
              <w:bidi w:val="0"/>
              <w:spacing w:before="0" w:after="283"/>
              <w:jc w:val="center"/>
              <w:rPr/>
            </w:pPr>
            <w:r>
              <w:rPr/>
              <w:t xml:space="preserve">Ei. </w:t>
            </w:r>
          </w:p>
        </w:tc>
        <w:tc>
          <w:tcPr>
            <w:tcW w:w="1769" w:type="dxa"/>
            <w:tcBorders/>
            <w:vAlign w:val="center"/>
          </w:tcPr>
          <w:p>
            <w:pPr>
              <w:pStyle w:val="TableHeading"/>
              <w:suppressLineNumbers/>
              <w:bidi w:val="0"/>
              <w:spacing w:before="0" w:after="283"/>
              <w:jc w:val="center"/>
              <w:rPr/>
            </w:pPr>
            <w:r>
              <w:rPr/>
              <w:t xml:space="preserve">Nimi </w:t>
            </w:r>
          </w:p>
        </w:tc>
        <w:tc>
          <w:tcPr>
            <w:tcW w:w="874" w:type="dxa"/>
            <w:tcBorders/>
            <w:vAlign w:val="center"/>
          </w:tcPr>
          <w:p>
            <w:pPr>
              <w:pStyle w:val="TableHeading"/>
              <w:suppressLineNumbers/>
              <w:bidi w:val="0"/>
              <w:spacing w:before="0" w:after="283"/>
              <w:jc w:val="center"/>
              <w:rPr/>
            </w:pPr>
            <w:r>
              <w:rPr/>
              <w:t xml:space="preserve">Sijoitus </w:t>
            </w:r>
          </w:p>
        </w:tc>
        <w:tc>
          <w:tcPr>
            <w:tcW w:w="724" w:type="dxa"/>
            <w:tcBorders/>
            <w:vAlign w:val="center"/>
          </w:tcPr>
          <w:p>
            <w:pPr>
              <w:pStyle w:val="TableHeading"/>
              <w:suppressLineNumbers/>
              <w:bidi w:val="0"/>
              <w:spacing w:before="0" w:after="283"/>
              <w:jc w:val="center"/>
              <w:rPr/>
            </w:pPr>
            <w:r>
              <w:rPr/>
              <w:t xml:space="preserve">Kuva </w:t>
            </w:r>
          </w:p>
        </w:tc>
        <w:tc>
          <w:tcPr>
            <w:tcW w:w="1636" w:type="dxa"/>
            <w:tcBorders/>
            <w:vAlign w:val="center"/>
          </w:tcPr>
          <w:p>
            <w:pPr>
              <w:pStyle w:val="TableHeading"/>
              <w:suppressLineNumbers/>
              <w:bidi w:val="0"/>
              <w:spacing w:before="0" w:after="283"/>
              <w:jc w:val="center"/>
              <w:rPr/>
            </w:pPr>
            <w:r>
              <w:rPr/>
              <w:t xml:space="preserve">Nimittämispäivä </w:t>
            </w:r>
          </w:p>
        </w:tc>
        <w:tc>
          <w:tcPr>
            <w:tcW w:w="1352" w:type="dxa"/>
            <w:tcBorders/>
            <w:vAlign w:val="center"/>
          </w:tcPr>
          <w:p>
            <w:pPr>
              <w:pStyle w:val="TableHeading"/>
              <w:suppressLineNumbers/>
              <w:bidi w:val="0"/>
              <w:spacing w:before="0" w:after="283"/>
              <w:jc w:val="center"/>
              <w:rPr/>
            </w:pPr>
            <w:r>
              <w:rPr/>
              <w:t xml:space="preserve">Vasen toimisto </w:t>
            </w:r>
          </w:p>
        </w:tc>
        <w:tc>
          <w:tcPr>
            <w:tcW w:w="1875" w:type="dxa"/>
            <w:tcBorders/>
            <w:vAlign w:val="center"/>
          </w:tcPr>
          <w:p>
            <w:pPr>
              <w:pStyle w:val="TableHeading"/>
              <w:suppressLineNumbers/>
              <w:bidi w:val="0"/>
              <w:spacing w:before="0" w:after="283"/>
              <w:jc w:val="center"/>
              <w:rPr/>
            </w:pPr>
            <w:r>
              <w:rPr/>
              <w:t xml:space="preserve">Komission yksikkö </w:t>
            </w:r>
          </w:p>
        </w:tc>
        <w:tc>
          <w:tcPr>
            <w:tcW w:w="1476" w:type="dxa"/>
            <w:tcBorders/>
            <w:vAlign w:val="center"/>
          </w:tcPr>
          <w:p>
            <w:pPr>
              <w:pStyle w:val="TableHeading"/>
              <w:suppressLineNumbers/>
              <w:bidi w:val="0"/>
              <w:spacing w:before="0" w:after="283"/>
              <w:jc w:val="center"/>
              <w:rPr/>
            </w:pPr>
            <w:r>
              <w:rPr/>
              <w:t xml:space="preserve">Koristeet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color w:val="A9A9A9"/>
              </w:rPr>
              <w:t xml:space="preserve">Rob Lockhart </w:t>
            </w:r>
          </w:p>
        </w:tc>
        <w:tc>
          <w:tcPr>
            <w:tcW w:w="874" w:type="dxa"/>
            <w:tcBorders/>
            <w:vAlign w:val="center"/>
          </w:tcPr>
          <w:p>
            <w:pPr>
              <w:pStyle w:val="TableContents"/>
              <w:bidi w:val="0"/>
              <w:spacing w:before="0" w:after="283"/>
              <w:jc w:val="left"/>
              <w:rPr/>
            </w:pPr>
            <w:r>
              <w:rPr/>
              <w:t xml:space="preserve">Yleistä </w:t>
            </w:r>
          </w:p>
        </w:tc>
        <w:tc>
          <w:tcPr>
            <w:tcW w:w="7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15. elokuuta 1947 </w:t>
            </w:r>
          </w:p>
        </w:tc>
        <w:tc>
          <w:tcPr>
            <w:tcW w:w="1352" w:type="dxa"/>
            <w:tcBorders/>
            <w:vAlign w:val="center"/>
          </w:tcPr>
          <w:p>
            <w:pPr>
              <w:pStyle w:val="TableContents"/>
              <w:bidi w:val="0"/>
              <w:spacing w:before="0" w:after="283"/>
              <w:jc w:val="left"/>
              <w:rPr/>
            </w:pPr>
            <w:r>
              <w:rPr/>
              <w:t xml:space="preserve">31. joulukuuta 1947 </w:t>
            </w:r>
          </w:p>
        </w:tc>
        <w:tc>
          <w:tcPr>
            <w:tcW w:w="1875" w:type="dxa"/>
            <w:tcBorders/>
            <w:vAlign w:val="center"/>
          </w:tcPr>
          <w:p>
            <w:pPr>
              <w:pStyle w:val="TableContents"/>
              <w:bidi w:val="0"/>
              <w:spacing w:before="0" w:after="283"/>
              <w:jc w:val="left"/>
              <w:rPr/>
            </w:pPr>
            <w:r>
              <w:rPr/>
              <w:t xml:space="preserve">51. sikhit </w:t>
            </w:r>
          </w:p>
        </w:tc>
        <w:tc>
          <w:tcPr>
            <w:tcW w:w="1476" w:type="dxa"/>
            <w:tcBorders/>
            <w:vAlign w:val="center"/>
          </w:tcPr>
          <w:p>
            <w:pPr>
              <w:pStyle w:val="TableContents"/>
              <w:bidi w:val="0"/>
              <w:spacing w:before="0" w:after="283"/>
              <w:jc w:val="left"/>
              <w:rPr/>
            </w:pPr>
            <w:r>
              <w:rPr/>
              <w:t xml:space="preserve">KCB, CIE, MC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Roy Bucher </w:t>
            </w:r>
          </w:p>
        </w:tc>
        <w:tc>
          <w:tcPr>
            <w:tcW w:w="874" w:type="dxa"/>
            <w:tcBorders/>
            <w:vAlign w:val="center"/>
          </w:tcPr>
          <w:p>
            <w:pPr>
              <w:pStyle w:val="TableContents"/>
              <w:bidi w:val="0"/>
              <w:spacing w:before="0" w:after="283"/>
              <w:jc w:val="left"/>
              <w:rPr/>
            </w:pPr>
            <w:r>
              <w:rPr/>
              <w:t xml:space="preserve">Yleistä </w:t>
            </w:r>
          </w:p>
        </w:tc>
        <w:tc>
          <w:tcPr>
            <w:tcW w:w="7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 tammikuuta 1948 </w:t>
            </w:r>
          </w:p>
        </w:tc>
        <w:tc>
          <w:tcPr>
            <w:tcW w:w="1352" w:type="dxa"/>
            <w:tcBorders/>
            <w:vAlign w:val="center"/>
          </w:tcPr>
          <w:p>
            <w:pPr>
              <w:pStyle w:val="TableContents"/>
              <w:bidi w:val="0"/>
              <w:spacing w:before="0" w:after="283"/>
              <w:jc w:val="left"/>
              <w:rPr/>
            </w:pPr>
            <w:r>
              <w:rPr/>
              <w:t xml:space="preserve">15. tammikuuta 1949 </w:t>
            </w:r>
          </w:p>
        </w:tc>
        <w:tc>
          <w:tcPr>
            <w:tcW w:w="1875" w:type="dxa"/>
            <w:tcBorders/>
            <w:vAlign w:val="center"/>
          </w:tcPr>
          <w:p>
            <w:pPr>
              <w:pStyle w:val="TableContents"/>
              <w:bidi w:val="0"/>
              <w:spacing w:before="0" w:after="283"/>
              <w:jc w:val="left"/>
              <w:rPr/>
            </w:pPr>
            <w:r>
              <w:rPr/>
              <w:t xml:space="preserve">Cameronians (Skotlannin kiväärit) </w:t>
            </w:r>
          </w:p>
        </w:tc>
        <w:tc>
          <w:tcPr>
            <w:tcW w:w="1476" w:type="dxa"/>
            <w:tcBorders/>
            <w:vAlign w:val="center"/>
          </w:tcPr>
          <w:p>
            <w:pPr>
              <w:pStyle w:val="TableContents"/>
              <w:bidi w:val="0"/>
              <w:spacing w:before="0" w:after="283"/>
              <w:jc w:val="left"/>
              <w:rPr/>
            </w:pPr>
            <w:r>
              <w:rPr/>
              <w:t xml:space="preserve">KBE, CB, MC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Kodandera M. Cariappa </w:t>
            </w:r>
          </w:p>
        </w:tc>
        <w:tc>
          <w:tcPr>
            <w:tcW w:w="874" w:type="dxa"/>
            <w:tcBorders/>
            <w:vAlign w:val="center"/>
          </w:tcPr>
          <w:p>
            <w:pPr>
              <w:pStyle w:val="TableContents"/>
              <w:bidi w:val="0"/>
              <w:spacing w:before="0" w:after="283"/>
              <w:jc w:val="left"/>
              <w:rPr/>
            </w:pPr>
            <w:r>
              <w:rPr/>
              <w:t xml:space="preserve">Yleistä </w:t>
            </w:r>
          </w:p>
        </w:tc>
        <w:tc>
          <w:tcPr>
            <w:tcW w:w="7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16. tammikuuta 1949 </w:t>
            </w:r>
          </w:p>
        </w:tc>
        <w:tc>
          <w:tcPr>
            <w:tcW w:w="1352" w:type="dxa"/>
            <w:tcBorders/>
            <w:vAlign w:val="center"/>
          </w:tcPr>
          <w:p>
            <w:pPr>
              <w:pStyle w:val="TableContents"/>
              <w:bidi w:val="0"/>
              <w:spacing w:before="0" w:after="283"/>
              <w:jc w:val="left"/>
              <w:rPr/>
            </w:pPr>
            <w:r>
              <w:rPr/>
              <w:t xml:space="preserve">14. tammikuuta 1953 </w:t>
            </w:r>
          </w:p>
        </w:tc>
        <w:tc>
          <w:tcPr>
            <w:tcW w:w="1875" w:type="dxa"/>
            <w:tcBorders/>
            <w:vAlign w:val="center"/>
          </w:tcPr>
          <w:p>
            <w:pPr>
              <w:pStyle w:val="TableContents"/>
              <w:bidi w:val="0"/>
              <w:spacing w:before="0" w:after="283"/>
              <w:jc w:val="left"/>
              <w:rPr/>
            </w:pPr>
            <w:r>
              <w:rPr/>
              <w:t xml:space="preserve">Rajputin rykmentti </w:t>
            </w:r>
          </w:p>
        </w:tc>
        <w:tc>
          <w:tcPr>
            <w:tcW w:w="1476" w:type="dxa"/>
            <w:tcBorders/>
            <w:vAlign w:val="center"/>
          </w:tcPr>
          <w:p>
            <w:pPr>
              <w:pStyle w:val="TableContents"/>
              <w:bidi w:val="0"/>
              <w:spacing w:before="0" w:after="283"/>
              <w:jc w:val="left"/>
              <w:rPr/>
            </w:pPr>
            <w:r>
              <w:rPr/>
              <w:t xml:space="preserve">OBE </w:t>
            </w:r>
          </w:p>
        </w:tc>
      </w:tr>
      <w:tr>
        <w:trPr/>
        <w:tc>
          <w:tcPr>
            <w:tcW w:w="499"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Rajendrasinhji Jadeja </w:t>
            </w:r>
          </w:p>
        </w:tc>
        <w:tc>
          <w:tcPr>
            <w:tcW w:w="874" w:type="dxa"/>
            <w:tcBorders/>
            <w:vAlign w:val="center"/>
          </w:tcPr>
          <w:p>
            <w:pPr>
              <w:pStyle w:val="TableContents"/>
              <w:bidi w:val="0"/>
              <w:spacing w:before="0" w:after="283"/>
              <w:jc w:val="left"/>
              <w:rPr/>
            </w:pPr>
            <w:r>
              <w:rPr/>
              <w:t xml:space="preserve">Yleistä </w:t>
            </w:r>
          </w:p>
        </w:tc>
        <w:tc>
          <w:tcPr>
            <w:tcW w:w="724"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14. tammikuuta 1953 </w:t>
            </w:r>
          </w:p>
        </w:tc>
        <w:tc>
          <w:tcPr>
            <w:tcW w:w="1352" w:type="dxa"/>
            <w:tcBorders/>
            <w:vAlign w:val="center"/>
          </w:tcPr>
          <w:p>
            <w:pPr>
              <w:pStyle w:val="TableContents"/>
              <w:bidi w:val="0"/>
              <w:spacing w:before="0" w:after="283"/>
              <w:jc w:val="left"/>
              <w:rPr/>
            </w:pPr>
            <w:r>
              <w:rPr/>
              <w:t xml:space="preserve">1. huhtikuuta 1955 </w:t>
            </w:r>
          </w:p>
        </w:tc>
        <w:tc>
          <w:tcPr>
            <w:tcW w:w="1875" w:type="dxa"/>
            <w:tcBorders/>
            <w:vAlign w:val="center"/>
          </w:tcPr>
          <w:p>
            <w:pPr>
              <w:pStyle w:val="TableContents"/>
              <w:bidi w:val="0"/>
              <w:spacing w:before="0" w:after="283"/>
              <w:jc w:val="left"/>
              <w:rPr/>
            </w:pPr>
            <w:r>
              <w:rPr/>
              <w:t xml:space="preserve">2. Lancers (Gardnerin hevoset) </w:t>
            </w:r>
          </w:p>
        </w:tc>
        <w:tc>
          <w:tcPr>
            <w:tcW w:w="1476" w:type="dxa"/>
            <w:tcBorders/>
            <w:vAlign w:val="center"/>
          </w:tcPr>
          <w:p>
            <w:pPr>
              <w:pStyle w:val="TableContents"/>
              <w:bidi w:val="0"/>
              <w:spacing w:before="0" w:after="283"/>
              <w:jc w:val="left"/>
              <w:rPr/>
            </w:pPr>
            <w:r>
              <w:rPr/>
              <w:t xml:space="preserve">DSO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Intian armeijan ylipäällikkö itsenäistymisen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COAS on </w:t>
      </w:r>
      <w:r>
        <w:rPr>
          <w:color w:val="A9A9A9"/>
        </w:rPr>
        <w:t xml:space="preserve">kenraali Bipin Rawat, </w:t>
      </w:r>
      <w:r>
        <w:rPr/>
        <w:t xml:space="preserve">joka astui virkaan 31. joulukuuta 2016 kenraali Dalbir Singhin jäätyä eläkkeelle.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armeijan nykyinen kapteeni?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armeijan nykyinen päällikkö?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nykyinen armeijan päällikkö?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Intian armeijan esikuntapäällikkö</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armeijan nykyisen esikuntapäällikön nimi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armeijan esikuntapäällikkö</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5"/>
        <w:gridCol w:w="1924"/>
        <w:gridCol w:w="1036"/>
        <w:gridCol w:w="710"/>
        <w:gridCol w:w="1505"/>
        <w:gridCol w:w="1184"/>
        <w:gridCol w:w="1710"/>
        <w:gridCol w:w="1651"/>
      </w:tblGrid>
      <w:tr>
        <w:trPr/>
        <w:tc>
          <w:tcPr>
            <w:tcW w:w="485" w:type="dxa"/>
            <w:tcBorders/>
            <w:vAlign w:val="center"/>
          </w:tcPr>
          <w:p>
            <w:pPr>
              <w:pStyle w:val="TableHeading"/>
              <w:suppressLineNumbers/>
              <w:bidi w:val="0"/>
              <w:spacing w:before="0" w:after="283"/>
              <w:jc w:val="center"/>
              <w:rPr/>
            </w:pPr>
            <w:r>
              <w:rPr/>
              <w:t xml:space="preserve">Ei. </w:t>
            </w:r>
          </w:p>
        </w:tc>
        <w:tc>
          <w:tcPr>
            <w:tcW w:w="1924" w:type="dxa"/>
            <w:tcBorders/>
            <w:vAlign w:val="center"/>
          </w:tcPr>
          <w:p>
            <w:pPr>
              <w:pStyle w:val="TableHeading"/>
              <w:suppressLineNumbers/>
              <w:bidi w:val="0"/>
              <w:spacing w:before="0" w:after="283"/>
              <w:jc w:val="center"/>
              <w:rPr/>
            </w:pPr>
            <w:r>
              <w:rPr/>
              <w:t xml:space="preserve">Nimi </w:t>
            </w:r>
          </w:p>
        </w:tc>
        <w:tc>
          <w:tcPr>
            <w:tcW w:w="1036" w:type="dxa"/>
            <w:tcBorders/>
            <w:vAlign w:val="center"/>
          </w:tcPr>
          <w:p>
            <w:pPr>
              <w:pStyle w:val="TableHeading"/>
              <w:suppressLineNumbers/>
              <w:bidi w:val="0"/>
              <w:spacing w:before="0" w:after="283"/>
              <w:jc w:val="center"/>
              <w:rPr/>
            </w:pPr>
            <w:r>
              <w:rPr/>
              <w:t xml:space="preserve">Sijoitus </w:t>
            </w:r>
          </w:p>
        </w:tc>
        <w:tc>
          <w:tcPr>
            <w:tcW w:w="710" w:type="dxa"/>
            <w:tcBorders/>
            <w:vAlign w:val="center"/>
          </w:tcPr>
          <w:p>
            <w:pPr>
              <w:pStyle w:val="TableHeading"/>
              <w:suppressLineNumbers/>
              <w:bidi w:val="0"/>
              <w:spacing w:before="0" w:after="283"/>
              <w:jc w:val="center"/>
              <w:rPr/>
            </w:pPr>
            <w:r>
              <w:rPr/>
              <w:t xml:space="preserve">Kuva </w:t>
            </w:r>
          </w:p>
        </w:tc>
        <w:tc>
          <w:tcPr>
            <w:tcW w:w="1505" w:type="dxa"/>
            <w:tcBorders/>
            <w:vAlign w:val="center"/>
          </w:tcPr>
          <w:p>
            <w:pPr>
              <w:pStyle w:val="TableHeading"/>
              <w:suppressLineNumbers/>
              <w:bidi w:val="0"/>
              <w:spacing w:before="0" w:after="283"/>
              <w:jc w:val="center"/>
              <w:rPr/>
            </w:pPr>
            <w:r>
              <w:rPr/>
              <w:t xml:space="preserve">Nimittämispäivä </w:t>
            </w:r>
          </w:p>
        </w:tc>
        <w:tc>
          <w:tcPr>
            <w:tcW w:w="1184" w:type="dxa"/>
            <w:tcBorders/>
            <w:vAlign w:val="center"/>
          </w:tcPr>
          <w:p>
            <w:pPr>
              <w:pStyle w:val="TableHeading"/>
              <w:suppressLineNumbers/>
              <w:bidi w:val="0"/>
              <w:spacing w:before="0" w:after="283"/>
              <w:jc w:val="center"/>
              <w:rPr/>
            </w:pPr>
            <w:r>
              <w:rPr/>
              <w:t xml:space="preserve">Vasen toimisto </w:t>
            </w:r>
          </w:p>
        </w:tc>
        <w:tc>
          <w:tcPr>
            <w:tcW w:w="1710" w:type="dxa"/>
            <w:tcBorders/>
            <w:vAlign w:val="center"/>
          </w:tcPr>
          <w:p>
            <w:pPr>
              <w:pStyle w:val="TableHeading"/>
              <w:suppressLineNumbers/>
              <w:bidi w:val="0"/>
              <w:spacing w:before="0" w:after="283"/>
              <w:jc w:val="center"/>
              <w:rPr/>
            </w:pPr>
            <w:r>
              <w:rPr/>
              <w:t xml:space="preserve">Komission yksikkö </w:t>
            </w:r>
          </w:p>
        </w:tc>
        <w:tc>
          <w:tcPr>
            <w:tcW w:w="1651" w:type="dxa"/>
            <w:tcBorders/>
            <w:vAlign w:val="center"/>
          </w:tcPr>
          <w:p>
            <w:pPr>
              <w:pStyle w:val="TableHeading"/>
              <w:suppressLineNumbers/>
              <w:bidi w:val="0"/>
              <w:spacing w:before="0" w:after="283"/>
              <w:jc w:val="center"/>
              <w:rPr/>
            </w:pPr>
            <w:r>
              <w:rPr/>
              <w:t xml:space="preserve">Koristeet </w:t>
            </w:r>
          </w:p>
        </w:tc>
      </w:tr>
      <w:tr>
        <w:trPr/>
        <w:tc>
          <w:tcPr>
            <w:tcW w:w="485" w:type="dxa"/>
            <w:tcBorders/>
            <w:vAlign w:val="center"/>
          </w:tcPr>
          <w:p>
            <w:pPr>
              <w:pStyle w:val="TableContents"/>
              <w:bidi w:val="0"/>
              <w:spacing w:before="0" w:after="283"/>
              <w:jc w:val="left"/>
              <w:rPr>
                <w:sz w:val="4"/>
                <w:szCs w:val="4"/>
              </w:rPr>
            </w:pPr>
            <w:r>
              <w:rPr>
                <w:sz w:val="4"/>
                <w:szCs w:val="4"/>
              </w:rPr>
            </w:r>
          </w:p>
        </w:tc>
        <w:tc>
          <w:tcPr>
            <w:tcW w:w="1924" w:type="dxa"/>
            <w:tcBorders/>
            <w:vAlign w:val="center"/>
          </w:tcPr>
          <w:p>
            <w:pPr>
              <w:pStyle w:val="TableContents"/>
              <w:bidi w:val="0"/>
              <w:spacing w:before="0" w:after="283"/>
              <w:jc w:val="left"/>
              <w:rPr/>
            </w:pPr>
            <w:r>
              <w:rPr>
                <w:color w:val="A9A9A9"/>
              </w:rPr>
              <w:t xml:space="preserve">Rajendrasinhji Jadeja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huhtikuuta 1955 </w:t>
            </w:r>
          </w:p>
        </w:tc>
        <w:tc>
          <w:tcPr>
            <w:tcW w:w="1184" w:type="dxa"/>
            <w:tcBorders/>
            <w:vAlign w:val="center"/>
          </w:tcPr>
          <w:p>
            <w:pPr>
              <w:pStyle w:val="TableContents"/>
              <w:bidi w:val="0"/>
              <w:spacing w:before="0" w:after="283"/>
              <w:jc w:val="left"/>
              <w:rPr/>
            </w:pPr>
            <w:r>
              <w:rPr/>
              <w:t xml:space="preserve">14. toukokuuta 1955 </w:t>
            </w:r>
          </w:p>
        </w:tc>
        <w:tc>
          <w:tcPr>
            <w:tcW w:w="1710" w:type="dxa"/>
            <w:tcBorders/>
            <w:vAlign w:val="center"/>
          </w:tcPr>
          <w:p>
            <w:pPr>
              <w:pStyle w:val="TableContents"/>
              <w:bidi w:val="0"/>
              <w:spacing w:before="0" w:after="283"/>
              <w:jc w:val="left"/>
              <w:rPr/>
            </w:pPr>
            <w:r>
              <w:rPr/>
              <w:t xml:space="preserve">2. Lancers (Gardnerin hevoset) </w:t>
            </w:r>
          </w:p>
        </w:tc>
        <w:tc>
          <w:tcPr>
            <w:tcW w:w="1651" w:type="dxa"/>
            <w:tcBorders/>
            <w:vAlign w:val="center"/>
          </w:tcPr>
          <w:p>
            <w:pPr>
              <w:pStyle w:val="TableContents"/>
              <w:bidi w:val="0"/>
              <w:spacing w:before="0" w:after="283"/>
              <w:jc w:val="left"/>
              <w:rPr/>
            </w:pPr>
            <w:r>
              <w:rPr/>
              <w:t xml:space="preserve">DSO </w:t>
            </w:r>
          </w:p>
        </w:tc>
      </w:tr>
      <w:tr>
        <w:trPr/>
        <w:tc>
          <w:tcPr>
            <w:tcW w:w="485" w:type="dxa"/>
            <w:tcBorders/>
            <w:vAlign w:val="center"/>
          </w:tcPr>
          <w:p>
            <w:pPr>
              <w:pStyle w:val="TableContents"/>
              <w:bidi w:val="0"/>
              <w:spacing w:before="0" w:after="283"/>
              <w:jc w:val="left"/>
              <w:rPr>
                <w:sz w:val="4"/>
                <w:szCs w:val="4"/>
              </w:rPr>
            </w:pPr>
            <w:r>
              <w:rPr>
                <w:sz w:val="4"/>
                <w:szCs w:val="4"/>
              </w:rPr>
            </w:r>
          </w:p>
        </w:tc>
        <w:tc>
          <w:tcPr>
            <w:tcW w:w="1924" w:type="dxa"/>
            <w:tcBorders/>
            <w:vAlign w:val="center"/>
          </w:tcPr>
          <w:p>
            <w:pPr>
              <w:pStyle w:val="TableContents"/>
              <w:bidi w:val="0"/>
              <w:spacing w:before="0" w:after="283"/>
              <w:jc w:val="left"/>
              <w:rPr/>
            </w:pPr>
            <w:r>
              <w:rPr/>
              <w:t xml:space="preserve">SM Shrinagesh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15. toukokuuta 1955 </w:t>
            </w:r>
          </w:p>
        </w:tc>
        <w:tc>
          <w:tcPr>
            <w:tcW w:w="1184" w:type="dxa"/>
            <w:tcBorders/>
            <w:vAlign w:val="center"/>
          </w:tcPr>
          <w:p>
            <w:pPr>
              <w:pStyle w:val="TableContents"/>
              <w:bidi w:val="0"/>
              <w:spacing w:before="0" w:after="283"/>
              <w:jc w:val="left"/>
              <w:rPr/>
            </w:pPr>
            <w:r>
              <w:rPr/>
              <w:t xml:space="preserve">7. toukokuuta 1957 </w:t>
            </w:r>
          </w:p>
        </w:tc>
        <w:tc>
          <w:tcPr>
            <w:tcW w:w="1710" w:type="dxa"/>
            <w:tcBorders/>
            <w:vAlign w:val="center"/>
          </w:tcPr>
          <w:p>
            <w:pPr>
              <w:pStyle w:val="TableContents"/>
              <w:bidi w:val="0"/>
              <w:spacing w:before="0" w:after="283"/>
              <w:jc w:val="left"/>
              <w:rPr/>
            </w:pPr>
            <w:r>
              <w:rPr/>
              <w:t xml:space="preserve">19. Hyderabadin rykmentti (nykyinen Kumaonin rykmentti)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sz w:val="4"/>
                <w:szCs w:val="4"/>
              </w:rPr>
            </w:pPr>
            <w:r>
              <w:rPr>
                <w:sz w:val="4"/>
                <w:szCs w:val="4"/>
              </w:rPr>
            </w:r>
          </w:p>
        </w:tc>
        <w:tc>
          <w:tcPr>
            <w:tcW w:w="1924" w:type="dxa"/>
            <w:tcBorders/>
            <w:vAlign w:val="center"/>
          </w:tcPr>
          <w:p>
            <w:pPr>
              <w:pStyle w:val="TableContents"/>
              <w:bidi w:val="0"/>
              <w:spacing w:before="0" w:after="283"/>
              <w:jc w:val="left"/>
              <w:rPr/>
            </w:pPr>
            <w:r>
              <w:rPr/>
              <w:t xml:space="preserve">KS Thimayya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8. toukokuuta 1957 </w:t>
            </w:r>
          </w:p>
        </w:tc>
        <w:tc>
          <w:tcPr>
            <w:tcW w:w="1184" w:type="dxa"/>
            <w:tcBorders/>
            <w:vAlign w:val="center"/>
          </w:tcPr>
          <w:p>
            <w:pPr>
              <w:pStyle w:val="TableContents"/>
              <w:bidi w:val="0"/>
              <w:spacing w:before="0" w:after="283"/>
              <w:jc w:val="left"/>
              <w:rPr/>
            </w:pPr>
            <w:r>
              <w:rPr/>
              <w:t xml:space="preserve">7. toukokuuta 1961 </w:t>
            </w:r>
          </w:p>
        </w:tc>
        <w:tc>
          <w:tcPr>
            <w:tcW w:w="1710" w:type="dxa"/>
            <w:tcBorders/>
            <w:vAlign w:val="center"/>
          </w:tcPr>
          <w:p>
            <w:pPr>
              <w:pStyle w:val="TableContents"/>
              <w:bidi w:val="0"/>
              <w:spacing w:before="0" w:after="283"/>
              <w:jc w:val="left"/>
              <w:rPr/>
            </w:pPr>
            <w:r>
              <w:rPr/>
              <w:t xml:space="preserve">19. Hyderabadin rykmentti (nykyinen Kumaonin rykmentti) </w:t>
            </w:r>
          </w:p>
        </w:tc>
        <w:tc>
          <w:tcPr>
            <w:tcW w:w="1651" w:type="dxa"/>
            <w:tcBorders/>
            <w:vAlign w:val="center"/>
          </w:tcPr>
          <w:p>
            <w:pPr>
              <w:pStyle w:val="TableContents"/>
              <w:bidi w:val="0"/>
              <w:spacing w:before="0" w:after="283"/>
              <w:jc w:val="left"/>
              <w:rPr/>
            </w:pPr>
            <w:r>
              <w:rPr/>
              <w:t xml:space="preserve">Padma Bhushan, DSO, ADC </w:t>
            </w:r>
          </w:p>
        </w:tc>
      </w:tr>
      <w:tr>
        <w:trPr/>
        <w:tc>
          <w:tcPr>
            <w:tcW w:w="485" w:type="dxa"/>
            <w:tcBorders/>
            <w:vAlign w:val="center"/>
          </w:tcPr>
          <w:p>
            <w:pPr>
              <w:pStyle w:val="TableContents"/>
              <w:bidi w:val="0"/>
              <w:spacing w:before="0" w:after="283"/>
              <w:jc w:val="left"/>
              <w:rPr>
                <w:sz w:val="4"/>
                <w:szCs w:val="4"/>
              </w:rPr>
            </w:pPr>
            <w:r>
              <w:rPr>
                <w:sz w:val="4"/>
                <w:szCs w:val="4"/>
              </w:rPr>
            </w:r>
          </w:p>
        </w:tc>
        <w:tc>
          <w:tcPr>
            <w:tcW w:w="1924" w:type="dxa"/>
            <w:tcBorders/>
            <w:vAlign w:val="center"/>
          </w:tcPr>
          <w:p>
            <w:pPr>
              <w:pStyle w:val="TableContents"/>
              <w:bidi w:val="0"/>
              <w:spacing w:before="0" w:after="283"/>
              <w:jc w:val="left"/>
              <w:rPr/>
            </w:pPr>
            <w:r>
              <w:rPr/>
              <w:t xml:space="preserve">PN Thapar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8. toukokuuta 1961 </w:t>
            </w:r>
          </w:p>
        </w:tc>
        <w:tc>
          <w:tcPr>
            <w:tcW w:w="1184" w:type="dxa"/>
            <w:tcBorders/>
            <w:vAlign w:val="center"/>
          </w:tcPr>
          <w:p>
            <w:pPr>
              <w:pStyle w:val="TableContents"/>
              <w:bidi w:val="0"/>
              <w:spacing w:before="0" w:after="283"/>
              <w:jc w:val="left"/>
              <w:rPr/>
            </w:pPr>
            <w:r>
              <w:rPr/>
              <w:t xml:space="preserve">19. marraskuuta 1962 </w:t>
            </w:r>
          </w:p>
        </w:tc>
        <w:tc>
          <w:tcPr>
            <w:tcW w:w="1710" w:type="dxa"/>
            <w:tcBorders/>
            <w:vAlign w:val="center"/>
          </w:tcPr>
          <w:p>
            <w:pPr>
              <w:pStyle w:val="TableContents"/>
              <w:bidi w:val="0"/>
              <w:spacing w:before="0" w:after="283"/>
              <w:jc w:val="left"/>
              <w:rPr/>
            </w:pPr>
            <w:r>
              <w:rPr/>
              <w:t xml:space="preserve">1. Punjabin rykmentti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485" w:type="dxa"/>
            <w:tcBorders/>
            <w:vAlign w:val="center"/>
          </w:tcPr>
          <w:p>
            <w:pPr>
              <w:pStyle w:val="TableContents"/>
              <w:bidi w:val="0"/>
              <w:spacing w:before="0" w:after="283"/>
              <w:jc w:val="left"/>
              <w:rPr/>
            </w:pPr>
            <w:r>
              <w:rPr/>
              <w:t xml:space="preserve">5 </w:t>
            </w:r>
          </w:p>
        </w:tc>
        <w:tc>
          <w:tcPr>
            <w:tcW w:w="1924" w:type="dxa"/>
            <w:tcBorders/>
            <w:vAlign w:val="center"/>
          </w:tcPr>
          <w:p>
            <w:pPr>
              <w:pStyle w:val="TableContents"/>
              <w:bidi w:val="0"/>
              <w:spacing w:before="0" w:after="283"/>
              <w:jc w:val="left"/>
              <w:rPr/>
            </w:pPr>
            <w:r>
              <w:rPr/>
              <w:t xml:space="preserve">JN Chaudhuri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20. marraskuuta 1962 </w:t>
            </w:r>
          </w:p>
        </w:tc>
        <w:tc>
          <w:tcPr>
            <w:tcW w:w="1184" w:type="dxa"/>
            <w:tcBorders/>
            <w:vAlign w:val="center"/>
          </w:tcPr>
          <w:p>
            <w:pPr>
              <w:pStyle w:val="TableContents"/>
              <w:bidi w:val="0"/>
              <w:spacing w:before="0" w:after="283"/>
              <w:jc w:val="left"/>
              <w:rPr/>
            </w:pPr>
            <w:r>
              <w:rPr/>
              <w:t xml:space="preserve">7. kesäkuuta 1966 </w:t>
            </w:r>
          </w:p>
        </w:tc>
        <w:tc>
          <w:tcPr>
            <w:tcW w:w="1710" w:type="dxa"/>
            <w:tcBorders/>
            <w:vAlign w:val="center"/>
          </w:tcPr>
          <w:p>
            <w:pPr>
              <w:pStyle w:val="TableContents"/>
              <w:bidi w:val="0"/>
              <w:spacing w:before="0" w:after="283"/>
              <w:jc w:val="left"/>
              <w:rPr/>
            </w:pPr>
            <w:r>
              <w:rPr/>
              <w:t xml:space="preserve">7. kevyt ratsuväki </w:t>
            </w:r>
          </w:p>
        </w:tc>
        <w:tc>
          <w:tcPr>
            <w:tcW w:w="1651" w:type="dxa"/>
            <w:tcBorders/>
            <w:vAlign w:val="center"/>
          </w:tcPr>
          <w:p>
            <w:pPr>
              <w:pStyle w:val="TableContents"/>
              <w:bidi w:val="0"/>
              <w:spacing w:before="0" w:after="283"/>
              <w:jc w:val="left"/>
              <w:rPr/>
            </w:pPr>
            <w:r>
              <w:rPr/>
              <w:t xml:space="preserve">Padma Vibhushan, OBE </w:t>
            </w:r>
          </w:p>
        </w:tc>
      </w:tr>
      <w:tr>
        <w:trPr/>
        <w:tc>
          <w:tcPr>
            <w:tcW w:w="485" w:type="dxa"/>
            <w:tcBorders/>
            <w:vAlign w:val="center"/>
          </w:tcPr>
          <w:p>
            <w:pPr>
              <w:pStyle w:val="TableContents"/>
              <w:bidi w:val="0"/>
              <w:spacing w:before="0" w:after="283"/>
              <w:jc w:val="left"/>
              <w:rPr/>
            </w:pPr>
            <w:r>
              <w:rPr/>
              <w:t xml:space="preserve">6 </w:t>
            </w:r>
          </w:p>
        </w:tc>
        <w:tc>
          <w:tcPr>
            <w:tcW w:w="1924" w:type="dxa"/>
            <w:tcBorders/>
            <w:vAlign w:val="center"/>
          </w:tcPr>
          <w:p>
            <w:pPr>
              <w:pStyle w:val="TableContents"/>
              <w:bidi w:val="0"/>
              <w:spacing w:before="0" w:after="283"/>
              <w:jc w:val="left"/>
              <w:rPr/>
            </w:pPr>
            <w:r>
              <w:rPr/>
              <w:t xml:space="preserve">PP Kumaramangalam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8. kesäkuuta 1966 </w:t>
            </w:r>
          </w:p>
        </w:tc>
        <w:tc>
          <w:tcPr>
            <w:tcW w:w="1184" w:type="dxa"/>
            <w:tcBorders/>
            <w:vAlign w:val="center"/>
          </w:tcPr>
          <w:p>
            <w:pPr>
              <w:pStyle w:val="TableContents"/>
              <w:bidi w:val="0"/>
              <w:spacing w:before="0" w:after="283"/>
              <w:jc w:val="left"/>
              <w:rPr/>
            </w:pPr>
            <w:r>
              <w:rPr/>
              <w:t xml:space="preserve">7. kesäkuuta 1969 </w:t>
            </w:r>
          </w:p>
        </w:tc>
        <w:tc>
          <w:tcPr>
            <w:tcW w:w="1710" w:type="dxa"/>
            <w:tcBorders/>
            <w:vAlign w:val="center"/>
          </w:tcPr>
          <w:p>
            <w:pPr>
              <w:pStyle w:val="TableContents"/>
              <w:bidi w:val="0"/>
              <w:spacing w:before="0" w:after="283"/>
              <w:jc w:val="left"/>
              <w:rPr/>
            </w:pPr>
            <w:r>
              <w:rPr/>
              <w:t xml:space="preserve">Tykistörykmentti </w:t>
            </w:r>
          </w:p>
        </w:tc>
        <w:tc>
          <w:tcPr>
            <w:tcW w:w="1651" w:type="dxa"/>
            <w:tcBorders/>
            <w:vAlign w:val="center"/>
          </w:tcPr>
          <w:p>
            <w:pPr>
              <w:pStyle w:val="TableContents"/>
              <w:bidi w:val="0"/>
              <w:spacing w:before="0" w:after="283"/>
              <w:jc w:val="left"/>
              <w:rPr/>
            </w:pPr>
            <w:r>
              <w:rPr/>
              <w:t xml:space="preserve">Padma Vibhushan, DSO, MBE </w:t>
            </w:r>
          </w:p>
        </w:tc>
      </w:tr>
      <w:tr>
        <w:trPr/>
        <w:tc>
          <w:tcPr>
            <w:tcW w:w="485" w:type="dxa"/>
            <w:tcBorders/>
            <w:vAlign w:val="center"/>
          </w:tcPr>
          <w:p>
            <w:pPr>
              <w:pStyle w:val="TableContents"/>
              <w:bidi w:val="0"/>
              <w:spacing w:before="0" w:after="283"/>
              <w:jc w:val="left"/>
              <w:rPr/>
            </w:pPr>
            <w:r>
              <w:rPr/>
              <w:t xml:space="preserve">7 </w:t>
            </w:r>
          </w:p>
        </w:tc>
        <w:tc>
          <w:tcPr>
            <w:tcW w:w="1924" w:type="dxa"/>
            <w:tcBorders/>
            <w:vAlign w:val="center"/>
          </w:tcPr>
          <w:p>
            <w:pPr>
              <w:pStyle w:val="TableContents"/>
              <w:bidi w:val="0"/>
              <w:spacing w:before="0" w:after="283"/>
              <w:jc w:val="left"/>
              <w:rPr/>
            </w:pPr>
            <w:r>
              <w:rPr/>
              <w:t xml:space="preserve">SHFJ Manekshaw </w:t>
            </w:r>
          </w:p>
        </w:tc>
        <w:tc>
          <w:tcPr>
            <w:tcW w:w="1036" w:type="dxa"/>
            <w:tcBorders/>
            <w:vAlign w:val="center"/>
          </w:tcPr>
          <w:p>
            <w:pPr>
              <w:pStyle w:val="TableContents"/>
              <w:bidi w:val="0"/>
              <w:spacing w:before="0" w:after="283"/>
              <w:jc w:val="left"/>
              <w:rPr/>
            </w:pPr>
            <w:r>
              <w:rPr/>
              <w:t xml:space="preserve">Kenraali (myöhemmin sotamarsalkka)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8. kesäkuuta 1969 </w:t>
            </w:r>
          </w:p>
        </w:tc>
        <w:tc>
          <w:tcPr>
            <w:tcW w:w="1184" w:type="dxa"/>
            <w:tcBorders/>
            <w:vAlign w:val="center"/>
          </w:tcPr>
          <w:p>
            <w:pPr>
              <w:pStyle w:val="TableContents"/>
              <w:bidi w:val="0"/>
              <w:spacing w:before="0" w:after="283"/>
              <w:jc w:val="left"/>
              <w:rPr/>
            </w:pPr>
            <w:r>
              <w:rPr/>
              <w:t xml:space="preserve">15. tammikuuta 1973 </w:t>
            </w:r>
          </w:p>
        </w:tc>
        <w:tc>
          <w:tcPr>
            <w:tcW w:w="1710" w:type="dxa"/>
            <w:tcBorders/>
            <w:vAlign w:val="center"/>
          </w:tcPr>
          <w:p>
            <w:pPr>
              <w:pStyle w:val="TableContents"/>
              <w:bidi w:val="0"/>
              <w:spacing w:before="0" w:after="283"/>
              <w:jc w:val="left"/>
              <w:rPr/>
            </w:pPr>
            <w:r>
              <w:rPr/>
              <w:t xml:space="preserve">12. rajajoukkojen rykmentti (54. sikhien rykmentti (rajajoukot)) </w:t>
            </w:r>
          </w:p>
        </w:tc>
        <w:tc>
          <w:tcPr>
            <w:tcW w:w="1651" w:type="dxa"/>
            <w:tcBorders/>
            <w:vAlign w:val="center"/>
          </w:tcPr>
          <w:p>
            <w:pPr>
              <w:pStyle w:val="TableContents"/>
              <w:bidi w:val="0"/>
              <w:spacing w:before="0" w:after="283"/>
              <w:jc w:val="left"/>
              <w:rPr/>
            </w:pPr>
            <w:r>
              <w:rPr/>
              <w:t xml:space="preserve">Padma Vibhushan, Padma Bhushan, MC </w:t>
            </w:r>
          </w:p>
        </w:tc>
      </w:tr>
      <w:tr>
        <w:trPr/>
        <w:tc>
          <w:tcPr>
            <w:tcW w:w="485" w:type="dxa"/>
            <w:tcBorders/>
            <w:vAlign w:val="center"/>
          </w:tcPr>
          <w:p>
            <w:pPr>
              <w:pStyle w:val="TableContents"/>
              <w:bidi w:val="0"/>
              <w:spacing w:before="0" w:after="283"/>
              <w:jc w:val="left"/>
              <w:rPr/>
            </w:pPr>
            <w:r>
              <w:rPr/>
              <w:t xml:space="preserve">8 </w:t>
            </w:r>
          </w:p>
        </w:tc>
        <w:tc>
          <w:tcPr>
            <w:tcW w:w="1924" w:type="dxa"/>
            <w:tcBorders/>
            <w:vAlign w:val="center"/>
          </w:tcPr>
          <w:p>
            <w:pPr>
              <w:pStyle w:val="TableContents"/>
              <w:bidi w:val="0"/>
              <w:spacing w:before="0" w:after="283"/>
              <w:jc w:val="left"/>
              <w:rPr/>
            </w:pPr>
            <w:r>
              <w:rPr/>
              <w:t xml:space="preserve">GG Bewoor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16. tammikuuta 1973 </w:t>
            </w:r>
          </w:p>
        </w:tc>
        <w:tc>
          <w:tcPr>
            <w:tcW w:w="1184" w:type="dxa"/>
            <w:tcBorders/>
            <w:vAlign w:val="center"/>
          </w:tcPr>
          <w:p>
            <w:pPr>
              <w:pStyle w:val="TableContents"/>
              <w:bidi w:val="0"/>
              <w:spacing w:before="0" w:after="283"/>
              <w:jc w:val="left"/>
              <w:rPr/>
            </w:pPr>
            <w:r>
              <w:rPr/>
              <w:t xml:space="preserve">31. toukokuuta 1975 </w:t>
            </w:r>
          </w:p>
        </w:tc>
        <w:tc>
          <w:tcPr>
            <w:tcW w:w="1710" w:type="dxa"/>
            <w:tcBorders/>
            <w:vAlign w:val="center"/>
          </w:tcPr>
          <w:p>
            <w:pPr>
              <w:pStyle w:val="TableContents"/>
              <w:bidi w:val="0"/>
              <w:spacing w:before="0" w:after="283"/>
              <w:jc w:val="left"/>
              <w:rPr/>
            </w:pPr>
            <w:r>
              <w:rPr/>
              <w:t xml:space="preserve">10. Baluchien rykmentti </w:t>
            </w:r>
          </w:p>
        </w:tc>
        <w:tc>
          <w:tcPr>
            <w:tcW w:w="1651" w:type="dxa"/>
            <w:tcBorders/>
            <w:vAlign w:val="center"/>
          </w:tcPr>
          <w:p>
            <w:pPr>
              <w:pStyle w:val="TableContents"/>
              <w:bidi w:val="0"/>
              <w:spacing w:before="0" w:after="283"/>
              <w:jc w:val="left"/>
              <w:rPr/>
            </w:pPr>
            <w:r>
              <w:rPr/>
              <w:t xml:space="preserve">PVSM </w:t>
            </w:r>
          </w:p>
        </w:tc>
      </w:tr>
      <w:tr>
        <w:trPr/>
        <w:tc>
          <w:tcPr>
            <w:tcW w:w="485" w:type="dxa"/>
            <w:tcBorders/>
            <w:vAlign w:val="center"/>
          </w:tcPr>
          <w:p>
            <w:pPr>
              <w:pStyle w:val="TableContents"/>
              <w:bidi w:val="0"/>
              <w:spacing w:before="0" w:after="283"/>
              <w:jc w:val="left"/>
              <w:rPr/>
            </w:pPr>
            <w:r>
              <w:rPr/>
              <w:t xml:space="preserve">9 </w:t>
            </w:r>
          </w:p>
        </w:tc>
        <w:tc>
          <w:tcPr>
            <w:tcW w:w="1924" w:type="dxa"/>
            <w:tcBorders/>
            <w:vAlign w:val="center"/>
          </w:tcPr>
          <w:p>
            <w:pPr>
              <w:pStyle w:val="TableContents"/>
              <w:bidi w:val="0"/>
              <w:spacing w:before="0" w:after="283"/>
              <w:jc w:val="left"/>
              <w:rPr/>
            </w:pPr>
            <w:r>
              <w:rPr/>
              <w:t xml:space="preserve">TN Raina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kesäkuuta 1975 </w:t>
            </w:r>
          </w:p>
        </w:tc>
        <w:tc>
          <w:tcPr>
            <w:tcW w:w="1184" w:type="dxa"/>
            <w:tcBorders/>
            <w:vAlign w:val="center"/>
          </w:tcPr>
          <w:p>
            <w:pPr>
              <w:pStyle w:val="TableContents"/>
              <w:bidi w:val="0"/>
              <w:spacing w:before="0" w:after="283"/>
              <w:jc w:val="left"/>
              <w:rPr/>
            </w:pPr>
            <w:r>
              <w:rPr/>
              <w:t xml:space="preserve">31. toukokuuta 1978 </w:t>
            </w:r>
          </w:p>
        </w:tc>
        <w:tc>
          <w:tcPr>
            <w:tcW w:w="1710" w:type="dxa"/>
            <w:tcBorders/>
            <w:vAlign w:val="center"/>
          </w:tcPr>
          <w:p>
            <w:pPr>
              <w:pStyle w:val="TableContents"/>
              <w:bidi w:val="0"/>
              <w:spacing w:before="0" w:after="283"/>
              <w:jc w:val="left"/>
              <w:rPr/>
            </w:pPr>
            <w:r>
              <w:rPr/>
              <w:t xml:space="preserve">Kumaonin rykmentti </w:t>
            </w:r>
          </w:p>
        </w:tc>
        <w:tc>
          <w:tcPr>
            <w:tcW w:w="1651" w:type="dxa"/>
            <w:tcBorders/>
            <w:vAlign w:val="center"/>
          </w:tcPr>
          <w:p>
            <w:pPr>
              <w:pStyle w:val="TableContents"/>
              <w:bidi w:val="0"/>
              <w:spacing w:before="0" w:after="283"/>
              <w:jc w:val="left"/>
              <w:rPr/>
            </w:pPr>
            <w:r>
              <w:rPr/>
              <w:t xml:space="preserve">Padma Bhushan, MVC </w:t>
            </w:r>
          </w:p>
        </w:tc>
      </w:tr>
      <w:tr>
        <w:trPr/>
        <w:tc>
          <w:tcPr>
            <w:tcW w:w="485" w:type="dxa"/>
            <w:tcBorders/>
            <w:vAlign w:val="center"/>
          </w:tcPr>
          <w:p>
            <w:pPr>
              <w:pStyle w:val="TableContents"/>
              <w:bidi w:val="0"/>
              <w:spacing w:before="0" w:after="283"/>
              <w:jc w:val="left"/>
              <w:rPr/>
            </w:pPr>
            <w:r>
              <w:rPr/>
              <w:t xml:space="preserve">10 </w:t>
            </w:r>
          </w:p>
        </w:tc>
        <w:tc>
          <w:tcPr>
            <w:tcW w:w="1924" w:type="dxa"/>
            <w:tcBorders/>
            <w:vAlign w:val="center"/>
          </w:tcPr>
          <w:p>
            <w:pPr>
              <w:pStyle w:val="TableContents"/>
              <w:bidi w:val="0"/>
              <w:spacing w:before="0" w:after="283"/>
              <w:jc w:val="left"/>
              <w:rPr/>
            </w:pPr>
            <w:r>
              <w:rPr/>
              <w:t xml:space="preserve">OP Malhotra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kesäkuuta 1978 </w:t>
            </w:r>
          </w:p>
        </w:tc>
        <w:tc>
          <w:tcPr>
            <w:tcW w:w="1184" w:type="dxa"/>
            <w:tcBorders/>
            <w:vAlign w:val="center"/>
          </w:tcPr>
          <w:p>
            <w:pPr>
              <w:pStyle w:val="TableContents"/>
              <w:bidi w:val="0"/>
              <w:spacing w:before="0" w:after="283"/>
              <w:jc w:val="left"/>
              <w:rPr/>
            </w:pPr>
            <w:r>
              <w:rPr/>
              <w:t xml:space="preserve">31. toukokuuta 1981 </w:t>
            </w:r>
          </w:p>
        </w:tc>
        <w:tc>
          <w:tcPr>
            <w:tcW w:w="1710" w:type="dxa"/>
            <w:tcBorders/>
            <w:vAlign w:val="center"/>
          </w:tcPr>
          <w:p>
            <w:pPr>
              <w:pStyle w:val="TableContents"/>
              <w:bidi w:val="0"/>
              <w:spacing w:before="0" w:after="283"/>
              <w:jc w:val="left"/>
              <w:rPr/>
            </w:pPr>
            <w:r>
              <w:rPr/>
              <w:t xml:space="preserve">Tykistörykmentti </w:t>
            </w:r>
          </w:p>
        </w:tc>
        <w:tc>
          <w:tcPr>
            <w:tcW w:w="1651" w:type="dxa"/>
            <w:tcBorders/>
            <w:vAlign w:val="center"/>
          </w:tcPr>
          <w:p>
            <w:pPr>
              <w:pStyle w:val="TableContents"/>
              <w:bidi w:val="0"/>
              <w:spacing w:before="0" w:after="283"/>
              <w:jc w:val="left"/>
              <w:rPr/>
            </w:pPr>
            <w:r>
              <w:rPr/>
              <w:t xml:space="preserve">PVSM </w:t>
            </w:r>
          </w:p>
        </w:tc>
      </w:tr>
      <w:tr>
        <w:trPr/>
        <w:tc>
          <w:tcPr>
            <w:tcW w:w="485" w:type="dxa"/>
            <w:tcBorders/>
            <w:vAlign w:val="center"/>
          </w:tcPr>
          <w:p>
            <w:pPr>
              <w:pStyle w:val="TableContents"/>
              <w:bidi w:val="0"/>
              <w:spacing w:before="0" w:after="283"/>
              <w:jc w:val="left"/>
              <w:rPr/>
            </w:pPr>
            <w:r>
              <w:rPr/>
              <w:t xml:space="preserve">11 </w:t>
            </w:r>
          </w:p>
        </w:tc>
        <w:tc>
          <w:tcPr>
            <w:tcW w:w="1924" w:type="dxa"/>
            <w:tcBorders/>
            <w:vAlign w:val="center"/>
          </w:tcPr>
          <w:p>
            <w:pPr>
              <w:pStyle w:val="TableContents"/>
              <w:bidi w:val="0"/>
              <w:spacing w:before="0" w:after="283"/>
              <w:jc w:val="left"/>
              <w:rPr/>
            </w:pPr>
            <w:r>
              <w:rPr/>
              <w:t xml:space="preserve">KV Krishna Rao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kesäkuuta 1981 </w:t>
            </w:r>
          </w:p>
        </w:tc>
        <w:tc>
          <w:tcPr>
            <w:tcW w:w="1184" w:type="dxa"/>
            <w:tcBorders/>
            <w:vAlign w:val="center"/>
          </w:tcPr>
          <w:p>
            <w:pPr>
              <w:pStyle w:val="TableContents"/>
              <w:bidi w:val="0"/>
              <w:spacing w:before="0" w:after="283"/>
              <w:jc w:val="left"/>
              <w:rPr/>
            </w:pPr>
            <w:r>
              <w:rPr/>
              <w:t xml:space="preserve">31. heinäkuuta 1983 </w:t>
            </w:r>
          </w:p>
        </w:tc>
        <w:tc>
          <w:tcPr>
            <w:tcW w:w="1710" w:type="dxa"/>
            <w:tcBorders/>
            <w:vAlign w:val="center"/>
          </w:tcPr>
          <w:p>
            <w:pPr>
              <w:pStyle w:val="TableContents"/>
              <w:bidi w:val="0"/>
              <w:spacing w:before="0" w:after="283"/>
              <w:jc w:val="left"/>
              <w:rPr/>
            </w:pPr>
            <w:r>
              <w:rPr/>
              <w:t xml:space="preserve">Maharin rykmentti </w:t>
            </w:r>
          </w:p>
        </w:tc>
        <w:tc>
          <w:tcPr>
            <w:tcW w:w="1651" w:type="dxa"/>
            <w:tcBorders/>
            <w:vAlign w:val="center"/>
          </w:tcPr>
          <w:p>
            <w:pPr>
              <w:pStyle w:val="TableContents"/>
              <w:bidi w:val="0"/>
              <w:spacing w:before="0" w:after="283"/>
              <w:jc w:val="left"/>
              <w:rPr/>
            </w:pPr>
            <w:r>
              <w:rPr/>
              <w:t xml:space="preserve">PVSM </w:t>
            </w:r>
          </w:p>
        </w:tc>
      </w:tr>
      <w:tr>
        <w:trPr/>
        <w:tc>
          <w:tcPr>
            <w:tcW w:w="485" w:type="dxa"/>
            <w:tcBorders/>
            <w:vAlign w:val="center"/>
          </w:tcPr>
          <w:p>
            <w:pPr>
              <w:pStyle w:val="TableContents"/>
              <w:bidi w:val="0"/>
              <w:spacing w:before="0" w:after="283"/>
              <w:jc w:val="left"/>
              <w:rPr/>
            </w:pPr>
            <w:r>
              <w:rPr/>
              <w:t xml:space="preserve">12 </w:t>
            </w:r>
          </w:p>
        </w:tc>
        <w:tc>
          <w:tcPr>
            <w:tcW w:w="1924" w:type="dxa"/>
            <w:tcBorders/>
            <w:vAlign w:val="center"/>
          </w:tcPr>
          <w:p>
            <w:pPr>
              <w:pStyle w:val="TableContents"/>
              <w:bidi w:val="0"/>
              <w:spacing w:before="0" w:after="283"/>
              <w:jc w:val="left"/>
              <w:rPr/>
            </w:pPr>
            <w:r>
              <w:rPr/>
              <w:t xml:space="preserve">AS Vaidya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elokuuta 1983 </w:t>
            </w:r>
          </w:p>
        </w:tc>
        <w:tc>
          <w:tcPr>
            <w:tcW w:w="1184" w:type="dxa"/>
            <w:tcBorders/>
            <w:vAlign w:val="center"/>
          </w:tcPr>
          <w:p>
            <w:pPr>
              <w:pStyle w:val="TableContents"/>
              <w:bidi w:val="0"/>
              <w:spacing w:before="0" w:after="283"/>
              <w:jc w:val="left"/>
              <w:rPr/>
            </w:pPr>
            <w:r>
              <w:rPr/>
              <w:t xml:space="preserve">31. tammikuuta 1985 </w:t>
            </w:r>
          </w:p>
        </w:tc>
        <w:tc>
          <w:tcPr>
            <w:tcW w:w="1710" w:type="dxa"/>
            <w:tcBorders/>
            <w:vAlign w:val="center"/>
          </w:tcPr>
          <w:p>
            <w:pPr>
              <w:pStyle w:val="TableContents"/>
              <w:bidi w:val="0"/>
              <w:spacing w:before="0" w:after="283"/>
              <w:jc w:val="left"/>
              <w:rPr/>
            </w:pPr>
            <w:r>
              <w:rPr/>
              <w:t xml:space="preserve">9. dekaanin hevonen </w:t>
            </w:r>
          </w:p>
        </w:tc>
        <w:tc>
          <w:tcPr>
            <w:tcW w:w="1651" w:type="dxa"/>
            <w:tcBorders/>
            <w:vAlign w:val="center"/>
          </w:tcPr>
          <w:p>
            <w:pPr>
              <w:pStyle w:val="TableContents"/>
              <w:bidi w:val="0"/>
              <w:spacing w:before="0" w:after="283"/>
              <w:jc w:val="left"/>
              <w:rPr/>
            </w:pPr>
            <w:r>
              <w:rPr/>
              <w:t xml:space="preserve">Padma Vibhushan, PVSM, MVC (Bar), AVSM </w:t>
            </w:r>
          </w:p>
        </w:tc>
      </w:tr>
      <w:tr>
        <w:trPr/>
        <w:tc>
          <w:tcPr>
            <w:tcW w:w="485" w:type="dxa"/>
            <w:tcBorders/>
            <w:vAlign w:val="center"/>
          </w:tcPr>
          <w:p>
            <w:pPr>
              <w:pStyle w:val="TableContents"/>
              <w:bidi w:val="0"/>
              <w:spacing w:before="0" w:after="283"/>
              <w:jc w:val="left"/>
              <w:rPr/>
            </w:pPr>
            <w:r>
              <w:rPr/>
              <w:t xml:space="preserve">13 </w:t>
            </w:r>
          </w:p>
        </w:tc>
        <w:tc>
          <w:tcPr>
            <w:tcW w:w="1924" w:type="dxa"/>
            <w:tcBorders/>
            <w:vAlign w:val="center"/>
          </w:tcPr>
          <w:p>
            <w:pPr>
              <w:pStyle w:val="TableContents"/>
              <w:bidi w:val="0"/>
              <w:spacing w:before="0" w:after="283"/>
              <w:jc w:val="left"/>
              <w:rPr/>
            </w:pPr>
            <w:r>
              <w:rPr/>
              <w:t xml:space="preserve">Krishnaswamy Sundarji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helmikuuta 1985 </w:t>
            </w:r>
          </w:p>
        </w:tc>
        <w:tc>
          <w:tcPr>
            <w:tcW w:w="1184" w:type="dxa"/>
            <w:tcBorders/>
            <w:vAlign w:val="center"/>
          </w:tcPr>
          <w:p>
            <w:pPr>
              <w:pStyle w:val="TableContents"/>
              <w:bidi w:val="0"/>
              <w:spacing w:before="0" w:after="283"/>
              <w:jc w:val="left"/>
              <w:rPr/>
            </w:pPr>
            <w:r>
              <w:rPr/>
              <w:t xml:space="preserve">31. toukokuuta 1988 </w:t>
            </w:r>
          </w:p>
        </w:tc>
        <w:tc>
          <w:tcPr>
            <w:tcW w:w="1710" w:type="dxa"/>
            <w:tcBorders/>
            <w:vAlign w:val="center"/>
          </w:tcPr>
          <w:p>
            <w:pPr>
              <w:pStyle w:val="TableContents"/>
              <w:bidi w:val="0"/>
              <w:spacing w:before="0" w:after="283"/>
              <w:jc w:val="left"/>
              <w:rPr/>
            </w:pPr>
            <w:r>
              <w:rPr/>
              <w:t xml:space="preserve">Maharin rykmentti </w:t>
            </w:r>
          </w:p>
        </w:tc>
        <w:tc>
          <w:tcPr>
            <w:tcW w:w="1651" w:type="dxa"/>
            <w:tcBorders/>
            <w:vAlign w:val="center"/>
          </w:tcPr>
          <w:p>
            <w:pPr>
              <w:pStyle w:val="TableContents"/>
              <w:bidi w:val="0"/>
              <w:spacing w:before="0" w:after="283"/>
              <w:jc w:val="left"/>
              <w:rPr/>
            </w:pPr>
            <w:r>
              <w:rPr/>
              <w:t xml:space="preserve">PVSM, ADC </w:t>
            </w:r>
          </w:p>
        </w:tc>
      </w:tr>
      <w:tr>
        <w:trPr/>
        <w:tc>
          <w:tcPr>
            <w:tcW w:w="485" w:type="dxa"/>
            <w:tcBorders/>
            <w:vAlign w:val="center"/>
          </w:tcPr>
          <w:p>
            <w:pPr>
              <w:pStyle w:val="TableContents"/>
              <w:bidi w:val="0"/>
              <w:spacing w:before="0" w:after="283"/>
              <w:jc w:val="left"/>
              <w:rPr/>
            </w:pPr>
            <w:r>
              <w:rPr/>
              <w:t xml:space="preserve">14 </w:t>
            </w:r>
          </w:p>
        </w:tc>
        <w:tc>
          <w:tcPr>
            <w:tcW w:w="1924" w:type="dxa"/>
            <w:tcBorders/>
            <w:vAlign w:val="center"/>
          </w:tcPr>
          <w:p>
            <w:pPr>
              <w:pStyle w:val="TableContents"/>
              <w:bidi w:val="0"/>
              <w:spacing w:before="0" w:after="283"/>
              <w:jc w:val="left"/>
              <w:rPr/>
            </w:pPr>
            <w:r>
              <w:rPr/>
              <w:t xml:space="preserve">V N. Sharma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kesäkuuta 1988 </w:t>
            </w:r>
          </w:p>
        </w:tc>
        <w:tc>
          <w:tcPr>
            <w:tcW w:w="1184" w:type="dxa"/>
            <w:tcBorders/>
            <w:vAlign w:val="center"/>
          </w:tcPr>
          <w:p>
            <w:pPr>
              <w:pStyle w:val="TableContents"/>
              <w:bidi w:val="0"/>
              <w:spacing w:before="0" w:after="283"/>
              <w:jc w:val="left"/>
              <w:rPr/>
            </w:pPr>
            <w:r>
              <w:rPr/>
              <w:t xml:space="preserve">30. kesäkuuta 1990 </w:t>
            </w:r>
          </w:p>
        </w:tc>
        <w:tc>
          <w:tcPr>
            <w:tcW w:w="1710" w:type="dxa"/>
            <w:tcBorders/>
            <w:vAlign w:val="center"/>
          </w:tcPr>
          <w:p>
            <w:pPr>
              <w:pStyle w:val="TableContents"/>
              <w:bidi w:val="0"/>
              <w:spacing w:before="0" w:after="283"/>
              <w:jc w:val="left"/>
              <w:rPr/>
            </w:pPr>
            <w:r>
              <w:rPr/>
              <w:t xml:space="preserve">16. kevyt ratsuväki </w:t>
            </w:r>
          </w:p>
        </w:tc>
        <w:tc>
          <w:tcPr>
            <w:tcW w:w="1651" w:type="dxa"/>
            <w:tcBorders/>
            <w:vAlign w:val="center"/>
          </w:tcPr>
          <w:p>
            <w:pPr>
              <w:pStyle w:val="TableContents"/>
              <w:bidi w:val="0"/>
              <w:spacing w:before="0" w:after="283"/>
              <w:jc w:val="left"/>
              <w:rPr/>
            </w:pPr>
            <w:r>
              <w:rPr/>
              <w:t xml:space="preserve">PVSM, AVSM, ADC </w:t>
            </w:r>
          </w:p>
        </w:tc>
      </w:tr>
      <w:tr>
        <w:trPr/>
        <w:tc>
          <w:tcPr>
            <w:tcW w:w="485" w:type="dxa"/>
            <w:tcBorders/>
            <w:vAlign w:val="center"/>
          </w:tcPr>
          <w:p>
            <w:pPr>
              <w:pStyle w:val="TableContents"/>
              <w:bidi w:val="0"/>
              <w:spacing w:before="0" w:after="283"/>
              <w:jc w:val="left"/>
              <w:rPr/>
            </w:pPr>
            <w:r>
              <w:rPr/>
              <w:t xml:space="preserve">15 </w:t>
            </w:r>
          </w:p>
        </w:tc>
        <w:tc>
          <w:tcPr>
            <w:tcW w:w="1924" w:type="dxa"/>
            <w:tcBorders/>
            <w:vAlign w:val="center"/>
          </w:tcPr>
          <w:p>
            <w:pPr>
              <w:pStyle w:val="TableContents"/>
              <w:bidi w:val="0"/>
              <w:spacing w:before="0" w:after="283"/>
              <w:jc w:val="left"/>
              <w:rPr/>
            </w:pPr>
            <w:r>
              <w:rPr/>
              <w:t xml:space="preserve">SF Rodrigues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heinäkuuta 1990 </w:t>
            </w:r>
          </w:p>
        </w:tc>
        <w:tc>
          <w:tcPr>
            <w:tcW w:w="1184" w:type="dxa"/>
            <w:tcBorders/>
            <w:vAlign w:val="center"/>
          </w:tcPr>
          <w:p>
            <w:pPr>
              <w:pStyle w:val="TableContents"/>
              <w:bidi w:val="0"/>
              <w:spacing w:before="0" w:after="283"/>
              <w:jc w:val="left"/>
              <w:rPr/>
            </w:pPr>
            <w:r>
              <w:rPr/>
              <w:t xml:space="preserve">30. kesäkuuta 1993 </w:t>
            </w:r>
          </w:p>
        </w:tc>
        <w:tc>
          <w:tcPr>
            <w:tcW w:w="1710" w:type="dxa"/>
            <w:tcBorders/>
            <w:vAlign w:val="center"/>
          </w:tcPr>
          <w:p>
            <w:pPr>
              <w:pStyle w:val="TableContents"/>
              <w:bidi w:val="0"/>
              <w:spacing w:before="0" w:after="283"/>
              <w:jc w:val="left"/>
              <w:rPr/>
            </w:pPr>
            <w:r>
              <w:rPr/>
              <w:t xml:space="preserve">Tykistörykmentti </w:t>
            </w:r>
          </w:p>
        </w:tc>
        <w:tc>
          <w:tcPr>
            <w:tcW w:w="1651" w:type="dxa"/>
            <w:tcBorders/>
            <w:vAlign w:val="center"/>
          </w:tcPr>
          <w:p>
            <w:pPr>
              <w:pStyle w:val="TableContents"/>
              <w:bidi w:val="0"/>
              <w:spacing w:before="0" w:after="283"/>
              <w:jc w:val="left"/>
              <w:rPr/>
            </w:pPr>
            <w:r>
              <w:rPr/>
              <w:t xml:space="preserve">PVSM, VSM </w:t>
            </w:r>
          </w:p>
        </w:tc>
      </w:tr>
      <w:tr>
        <w:trPr/>
        <w:tc>
          <w:tcPr>
            <w:tcW w:w="485" w:type="dxa"/>
            <w:tcBorders/>
            <w:vAlign w:val="center"/>
          </w:tcPr>
          <w:p>
            <w:pPr>
              <w:pStyle w:val="TableContents"/>
              <w:bidi w:val="0"/>
              <w:spacing w:before="0" w:after="283"/>
              <w:jc w:val="left"/>
              <w:rPr/>
            </w:pPr>
            <w:r>
              <w:rPr/>
              <w:t xml:space="preserve">16 </w:t>
            </w:r>
          </w:p>
        </w:tc>
        <w:tc>
          <w:tcPr>
            <w:tcW w:w="1924" w:type="dxa"/>
            <w:tcBorders/>
            <w:vAlign w:val="center"/>
          </w:tcPr>
          <w:p>
            <w:pPr>
              <w:pStyle w:val="TableContents"/>
              <w:bidi w:val="0"/>
              <w:spacing w:before="0" w:after="283"/>
              <w:jc w:val="left"/>
              <w:rPr/>
            </w:pPr>
            <w:r>
              <w:rPr/>
              <w:t xml:space="preserve">BC Joshi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heinäkuuta 1993 </w:t>
            </w:r>
          </w:p>
        </w:tc>
        <w:tc>
          <w:tcPr>
            <w:tcW w:w="1184" w:type="dxa"/>
            <w:tcBorders/>
            <w:vAlign w:val="center"/>
          </w:tcPr>
          <w:p>
            <w:pPr>
              <w:pStyle w:val="TableContents"/>
              <w:bidi w:val="0"/>
              <w:spacing w:before="0" w:after="283"/>
              <w:jc w:val="left"/>
              <w:rPr/>
            </w:pPr>
            <w:r>
              <w:rPr/>
              <w:t xml:space="preserve">19. marraskuuta 1994 </w:t>
            </w:r>
          </w:p>
        </w:tc>
        <w:tc>
          <w:tcPr>
            <w:tcW w:w="1710" w:type="dxa"/>
            <w:tcBorders/>
            <w:vAlign w:val="center"/>
          </w:tcPr>
          <w:p>
            <w:pPr>
              <w:pStyle w:val="TableContents"/>
              <w:bidi w:val="0"/>
              <w:spacing w:before="0" w:after="283"/>
              <w:jc w:val="left"/>
              <w:rPr/>
            </w:pPr>
            <w:r>
              <w:rPr/>
              <w:t xml:space="preserve">64. ratsuväki </w:t>
            </w:r>
          </w:p>
        </w:tc>
        <w:tc>
          <w:tcPr>
            <w:tcW w:w="1651" w:type="dxa"/>
            <w:tcBorders/>
            <w:vAlign w:val="center"/>
          </w:tcPr>
          <w:p>
            <w:pPr>
              <w:pStyle w:val="TableContents"/>
              <w:bidi w:val="0"/>
              <w:spacing w:before="0" w:after="283"/>
              <w:jc w:val="left"/>
              <w:rPr/>
            </w:pPr>
            <w:r>
              <w:rPr/>
              <w:t xml:space="preserve">PVSM, AVSM, ADC </w:t>
            </w:r>
          </w:p>
        </w:tc>
      </w:tr>
      <w:tr>
        <w:trPr/>
        <w:tc>
          <w:tcPr>
            <w:tcW w:w="485" w:type="dxa"/>
            <w:tcBorders/>
            <w:vAlign w:val="center"/>
          </w:tcPr>
          <w:p>
            <w:pPr>
              <w:pStyle w:val="TableContents"/>
              <w:bidi w:val="0"/>
              <w:spacing w:before="0" w:after="283"/>
              <w:jc w:val="left"/>
              <w:rPr/>
            </w:pPr>
            <w:r>
              <w:rPr/>
              <w:t xml:space="preserve">17 </w:t>
            </w:r>
          </w:p>
        </w:tc>
        <w:tc>
          <w:tcPr>
            <w:tcW w:w="1924" w:type="dxa"/>
            <w:tcBorders/>
            <w:vAlign w:val="center"/>
          </w:tcPr>
          <w:p>
            <w:pPr>
              <w:pStyle w:val="TableContents"/>
              <w:bidi w:val="0"/>
              <w:spacing w:before="0" w:after="283"/>
              <w:jc w:val="left"/>
              <w:rPr/>
            </w:pPr>
            <w:r>
              <w:rPr/>
              <w:t xml:space="preserve">S Roy Chowdhury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20. marraskuuta 1994 </w:t>
            </w:r>
          </w:p>
        </w:tc>
        <w:tc>
          <w:tcPr>
            <w:tcW w:w="1184" w:type="dxa"/>
            <w:tcBorders/>
            <w:vAlign w:val="center"/>
          </w:tcPr>
          <w:p>
            <w:pPr>
              <w:pStyle w:val="TableContents"/>
              <w:bidi w:val="0"/>
              <w:spacing w:before="0" w:after="283"/>
              <w:jc w:val="left"/>
              <w:rPr/>
            </w:pPr>
            <w:r>
              <w:rPr/>
              <w:t xml:space="preserve">30. syyskuuta 1997 </w:t>
            </w:r>
          </w:p>
        </w:tc>
        <w:tc>
          <w:tcPr>
            <w:tcW w:w="1710" w:type="dxa"/>
            <w:tcBorders/>
            <w:vAlign w:val="center"/>
          </w:tcPr>
          <w:p>
            <w:pPr>
              <w:pStyle w:val="TableContents"/>
              <w:bidi w:val="0"/>
              <w:spacing w:before="0" w:after="283"/>
              <w:jc w:val="left"/>
              <w:rPr/>
            </w:pPr>
            <w:r>
              <w:rPr/>
              <w:t xml:space="preserve">20th Lancers </w:t>
            </w:r>
          </w:p>
        </w:tc>
        <w:tc>
          <w:tcPr>
            <w:tcW w:w="1651" w:type="dxa"/>
            <w:tcBorders/>
            <w:vAlign w:val="center"/>
          </w:tcPr>
          <w:p>
            <w:pPr>
              <w:pStyle w:val="TableContents"/>
              <w:bidi w:val="0"/>
              <w:spacing w:before="0" w:after="283"/>
              <w:jc w:val="left"/>
              <w:rPr/>
            </w:pPr>
            <w:r>
              <w:rPr/>
              <w:t xml:space="preserve">PVSM, ADC </w:t>
            </w:r>
          </w:p>
        </w:tc>
      </w:tr>
      <w:tr>
        <w:trPr/>
        <w:tc>
          <w:tcPr>
            <w:tcW w:w="485" w:type="dxa"/>
            <w:tcBorders/>
            <w:vAlign w:val="center"/>
          </w:tcPr>
          <w:p>
            <w:pPr>
              <w:pStyle w:val="TableContents"/>
              <w:bidi w:val="0"/>
              <w:spacing w:before="0" w:after="283"/>
              <w:jc w:val="left"/>
              <w:rPr/>
            </w:pPr>
            <w:r>
              <w:rPr/>
              <w:t xml:space="preserve">18 </w:t>
            </w:r>
          </w:p>
        </w:tc>
        <w:tc>
          <w:tcPr>
            <w:tcW w:w="1924" w:type="dxa"/>
            <w:tcBorders/>
            <w:vAlign w:val="center"/>
          </w:tcPr>
          <w:p>
            <w:pPr>
              <w:pStyle w:val="TableContents"/>
              <w:bidi w:val="0"/>
              <w:spacing w:before="0" w:after="283"/>
              <w:jc w:val="left"/>
              <w:rPr/>
            </w:pPr>
            <w:r>
              <w:rPr/>
              <w:t xml:space="preserve">VP Malik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lokakuuta 1997 </w:t>
            </w:r>
          </w:p>
        </w:tc>
        <w:tc>
          <w:tcPr>
            <w:tcW w:w="1184" w:type="dxa"/>
            <w:tcBorders/>
            <w:vAlign w:val="center"/>
          </w:tcPr>
          <w:p>
            <w:pPr>
              <w:pStyle w:val="TableContents"/>
              <w:bidi w:val="0"/>
              <w:spacing w:before="0" w:after="283"/>
              <w:jc w:val="left"/>
              <w:rPr/>
            </w:pPr>
            <w:r>
              <w:rPr/>
              <w:t xml:space="preserve">30. syyskuuta 2000 </w:t>
            </w:r>
          </w:p>
        </w:tc>
        <w:tc>
          <w:tcPr>
            <w:tcW w:w="1710" w:type="dxa"/>
            <w:tcBorders/>
            <w:vAlign w:val="center"/>
          </w:tcPr>
          <w:p>
            <w:pPr>
              <w:pStyle w:val="TableContents"/>
              <w:bidi w:val="0"/>
              <w:spacing w:before="0" w:after="283"/>
              <w:jc w:val="left"/>
              <w:rPr/>
            </w:pPr>
            <w:r>
              <w:rPr/>
              <w:t xml:space="preserve">Sikhien kevyt jalkaväki </w:t>
            </w:r>
          </w:p>
        </w:tc>
        <w:tc>
          <w:tcPr>
            <w:tcW w:w="1651" w:type="dxa"/>
            <w:tcBorders/>
            <w:vAlign w:val="center"/>
          </w:tcPr>
          <w:p>
            <w:pPr>
              <w:pStyle w:val="TableContents"/>
              <w:bidi w:val="0"/>
              <w:spacing w:before="0" w:after="283"/>
              <w:jc w:val="left"/>
              <w:rPr/>
            </w:pPr>
            <w:r>
              <w:rPr/>
              <w:t xml:space="preserve">PVSM, AVSM, ADC </w:t>
            </w:r>
          </w:p>
        </w:tc>
      </w:tr>
      <w:tr>
        <w:trPr/>
        <w:tc>
          <w:tcPr>
            <w:tcW w:w="485" w:type="dxa"/>
            <w:tcBorders/>
            <w:vAlign w:val="center"/>
          </w:tcPr>
          <w:p>
            <w:pPr>
              <w:pStyle w:val="TableContents"/>
              <w:bidi w:val="0"/>
              <w:spacing w:before="0" w:after="283"/>
              <w:jc w:val="left"/>
              <w:rPr/>
            </w:pPr>
            <w:r>
              <w:rPr/>
              <w:t xml:space="preserve">19 </w:t>
            </w:r>
          </w:p>
        </w:tc>
        <w:tc>
          <w:tcPr>
            <w:tcW w:w="1924" w:type="dxa"/>
            <w:tcBorders/>
            <w:vAlign w:val="center"/>
          </w:tcPr>
          <w:p>
            <w:pPr>
              <w:pStyle w:val="TableContents"/>
              <w:bidi w:val="0"/>
              <w:spacing w:before="0" w:after="283"/>
              <w:jc w:val="left"/>
              <w:rPr/>
            </w:pPr>
            <w:r>
              <w:rPr/>
              <w:t xml:space="preserve">Sundararajan Padmanabhan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lokakuuta 2000 </w:t>
            </w:r>
          </w:p>
        </w:tc>
        <w:tc>
          <w:tcPr>
            <w:tcW w:w="1184" w:type="dxa"/>
            <w:tcBorders/>
            <w:vAlign w:val="center"/>
          </w:tcPr>
          <w:p>
            <w:pPr>
              <w:pStyle w:val="TableContents"/>
              <w:bidi w:val="0"/>
              <w:spacing w:before="0" w:after="283"/>
              <w:jc w:val="left"/>
              <w:rPr/>
            </w:pPr>
            <w:r>
              <w:rPr/>
              <w:t xml:space="preserve">31. joulukuuta 2002 </w:t>
            </w:r>
          </w:p>
        </w:tc>
        <w:tc>
          <w:tcPr>
            <w:tcW w:w="1710" w:type="dxa"/>
            <w:tcBorders/>
            <w:vAlign w:val="center"/>
          </w:tcPr>
          <w:p>
            <w:pPr>
              <w:pStyle w:val="TableContents"/>
              <w:bidi w:val="0"/>
              <w:spacing w:before="0" w:after="283"/>
              <w:jc w:val="left"/>
              <w:rPr/>
            </w:pPr>
            <w:r>
              <w:rPr/>
              <w:t xml:space="preserve">Tykistörykmentti </w:t>
            </w:r>
          </w:p>
        </w:tc>
        <w:tc>
          <w:tcPr>
            <w:tcW w:w="1651" w:type="dxa"/>
            <w:tcBorders/>
            <w:vAlign w:val="center"/>
          </w:tcPr>
          <w:p>
            <w:pPr>
              <w:pStyle w:val="TableContents"/>
              <w:bidi w:val="0"/>
              <w:spacing w:before="0" w:after="283"/>
              <w:jc w:val="left"/>
              <w:rPr/>
            </w:pPr>
            <w:r>
              <w:rPr/>
              <w:t xml:space="preserve">PVSM, AVSM, VSM, ADC </w:t>
            </w:r>
          </w:p>
        </w:tc>
      </w:tr>
      <w:tr>
        <w:trPr/>
        <w:tc>
          <w:tcPr>
            <w:tcW w:w="485" w:type="dxa"/>
            <w:tcBorders/>
            <w:vAlign w:val="center"/>
          </w:tcPr>
          <w:p>
            <w:pPr>
              <w:pStyle w:val="TableContents"/>
              <w:bidi w:val="0"/>
              <w:spacing w:before="0" w:after="283"/>
              <w:jc w:val="left"/>
              <w:rPr/>
            </w:pPr>
            <w:r>
              <w:rPr/>
              <w:t xml:space="preserve">20 </w:t>
            </w:r>
          </w:p>
        </w:tc>
        <w:tc>
          <w:tcPr>
            <w:tcW w:w="1924" w:type="dxa"/>
            <w:tcBorders/>
            <w:vAlign w:val="center"/>
          </w:tcPr>
          <w:p>
            <w:pPr>
              <w:pStyle w:val="TableContents"/>
              <w:bidi w:val="0"/>
              <w:spacing w:before="0" w:after="283"/>
              <w:jc w:val="left"/>
              <w:rPr/>
            </w:pPr>
            <w:r>
              <w:rPr/>
              <w:t xml:space="preserve">NC Vij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tammikuuta 2003 </w:t>
            </w:r>
          </w:p>
        </w:tc>
        <w:tc>
          <w:tcPr>
            <w:tcW w:w="1184" w:type="dxa"/>
            <w:tcBorders/>
            <w:vAlign w:val="center"/>
          </w:tcPr>
          <w:p>
            <w:pPr>
              <w:pStyle w:val="TableContents"/>
              <w:bidi w:val="0"/>
              <w:spacing w:before="0" w:after="283"/>
              <w:jc w:val="left"/>
              <w:rPr/>
            </w:pPr>
            <w:r>
              <w:rPr/>
              <w:t xml:space="preserve">31. tammikuuta 2005 </w:t>
            </w:r>
          </w:p>
        </w:tc>
        <w:tc>
          <w:tcPr>
            <w:tcW w:w="1710" w:type="dxa"/>
            <w:tcBorders/>
            <w:vAlign w:val="center"/>
          </w:tcPr>
          <w:p>
            <w:pPr>
              <w:pStyle w:val="TableContents"/>
              <w:bidi w:val="0"/>
              <w:spacing w:before="0" w:after="283"/>
              <w:jc w:val="left"/>
              <w:rPr/>
            </w:pPr>
            <w:r>
              <w:rPr/>
              <w:t xml:space="preserve">Dogra-rykmentti </w:t>
            </w:r>
          </w:p>
        </w:tc>
        <w:tc>
          <w:tcPr>
            <w:tcW w:w="1651" w:type="dxa"/>
            <w:tcBorders/>
            <w:vAlign w:val="center"/>
          </w:tcPr>
          <w:p>
            <w:pPr>
              <w:pStyle w:val="TableContents"/>
              <w:bidi w:val="0"/>
              <w:spacing w:before="0" w:after="283"/>
              <w:jc w:val="left"/>
              <w:rPr/>
            </w:pPr>
            <w:r>
              <w:rPr/>
              <w:t xml:space="preserve">PVSM, UYSM, AVSM </w:t>
            </w:r>
          </w:p>
        </w:tc>
      </w:tr>
      <w:tr>
        <w:trPr/>
        <w:tc>
          <w:tcPr>
            <w:tcW w:w="485" w:type="dxa"/>
            <w:tcBorders/>
            <w:vAlign w:val="center"/>
          </w:tcPr>
          <w:p>
            <w:pPr>
              <w:pStyle w:val="TableContents"/>
              <w:bidi w:val="0"/>
              <w:spacing w:before="0" w:after="283"/>
              <w:jc w:val="left"/>
              <w:rPr/>
            </w:pPr>
            <w:r>
              <w:rPr/>
              <w:t xml:space="preserve">21 </w:t>
            </w:r>
          </w:p>
        </w:tc>
        <w:tc>
          <w:tcPr>
            <w:tcW w:w="1924" w:type="dxa"/>
            <w:tcBorders/>
            <w:vAlign w:val="center"/>
          </w:tcPr>
          <w:p>
            <w:pPr>
              <w:pStyle w:val="TableContents"/>
              <w:bidi w:val="0"/>
              <w:spacing w:before="0" w:after="283"/>
              <w:jc w:val="left"/>
              <w:rPr/>
            </w:pPr>
            <w:r>
              <w:rPr/>
              <w:t xml:space="preserve">JJ Singh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helmikuuta 2005 </w:t>
            </w:r>
          </w:p>
        </w:tc>
        <w:tc>
          <w:tcPr>
            <w:tcW w:w="1184" w:type="dxa"/>
            <w:tcBorders/>
            <w:vAlign w:val="center"/>
          </w:tcPr>
          <w:p>
            <w:pPr>
              <w:pStyle w:val="TableContents"/>
              <w:bidi w:val="0"/>
              <w:spacing w:before="0" w:after="283"/>
              <w:jc w:val="left"/>
              <w:rPr/>
            </w:pPr>
            <w:r>
              <w:rPr/>
              <w:t xml:space="preserve">30. syyskuuta 2007 </w:t>
            </w:r>
          </w:p>
        </w:tc>
        <w:tc>
          <w:tcPr>
            <w:tcW w:w="1710" w:type="dxa"/>
            <w:tcBorders/>
            <w:vAlign w:val="center"/>
          </w:tcPr>
          <w:p>
            <w:pPr>
              <w:pStyle w:val="TableContents"/>
              <w:bidi w:val="0"/>
              <w:spacing w:before="0" w:after="283"/>
              <w:jc w:val="left"/>
              <w:rPr/>
            </w:pPr>
            <w:r>
              <w:rPr/>
              <w:t xml:space="preserve">Marathan kevyt jalkaväki </w:t>
            </w:r>
          </w:p>
        </w:tc>
        <w:tc>
          <w:tcPr>
            <w:tcW w:w="1651" w:type="dxa"/>
            <w:tcBorders/>
            <w:vAlign w:val="center"/>
          </w:tcPr>
          <w:p>
            <w:pPr>
              <w:pStyle w:val="TableContents"/>
              <w:bidi w:val="0"/>
              <w:spacing w:before="0" w:after="283"/>
              <w:jc w:val="left"/>
              <w:rPr/>
            </w:pPr>
            <w:r>
              <w:rPr/>
              <w:t xml:space="preserve">PVSM, AVSM, VSM, ADC </w:t>
            </w:r>
          </w:p>
        </w:tc>
      </w:tr>
      <w:tr>
        <w:trPr/>
        <w:tc>
          <w:tcPr>
            <w:tcW w:w="485" w:type="dxa"/>
            <w:tcBorders/>
            <w:vAlign w:val="center"/>
          </w:tcPr>
          <w:p>
            <w:pPr>
              <w:pStyle w:val="TableContents"/>
              <w:bidi w:val="0"/>
              <w:spacing w:before="0" w:after="283"/>
              <w:jc w:val="left"/>
              <w:rPr/>
            </w:pPr>
            <w:r>
              <w:rPr/>
              <w:t xml:space="preserve">22 </w:t>
            </w:r>
          </w:p>
        </w:tc>
        <w:tc>
          <w:tcPr>
            <w:tcW w:w="1924" w:type="dxa"/>
            <w:tcBorders/>
            <w:vAlign w:val="center"/>
          </w:tcPr>
          <w:p>
            <w:pPr>
              <w:pStyle w:val="TableContents"/>
              <w:bidi w:val="0"/>
              <w:spacing w:before="0" w:after="283"/>
              <w:jc w:val="left"/>
              <w:rPr/>
            </w:pPr>
            <w:r>
              <w:rPr/>
              <w:t xml:space="preserve">Deepak Kapoor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lokakuuta 2007 </w:t>
            </w:r>
          </w:p>
        </w:tc>
        <w:tc>
          <w:tcPr>
            <w:tcW w:w="1184" w:type="dxa"/>
            <w:tcBorders/>
            <w:vAlign w:val="center"/>
          </w:tcPr>
          <w:p>
            <w:pPr>
              <w:pStyle w:val="TableContents"/>
              <w:bidi w:val="0"/>
              <w:spacing w:before="0" w:after="283"/>
              <w:jc w:val="left"/>
              <w:rPr/>
            </w:pPr>
            <w:r>
              <w:rPr/>
              <w:t xml:space="preserve">31. maaliskuuta 2010 </w:t>
            </w:r>
          </w:p>
        </w:tc>
        <w:tc>
          <w:tcPr>
            <w:tcW w:w="1710" w:type="dxa"/>
            <w:tcBorders/>
            <w:vAlign w:val="center"/>
          </w:tcPr>
          <w:p>
            <w:pPr>
              <w:pStyle w:val="TableContents"/>
              <w:bidi w:val="0"/>
              <w:spacing w:before="0" w:after="283"/>
              <w:jc w:val="left"/>
              <w:rPr/>
            </w:pPr>
            <w:r>
              <w:rPr/>
              <w:t xml:space="preserve">Tykistörykmentti </w:t>
            </w:r>
          </w:p>
        </w:tc>
        <w:tc>
          <w:tcPr>
            <w:tcW w:w="1651" w:type="dxa"/>
            <w:tcBorders/>
            <w:vAlign w:val="center"/>
          </w:tcPr>
          <w:p>
            <w:pPr>
              <w:pStyle w:val="TableContents"/>
              <w:bidi w:val="0"/>
              <w:spacing w:before="0" w:after="283"/>
              <w:jc w:val="left"/>
              <w:rPr/>
            </w:pPr>
            <w:r>
              <w:rPr/>
              <w:t xml:space="preserve">PVSM, AVSM, SM, VSM, VSM, ADC </w:t>
            </w:r>
          </w:p>
        </w:tc>
      </w:tr>
      <w:tr>
        <w:trPr/>
        <w:tc>
          <w:tcPr>
            <w:tcW w:w="485" w:type="dxa"/>
            <w:tcBorders/>
            <w:vAlign w:val="center"/>
          </w:tcPr>
          <w:p>
            <w:pPr>
              <w:pStyle w:val="TableContents"/>
              <w:bidi w:val="0"/>
              <w:spacing w:before="0" w:after="283"/>
              <w:jc w:val="left"/>
              <w:rPr/>
            </w:pPr>
            <w:r>
              <w:rPr/>
              <w:t xml:space="preserve">23 </w:t>
            </w:r>
          </w:p>
        </w:tc>
        <w:tc>
          <w:tcPr>
            <w:tcW w:w="1924" w:type="dxa"/>
            <w:tcBorders/>
            <w:vAlign w:val="center"/>
          </w:tcPr>
          <w:p>
            <w:pPr>
              <w:pStyle w:val="TableContents"/>
              <w:bidi w:val="0"/>
              <w:spacing w:before="0" w:after="283"/>
              <w:jc w:val="left"/>
              <w:rPr/>
            </w:pPr>
            <w:r>
              <w:rPr/>
              <w:t xml:space="preserve">VK Singh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huhtikuuta 2010 </w:t>
            </w:r>
          </w:p>
        </w:tc>
        <w:tc>
          <w:tcPr>
            <w:tcW w:w="1184" w:type="dxa"/>
            <w:tcBorders/>
            <w:vAlign w:val="center"/>
          </w:tcPr>
          <w:p>
            <w:pPr>
              <w:pStyle w:val="TableContents"/>
              <w:bidi w:val="0"/>
              <w:spacing w:before="0" w:after="283"/>
              <w:jc w:val="left"/>
              <w:rPr/>
            </w:pPr>
            <w:r>
              <w:rPr/>
              <w:t xml:space="preserve">31 toukokuuta 2012 </w:t>
            </w:r>
          </w:p>
        </w:tc>
        <w:tc>
          <w:tcPr>
            <w:tcW w:w="1710" w:type="dxa"/>
            <w:tcBorders/>
            <w:vAlign w:val="center"/>
          </w:tcPr>
          <w:p>
            <w:pPr>
              <w:pStyle w:val="TableContents"/>
              <w:bidi w:val="0"/>
              <w:spacing w:before="0" w:after="283"/>
              <w:jc w:val="left"/>
              <w:rPr/>
            </w:pPr>
            <w:r>
              <w:rPr/>
              <w:t xml:space="preserve">Rajputin rykmentti </w:t>
            </w:r>
          </w:p>
        </w:tc>
        <w:tc>
          <w:tcPr>
            <w:tcW w:w="1651" w:type="dxa"/>
            <w:tcBorders/>
            <w:vAlign w:val="center"/>
          </w:tcPr>
          <w:p>
            <w:pPr>
              <w:pStyle w:val="TableContents"/>
              <w:bidi w:val="0"/>
              <w:spacing w:before="0" w:after="283"/>
              <w:jc w:val="left"/>
              <w:rPr/>
            </w:pPr>
            <w:r>
              <w:rPr/>
              <w:t xml:space="preserve">PVSM, AVSM, YSM, ADC </w:t>
            </w:r>
          </w:p>
        </w:tc>
      </w:tr>
      <w:tr>
        <w:trPr/>
        <w:tc>
          <w:tcPr>
            <w:tcW w:w="485" w:type="dxa"/>
            <w:tcBorders/>
            <w:vAlign w:val="center"/>
          </w:tcPr>
          <w:p>
            <w:pPr>
              <w:pStyle w:val="TableContents"/>
              <w:bidi w:val="0"/>
              <w:spacing w:before="0" w:after="283"/>
              <w:jc w:val="left"/>
              <w:rPr/>
            </w:pPr>
            <w:r>
              <w:rPr/>
              <w:t xml:space="preserve">24 </w:t>
            </w:r>
          </w:p>
        </w:tc>
        <w:tc>
          <w:tcPr>
            <w:tcW w:w="1924" w:type="dxa"/>
            <w:tcBorders/>
            <w:vAlign w:val="center"/>
          </w:tcPr>
          <w:p>
            <w:pPr>
              <w:pStyle w:val="TableContents"/>
              <w:bidi w:val="0"/>
              <w:spacing w:before="0" w:after="283"/>
              <w:jc w:val="left"/>
              <w:rPr/>
            </w:pPr>
            <w:r>
              <w:rPr/>
              <w:t xml:space="preserve">Bikram Singh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kesäkuuta 2012 </w:t>
            </w:r>
          </w:p>
        </w:tc>
        <w:tc>
          <w:tcPr>
            <w:tcW w:w="1184" w:type="dxa"/>
            <w:tcBorders/>
            <w:vAlign w:val="center"/>
          </w:tcPr>
          <w:p>
            <w:pPr>
              <w:pStyle w:val="TableContents"/>
              <w:bidi w:val="0"/>
              <w:spacing w:before="0" w:after="283"/>
              <w:jc w:val="left"/>
              <w:rPr/>
            </w:pPr>
            <w:r>
              <w:rPr/>
              <w:t xml:space="preserve">31. heinäkuuta 2014 </w:t>
            </w:r>
          </w:p>
        </w:tc>
        <w:tc>
          <w:tcPr>
            <w:tcW w:w="1710" w:type="dxa"/>
            <w:tcBorders/>
            <w:vAlign w:val="center"/>
          </w:tcPr>
          <w:p>
            <w:pPr>
              <w:pStyle w:val="TableContents"/>
              <w:bidi w:val="0"/>
              <w:spacing w:before="0" w:after="283"/>
              <w:jc w:val="left"/>
              <w:rPr/>
            </w:pPr>
            <w:r>
              <w:rPr/>
              <w:t xml:space="preserve">Sikhien kevyt jalkaväki </w:t>
            </w:r>
          </w:p>
        </w:tc>
        <w:tc>
          <w:tcPr>
            <w:tcW w:w="1651" w:type="dxa"/>
            <w:tcBorders/>
            <w:vAlign w:val="center"/>
          </w:tcPr>
          <w:p>
            <w:pPr>
              <w:pStyle w:val="TableContents"/>
              <w:bidi w:val="0"/>
              <w:spacing w:before="0" w:after="283"/>
              <w:jc w:val="left"/>
              <w:rPr/>
            </w:pPr>
            <w:r>
              <w:rPr/>
              <w:t xml:space="preserve">PVSM, UYSM, AVSM, SM, VSM, ADC </w:t>
            </w:r>
          </w:p>
        </w:tc>
      </w:tr>
      <w:tr>
        <w:trPr/>
        <w:tc>
          <w:tcPr>
            <w:tcW w:w="485" w:type="dxa"/>
            <w:tcBorders/>
            <w:vAlign w:val="center"/>
          </w:tcPr>
          <w:p>
            <w:pPr>
              <w:pStyle w:val="TableContents"/>
              <w:bidi w:val="0"/>
              <w:spacing w:before="0" w:after="283"/>
              <w:jc w:val="left"/>
              <w:rPr/>
            </w:pPr>
            <w:r>
              <w:rPr/>
              <w:t xml:space="preserve">25 </w:t>
            </w:r>
          </w:p>
        </w:tc>
        <w:tc>
          <w:tcPr>
            <w:tcW w:w="1924" w:type="dxa"/>
            <w:tcBorders/>
            <w:vAlign w:val="center"/>
          </w:tcPr>
          <w:p>
            <w:pPr>
              <w:pStyle w:val="TableContents"/>
              <w:bidi w:val="0"/>
              <w:spacing w:before="0" w:after="283"/>
              <w:jc w:val="left"/>
              <w:rPr/>
            </w:pPr>
            <w:r>
              <w:rPr/>
              <w:t xml:space="preserve">Dalbir Singh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1 elokuuta 2014 </w:t>
            </w:r>
          </w:p>
        </w:tc>
        <w:tc>
          <w:tcPr>
            <w:tcW w:w="1184" w:type="dxa"/>
            <w:tcBorders/>
            <w:vAlign w:val="center"/>
          </w:tcPr>
          <w:p>
            <w:pPr>
              <w:pStyle w:val="TableContents"/>
              <w:bidi w:val="0"/>
              <w:spacing w:before="0" w:after="283"/>
              <w:jc w:val="left"/>
              <w:rPr/>
            </w:pPr>
            <w:r>
              <w:rPr/>
              <w:t xml:space="preserve">31. joulukuuta 2016 </w:t>
            </w:r>
          </w:p>
        </w:tc>
        <w:tc>
          <w:tcPr>
            <w:tcW w:w="1710" w:type="dxa"/>
            <w:tcBorders/>
            <w:vAlign w:val="center"/>
          </w:tcPr>
          <w:p>
            <w:pPr>
              <w:pStyle w:val="TableContents"/>
              <w:bidi w:val="0"/>
              <w:spacing w:before="0" w:after="283"/>
              <w:jc w:val="left"/>
              <w:rPr/>
            </w:pPr>
            <w:r>
              <w:rPr/>
              <w:t xml:space="preserve">5 Gorkha-kivääri </w:t>
            </w:r>
          </w:p>
        </w:tc>
        <w:tc>
          <w:tcPr>
            <w:tcW w:w="1651" w:type="dxa"/>
            <w:tcBorders/>
            <w:vAlign w:val="center"/>
          </w:tcPr>
          <w:p>
            <w:pPr>
              <w:pStyle w:val="TableContents"/>
              <w:bidi w:val="0"/>
              <w:spacing w:before="0" w:after="283"/>
              <w:jc w:val="left"/>
              <w:rPr/>
            </w:pPr>
            <w:r>
              <w:rPr/>
              <w:t xml:space="preserve">PVSM, UYSM, AVSM, VSM, VSM, ADC </w:t>
            </w:r>
          </w:p>
        </w:tc>
      </w:tr>
      <w:tr>
        <w:trPr/>
        <w:tc>
          <w:tcPr>
            <w:tcW w:w="485" w:type="dxa"/>
            <w:tcBorders/>
            <w:vAlign w:val="center"/>
          </w:tcPr>
          <w:p>
            <w:pPr>
              <w:pStyle w:val="TableContents"/>
              <w:bidi w:val="0"/>
              <w:spacing w:before="0" w:after="283"/>
              <w:jc w:val="left"/>
              <w:rPr/>
            </w:pPr>
            <w:r>
              <w:rPr/>
              <w:t xml:space="preserve">26 </w:t>
            </w:r>
          </w:p>
        </w:tc>
        <w:tc>
          <w:tcPr>
            <w:tcW w:w="1924" w:type="dxa"/>
            <w:tcBorders/>
            <w:vAlign w:val="center"/>
          </w:tcPr>
          <w:p>
            <w:pPr>
              <w:pStyle w:val="TableContents"/>
              <w:bidi w:val="0"/>
              <w:spacing w:before="0" w:after="283"/>
              <w:jc w:val="left"/>
              <w:rPr/>
            </w:pPr>
            <w:r>
              <w:rPr/>
              <w:t xml:space="preserve">Bipin Rawat </w:t>
            </w:r>
          </w:p>
        </w:tc>
        <w:tc>
          <w:tcPr>
            <w:tcW w:w="1036" w:type="dxa"/>
            <w:tcBorders/>
            <w:vAlign w:val="center"/>
          </w:tcPr>
          <w:p>
            <w:pPr>
              <w:pStyle w:val="TableContents"/>
              <w:bidi w:val="0"/>
              <w:spacing w:before="0" w:after="283"/>
              <w:jc w:val="left"/>
              <w:rPr/>
            </w:pPr>
            <w:r>
              <w:rPr/>
              <w:t xml:space="preserve">Yleistä </w:t>
            </w:r>
          </w:p>
        </w:tc>
        <w:tc>
          <w:tcPr>
            <w:tcW w:w="710" w:type="dxa"/>
            <w:tcBorders/>
            <w:vAlign w:val="center"/>
          </w:tcPr>
          <w:p>
            <w:pPr>
              <w:pStyle w:val="TableContents"/>
              <w:bidi w:val="0"/>
              <w:spacing w:before="0" w:after="283"/>
              <w:jc w:val="left"/>
              <w:rPr>
                <w:sz w:val="4"/>
                <w:szCs w:val="4"/>
              </w:rPr>
            </w:pPr>
            <w:r>
              <w:rPr>
                <w:sz w:val="4"/>
                <w:szCs w:val="4"/>
              </w:rPr>
            </w:r>
          </w:p>
        </w:tc>
        <w:tc>
          <w:tcPr>
            <w:tcW w:w="1505" w:type="dxa"/>
            <w:tcBorders/>
            <w:vAlign w:val="center"/>
          </w:tcPr>
          <w:p>
            <w:pPr>
              <w:pStyle w:val="TableContents"/>
              <w:bidi w:val="0"/>
              <w:spacing w:before="0" w:after="283"/>
              <w:jc w:val="left"/>
              <w:rPr/>
            </w:pPr>
            <w:r>
              <w:rPr/>
              <w:t xml:space="preserve">31. joulukuuta 2016 </w:t>
            </w:r>
          </w:p>
        </w:tc>
        <w:tc>
          <w:tcPr>
            <w:tcW w:w="1184" w:type="dxa"/>
            <w:tcBorders/>
            <w:vAlign w:val="center"/>
          </w:tcPr>
          <w:p>
            <w:pPr>
              <w:pStyle w:val="TableContents"/>
              <w:bidi w:val="0"/>
              <w:spacing w:before="0" w:after="283"/>
              <w:jc w:val="left"/>
              <w:rPr/>
            </w:pPr>
            <w:r>
              <w:rPr/>
              <w:t xml:space="preserve">Viranhaltija </w:t>
            </w:r>
          </w:p>
        </w:tc>
        <w:tc>
          <w:tcPr>
            <w:tcW w:w="1710" w:type="dxa"/>
            <w:tcBorders/>
            <w:vAlign w:val="center"/>
          </w:tcPr>
          <w:p>
            <w:pPr>
              <w:pStyle w:val="TableContents"/>
              <w:bidi w:val="0"/>
              <w:spacing w:before="0" w:after="283"/>
              <w:jc w:val="left"/>
              <w:rPr/>
            </w:pPr>
            <w:r>
              <w:rPr/>
              <w:t xml:space="preserve">11 Gorkha-kivääri </w:t>
            </w:r>
          </w:p>
        </w:tc>
        <w:tc>
          <w:tcPr>
            <w:tcW w:w="1651" w:type="dxa"/>
            <w:tcBorders/>
            <w:vAlign w:val="center"/>
          </w:tcPr>
          <w:p>
            <w:pPr>
              <w:pStyle w:val="TableContents"/>
              <w:bidi w:val="0"/>
              <w:spacing w:before="0" w:after="283"/>
              <w:jc w:val="left"/>
              <w:rPr/>
            </w:pPr>
            <w:r>
              <w:rPr/>
              <w:t xml:space="preserve">UYSM, AVSM, YSM, SM, VSM, VSM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itsenäisen Intian ensimmäinen armeijan esikuntapäällikkö</w:t>
      </w:r>
    </w:p>
    <w:p>
      <w:pPr>
        <w:pStyle w:val="TextBody"/>
        <w:bidi w:val="0"/>
        <w:jc w:val="left"/>
        <w:rPr>
          <w:b/>
          <w:u w:val="single"/>
          <w:shd w:val="clear" w:fill="FFFF00"/>
        </w:rPr>
      </w:pPr>
      <w:r>
        <w:rPr>
          <w:b/>
          <w:u w:val="single"/>
          <w:shd w:val="clear" w:fill="FFFF00"/>
        </w:rPr>
        <w:t xml:space="preserve">Asiakirjan numero 11922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University of Southern Indiana </w:t>
      </w:r>
    </w:p>
    <w:tbl>
      <w:tblPr>
        <w:tblW w:w="10205" w:type="dxa"/>
        <w:jc w:val="left"/>
        <w:tblInd w:w="0" w:type="dxa"/>
        <w:tblLayout w:type="fixed"/>
        <w:tblCellMar>
          <w:top w:w="28" w:type="dxa"/>
          <w:left w:w="28" w:type="dxa"/>
          <w:bottom w:w="28" w:type="dxa"/>
          <w:right w:w="28" w:type="dxa"/>
        </w:tblCellMar>
      </w:tblPr>
      <w:tblGrid>
        <w:gridCol w:w="1829"/>
        <w:gridCol w:w="8376"/>
      </w:tblGrid>
      <w:tr>
        <w:trPr/>
        <w:tc>
          <w:tcPr>
            <w:tcW w:w="1829" w:type="dxa"/>
            <w:tcBorders/>
            <w:vAlign w:val="center"/>
          </w:tcPr>
          <w:p>
            <w:pPr>
              <w:pStyle w:val="TableHeading"/>
              <w:suppressLineNumbers/>
              <w:bidi w:val="0"/>
              <w:spacing w:before="0" w:after="283"/>
              <w:jc w:val="center"/>
              <w:rPr/>
            </w:pPr>
            <w:r>
              <w:rPr/>
              <w:t xml:space="preserve">Motto </w:t>
            </w:r>
          </w:p>
        </w:tc>
        <w:tc>
          <w:tcPr>
            <w:tcW w:w="8376" w:type="dxa"/>
            <w:tcBorders/>
            <w:vAlign w:val="center"/>
          </w:tcPr>
          <w:p>
            <w:pPr>
              <w:pStyle w:val="TableContents"/>
              <w:bidi w:val="0"/>
              <w:spacing w:before="0" w:after="283"/>
              <w:jc w:val="left"/>
              <w:rPr/>
            </w:pPr>
            <w:r>
              <w:rPr/>
              <w:t xml:space="preserve">Tietoa elämää varten </w:t>
            </w:r>
          </w:p>
        </w:tc>
      </w:tr>
      <w:tr>
        <w:trPr/>
        <w:tc>
          <w:tcPr>
            <w:tcW w:w="1829" w:type="dxa"/>
            <w:tcBorders/>
            <w:vAlign w:val="center"/>
          </w:tcPr>
          <w:p>
            <w:pPr>
              <w:pStyle w:val="TableHeading"/>
              <w:suppressLineNumbers/>
              <w:bidi w:val="0"/>
              <w:spacing w:before="0" w:after="283"/>
              <w:jc w:val="center"/>
              <w:rPr/>
            </w:pPr>
            <w:r>
              <w:rPr/>
              <w:t xml:space="preserve">Tyyppi </w:t>
            </w:r>
          </w:p>
        </w:tc>
        <w:tc>
          <w:tcPr>
            <w:tcW w:w="8376" w:type="dxa"/>
            <w:tcBorders/>
            <w:vAlign w:val="center"/>
          </w:tcPr>
          <w:p>
            <w:pPr>
              <w:pStyle w:val="TableContents"/>
              <w:bidi w:val="0"/>
              <w:spacing w:before="0" w:after="283"/>
              <w:jc w:val="left"/>
              <w:rPr/>
            </w:pPr>
            <w:r>
              <w:rPr/>
              <w:t xml:space="preserve">Julkinen </w:t>
            </w:r>
          </w:p>
        </w:tc>
      </w:tr>
      <w:tr>
        <w:trPr/>
        <w:tc>
          <w:tcPr>
            <w:tcW w:w="1829" w:type="dxa"/>
            <w:tcBorders/>
            <w:vAlign w:val="center"/>
          </w:tcPr>
          <w:p>
            <w:pPr>
              <w:pStyle w:val="TableHeading"/>
              <w:suppressLineNumbers/>
              <w:bidi w:val="0"/>
              <w:spacing w:before="0" w:after="283"/>
              <w:jc w:val="center"/>
              <w:rPr/>
            </w:pPr>
            <w:r>
              <w:rPr/>
              <w:t xml:space="preserve">Perustettu </w:t>
            </w:r>
          </w:p>
        </w:tc>
        <w:tc>
          <w:tcPr>
            <w:tcW w:w="8376" w:type="dxa"/>
            <w:tcBorders/>
            <w:vAlign w:val="center"/>
          </w:tcPr>
          <w:p>
            <w:pPr>
              <w:pStyle w:val="TableContents"/>
              <w:bidi w:val="0"/>
              <w:spacing w:before="0" w:after="283"/>
              <w:jc w:val="left"/>
              <w:rPr/>
            </w:pPr>
            <w:r>
              <w:rPr/>
              <w:t xml:space="preserve">syyskuu 15, 1965 Kuten Indiana State University-Evansville huhtikuu 16, 1985 Kuten University of Southern Indiana </w:t>
            </w:r>
          </w:p>
        </w:tc>
      </w:tr>
      <w:tr>
        <w:trPr/>
        <w:tc>
          <w:tcPr>
            <w:tcW w:w="1829" w:type="dxa"/>
            <w:tcBorders/>
            <w:vAlign w:val="center"/>
          </w:tcPr>
          <w:p>
            <w:pPr>
              <w:pStyle w:val="TableHeading"/>
              <w:suppressLineNumbers/>
              <w:bidi w:val="0"/>
              <w:spacing w:before="0" w:after="283"/>
              <w:jc w:val="center"/>
              <w:rPr/>
            </w:pPr>
            <w:r>
              <w:rPr/>
              <w:t xml:space="preserve">Lahjoitus </w:t>
            </w:r>
          </w:p>
        </w:tc>
        <w:tc>
          <w:tcPr>
            <w:tcW w:w="8376" w:type="dxa"/>
            <w:tcBorders/>
            <w:vAlign w:val="center"/>
          </w:tcPr>
          <w:p>
            <w:pPr>
              <w:pStyle w:val="TableContents"/>
              <w:bidi w:val="0"/>
              <w:spacing w:before="0" w:after="283"/>
              <w:jc w:val="left"/>
              <w:rPr/>
            </w:pPr>
            <w:r>
              <w:rPr/>
              <w:t xml:space="preserve">103 miljoonaa dollaria </w:t>
            </w:r>
          </w:p>
        </w:tc>
      </w:tr>
      <w:tr>
        <w:trPr/>
        <w:tc>
          <w:tcPr>
            <w:tcW w:w="1829" w:type="dxa"/>
            <w:tcBorders/>
            <w:vAlign w:val="center"/>
          </w:tcPr>
          <w:p>
            <w:pPr>
              <w:pStyle w:val="TableHeading"/>
              <w:suppressLineNumbers/>
              <w:bidi w:val="0"/>
              <w:spacing w:before="0" w:after="283"/>
              <w:jc w:val="center"/>
              <w:rPr/>
            </w:pPr>
            <w:r>
              <w:rPr/>
              <w:t xml:space="preserve">Presidentti </w:t>
            </w:r>
          </w:p>
        </w:tc>
        <w:tc>
          <w:tcPr>
            <w:tcW w:w="8376" w:type="dxa"/>
            <w:tcBorders/>
            <w:vAlign w:val="center"/>
          </w:tcPr>
          <w:p>
            <w:pPr>
              <w:pStyle w:val="TableContents"/>
              <w:bidi w:val="0"/>
              <w:spacing w:before="0" w:after="283"/>
              <w:jc w:val="left"/>
              <w:rPr/>
            </w:pPr>
            <w:r>
              <w:rPr/>
              <w:t xml:space="preserve">Linda L.M. Bennett </w:t>
            </w:r>
          </w:p>
        </w:tc>
      </w:tr>
      <w:tr>
        <w:trPr/>
        <w:tc>
          <w:tcPr>
            <w:tcW w:w="1829" w:type="dxa"/>
            <w:tcBorders/>
            <w:vAlign w:val="center"/>
          </w:tcPr>
          <w:p>
            <w:pPr>
              <w:pStyle w:val="TableHeading"/>
              <w:suppressLineNumbers/>
              <w:bidi w:val="0"/>
              <w:spacing w:before="0" w:after="283"/>
              <w:jc w:val="center"/>
              <w:rPr/>
            </w:pPr>
            <w:r>
              <w:rPr/>
              <w:t xml:space="preserve">Provost </w:t>
            </w:r>
          </w:p>
        </w:tc>
        <w:tc>
          <w:tcPr>
            <w:tcW w:w="8376" w:type="dxa"/>
            <w:tcBorders/>
            <w:vAlign w:val="center"/>
          </w:tcPr>
          <w:p>
            <w:pPr>
              <w:pStyle w:val="TableContents"/>
              <w:bidi w:val="0"/>
              <w:spacing w:before="0" w:after="283"/>
              <w:jc w:val="left"/>
              <w:rPr/>
            </w:pPr>
            <w:r>
              <w:rPr/>
              <w:t xml:space="preserve">Tohtori Ronald Rochon </w:t>
            </w:r>
          </w:p>
        </w:tc>
      </w:tr>
      <w:tr>
        <w:trPr/>
        <w:tc>
          <w:tcPr>
            <w:tcW w:w="1829" w:type="dxa"/>
            <w:tcBorders/>
            <w:vAlign w:val="center"/>
          </w:tcPr>
          <w:p>
            <w:pPr>
              <w:pStyle w:val="TableHeading"/>
              <w:suppressLineNumbers/>
              <w:bidi w:val="0"/>
              <w:spacing w:before="0" w:after="283"/>
              <w:jc w:val="center"/>
              <w:rPr/>
            </w:pPr>
            <w:r>
              <w:rPr/>
              <w:t xml:space="preserve">Akateeminen henkilöstö </w:t>
            </w:r>
          </w:p>
        </w:tc>
        <w:tc>
          <w:tcPr>
            <w:tcW w:w="8376" w:type="dxa"/>
            <w:tcBorders/>
            <w:vAlign w:val="center"/>
          </w:tcPr>
          <w:p>
            <w:pPr>
              <w:pStyle w:val="TableContents"/>
              <w:bidi w:val="0"/>
              <w:spacing w:before="0" w:after="283"/>
              <w:jc w:val="left"/>
              <w:rPr/>
            </w:pPr>
            <w:r>
              <w:rPr/>
              <w:t xml:space="preserve">677 </w:t>
            </w:r>
          </w:p>
        </w:tc>
      </w:tr>
      <w:tr>
        <w:trPr/>
        <w:tc>
          <w:tcPr>
            <w:tcW w:w="1829" w:type="dxa"/>
            <w:tcBorders/>
            <w:vAlign w:val="center"/>
          </w:tcPr>
          <w:p>
            <w:pPr>
              <w:pStyle w:val="TableHeading"/>
              <w:suppressLineNumbers/>
              <w:bidi w:val="0"/>
              <w:spacing w:before="0" w:after="283"/>
              <w:jc w:val="center"/>
              <w:rPr/>
            </w:pPr>
            <w:r>
              <w:rPr/>
              <w:t xml:space="preserve">Opiskelijat </w:t>
            </w:r>
          </w:p>
        </w:tc>
        <w:tc>
          <w:tcPr>
            <w:tcW w:w="8376" w:type="dxa"/>
            <w:tcBorders/>
            <w:vAlign w:val="center"/>
          </w:tcPr>
          <w:p>
            <w:pPr>
              <w:pStyle w:val="TableContents"/>
              <w:bidi w:val="0"/>
              <w:spacing w:before="0" w:after="283"/>
              <w:jc w:val="left"/>
              <w:rPr/>
            </w:pPr>
            <w:r>
              <w:rPr/>
              <w:t xml:space="preserve">11,033 </w:t>
            </w:r>
          </w:p>
        </w:tc>
      </w:tr>
      <w:tr>
        <w:trPr/>
        <w:tc>
          <w:tcPr>
            <w:tcW w:w="1829" w:type="dxa"/>
            <w:tcBorders/>
            <w:vAlign w:val="center"/>
          </w:tcPr>
          <w:p>
            <w:pPr>
              <w:pStyle w:val="TableHeading"/>
              <w:suppressLineNumbers/>
              <w:bidi w:val="0"/>
              <w:spacing w:before="0" w:after="283"/>
              <w:jc w:val="center"/>
              <w:rPr/>
            </w:pPr>
            <w:r>
              <w:rPr/>
              <w:t xml:space="preserve">Opiskelijat </w:t>
            </w:r>
          </w:p>
        </w:tc>
        <w:tc>
          <w:tcPr>
            <w:tcW w:w="8376" w:type="dxa"/>
            <w:tcBorders/>
            <w:vAlign w:val="center"/>
          </w:tcPr>
          <w:p>
            <w:pPr>
              <w:pStyle w:val="TableContents"/>
              <w:bidi w:val="0"/>
              <w:spacing w:before="0" w:after="283"/>
              <w:jc w:val="left"/>
              <w:rPr/>
            </w:pPr>
            <w:r>
              <w:rPr>
                <w:color w:val="A9A9A9"/>
              </w:rPr>
              <w:t xml:space="preserve">7,719 </w:t>
            </w:r>
          </w:p>
        </w:tc>
      </w:tr>
      <w:tr>
        <w:trPr/>
        <w:tc>
          <w:tcPr>
            <w:tcW w:w="1829" w:type="dxa"/>
            <w:tcBorders/>
            <w:vAlign w:val="center"/>
          </w:tcPr>
          <w:p>
            <w:pPr>
              <w:pStyle w:val="TableHeading"/>
              <w:suppressLineNumbers/>
              <w:bidi w:val="0"/>
              <w:spacing w:before="0" w:after="283"/>
              <w:jc w:val="center"/>
              <w:rPr/>
            </w:pPr>
            <w:r>
              <w:rPr/>
              <w:t xml:space="preserve">Jatko-opiskelijat </w:t>
            </w:r>
          </w:p>
        </w:tc>
        <w:tc>
          <w:tcPr>
            <w:tcW w:w="8376" w:type="dxa"/>
            <w:tcBorders/>
            <w:vAlign w:val="center"/>
          </w:tcPr>
          <w:p>
            <w:pPr>
              <w:pStyle w:val="TableContents"/>
              <w:bidi w:val="0"/>
              <w:spacing w:before="0" w:after="283"/>
              <w:jc w:val="left"/>
              <w:rPr/>
            </w:pPr>
            <w:r>
              <w:rPr/>
              <w:t xml:space="preserve">1,308 </w:t>
            </w:r>
          </w:p>
        </w:tc>
      </w:tr>
      <w:tr>
        <w:trPr/>
        <w:tc>
          <w:tcPr>
            <w:tcW w:w="1829" w:type="dxa"/>
            <w:tcBorders/>
            <w:vAlign w:val="center"/>
          </w:tcPr>
          <w:p>
            <w:pPr>
              <w:pStyle w:val="TableHeading"/>
              <w:suppressLineNumbers/>
              <w:bidi w:val="0"/>
              <w:spacing w:before="0" w:after="283"/>
              <w:jc w:val="center"/>
              <w:rPr/>
            </w:pPr>
            <w:r>
              <w:rPr/>
              <w:t xml:space="preserve">Sijainti </w:t>
            </w:r>
          </w:p>
        </w:tc>
        <w:tc>
          <w:tcPr>
            <w:tcW w:w="8376" w:type="dxa"/>
            <w:tcBorders/>
            <w:vAlign w:val="center"/>
          </w:tcPr>
          <w:p>
            <w:pPr>
              <w:pStyle w:val="TableContents"/>
              <w:bidi w:val="0"/>
              <w:spacing w:before="0" w:after="283"/>
              <w:jc w:val="left"/>
              <w:rPr/>
            </w:pPr>
            <w:r>
              <w:rPr/>
              <w:t xml:space="preserve">Vanderburghin piirikunta, Indiana, Yhdysvallat </w:t>
            </w:r>
          </w:p>
        </w:tc>
      </w:tr>
      <w:tr>
        <w:trPr/>
        <w:tc>
          <w:tcPr>
            <w:tcW w:w="1829" w:type="dxa"/>
            <w:tcBorders/>
            <w:vAlign w:val="center"/>
          </w:tcPr>
          <w:p>
            <w:pPr>
              <w:pStyle w:val="TableHeading"/>
              <w:suppressLineNumbers/>
              <w:bidi w:val="0"/>
              <w:spacing w:before="0" w:after="283"/>
              <w:jc w:val="center"/>
              <w:rPr/>
            </w:pPr>
            <w:r>
              <w:rPr/>
              <w:t xml:space="preserve">Kampus </w:t>
            </w:r>
          </w:p>
        </w:tc>
        <w:tc>
          <w:tcPr>
            <w:tcW w:w="8376" w:type="dxa"/>
            <w:tcBorders/>
            <w:vAlign w:val="center"/>
          </w:tcPr>
          <w:p>
            <w:pPr>
              <w:pStyle w:val="TableContents"/>
              <w:bidi w:val="0"/>
              <w:spacing w:before="0" w:after="283"/>
              <w:jc w:val="left"/>
              <w:rPr/>
            </w:pPr>
            <w:r>
              <w:rPr/>
              <w:t xml:space="preserve">Esikaupunki: 1 400 hehtaaria (6 km) </w:t>
            </w:r>
          </w:p>
        </w:tc>
      </w:tr>
      <w:tr>
        <w:trPr/>
        <w:tc>
          <w:tcPr>
            <w:tcW w:w="1829" w:type="dxa"/>
            <w:tcBorders/>
            <w:vAlign w:val="center"/>
          </w:tcPr>
          <w:p>
            <w:pPr>
              <w:pStyle w:val="TableHeading"/>
              <w:suppressLineNumbers/>
              <w:bidi w:val="0"/>
              <w:spacing w:before="0" w:after="283"/>
              <w:jc w:val="center"/>
              <w:rPr/>
            </w:pPr>
            <w:r>
              <w:rPr/>
              <w:t xml:space="preserve">Yleisurheilu </w:t>
            </w:r>
          </w:p>
        </w:tc>
        <w:tc>
          <w:tcPr>
            <w:tcW w:w="8376" w:type="dxa"/>
            <w:tcBorders/>
            <w:vAlign w:val="center"/>
          </w:tcPr>
          <w:p>
            <w:pPr>
              <w:pStyle w:val="TableContents"/>
              <w:bidi w:val="0"/>
              <w:spacing w:before="0" w:after="283"/>
              <w:jc w:val="left"/>
              <w:rPr/>
            </w:pPr>
            <w:r>
              <w:rPr/>
              <w:t xml:space="preserve">17 NCAA Division II -joukkuetta </w:t>
            </w:r>
          </w:p>
        </w:tc>
      </w:tr>
      <w:tr>
        <w:trPr/>
        <w:tc>
          <w:tcPr>
            <w:tcW w:w="1829" w:type="dxa"/>
            <w:tcBorders/>
            <w:vAlign w:val="center"/>
          </w:tcPr>
          <w:p>
            <w:pPr>
              <w:pStyle w:val="TableHeading"/>
              <w:suppressLineNumbers/>
              <w:bidi w:val="0"/>
              <w:spacing w:before="0" w:after="283"/>
              <w:jc w:val="center"/>
              <w:rPr/>
            </w:pPr>
            <w:r>
              <w:rPr/>
              <w:t xml:space="preserve">Värit </w:t>
            </w:r>
          </w:p>
        </w:tc>
        <w:tc>
          <w:tcPr>
            <w:tcW w:w="8376" w:type="dxa"/>
            <w:tcBorders/>
            <w:vAlign w:val="center"/>
          </w:tcPr>
          <w:p>
            <w:pPr>
              <w:pStyle w:val="TableContents"/>
              <w:bidi w:val="0"/>
              <w:spacing w:before="0" w:after="283"/>
              <w:jc w:val="left"/>
              <w:rPr/>
            </w:pPr>
            <w:r>
              <w:rPr/>
              <w:t xml:space="preserve">Cardinal, Navy, Valkoinen </w:t>
            </w:r>
          </w:p>
        </w:tc>
      </w:tr>
      <w:tr>
        <w:trPr/>
        <w:tc>
          <w:tcPr>
            <w:tcW w:w="1829" w:type="dxa"/>
            <w:tcBorders/>
            <w:vAlign w:val="center"/>
          </w:tcPr>
          <w:p>
            <w:pPr>
              <w:pStyle w:val="TableHeading"/>
              <w:suppressLineNumbers/>
              <w:bidi w:val="0"/>
              <w:spacing w:before="0" w:after="283"/>
              <w:jc w:val="center"/>
              <w:rPr/>
            </w:pPr>
            <w:r>
              <w:rPr/>
              <w:t xml:space="preserve">Lempinimi </w:t>
            </w:r>
          </w:p>
        </w:tc>
        <w:tc>
          <w:tcPr>
            <w:tcW w:w="8376" w:type="dxa"/>
            <w:tcBorders/>
            <w:vAlign w:val="center"/>
          </w:tcPr>
          <w:p>
            <w:pPr>
              <w:pStyle w:val="TableContents"/>
              <w:bidi w:val="0"/>
              <w:spacing w:before="0" w:after="283"/>
              <w:jc w:val="left"/>
              <w:rPr/>
            </w:pPr>
            <w:r>
              <w:rPr/>
              <w:t xml:space="preserve">Screaming Eagles </w:t>
            </w:r>
          </w:p>
        </w:tc>
      </w:tr>
      <w:tr>
        <w:trPr/>
        <w:tc>
          <w:tcPr>
            <w:tcW w:w="1829" w:type="dxa"/>
            <w:tcBorders/>
            <w:vAlign w:val="center"/>
          </w:tcPr>
          <w:p>
            <w:pPr>
              <w:pStyle w:val="TableHeading"/>
              <w:suppressLineNumbers/>
              <w:bidi w:val="0"/>
              <w:spacing w:before="0" w:after="283"/>
              <w:jc w:val="center"/>
              <w:rPr/>
            </w:pPr>
            <w:r>
              <w:rPr/>
              <w:t xml:space="preserve">Liittymät </w:t>
            </w:r>
          </w:p>
        </w:tc>
        <w:tc>
          <w:tcPr>
            <w:tcW w:w="8376" w:type="dxa"/>
            <w:tcBorders/>
            <w:vAlign w:val="center"/>
          </w:tcPr>
          <w:p>
            <w:pPr>
              <w:pStyle w:val="TableContents"/>
              <w:bidi w:val="0"/>
              <w:jc w:val="left"/>
              <w:rPr/>
            </w:pPr>
            <w:r>
              <w:rPr/>
              <w:t xml:space="preserve">Great Lakes Valley Conference </w:t>
            </w:r>
          </w:p>
          <w:p>
            <w:pPr>
              <w:pStyle w:val="TableContents"/>
              <w:bidi w:val="0"/>
              <w:spacing w:before="0" w:after="283"/>
              <w:jc w:val="left"/>
              <w:rPr/>
            </w:pPr>
            <w:r>
              <w:rPr/>
              <w:t xml:space="preserve">American Association of State Colleges and Universities </w:t>
            </w:r>
          </w:p>
        </w:tc>
      </w:tr>
      <w:tr>
        <w:trPr/>
        <w:tc>
          <w:tcPr>
            <w:tcW w:w="1829" w:type="dxa"/>
            <w:tcBorders/>
            <w:vAlign w:val="center"/>
          </w:tcPr>
          <w:p>
            <w:pPr>
              <w:pStyle w:val="TableHeading"/>
              <w:suppressLineNumbers/>
              <w:bidi w:val="0"/>
              <w:spacing w:before="0" w:after="283"/>
              <w:jc w:val="center"/>
              <w:rPr/>
            </w:pPr>
            <w:r>
              <w:rPr/>
              <w:t xml:space="preserve">Maskotti </w:t>
            </w:r>
          </w:p>
        </w:tc>
        <w:tc>
          <w:tcPr>
            <w:tcW w:w="8376" w:type="dxa"/>
            <w:tcBorders/>
            <w:vAlign w:val="center"/>
          </w:tcPr>
          <w:p>
            <w:pPr>
              <w:pStyle w:val="TableContents"/>
              <w:bidi w:val="0"/>
              <w:spacing w:before="0" w:after="283"/>
              <w:jc w:val="left"/>
              <w:rPr/>
            </w:pPr>
            <w:r>
              <w:rPr/>
              <w:t xml:space="preserve">Archibald Eagle (Archie) </w:t>
            </w:r>
          </w:p>
        </w:tc>
      </w:tr>
      <w:tr>
        <w:trPr/>
        <w:tc>
          <w:tcPr>
            <w:tcW w:w="1829" w:type="dxa"/>
            <w:tcBorders/>
            <w:vAlign w:val="center"/>
          </w:tcPr>
          <w:p>
            <w:pPr>
              <w:pStyle w:val="TableHeading"/>
              <w:suppressLineNumbers/>
              <w:bidi w:val="0"/>
              <w:spacing w:before="0" w:after="283"/>
              <w:jc w:val="center"/>
              <w:rPr/>
            </w:pPr>
            <w:r>
              <w:rPr/>
              <w:t xml:space="preserve">Verkkosivusto </w:t>
            </w:r>
          </w:p>
        </w:tc>
        <w:tc>
          <w:tcPr>
            <w:tcW w:w="8376" w:type="dxa"/>
            <w:tcBorders/>
            <w:vAlign w:val="center"/>
          </w:tcPr>
          <w:p>
            <w:pPr>
              <w:pStyle w:val="TableContents"/>
              <w:bidi w:val="0"/>
              <w:spacing w:before="0" w:after="283"/>
              <w:jc w:val="left"/>
              <w:rPr/>
            </w:pPr>
            <w:r>
              <w:rPr/>
              <w:t xml:space="preserve">www.usi.edu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usin perustutkinto-opiskelijoiden määrä vuonna 2017?</w:t>
      </w:r>
    </w:p>
    <w:p>
      <w:pPr>
        <w:pStyle w:val="TextBody"/>
        <w:bidi w:val="0"/>
        <w:jc w:val="left"/>
        <w:rPr>
          <w:b/>
          <w:u w:val="single"/>
          <w:shd w:val="clear" w:fill="FFFF00"/>
        </w:rPr>
      </w:pPr>
      <w:r>
        <w:rPr>
          <w:b/>
          <w:u w:val="single"/>
          <w:shd w:val="clear" w:fill="FFFF00"/>
        </w:rPr>
        <w:t xml:space="preserve">Asiakirjan numero 11923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7"/>
        <w:gridCol w:w="3697"/>
        <w:gridCol w:w="3492"/>
        <w:gridCol w:w="2349"/>
      </w:tblGrid>
      <w:tr>
        <w:trPr/>
        <w:tc>
          <w:tcPr>
            <w:tcW w:w="667" w:type="dxa"/>
            <w:tcBorders/>
            <w:vAlign w:val="center"/>
          </w:tcPr>
          <w:p>
            <w:pPr>
              <w:pStyle w:val="TableHeading"/>
              <w:suppressLineNumbers/>
              <w:bidi w:val="0"/>
              <w:spacing w:before="0" w:after="283"/>
              <w:jc w:val="center"/>
              <w:rPr/>
            </w:pPr>
            <w:r>
              <w:rPr/>
              <w:t xml:space="preserve">Vuosi </w:t>
            </w:r>
          </w:p>
        </w:tc>
        <w:tc>
          <w:tcPr>
            <w:tcW w:w="3697" w:type="dxa"/>
            <w:tcBorders/>
            <w:vAlign w:val="center"/>
          </w:tcPr>
          <w:p>
            <w:pPr>
              <w:pStyle w:val="TableHeading"/>
              <w:suppressLineNumbers/>
              <w:bidi w:val="0"/>
              <w:spacing w:before="0" w:after="283"/>
              <w:jc w:val="center"/>
              <w:rPr/>
            </w:pPr>
            <w:r>
              <w:rPr/>
              <w:t xml:space="preserve">Champions </w:t>
            </w:r>
          </w:p>
        </w:tc>
        <w:tc>
          <w:tcPr>
            <w:tcW w:w="3492" w:type="dxa"/>
            <w:tcBorders/>
            <w:vAlign w:val="center"/>
          </w:tcPr>
          <w:p>
            <w:pPr>
              <w:pStyle w:val="TableHeading"/>
              <w:suppressLineNumbers/>
              <w:bidi w:val="0"/>
              <w:spacing w:before="0" w:after="283"/>
              <w:jc w:val="center"/>
              <w:rPr/>
            </w:pPr>
            <w:r>
              <w:rPr/>
              <w:t xml:space="preserve">Toiseksi sijoittuneet </w:t>
            </w:r>
          </w:p>
        </w:tc>
        <w:tc>
          <w:tcPr>
            <w:tcW w:w="2349" w:type="dxa"/>
            <w:tcBorders/>
            <w:vAlign w:val="center"/>
          </w:tcPr>
          <w:p>
            <w:pPr>
              <w:pStyle w:val="TableHeading"/>
              <w:suppressLineNumbers/>
              <w:bidi w:val="0"/>
              <w:spacing w:before="0" w:after="283"/>
              <w:jc w:val="center"/>
              <w:rPr/>
            </w:pPr>
            <w:r>
              <w:rPr/>
              <w:t xml:space="preserve">Pisteet </w:t>
            </w:r>
          </w:p>
        </w:tc>
      </w:tr>
      <w:tr>
        <w:trPr/>
        <w:tc>
          <w:tcPr>
            <w:tcW w:w="667" w:type="dxa"/>
            <w:tcBorders/>
            <w:vAlign w:val="center"/>
          </w:tcPr>
          <w:p>
            <w:pPr>
              <w:pStyle w:val="TableContents"/>
              <w:bidi w:val="0"/>
              <w:spacing w:before="0" w:after="283"/>
              <w:jc w:val="left"/>
              <w:rPr/>
            </w:pPr>
            <w:r>
              <w:rPr/>
              <w:t xml:space="preserve">1889 </w:t>
            </w:r>
          </w:p>
        </w:tc>
        <w:tc>
          <w:tcPr>
            <w:tcW w:w="3697" w:type="dxa"/>
            <w:tcBorders/>
            <w:vAlign w:val="center"/>
          </w:tcPr>
          <w:p>
            <w:pPr>
              <w:pStyle w:val="TableContents"/>
              <w:bidi w:val="0"/>
              <w:spacing w:before="0" w:after="283"/>
              <w:jc w:val="left"/>
              <w:rPr/>
            </w:pPr>
            <w:r>
              <w:rPr/>
              <w:t xml:space="preserve">Bertha Townsend Margarette Ballard </w:t>
            </w:r>
          </w:p>
        </w:tc>
        <w:tc>
          <w:tcPr>
            <w:tcW w:w="3492" w:type="dxa"/>
            <w:tcBorders/>
            <w:vAlign w:val="center"/>
          </w:tcPr>
          <w:p>
            <w:pPr>
              <w:pStyle w:val="TableContents"/>
              <w:bidi w:val="0"/>
              <w:spacing w:before="0" w:after="283"/>
              <w:jc w:val="left"/>
              <w:rPr/>
            </w:pPr>
            <w:r>
              <w:rPr/>
              <w:t xml:space="preserve">Marian Wright Laura Knight </w:t>
            </w:r>
          </w:p>
        </w:tc>
        <w:tc>
          <w:tcPr>
            <w:tcW w:w="2349" w:type="dxa"/>
            <w:tcBorders/>
            <w:vAlign w:val="center"/>
          </w:tcPr>
          <w:p>
            <w:pPr>
              <w:pStyle w:val="TableContents"/>
              <w:bidi w:val="0"/>
              <w:spacing w:before="0" w:after="283"/>
              <w:jc w:val="left"/>
              <w:rPr/>
            </w:pPr>
            <w:r>
              <w:rPr/>
              <w:t xml:space="preserve">6 -- 0, 6 -- 2 </w:t>
            </w:r>
          </w:p>
        </w:tc>
      </w:tr>
      <w:tr>
        <w:trPr/>
        <w:tc>
          <w:tcPr>
            <w:tcW w:w="667" w:type="dxa"/>
            <w:tcBorders/>
            <w:vAlign w:val="center"/>
          </w:tcPr>
          <w:p>
            <w:pPr>
              <w:pStyle w:val="TableContents"/>
              <w:bidi w:val="0"/>
              <w:spacing w:before="0" w:after="283"/>
              <w:jc w:val="left"/>
              <w:rPr/>
            </w:pPr>
            <w:r>
              <w:rPr/>
              <w:t xml:space="preserve">1890 </w:t>
            </w:r>
          </w:p>
        </w:tc>
        <w:tc>
          <w:tcPr>
            <w:tcW w:w="3697" w:type="dxa"/>
            <w:tcBorders/>
            <w:vAlign w:val="center"/>
          </w:tcPr>
          <w:p>
            <w:pPr>
              <w:pStyle w:val="TableContents"/>
              <w:bidi w:val="0"/>
              <w:spacing w:before="0" w:after="283"/>
              <w:jc w:val="left"/>
              <w:rPr/>
            </w:pPr>
            <w:r>
              <w:rPr/>
              <w:t xml:space="preserve">Ellen Roosevelt Grace Roosevelt </w:t>
            </w:r>
          </w:p>
        </w:tc>
        <w:tc>
          <w:tcPr>
            <w:tcW w:w="3492" w:type="dxa"/>
            <w:tcBorders/>
            <w:vAlign w:val="center"/>
          </w:tcPr>
          <w:p>
            <w:pPr>
              <w:pStyle w:val="TableContents"/>
              <w:bidi w:val="0"/>
              <w:spacing w:before="0" w:after="283"/>
              <w:jc w:val="left"/>
              <w:rPr/>
            </w:pPr>
            <w:r>
              <w:rPr/>
              <w:t xml:space="preserve">Bertha Townsend Margarette Ballard </w:t>
            </w:r>
          </w:p>
        </w:tc>
        <w:tc>
          <w:tcPr>
            <w:tcW w:w="2349" w:type="dxa"/>
            <w:tcBorders/>
            <w:vAlign w:val="center"/>
          </w:tcPr>
          <w:p>
            <w:pPr>
              <w:pStyle w:val="TableContents"/>
              <w:bidi w:val="0"/>
              <w:spacing w:before="0" w:after="283"/>
              <w:jc w:val="left"/>
              <w:rPr/>
            </w:pPr>
            <w:r>
              <w:rPr/>
              <w:t xml:space="preserve">6 -- 1, 6 -- 2 </w:t>
            </w:r>
          </w:p>
        </w:tc>
      </w:tr>
      <w:tr>
        <w:trPr/>
        <w:tc>
          <w:tcPr>
            <w:tcW w:w="667" w:type="dxa"/>
            <w:tcBorders/>
            <w:vAlign w:val="center"/>
          </w:tcPr>
          <w:p>
            <w:pPr>
              <w:pStyle w:val="TableContents"/>
              <w:bidi w:val="0"/>
              <w:spacing w:before="0" w:after="283"/>
              <w:jc w:val="left"/>
              <w:rPr/>
            </w:pPr>
            <w:r>
              <w:rPr/>
              <w:t xml:space="preserve">1891 </w:t>
            </w:r>
          </w:p>
        </w:tc>
        <w:tc>
          <w:tcPr>
            <w:tcW w:w="3697" w:type="dxa"/>
            <w:tcBorders/>
            <w:vAlign w:val="center"/>
          </w:tcPr>
          <w:p>
            <w:pPr>
              <w:pStyle w:val="TableContents"/>
              <w:bidi w:val="0"/>
              <w:spacing w:before="0" w:after="283"/>
              <w:jc w:val="left"/>
              <w:rPr/>
            </w:pPr>
            <w:r>
              <w:rPr/>
              <w:t xml:space="preserve">Mabel Cahill Emma Leavitt-Morgan </w:t>
            </w:r>
          </w:p>
        </w:tc>
        <w:tc>
          <w:tcPr>
            <w:tcW w:w="3492" w:type="dxa"/>
            <w:tcBorders/>
            <w:vAlign w:val="center"/>
          </w:tcPr>
          <w:p>
            <w:pPr>
              <w:pStyle w:val="TableContents"/>
              <w:bidi w:val="0"/>
              <w:spacing w:before="0" w:after="283"/>
              <w:jc w:val="left"/>
              <w:rPr/>
            </w:pPr>
            <w:r>
              <w:rPr/>
              <w:t xml:space="preserve">Ellen Roosevelt Grace Roosevelt </w:t>
            </w:r>
          </w:p>
        </w:tc>
        <w:tc>
          <w:tcPr>
            <w:tcW w:w="2349" w:type="dxa"/>
            <w:tcBorders/>
            <w:vAlign w:val="center"/>
          </w:tcPr>
          <w:p>
            <w:pPr>
              <w:pStyle w:val="TableContents"/>
              <w:bidi w:val="0"/>
              <w:spacing w:before="0" w:after="283"/>
              <w:jc w:val="left"/>
              <w:rPr/>
            </w:pPr>
            <w:r>
              <w:rPr/>
              <w:t xml:space="preserve">2 -- 6, 8 -- 6, 6 -- 4 </w:t>
            </w:r>
          </w:p>
        </w:tc>
      </w:tr>
      <w:tr>
        <w:trPr/>
        <w:tc>
          <w:tcPr>
            <w:tcW w:w="667" w:type="dxa"/>
            <w:tcBorders/>
            <w:vAlign w:val="center"/>
          </w:tcPr>
          <w:p>
            <w:pPr>
              <w:pStyle w:val="TableContents"/>
              <w:bidi w:val="0"/>
              <w:spacing w:before="0" w:after="283"/>
              <w:jc w:val="left"/>
              <w:rPr/>
            </w:pPr>
            <w:r>
              <w:rPr/>
              <w:t xml:space="preserve">1892 </w:t>
            </w:r>
          </w:p>
        </w:tc>
        <w:tc>
          <w:tcPr>
            <w:tcW w:w="3697" w:type="dxa"/>
            <w:tcBorders/>
            <w:vAlign w:val="center"/>
          </w:tcPr>
          <w:p>
            <w:pPr>
              <w:pStyle w:val="TableContents"/>
              <w:bidi w:val="0"/>
              <w:spacing w:before="0" w:after="283"/>
              <w:jc w:val="left"/>
              <w:rPr/>
            </w:pPr>
            <w:r>
              <w:rPr/>
              <w:t xml:space="preserve">Mabel Cahill Adeline McKinlay </w:t>
            </w:r>
          </w:p>
        </w:tc>
        <w:tc>
          <w:tcPr>
            <w:tcW w:w="3492" w:type="dxa"/>
            <w:tcBorders/>
            <w:vAlign w:val="center"/>
          </w:tcPr>
          <w:p>
            <w:pPr>
              <w:pStyle w:val="TableContents"/>
              <w:bidi w:val="0"/>
              <w:spacing w:before="0" w:after="283"/>
              <w:jc w:val="left"/>
              <w:rPr/>
            </w:pPr>
            <w:r>
              <w:rPr/>
              <w:t xml:space="preserve">Helen Day Harris Amy Williams </w:t>
            </w:r>
          </w:p>
        </w:tc>
        <w:tc>
          <w:tcPr>
            <w:tcW w:w="2349" w:type="dxa"/>
            <w:tcBorders/>
            <w:vAlign w:val="center"/>
          </w:tcPr>
          <w:p>
            <w:pPr>
              <w:pStyle w:val="TableContents"/>
              <w:bidi w:val="0"/>
              <w:spacing w:before="0" w:after="283"/>
              <w:jc w:val="left"/>
              <w:rPr/>
            </w:pPr>
            <w:r>
              <w:rPr/>
              <w:t xml:space="preserve">6 -- 1, 6 -- 3 </w:t>
            </w:r>
          </w:p>
        </w:tc>
      </w:tr>
      <w:tr>
        <w:trPr/>
        <w:tc>
          <w:tcPr>
            <w:tcW w:w="667" w:type="dxa"/>
            <w:tcBorders/>
            <w:vAlign w:val="center"/>
          </w:tcPr>
          <w:p>
            <w:pPr>
              <w:pStyle w:val="TableContents"/>
              <w:bidi w:val="0"/>
              <w:spacing w:before="0" w:after="283"/>
              <w:jc w:val="left"/>
              <w:rPr/>
            </w:pPr>
            <w:r>
              <w:rPr/>
              <w:t xml:space="preserve">1893 </w:t>
            </w:r>
          </w:p>
        </w:tc>
        <w:tc>
          <w:tcPr>
            <w:tcW w:w="3697" w:type="dxa"/>
            <w:tcBorders/>
            <w:vAlign w:val="center"/>
          </w:tcPr>
          <w:p>
            <w:pPr>
              <w:pStyle w:val="TableContents"/>
              <w:bidi w:val="0"/>
              <w:spacing w:before="0" w:after="283"/>
              <w:jc w:val="left"/>
              <w:rPr/>
            </w:pPr>
            <w:r>
              <w:rPr/>
              <w:t xml:space="preserve">Aline Terry Harriet Butler </w:t>
            </w:r>
          </w:p>
        </w:tc>
        <w:tc>
          <w:tcPr>
            <w:tcW w:w="3492" w:type="dxa"/>
            <w:tcBorders/>
            <w:vAlign w:val="center"/>
          </w:tcPr>
          <w:p>
            <w:pPr>
              <w:pStyle w:val="TableContents"/>
              <w:bidi w:val="0"/>
              <w:spacing w:before="0" w:after="283"/>
              <w:jc w:val="left"/>
              <w:rPr/>
            </w:pPr>
            <w:r>
              <w:rPr/>
              <w:t xml:space="preserve">Augusta Schultz Miss Stone </w:t>
            </w:r>
          </w:p>
        </w:tc>
        <w:tc>
          <w:tcPr>
            <w:tcW w:w="2349" w:type="dxa"/>
            <w:tcBorders/>
            <w:vAlign w:val="center"/>
          </w:tcPr>
          <w:p>
            <w:pPr>
              <w:pStyle w:val="TableContents"/>
              <w:bidi w:val="0"/>
              <w:spacing w:before="0" w:after="283"/>
              <w:jc w:val="left"/>
              <w:rPr/>
            </w:pPr>
            <w:r>
              <w:rPr/>
              <w:t xml:space="preserve">6 -- 4, 6 -- 3 </w:t>
            </w:r>
          </w:p>
        </w:tc>
      </w:tr>
      <w:tr>
        <w:trPr/>
        <w:tc>
          <w:tcPr>
            <w:tcW w:w="667" w:type="dxa"/>
            <w:tcBorders/>
            <w:vAlign w:val="center"/>
          </w:tcPr>
          <w:p>
            <w:pPr>
              <w:pStyle w:val="TableContents"/>
              <w:bidi w:val="0"/>
              <w:spacing w:before="0" w:after="283"/>
              <w:jc w:val="left"/>
              <w:rPr/>
            </w:pPr>
            <w:r>
              <w:rPr/>
              <w:t xml:space="preserve">1894 </w:t>
            </w:r>
          </w:p>
        </w:tc>
        <w:tc>
          <w:tcPr>
            <w:tcW w:w="3697" w:type="dxa"/>
            <w:tcBorders/>
            <w:vAlign w:val="center"/>
          </w:tcPr>
          <w:p>
            <w:pPr>
              <w:pStyle w:val="TableContents"/>
              <w:bidi w:val="0"/>
              <w:spacing w:before="0" w:after="283"/>
              <w:jc w:val="left"/>
              <w:rPr/>
            </w:pPr>
            <w:r>
              <w:rPr/>
              <w:t xml:space="preserve">Helen Hellwig Juliette Atkinson </w:t>
            </w:r>
          </w:p>
        </w:tc>
        <w:tc>
          <w:tcPr>
            <w:tcW w:w="3492" w:type="dxa"/>
            <w:tcBorders/>
            <w:vAlign w:val="center"/>
          </w:tcPr>
          <w:p>
            <w:pPr>
              <w:pStyle w:val="TableContents"/>
              <w:bidi w:val="0"/>
              <w:spacing w:before="0" w:after="283"/>
              <w:jc w:val="left"/>
              <w:rPr/>
            </w:pPr>
            <w:r>
              <w:rPr/>
              <w:t xml:space="preserve">Annabella C. Wistar Amy Williams </w:t>
            </w:r>
          </w:p>
        </w:tc>
        <w:tc>
          <w:tcPr>
            <w:tcW w:w="2349" w:type="dxa"/>
            <w:tcBorders/>
            <w:vAlign w:val="center"/>
          </w:tcPr>
          <w:p>
            <w:pPr>
              <w:pStyle w:val="TableContents"/>
              <w:bidi w:val="0"/>
              <w:spacing w:before="0" w:after="283"/>
              <w:jc w:val="left"/>
              <w:rPr/>
            </w:pPr>
            <w:r>
              <w:rPr/>
              <w:t xml:space="preserve">6 -- 4, 8 -- 6, 6 -- 2 </w:t>
            </w:r>
          </w:p>
        </w:tc>
      </w:tr>
      <w:tr>
        <w:trPr/>
        <w:tc>
          <w:tcPr>
            <w:tcW w:w="667" w:type="dxa"/>
            <w:tcBorders/>
            <w:vAlign w:val="center"/>
          </w:tcPr>
          <w:p>
            <w:pPr>
              <w:pStyle w:val="TableContents"/>
              <w:bidi w:val="0"/>
              <w:spacing w:before="0" w:after="283"/>
              <w:jc w:val="left"/>
              <w:rPr/>
            </w:pPr>
            <w:r>
              <w:rPr/>
              <w:t xml:space="preserve">1895 </w:t>
            </w:r>
          </w:p>
        </w:tc>
        <w:tc>
          <w:tcPr>
            <w:tcW w:w="3697" w:type="dxa"/>
            <w:tcBorders/>
            <w:vAlign w:val="center"/>
          </w:tcPr>
          <w:p>
            <w:pPr>
              <w:pStyle w:val="TableContents"/>
              <w:bidi w:val="0"/>
              <w:spacing w:before="0" w:after="283"/>
              <w:jc w:val="left"/>
              <w:rPr/>
            </w:pPr>
            <w:r>
              <w:rPr/>
              <w:t xml:space="preserve">Helen Hellwig Juliette Atkinson </w:t>
            </w:r>
          </w:p>
        </w:tc>
        <w:tc>
          <w:tcPr>
            <w:tcW w:w="3492" w:type="dxa"/>
            <w:tcBorders/>
            <w:vAlign w:val="center"/>
          </w:tcPr>
          <w:p>
            <w:pPr>
              <w:pStyle w:val="TableContents"/>
              <w:bidi w:val="0"/>
              <w:spacing w:before="0" w:after="283"/>
              <w:jc w:val="left"/>
              <w:rPr/>
            </w:pPr>
            <w:r>
              <w:rPr/>
              <w:t xml:space="preserve">Elisabeth Moore Amy Williams </w:t>
            </w:r>
          </w:p>
        </w:tc>
        <w:tc>
          <w:tcPr>
            <w:tcW w:w="2349" w:type="dxa"/>
            <w:tcBorders/>
            <w:vAlign w:val="center"/>
          </w:tcPr>
          <w:p>
            <w:pPr>
              <w:pStyle w:val="TableContents"/>
              <w:bidi w:val="0"/>
              <w:spacing w:before="0" w:after="283"/>
              <w:jc w:val="left"/>
              <w:rPr/>
            </w:pPr>
            <w:r>
              <w:rPr/>
              <w:t xml:space="preserve">6 -- 2, 6 -- 2, 12 -- 10 </w:t>
            </w:r>
          </w:p>
        </w:tc>
      </w:tr>
      <w:tr>
        <w:trPr/>
        <w:tc>
          <w:tcPr>
            <w:tcW w:w="667" w:type="dxa"/>
            <w:tcBorders/>
            <w:vAlign w:val="center"/>
          </w:tcPr>
          <w:p>
            <w:pPr>
              <w:pStyle w:val="TableContents"/>
              <w:bidi w:val="0"/>
              <w:spacing w:before="0" w:after="283"/>
              <w:jc w:val="left"/>
              <w:rPr/>
            </w:pPr>
            <w:r>
              <w:rPr/>
              <w:t xml:space="preserve">1896 </w:t>
            </w:r>
          </w:p>
        </w:tc>
        <w:tc>
          <w:tcPr>
            <w:tcW w:w="3697" w:type="dxa"/>
            <w:tcBorders/>
            <w:vAlign w:val="center"/>
          </w:tcPr>
          <w:p>
            <w:pPr>
              <w:pStyle w:val="TableContents"/>
              <w:bidi w:val="0"/>
              <w:spacing w:before="0" w:after="283"/>
              <w:jc w:val="left"/>
              <w:rPr/>
            </w:pPr>
            <w:r>
              <w:rPr/>
              <w:t xml:space="preserve">Elisabeth Moore Juliette Atkinson </w:t>
            </w:r>
          </w:p>
        </w:tc>
        <w:tc>
          <w:tcPr>
            <w:tcW w:w="3492" w:type="dxa"/>
            <w:tcBorders/>
            <w:vAlign w:val="center"/>
          </w:tcPr>
          <w:p>
            <w:pPr>
              <w:pStyle w:val="TableContents"/>
              <w:bidi w:val="0"/>
              <w:spacing w:before="0" w:after="283"/>
              <w:jc w:val="left"/>
              <w:rPr/>
            </w:pPr>
            <w:r>
              <w:rPr/>
              <w:t xml:space="preserve">Annabella C. Wistar Amy Williams </w:t>
            </w:r>
          </w:p>
        </w:tc>
        <w:tc>
          <w:tcPr>
            <w:tcW w:w="2349" w:type="dxa"/>
            <w:tcBorders/>
            <w:vAlign w:val="center"/>
          </w:tcPr>
          <w:p>
            <w:pPr>
              <w:pStyle w:val="TableContents"/>
              <w:bidi w:val="0"/>
              <w:spacing w:before="0" w:after="283"/>
              <w:jc w:val="left"/>
              <w:rPr/>
            </w:pPr>
            <w:r>
              <w:rPr/>
              <w:t xml:space="preserve">6 -- 4, 7 -- 5 </w:t>
            </w:r>
          </w:p>
        </w:tc>
      </w:tr>
      <w:tr>
        <w:trPr/>
        <w:tc>
          <w:tcPr>
            <w:tcW w:w="667" w:type="dxa"/>
            <w:tcBorders/>
            <w:vAlign w:val="center"/>
          </w:tcPr>
          <w:p>
            <w:pPr>
              <w:pStyle w:val="TableContents"/>
              <w:bidi w:val="0"/>
              <w:spacing w:before="0" w:after="283"/>
              <w:jc w:val="left"/>
              <w:rPr/>
            </w:pPr>
            <w:r>
              <w:rPr/>
              <w:t xml:space="preserve">1897 </w:t>
            </w:r>
          </w:p>
        </w:tc>
        <w:tc>
          <w:tcPr>
            <w:tcW w:w="3697" w:type="dxa"/>
            <w:tcBorders/>
            <w:vAlign w:val="center"/>
          </w:tcPr>
          <w:p>
            <w:pPr>
              <w:pStyle w:val="TableContents"/>
              <w:bidi w:val="0"/>
              <w:spacing w:before="0" w:after="283"/>
              <w:jc w:val="left"/>
              <w:rPr/>
            </w:pPr>
            <w:r>
              <w:rPr/>
              <w:t xml:space="preserve">Juliette Atkinson Kathleen Atkinson </w:t>
            </w:r>
          </w:p>
        </w:tc>
        <w:tc>
          <w:tcPr>
            <w:tcW w:w="3492" w:type="dxa"/>
            <w:tcBorders/>
            <w:vAlign w:val="center"/>
          </w:tcPr>
          <w:p>
            <w:pPr>
              <w:pStyle w:val="TableContents"/>
              <w:bidi w:val="0"/>
              <w:spacing w:before="0" w:after="283"/>
              <w:jc w:val="left"/>
              <w:rPr/>
            </w:pPr>
            <w:r>
              <w:rPr/>
              <w:t xml:space="preserve">Rouva F. Edwards Elizabeth Rastall </w:t>
            </w:r>
          </w:p>
        </w:tc>
        <w:tc>
          <w:tcPr>
            <w:tcW w:w="2349" w:type="dxa"/>
            <w:tcBorders/>
            <w:vAlign w:val="center"/>
          </w:tcPr>
          <w:p>
            <w:pPr>
              <w:pStyle w:val="TableContents"/>
              <w:bidi w:val="0"/>
              <w:spacing w:before="0" w:after="283"/>
              <w:jc w:val="left"/>
              <w:rPr/>
            </w:pPr>
            <w:r>
              <w:rPr/>
              <w:t xml:space="preserve">6 -- 2, 6 -- 1, 6 -- 1 </w:t>
            </w:r>
          </w:p>
        </w:tc>
      </w:tr>
      <w:tr>
        <w:trPr/>
        <w:tc>
          <w:tcPr>
            <w:tcW w:w="667" w:type="dxa"/>
            <w:tcBorders/>
            <w:vAlign w:val="center"/>
          </w:tcPr>
          <w:p>
            <w:pPr>
              <w:pStyle w:val="TableContents"/>
              <w:bidi w:val="0"/>
              <w:spacing w:before="0" w:after="283"/>
              <w:jc w:val="left"/>
              <w:rPr/>
            </w:pPr>
            <w:r>
              <w:rPr/>
              <w:t xml:space="preserve">1898 </w:t>
            </w:r>
          </w:p>
        </w:tc>
        <w:tc>
          <w:tcPr>
            <w:tcW w:w="3697" w:type="dxa"/>
            <w:tcBorders/>
            <w:vAlign w:val="center"/>
          </w:tcPr>
          <w:p>
            <w:pPr>
              <w:pStyle w:val="TableContents"/>
              <w:bidi w:val="0"/>
              <w:spacing w:before="0" w:after="283"/>
              <w:jc w:val="left"/>
              <w:rPr/>
            </w:pPr>
            <w:r>
              <w:rPr/>
              <w:t xml:space="preserve">Juliette Atkinson Kathleen Atkinson </w:t>
            </w:r>
          </w:p>
        </w:tc>
        <w:tc>
          <w:tcPr>
            <w:tcW w:w="3492" w:type="dxa"/>
            <w:tcBorders/>
            <w:vAlign w:val="center"/>
          </w:tcPr>
          <w:p>
            <w:pPr>
              <w:pStyle w:val="TableContents"/>
              <w:bidi w:val="0"/>
              <w:spacing w:before="0" w:after="283"/>
              <w:jc w:val="left"/>
              <w:rPr/>
            </w:pPr>
            <w:r>
              <w:rPr/>
              <w:t xml:space="preserve">Marie Wimer Carrie Neely </w:t>
            </w:r>
          </w:p>
        </w:tc>
        <w:tc>
          <w:tcPr>
            <w:tcW w:w="2349" w:type="dxa"/>
            <w:tcBorders/>
            <w:vAlign w:val="center"/>
          </w:tcPr>
          <w:p>
            <w:pPr>
              <w:pStyle w:val="TableContents"/>
              <w:bidi w:val="0"/>
              <w:spacing w:before="0" w:after="283"/>
              <w:jc w:val="left"/>
              <w:rPr/>
            </w:pPr>
            <w:r>
              <w:rPr/>
              <w:t xml:space="preserve">6 -- 1, 2 -- 6, 4 -- 6, 6 -- 1, 6 -- 2 </w:t>
            </w:r>
          </w:p>
        </w:tc>
      </w:tr>
      <w:tr>
        <w:trPr/>
        <w:tc>
          <w:tcPr>
            <w:tcW w:w="667" w:type="dxa"/>
            <w:tcBorders/>
            <w:vAlign w:val="center"/>
          </w:tcPr>
          <w:p>
            <w:pPr>
              <w:pStyle w:val="TableContents"/>
              <w:bidi w:val="0"/>
              <w:spacing w:before="0" w:after="283"/>
              <w:jc w:val="left"/>
              <w:rPr/>
            </w:pPr>
            <w:r>
              <w:rPr/>
              <w:t xml:space="preserve">1899 </w:t>
            </w:r>
          </w:p>
        </w:tc>
        <w:tc>
          <w:tcPr>
            <w:tcW w:w="3697" w:type="dxa"/>
            <w:tcBorders/>
            <w:vAlign w:val="center"/>
          </w:tcPr>
          <w:p>
            <w:pPr>
              <w:pStyle w:val="TableContents"/>
              <w:bidi w:val="0"/>
              <w:spacing w:before="0" w:after="283"/>
              <w:jc w:val="left"/>
              <w:rPr/>
            </w:pPr>
            <w:r>
              <w:rPr/>
              <w:t xml:space="preserve">Jane Craven Myrtle McAteer </w:t>
            </w:r>
          </w:p>
        </w:tc>
        <w:tc>
          <w:tcPr>
            <w:tcW w:w="3492" w:type="dxa"/>
            <w:tcBorders/>
            <w:vAlign w:val="center"/>
          </w:tcPr>
          <w:p>
            <w:pPr>
              <w:pStyle w:val="TableContents"/>
              <w:bidi w:val="0"/>
              <w:spacing w:before="0" w:after="283"/>
              <w:jc w:val="left"/>
              <w:rPr/>
            </w:pPr>
            <w:r>
              <w:rPr/>
              <w:t xml:space="preserve">Maud Banks Elizabeth Rastall </w:t>
            </w:r>
          </w:p>
        </w:tc>
        <w:tc>
          <w:tcPr>
            <w:tcW w:w="2349" w:type="dxa"/>
            <w:tcBorders/>
            <w:vAlign w:val="center"/>
          </w:tcPr>
          <w:p>
            <w:pPr>
              <w:pStyle w:val="TableContents"/>
              <w:bidi w:val="0"/>
              <w:spacing w:before="0" w:after="283"/>
              <w:jc w:val="left"/>
              <w:rPr/>
            </w:pPr>
            <w:r>
              <w:rPr/>
              <w:t xml:space="preserve">6 -- 1, 6 -- 1, 7 -- 5 </w:t>
            </w:r>
          </w:p>
        </w:tc>
      </w:tr>
      <w:tr>
        <w:trPr/>
        <w:tc>
          <w:tcPr>
            <w:tcW w:w="667" w:type="dxa"/>
            <w:tcBorders/>
            <w:vAlign w:val="center"/>
          </w:tcPr>
          <w:p>
            <w:pPr>
              <w:pStyle w:val="TableContents"/>
              <w:bidi w:val="0"/>
              <w:spacing w:before="0" w:after="283"/>
              <w:jc w:val="left"/>
              <w:rPr/>
            </w:pPr>
            <w:r>
              <w:rPr/>
              <w:t xml:space="preserve">1900 </w:t>
            </w:r>
          </w:p>
        </w:tc>
        <w:tc>
          <w:tcPr>
            <w:tcW w:w="3697" w:type="dxa"/>
            <w:tcBorders/>
            <w:vAlign w:val="center"/>
          </w:tcPr>
          <w:p>
            <w:pPr>
              <w:pStyle w:val="TableContents"/>
              <w:bidi w:val="0"/>
              <w:spacing w:before="0" w:after="283"/>
              <w:jc w:val="left"/>
              <w:rPr/>
            </w:pPr>
            <w:r>
              <w:rPr/>
              <w:t xml:space="preserve">Edith Parker Hallie Champlin </w:t>
            </w:r>
          </w:p>
        </w:tc>
        <w:tc>
          <w:tcPr>
            <w:tcW w:w="3492" w:type="dxa"/>
            <w:tcBorders/>
            <w:vAlign w:val="center"/>
          </w:tcPr>
          <w:p>
            <w:pPr>
              <w:pStyle w:val="TableContents"/>
              <w:bidi w:val="0"/>
              <w:spacing w:before="0" w:after="283"/>
              <w:jc w:val="left"/>
              <w:rPr/>
            </w:pPr>
            <w:r>
              <w:rPr/>
              <w:t xml:space="preserve">Marie Wimer Myrtle McAteer </w:t>
            </w:r>
          </w:p>
        </w:tc>
        <w:tc>
          <w:tcPr>
            <w:tcW w:w="2349" w:type="dxa"/>
            <w:tcBorders/>
            <w:vAlign w:val="center"/>
          </w:tcPr>
          <w:p>
            <w:pPr>
              <w:pStyle w:val="TableContents"/>
              <w:bidi w:val="0"/>
              <w:spacing w:before="0" w:after="283"/>
              <w:jc w:val="left"/>
              <w:rPr/>
            </w:pPr>
            <w:r>
              <w:rPr/>
              <w:t xml:space="preserve">9 -- 7, 6 -- 2, 6 -- 2 </w:t>
            </w:r>
          </w:p>
        </w:tc>
      </w:tr>
      <w:tr>
        <w:trPr/>
        <w:tc>
          <w:tcPr>
            <w:tcW w:w="667" w:type="dxa"/>
            <w:tcBorders/>
            <w:vAlign w:val="center"/>
          </w:tcPr>
          <w:p>
            <w:pPr>
              <w:pStyle w:val="TableContents"/>
              <w:bidi w:val="0"/>
              <w:spacing w:before="0" w:after="283"/>
              <w:jc w:val="left"/>
              <w:rPr/>
            </w:pPr>
            <w:r>
              <w:rPr/>
              <w:t xml:space="preserve">1901 </w:t>
            </w:r>
          </w:p>
        </w:tc>
        <w:tc>
          <w:tcPr>
            <w:tcW w:w="3697" w:type="dxa"/>
            <w:tcBorders/>
            <w:vAlign w:val="center"/>
          </w:tcPr>
          <w:p>
            <w:pPr>
              <w:pStyle w:val="TableContents"/>
              <w:bidi w:val="0"/>
              <w:spacing w:before="0" w:after="283"/>
              <w:jc w:val="left"/>
              <w:rPr/>
            </w:pPr>
            <w:r>
              <w:rPr/>
              <w:t xml:space="preserve">Juliette Atkinson Myrtle McAteer </w:t>
            </w:r>
          </w:p>
        </w:tc>
        <w:tc>
          <w:tcPr>
            <w:tcW w:w="3492" w:type="dxa"/>
            <w:tcBorders/>
            <w:vAlign w:val="center"/>
          </w:tcPr>
          <w:p>
            <w:pPr>
              <w:pStyle w:val="TableContents"/>
              <w:bidi w:val="0"/>
              <w:spacing w:before="0" w:after="283"/>
              <w:jc w:val="left"/>
              <w:rPr/>
            </w:pPr>
            <w:r>
              <w:rPr/>
              <w:t xml:space="preserve">Marion Jones Elisabeth Moore </w:t>
            </w:r>
          </w:p>
        </w:tc>
        <w:tc>
          <w:tcPr>
            <w:tcW w:w="2349" w:type="dxa"/>
            <w:tcBorders/>
            <w:vAlign w:val="center"/>
          </w:tcPr>
          <w:p>
            <w:pPr>
              <w:pStyle w:val="TableContents"/>
              <w:bidi w:val="0"/>
              <w:spacing w:before="0" w:after="283"/>
              <w:jc w:val="left"/>
              <w:rPr/>
            </w:pPr>
            <w:r>
              <w:rPr/>
              <w:t xml:space="preserve">oletus </w:t>
            </w:r>
          </w:p>
        </w:tc>
      </w:tr>
      <w:tr>
        <w:trPr/>
        <w:tc>
          <w:tcPr>
            <w:tcW w:w="667" w:type="dxa"/>
            <w:tcBorders/>
            <w:vAlign w:val="center"/>
          </w:tcPr>
          <w:p>
            <w:pPr>
              <w:pStyle w:val="TableContents"/>
              <w:bidi w:val="0"/>
              <w:spacing w:before="0" w:after="283"/>
              <w:jc w:val="left"/>
              <w:rPr/>
            </w:pPr>
            <w:r>
              <w:rPr/>
              <w:t xml:space="preserve">1902 </w:t>
            </w:r>
          </w:p>
        </w:tc>
        <w:tc>
          <w:tcPr>
            <w:tcW w:w="3697" w:type="dxa"/>
            <w:tcBorders/>
            <w:vAlign w:val="center"/>
          </w:tcPr>
          <w:p>
            <w:pPr>
              <w:pStyle w:val="TableContents"/>
              <w:bidi w:val="0"/>
              <w:spacing w:before="0" w:after="283"/>
              <w:jc w:val="left"/>
              <w:rPr/>
            </w:pPr>
            <w:r>
              <w:rPr/>
              <w:t xml:space="preserve">Juliette Atkinson Marion Jones </w:t>
            </w:r>
          </w:p>
        </w:tc>
        <w:tc>
          <w:tcPr>
            <w:tcW w:w="3492" w:type="dxa"/>
            <w:tcBorders/>
            <w:vAlign w:val="center"/>
          </w:tcPr>
          <w:p>
            <w:pPr>
              <w:pStyle w:val="TableContents"/>
              <w:bidi w:val="0"/>
              <w:spacing w:before="0" w:after="283"/>
              <w:jc w:val="left"/>
              <w:rPr/>
            </w:pPr>
            <w:r>
              <w:rPr/>
              <w:t xml:space="preserve">Maud Banks Nona Closterman </w:t>
            </w:r>
          </w:p>
        </w:tc>
        <w:tc>
          <w:tcPr>
            <w:tcW w:w="2349" w:type="dxa"/>
            <w:tcBorders/>
            <w:vAlign w:val="center"/>
          </w:tcPr>
          <w:p>
            <w:pPr>
              <w:pStyle w:val="TableContents"/>
              <w:bidi w:val="0"/>
              <w:spacing w:before="0" w:after="283"/>
              <w:jc w:val="left"/>
              <w:rPr/>
            </w:pPr>
            <w:r>
              <w:rPr/>
              <w:t xml:space="preserve">6 -- 2, 7 -- 5 </w:t>
            </w:r>
          </w:p>
        </w:tc>
      </w:tr>
      <w:tr>
        <w:trPr/>
        <w:tc>
          <w:tcPr>
            <w:tcW w:w="667" w:type="dxa"/>
            <w:tcBorders/>
            <w:vAlign w:val="center"/>
          </w:tcPr>
          <w:p>
            <w:pPr>
              <w:pStyle w:val="TableContents"/>
              <w:bidi w:val="0"/>
              <w:spacing w:before="0" w:after="283"/>
              <w:jc w:val="left"/>
              <w:rPr/>
            </w:pPr>
            <w:r>
              <w:rPr/>
              <w:t xml:space="preserve">1903 </w:t>
            </w:r>
          </w:p>
        </w:tc>
        <w:tc>
          <w:tcPr>
            <w:tcW w:w="3697" w:type="dxa"/>
            <w:tcBorders/>
            <w:vAlign w:val="center"/>
          </w:tcPr>
          <w:p>
            <w:pPr>
              <w:pStyle w:val="TableContents"/>
              <w:bidi w:val="0"/>
              <w:spacing w:before="0" w:after="283"/>
              <w:jc w:val="left"/>
              <w:rPr/>
            </w:pPr>
            <w:r>
              <w:rPr/>
              <w:t xml:space="preserve">Elisabeth Moore Carrie Neely </w:t>
            </w:r>
          </w:p>
        </w:tc>
        <w:tc>
          <w:tcPr>
            <w:tcW w:w="3492" w:type="dxa"/>
            <w:tcBorders/>
            <w:vAlign w:val="center"/>
          </w:tcPr>
          <w:p>
            <w:pPr>
              <w:pStyle w:val="TableContents"/>
              <w:bidi w:val="0"/>
              <w:spacing w:before="0" w:after="283"/>
              <w:jc w:val="left"/>
              <w:rPr/>
            </w:pPr>
            <w:r>
              <w:rPr/>
              <w:t xml:space="preserve">Miriam Hall Marion Jones </w:t>
            </w:r>
          </w:p>
        </w:tc>
        <w:tc>
          <w:tcPr>
            <w:tcW w:w="2349" w:type="dxa"/>
            <w:tcBorders/>
            <w:vAlign w:val="center"/>
          </w:tcPr>
          <w:p>
            <w:pPr>
              <w:pStyle w:val="TableContents"/>
              <w:bidi w:val="0"/>
              <w:spacing w:before="0" w:after="283"/>
              <w:jc w:val="left"/>
              <w:rPr/>
            </w:pPr>
            <w:r>
              <w:rPr/>
              <w:t xml:space="preserve">6 -- 4, 6 -- 1, 6 -- 1 </w:t>
            </w:r>
          </w:p>
        </w:tc>
      </w:tr>
      <w:tr>
        <w:trPr/>
        <w:tc>
          <w:tcPr>
            <w:tcW w:w="667" w:type="dxa"/>
            <w:tcBorders/>
            <w:vAlign w:val="center"/>
          </w:tcPr>
          <w:p>
            <w:pPr>
              <w:pStyle w:val="TableContents"/>
              <w:bidi w:val="0"/>
              <w:spacing w:before="0" w:after="283"/>
              <w:jc w:val="left"/>
              <w:rPr/>
            </w:pPr>
            <w:r>
              <w:rPr/>
              <w:t xml:space="preserve">1904 </w:t>
            </w:r>
          </w:p>
        </w:tc>
        <w:tc>
          <w:tcPr>
            <w:tcW w:w="3697" w:type="dxa"/>
            <w:tcBorders/>
            <w:vAlign w:val="center"/>
          </w:tcPr>
          <w:p>
            <w:pPr>
              <w:pStyle w:val="TableContents"/>
              <w:bidi w:val="0"/>
              <w:spacing w:before="0" w:after="283"/>
              <w:jc w:val="left"/>
              <w:rPr/>
            </w:pPr>
            <w:r>
              <w:rPr/>
              <w:t xml:space="preserve">May Sutton Miriam Hall </w:t>
            </w:r>
          </w:p>
        </w:tc>
        <w:tc>
          <w:tcPr>
            <w:tcW w:w="3492" w:type="dxa"/>
            <w:tcBorders/>
            <w:vAlign w:val="center"/>
          </w:tcPr>
          <w:p>
            <w:pPr>
              <w:pStyle w:val="TableContents"/>
              <w:bidi w:val="0"/>
              <w:spacing w:before="0" w:after="283"/>
              <w:jc w:val="left"/>
              <w:rPr/>
            </w:pPr>
            <w:r>
              <w:rPr/>
              <w:t xml:space="preserve">Elisabeth Moore Carrie Neely </w:t>
            </w:r>
          </w:p>
        </w:tc>
        <w:tc>
          <w:tcPr>
            <w:tcW w:w="2349" w:type="dxa"/>
            <w:tcBorders/>
            <w:vAlign w:val="center"/>
          </w:tcPr>
          <w:p>
            <w:pPr>
              <w:pStyle w:val="TableContents"/>
              <w:bidi w:val="0"/>
              <w:spacing w:before="0" w:after="283"/>
              <w:jc w:val="left"/>
              <w:rPr/>
            </w:pPr>
            <w:r>
              <w:rPr/>
              <w:t xml:space="preserve">3 -- 6, 6 -- 3, 6 -- 3 </w:t>
            </w:r>
          </w:p>
        </w:tc>
      </w:tr>
      <w:tr>
        <w:trPr/>
        <w:tc>
          <w:tcPr>
            <w:tcW w:w="667" w:type="dxa"/>
            <w:tcBorders/>
            <w:vAlign w:val="center"/>
          </w:tcPr>
          <w:p>
            <w:pPr>
              <w:pStyle w:val="TableContents"/>
              <w:bidi w:val="0"/>
              <w:spacing w:before="0" w:after="283"/>
              <w:jc w:val="left"/>
              <w:rPr/>
            </w:pPr>
            <w:r>
              <w:rPr/>
              <w:t xml:space="preserve">1905 </w:t>
            </w:r>
          </w:p>
        </w:tc>
        <w:tc>
          <w:tcPr>
            <w:tcW w:w="3697" w:type="dxa"/>
            <w:tcBorders/>
            <w:vAlign w:val="center"/>
          </w:tcPr>
          <w:p>
            <w:pPr>
              <w:pStyle w:val="TableContents"/>
              <w:bidi w:val="0"/>
              <w:spacing w:before="0" w:after="283"/>
              <w:jc w:val="left"/>
              <w:rPr/>
            </w:pPr>
            <w:r>
              <w:rPr/>
              <w:t xml:space="preserve">Helen Homans Carrie Neely </w:t>
            </w:r>
          </w:p>
        </w:tc>
        <w:tc>
          <w:tcPr>
            <w:tcW w:w="3492" w:type="dxa"/>
            <w:tcBorders/>
            <w:vAlign w:val="center"/>
          </w:tcPr>
          <w:p>
            <w:pPr>
              <w:pStyle w:val="TableContents"/>
              <w:bidi w:val="0"/>
              <w:spacing w:before="0" w:after="283"/>
              <w:jc w:val="left"/>
              <w:rPr/>
            </w:pPr>
            <w:r>
              <w:rPr/>
              <w:t xml:space="preserve">Marjorie Oberteuffer Virginia Maule </w:t>
            </w:r>
          </w:p>
        </w:tc>
        <w:tc>
          <w:tcPr>
            <w:tcW w:w="2349" w:type="dxa"/>
            <w:tcBorders/>
            <w:vAlign w:val="center"/>
          </w:tcPr>
          <w:p>
            <w:pPr>
              <w:pStyle w:val="TableContents"/>
              <w:bidi w:val="0"/>
              <w:spacing w:before="0" w:after="283"/>
              <w:jc w:val="left"/>
              <w:rPr/>
            </w:pPr>
            <w:r>
              <w:rPr/>
              <w:t xml:space="preserve">6 -- 0, 6 -- 1 </w:t>
            </w:r>
          </w:p>
        </w:tc>
      </w:tr>
      <w:tr>
        <w:trPr/>
        <w:tc>
          <w:tcPr>
            <w:tcW w:w="667" w:type="dxa"/>
            <w:tcBorders/>
            <w:vAlign w:val="center"/>
          </w:tcPr>
          <w:p>
            <w:pPr>
              <w:pStyle w:val="TableContents"/>
              <w:bidi w:val="0"/>
              <w:spacing w:before="0" w:after="283"/>
              <w:jc w:val="left"/>
              <w:rPr/>
            </w:pPr>
            <w:r>
              <w:rPr/>
              <w:t xml:space="preserve">1906 </w:t>
            </w:r>
          </w:p>
        </w:tc>
        <w:tc>
          <w:tcPr>
            <w:tcW w:w="3697" w:type="dxa"/>
            <w:tcBorders/>
            <w:vAlign w:val="center"/>
          </w:tcPr>
          <w:p>
            <w:pPr>
              <w:pStyle w:val="TableContents"/>
              <w:bidi w:val="0"/>
              <w:spacing w:before="0" w:after="283"/>
              <w:jc w:val="left"/>
              <w:rPr/>
            </w:pPr>
            <w:r>
              <w:rPr/>
              <w:t xml:space="preserve">Ann Burdette Coe Ethel Bliss Platt </w:t>
            </w:r>
          </w:p>
        </w:tc>
        <w:tc>
          <w:tcPr>
            <w:tcW w:w="3492" w:type="dxa"/>
            <w:tcBorders/>
            <w:vAlign w:val="center"/>
          </w:tcPr>
          <w:p>
            <w:pPr>
              <w:pStyle w:val="TableContents"/>
              <w:bidi w:val="0"/>
              <w:spacing w:before="0" w:after="283"/>
              <w:jc w:val="left"/>
              <w:rPr/>
            </w:pPr>
            <w:r>
              <w:rPr/>
              <w:t xml:space="preserve">Helen Homans Clover Boldt </w:t>
            </w:r>
          </w:p>
        </w:tc>
        <w:tc>
          <w:tcPr>
            <w:tcW w:w="2349" w:type="dxa"/>
            <w:tcBorders/>
            <w:vAlign w:val="center"/>
          </w:tcPr>
          <w:p>
            <w:pPr>
              <w:pStyle w:val="TableContents"/>
              <w:bidi w:val="0"/>
              <w:spacing w:before="0" w:after="283"/>
              <w:jc w:val="left"/>
              <w:rPr/>
            </w:pPr>
            <w:r>
              <w:rPr/>
              <w:t xml:space="preserve">6 -- 4, 6 -- 4 </w:t>
            </w:r>
          </w:p>
        </w:tc>
      </w:tr>
      <w:tr>
        <w:trPr/>
        <w:tc>
          <w:tcPr>
            <w:tcW w:w="667" w:type="dxa"/>
            <w:tcBorders/>
            <w:vAlign w:val="center"/>
          </w:tcPr>
          <w:p>
            <w:pPr>
              <w:pStyle w:val="TableContents"/>
              <w:bidi w:val="0"/>
              <w:spacing w:before="0" w:after="283"/>
              <w:jc w:val="left"/>
              <w:rPr/>
            </w:pPr>
            <w:r>
              <w:rPr/>
              <w:t xml:space="preserve">1907 </w:t>
            </w:r>
          </w:p>
        </w:tc>
        <w:tc>
          <w:tcPr>
            <w:tcW w:w="3697" w:type="dxa"/>
            <w:tcBorders/>
            <w:vAlign w:val="center"/>
          </w:tcPr>
          <w:p>
            <w:pPr>
              <w:pStyle w:val="TableContents"/>
              <w:bidi w:val="0"/>
              <w:spacing w:before="0" w:after="283"/>
              <w:jc w:val="left"/>
              <w:rPr/>
            </w:pPr>
            <w:r>
              <w:rPr/>
              <w:t xml:space="preserve">Marie Wimer Carrie Neely </w:t>
            </w:r>
          </w:p>
        </w:tc>
        <w:tc>
          <w:tcPr>
            <w:tcW w:w="3492" w:type="dxa"/>
            <w:tcBorders/>
            <w:vAlign w:val="center"/>
          </w:tcPr>
          <w:p>
            <w:pPr>
              <w:pStyle w:val="TableContents"/>
              <w:bidi w:val="0"/>
              <w:spacing w:before="0" w:after="283"/>
              <w:jc w:val="left"/>
              <w:rPr/>
            </w:pPr>
            <w:r>
              <w:rPr/>
              <w:t xml:space="preserve">Edna Wildey Natalie Wildey </w:t>
            </w:r>
          </w:p>
        </w:tc>
        <w:tc>
          <w:tcPr>
            <w:tcW w:w="2349" w:type="dxa"/>
            <w:tcBorders/>
            <w:vAlign w:val="center"/>
          </w:tcPr>
          <w:p>
            <w:pPr>
              <w:pStyle w:val="TableContents"/>
              <w:bidi w:val="0"/>
              <w:spacing w:before="0" w:after="283"/>
              <w:jc w:val="left"/>
              <w:rPr/>
            </w:pPr>
            <w:r>
              <w:rPr/>
              <w:t xml:space="preserve">6 -- 1, 2 -- 6, 6 -- 4 </w:t>
            </w:r>
          </w:p>
        </w:tc>
      </w:tr>
      <w:tr>
        <w:trPr/>
        <w:tc>
          <w:tcPr>
            <w:tcW w:w="667" w:type="dxa"/>
            <w:tcBorders/>
            <w:vAlign w:val="center"/>
          </w:tcPr>
          <w:p>
            <w:pPr>
              <w:pStyle w:val="TableContents"/>
              <w:bidi w:val="0"/>
              <w:spacing w:before="0" w:after="283"/>
              <w:jc w:val="left"/>
              <w:rPr/>
            </w:pPr>
            <w:r>
              <w:rPr/>
              <w:t xml:space="preserve">1908 </w:t>
            </w:r>
          </w:p>
        </w:tc>
        <w:tc>
          <w:tcPr>
            <w:tcW w:w="3697" w:type="dxa"/>
            <w:tcBorders/>
            <w:vAlign w:val="center"/>
          </w:tcPr>
          <w:p>
            <w:pPr>
              <w:pStyle w:val="TableContents"/>
              <w:bidi w:val="0"/>
              <w:spacing w:before="0" w:after="283"/>
              <w:jc w:val="left"/>
              <w:rPr/>
            </w:pPr>
            <w:r>
              <w:rPr/>
              <w:t xml:space="preserve">Evelyn Sears Margaret Curtis </w:t>
            </w:r>
          </w:p>
        </w:tc>
        <w:tc>
          <w:tcPr>
            <w:tcW w:w="3492" w:type="dxa"/>
            <w:tcBorders/>
            <w:vAlign w:val="center"/>
          </w:tcPr>
          <w:p>
            <w:pPr>
              <w:pStyle w:val="TableContents"/>
              <w:bidi w:val="0"/>
              <w:spacing w:before="0" w:after="283"/>
              <w:jc w:val="left"/>
              <w:rPr/>
            </w:pPr>
            <w:r>
              <w:rPr/>
              <w:t xml:space="preserve">Carrie Neely Miriam Steever </w:t>
            </w:r>
          </w:p>
        </w:tc>
        <w:tc>
          <w:tcPr>
            <w:tcW w:w="2349" w:type="dxa"/>
            <w:tcBorders/>
            <w:vAlign w:val="center"/>
          </w:tcPr>
          <w:p>
            <w:pPr>
              <w:pStyle w:val="TableContents"/>
              <w:bidi w:val="0"/>
              <w:spacing w:before="0" w:after="283"/>
              <w:jc w:val="left"/>
              <w:rPr/>
            </w:pPr>
            <w:r>
              <w:rPr/>
              <w:t xml:space="preserve">6 -- 3, 5 -- 7, 9 -- 7 </w:t>
            </w:r>
          </w:p>
        </w:tc>
      </w:tr>
      <w:tr>
        <w:trPr/>
        <w:tc>
          <w:tcPr>
            <w:tcW w:w="667" w:type="dxa"/>
            <w:tcBorders/>
            <w:vAlign w:val="center"/>
          </w:tcPr>
          <w:p>
            <w:pPr>
              <w:pStyle w:val="TableContents"/>
              <w:bidi w:val="0"/>
              <w:spacing w:before="0" w:after="283"/>
              <w:jc w:val="left"/>
              <w:rPr/>
            </w:pPr>
            <w:r>
              <w:rPr/>
              <w:t xml:space="preserve">1909 </w:t>
            </w:r>
          </w:p>
        </w:tc>
        <w:tc>
          <w:tcPr>
            <w:tcW w:w="3697" w:type="dxa"/>
            <w:tcBorders/>
            <w:vAlign w:val="center"/>
          </w:tcPr>
          <w:p>
            <w:pPr>
              <w:pStyle w:val="TableContents"/>
              <w:bidi w:val="0"/>
              <w:spacing w:before="0" w:after="283"/>
              <w:jc w:val="left"/>
              <w:rPr/>
            </w:pPr>
            <w:r>
              <w:rPr/>
              <w:t xml:space="preserve">Hazel Hotchkiss Wightman Edith Rotch </w:t>
            </w:r>
          </w:p>
        </w:tc>
        <w:tc>
          <w:tcPr>
            <w:tcW w:w="3492" w:type="dxa"/>
            <w:tcBorders/>
            <w:vAlign w:val="center"/>
          </w:tcPr>
          <w:p>
            <w:pPr>
              <w:pStyle w:val="TableContents"/>
              <w:bidi w:val="0"/>
              <w:spacing w:before="0" w:after="283"/>
              <w:jc w:val="left"/>
              <w:rPr/>
            </w:pPr>
            <w:r>
              <w:rPr/>
              <w:t xml:space="preserve">Dorothy Green Lois Moyes </w:t>
            </w:r>
          </w:p>
        </w:tc>
        <w:tc>
          <w:tcPr>
            <w:tcW w:w="2349" w:type="dxa"/>
            <w:tcBorders/>
            <w:vAlign w:val="center"/>
          </w:tcPr>
          <w:p>
            <w:pPr>
              <w:pStyle w:val="TableContents"/>
              <w:bidi w:val="0"/>
              <w:spacing w:before="0" w:after="283"/>
              <w:jc w:val="left"/>
              <w:rPr/>
            </w:pPr>
            <w:r>
              <w:rPr/>
              <w:t xml:space="preserve">6 -- 1, 6 -- 1 </w:t>
            </w:r>
          </w:p>
        </w:tc>
      </w:tr>
      <w:tr>
        <w:trPr/>
        <w:tc>
          <w:tcPr>
            <w:tcW w:w="667" w:type="dxa"/>
            <w:tcBorders/>
            <w:vAlign w:val="center"/>
          </w:tcPr>
          <w:p>
            <w:pPr>
              <w:pStyle w:val="TableContents"/>
              <w:bidi w:val="0"/>
              <w:spacing w:before="0" w:after="283"/>
              <w:jc w:val="left"/>
              <w:rPr/>
            </w:pPr>
            <w:r>
              <w:rPr/>
              <w:t xml:space="preserve">1910 </w:t>
            </w:r>
          </w:p>
        </w:tc>
        <w:tc>
          <w:tcPr>
            <w:tcW w:w="3697" w:type="dxa"/>
            <w:tcBorders/>
            <w:vAlign w:val="center"/>
          </w:tcPr>
          <w:p>
            <w:pPr>
              <w:pStyle w:val="TableContents"/>
              <w:bidi w:val="0"/>
              <w:spacing w:before="0" w:after="283"/>
              <w:jc w:val="left"/>
              <w:rPr/>
            </w:pPr>
            <w:r>
              <w:rPr/>
              <w:t xml:space="preserve">Hazel Hotchkiss Wightman Edith Rotch </w:t>
            </w:r>
          </w:p>
        </w:tc>
        <w:tc>
          <w:tcPr>
            <w:tcW w:w="3492" w:type="dxa"/>
            <w:tcBorders/>
            <w:vAlign w:val="center"/>
          </w:tcPr>
          <w:p>
            <w:pPr>
              <w:pStyle w:val="TableContents"/>
              <w:bidi w:val="0"/>
              <w:spacing w:before="0" w:after="283"/>
              <w:jc w:val="left"/>
              <w:rPr/>
            </w:pPr>
            <w:r>
              <w:rPr/>
              <w:t xml:space="preserve">Adelaide Browning Edna Wildey </w:t>
            </w:r>
          </w:p>
        </w:tc>
        <w:tc>
          <w:tcPr>
            <w:tcW w:w="2349" w:type="dxa"/>
            <w:tcBorders/>
            <w:vAlign w:val="center"/>
          </w:tcPr>
          <w:p>
            <w:pPr>
              <w:pStyle w:val="TableContents"/>
              <w:bidi w:val="0"/>
              <w:spacing w:before="0" w:after="283"/>
              <w:jc w:val="left"/>
              <w:rPr/>
            </w:pPr>
            <w:r>
              <w:rPr/>
              <w:t xml:space="preserve">6 -- 4, 6 -- 4 </w:t>
            </w:r>
          </w:p>
        </w:tc>
      </w:tr>
      <w:tr>
        <w:trPr/>
        <w:tc>
          <w:tcPr>
            <w:tcW w:w="667" w:type="dxa"/>
            <w:tcBorders/>
            <w:vAlign w:val="center"/>
          </w:tcPr>
          <w:p>
            <w:pPr>
              <w:pStyle w:val="TableContents"/>
              <w:bidi w:val="0"/>
              <w:spacing w:before="0" w:after="283"/>
              <w:jc w:val="left"/>
              <w:rPr/>
            </w:pPr>
            <w:r>
              <w:rPr/>
              <w:t xml:space="preserve">1911 </w:t>
            </w:r>
          </w:p>
        </w:tc>
        <w:tc>
          <w:tcPr>
            <w:tcW w:w="3697" w:type="dxa"/>
            <w:tcBorders/>
            <w:vAlign w:val="center"/>
          </w:tcPr>
          <w:p>
            <w:pPr>
              <w:pStyle w:val="TableContents"/>
              <w:bidi w:val="0"/>
              <w:spacing w:before="0" w:after="283"/>
              <w:jc w:val="left"/>
              <w:rPr/>
            </w:pPr>
            <w:r>
              <w:rPr/>
              <w:t xml:space="preserve">Hazel Hotchkiss Wightman Eleonora Sears </w:t>
            </w:r>
          </w:p>
        </w:tc>
        <w:tc>
          <w:tcPr>
            <w:tcW w:w="3492" w:type="dxa"/>
            <w:tcBorders/>
            <w:vAlign w:val="center"/>
          </w:tcPr>
          <w:p>
            <w:pPr>
              <w:pStyle w:val="TableContents"/>
              <w:bidi w:val="0"/>
              <w:spacing w:before="0" w:after="283"/>
              <w:jc w:val="left"/>
              <w:rPr/>
            </w:pPr>
            <w:r>
              <w:rPr/>
              <w:t xml:space="preserve">Dorothy Green Florence Sutton </w:t>
            </w:r>
          </w:p>
        </w:tc>
        <w:tc>
          <w:tcPr>
            <w:tcW w:w="2349" w:type="dxa"/>
            <w:tcBorders/>
            <w:vAlign w:val="center"/>
          </w:tcPr>
          <w:p>
            <w:pPr>
              <w:pStyle w:val="TableContents"/>
              <w:bidi w:val="0"/>
              <w:spacing w:before="0" w:after="283"/>
              <w:jc w:val="left"/>
              <w:rPr/>
            </w:pPr>
            <w:r>
              <w:rPr/>
              <w:t xml:space="preserve">6 -- 4, 4 -- 6, 6 -- 2 </w:t>
            </w:r>
          </w:p>
        </w:tc>
      </w:tr>
      <w:tr>
        <w:trPr/>
        <w:tc>
          <w:tcPr>
            <w:tcW w:w="667" w:type="dxa"/>
            <w:tcBorders/>
            <w:vAlign w:val="center"/>
          </w:tcPr>
          <w:p>
            <w:pPr>
              <w:pStyle w:val="TableContents"/>
              <w:bidi w:val="0"/>
              <w:spacing w:before="0" w:after="283"/>
              <w:jc w:val="left"/>
              <w:rPr/>
            </w:pPr>
            <w:r>
              <w:rPr/>
              <w:t xml:space="preserve">1912 </w:t>
            </w:r>
          </w:p>
        </w:tc>
        <w:tc>
          <w:tcPr>
            <w:tcW w:w="3697" w:type="dxa"/>
            <w:tcBorders/>
            <w:vAlign w:val="center"/>
          </w:tcPr>
          <w:p>
            <w:pPr>
              <w:pStyle w:val="TableContents"/>
              <w:bidi w:val="0"/>
              <w:spacing w:before="0" w:after="283"/>
              <w:jc w:val="left"/>
              <w:rPr/>
            </w:pPr>
            <w:r>
              <w:rPr/>
              <w:t xml:space="preserve">Dorothy Green Mary K. Browne </w:t>
            </w:r>
          </w:p>
        </w:tc>
        <w:tc>
          <w:tcPr>
            <w:tcW w:w="3492" w:type="dxa"/>
            <w:tcBorders/>
            <w:vAlign w:val="center"/>
          </w:tcPr>
          <w:p>
            <w:pPr>
              <w:pStyle w:val="TableContents"/>
              <w:bidi w:val="0"/>
              <w:spacing w:before="0" w:after="283"/>
              <w:jc w:val="left"/>
              <w:rPr/>
            </w:pPr>
            <w:r>
              <w:rPr/>
              <w:t xml:space="preserve">Maud Barger-Wallach Rouva Frederick Schmitz </w:t>
            </w:r>
          </w:p>
        </w:tc>
        <w:tc>
          <w:tcPr>
            <w:tcW w:w="2349" w:type="dxa"/>
            <w:tcBorders/>
            <w:vAlign w:val="center"/>
          </w:tcPr>
          <w:p>
            <w:pPr>
              <w:pStyle w:val="TableContents"/>
              <w:bidi w:val="0"/>
              <w:spacing w:before="0" w:after="283"/>
              <w:jc w:val="left"/>
              <w:rPr/>
            </w:pPr>
            <w:r>
              <w:rPr/>
              <w:t xml:space="preserve">6 -- 2, 5 -- 7, 6 -- 0 </w:t>
            </w:r>
          </w:p>
        </w:tc>
      </w:tr>
      <w:tr>
        <w:trPr/>
        <w:tc>
          <w:tcPr>
            <w:tcW w:w="667" w:type="dxa"/>
            <w:tcBorders/>
            <w:vAlign w:val="center"/>
          </w:tcPr>
          <w:p>
            <w:pPr>
              <w:pStyle w:val="TableContents"/>
              <w:bidi w:val="0"/>
              <w:spacing w:before="0" w:after="283"/>
              <w:jc w:val="left"/>
              <w:rPr/>
            </w:pPr>
            <w:r>
              <w:rPr/>
              <w:t xml:space="preserve">1913 </w:t>
            </w:r>
          </w:p>
        </w:tc>
        <w:tc>
          <w:tcPr>
            <w:tcW w:w="3697" w:type="dxa"/>
            <w:tcBorders/>
            <w:vAlign w:val="center"/>
          </w:tcPr>
          <w:p>
            <w:pPr>
              <w:pStyle w:val="TableContents"/>
              <w:bidi w:val="0"/>
              <w:spacing w:before="0" w:after="283"/>
              <w:jc w:val="left"/>
              <w:rPr/>
            </w:pPr>
            <w:r>
              <w:rPr/>
              <w:t xml:space="preserve">Mary K. Browne Louise Riddell Williams </w:t>
            </w:r>
          </w:p>
        </w:tc>
        <w:tc>
          <w:tcPr>
            <w:tcW w:w="3492" w:type="dxa"/>
            <w:tcBorders/>
            <w:vAlign w:val="center"/>
          </w:tcPr>
          <w:p>
            <w:pPr>
              <w:pStyle w:val="TableContents"/>
              <w:bidi w:val="0"/>
              <w:spacing w:before="0" w:after="283"/>
              <w:jc w:val="left"/>
              <w:rPr/>
            </w:pPr>
            <w:r>
              <w:rPr/>
              <w:t xml:space="preserve">Dorothy Green Edna Wildey </w:t>
            </w:r>
          </w:p>
        </w:tc>
        <w:tc>
          <w:tcPr>
            <w:tcW w:w="2349" w:type="dxa"/>
            <w:tcBorders/>
            <w:vAlign w:val="center"/>
          </w:tcPr>
          <w:p>
            <w:pPr>
              <w:pStyle w:val="TableContents"/>
              <w:bidi w:val="0"/>
              <w:spacing w:before="0" w:after="283"/>
              <w:jc w:val="left"/>
              <w:rPr/>
            </w:pPr>
            <w:r>
              <w:rPr/>
              <w:t xml:space="preserve">12 -- 10, 2 -- 6, 6 -- 3 </w:t>
            </w:r>
          </w:p>
        </w:tc>
      </w:tr>
      <w:tr>
        <w:trPr/>
        <w:tc>
          <w:tcPr>
            <w:tcW w:w="667" w:type="dxa"/>
            <w:tcBorders/>
            <w:vAlign w:val="center"/>
          </w:tcPr>
          <w:p>
            <w:pPr>
              <w:pStyle w:val="TableContents"/>
              <w:bidi w:val="0"/>
              <w:spacing w:before="0" w:after="283"/>
              <w:jc w:val="left"/>
              <w:rPr/>
            </w:pPr>
            <w:r>
              <w:rPr/>
              <w:t xml:space="preserve">1914 </w:t>
            </w:r>
          </w:p>
        </w:tc>
        <w:tc>
          <w:tcPr>
            <w:tcW w:w="3697" w:type="dxa"/>
            <w:tcBorders/>
            <w:vAlign w:val="center"/>
          </w:tcPr>
          <w:p>
            <w:pPr>
              <w:pStyle w:val="TableContents"/>
              <w:bidi w:val="0"/>
              <w:spacing w:before="0" w:after="283"/>
              <w:jc w:val="left"/>
              <w:rPr/>
            </w:pPr>
            <w:r>
              <w:rPr/>
              <w:t xml:space="preserve">Mary K. Browne Louise Riddell Williams </w:t>
            </w:r>
          </w:p>
        </w:tc>
        <w:tc>
          <w:tcPr>
            <w:tcW w:w="3492" w:type="dxa"/>
            <w:tcBorders/>
            <w:vAlign w:val="center"/>
          </w:tcPr>
          <w:p>
            <w:pPr>
              <w:pStyle w:val="TableContents"/>
              <w:bidi w:val="0"/>
              <w:spacing w:before="0" w:after="283"/>
              <w:jc w:val="left"/>
              <w:rPr/>
            </w:pPr>
            <w:r>
              <w:rPr/>
              <w:t xml:space="preserve">Louise Raymond Edna Wildey </w:t>
            </w:r>
          </w:p>
        </w:tc>
        <w:tc>
          <w:tcPr>
            <w:tcW w:w="2349" w:type="dxa"/>
            <w:tcBorders/>
            <w:vAlign w:val="center"/>
          </w:tcPr>
          <w:p>
            <w:pPr>
              <w:pStyle w:val="TableContents"/>
              <w:bidi w:val="0"/>
              <w:spacing w:before="0" w:after="283"/>
              <w:jc w:val="left"/>
              <w:rPr/>
            </w:pPr>
            <w:r>
              <w:rPr/>
              <w:t xml:space="preserve">10 -- 8, 6 -- 2 </w:t>
            </w:r>
          </w:p>
        </w:tc>
      </w:tr>
      <w:tr>
        <w:trPr/>
        <w:tc>
          <w:tcPr>
            <w:tcW w:w="667" w:type="dxa"/>
            <w:tcBorders/>
            <w:vAlign w:val="center"/>
          </w:tcPr>
          <w:p>
            <w:pPr>
              <w:pStyle w:val="TableContents"/>
              <w:bidi w:val="0"/>
              <w:spacing w:before="0" w:after="283"/>
              <w:jc w:val="left"/>
              <w:rPr/>
            </w:pPr>
            <w:r>
              <w:rPr/>
              <w:t xml:space="preserve">1915 </w:t>
            </w:r>
          </w:p>
        </w:tc>
        <w:tc>
          <w:tcPr>
            <w:tcW w:w="3697" w:type="dxa"/>
            <w:tcBorders/>
            <w:vAlign w:val="center"/>
          </w:tcPr>
          <w:p>
            <w:pPr>
              <w:pStyle w:val="TableContents"/>
              <w:bidi w:val="0"/>
              <w:spacing w:before="0" w:after="283"/>
              <w:jc w:val="left"/>
              <w:rPr/>
            </w:pPr>
            <w:r>
              <w:rPr/>
              <w:t xml:space="preserve">Hazel Hotchkiss Wightman Eleonora Sears </w:t>
            </w:r>
          </w:p>
        </w:tc>
        <w:tc>
          <w:tcPr>
            <w:tcW w:w="3492" w:type="dxa"/>
            <w:tcBorders/>
            <w:vAlign w:val="center"/>
          </w:tcPr>
          <w:p>
            <w:pPr>
              <w:pStyle w:val="TableContents"/>
              <w:bidi w:val="0"/>
              <w:spacing w:before="0" w:after="283"/>
              <w:jc w:val="left"/>
              <w:rPr/>
            </w:pPr>
            <w:r>
              <w:rPr/>
              <w:t xml:space="preserve">Helen Homans McLean Rouva G.L. Chapman </w:t>
            </w:r>
          </w:p>
        </w:tc>
        <w:tc>
          <w:tcPr>
            <w:tcW w:w="2349" w:type="dxa"/>
            <w:tcBorders/>
            <w:vAlign w:val="center"/>
          </w:tcPr>
          <w:p>
            <w:pPr>
              <w:pStyle w:val="TableContents"/>
              <w:bidi w:val="0"/>
              <w:spacing w:before="0" w:after="283"/>
              <w:jc w:val="left"/>
              <w:rPr/>
            </w:pPr>
            <w:r>
              <w:rPr/>
              <w:t xml:space="preserve">10 -- 8, 6 -- 2 </w:t>
            </w:r>
          </w:p>
        </w:tc>
      </w:tr>
      <w:tr>
        <w:trPr/>
        <w:tc>
          <w:tcPr>
            <w:tcW w:w="667" w:type="dxa"/>
            <w:tcBorders/>
            <w:vAlign w:val="center"/>
          </w:tcPr>
          <w:p>
            <w:pPr>
              <w:pStyle w:val="TableContents"/>
              <w:bidi w:val="0"/>
              <w:spacing w:before="0" w:after="283"/>
              <w:jc w:val="left"/>
              <w:rPr/>
            </w:pPr>
            <w:r>
              <w:rPr/>
              <w:t xml:space="preserve">1916 </w:t>
            </w:r>
          </w:p>
        </w:tc>
        <w:tc>
          <w:tcPr>
            <w:tcW w:w="3697" w:type="dxa"/>
            <w:tcBorders/>
            <w:vAlign w:val="center"/>
          </w:tcPr>
          <w:p>
            <w:pPr>
              <w:pStyle w:val="TableContents"/>
              <w:bidi w:val="0"/>
              <w:spacing w:before="0" w:after="283"/>
              <w:jc w:val="left"/>
              <w:rPr/>
            </w:pPr>
            <w:r>
              <w:rPr/>
              <w:t xml:space="preserve">Molla Bjurstedt Eleonora Sears </w:t>
            </w:r>
          </w:p>
        </w:tc>
        <w:tc>
          <w:tcPr>
            <w:tcW w:w="3492" w:type="dxa"/>
            <w:tcBorders/>
            <w:vAlign w:val="center"/>
          </w:tcPr>
          <w:p>
            <w:pPr>
              <w:pStyle w:val="TableContents"/>
              <w:bidi w:val="0"/>
              <w:spacing w:before="0" w:after="283"/>
              <w:jc w:val="left"/>
              <w:rPr/>
            </w:pPr>
            <w:r>
              <w:rPr/>
              <w:t xml:space="preserve">Louise Raymond Edna Wildey </w:t>
            </w:r>
          </w:p>
        </w:tc>
        <w:tc>
          <w:tcPr>
            <w:tcW w:w="2349" w:type="dxa"/>
            <w:tcBorders/>
            <w:vAlign w:val="center"/>
          </w:tcPr>
          <w:p>
            <w:pPr>
              <w:pStyle w:val="TableContents"/>
              <w:bidi w:val="0"/>
              <w:spacing w:before="0" w:after="283"/>
              <w:jc w:val="left"/>
              <w:rPr/>
            </w:pPr>
            <w:r>
              <w:rPr/>
              <w:t xml:space="preserve">4 -- 6, 6 -- 2, 10 -- 8 </w:t>
            </w:r>
          </w:p>
        </w:tc>
      </w:tr>
      <w:tr>
        <w:trPr/>
        <w:tc>
          <w:tcPr>
            <w:tcW w:w="667" w:type="dxa"/>
            <w:tcBorders/>
            <w:vAlign w:val="center"/>
          </w:tcPr>
          <w:p>
            <w:pPr>
              <w:pStyle w:val="TableContents"/>
              <w:bidi w:val="0"/>
              <w:spacing w:before="0" w:after="283"/>
              <w:jc w:val="left"/>
              <w:rPr/>
            </w:pPr>
            <w:r>
              <w:rPr/>
              <w:t xml:space="preserve">1917 </w:t>
            </w:r>
          </w:p>
        </w:tc>
        <w:tc>
          <w:tcPr>
            <w:tcW w:w="3697" w:type="dxa"/>
            <w:tcBorders/>
            <w:vAlign w:val="center"/>
          </w:tcPr>
          <w:p>
            <w:pPr>
              <w:pStyle w:val="TableContents"/>
              <w:bidi w:val="0"/>
              <w:spacing w:before="0" w:after="283"/>
              <w:jc w:val="left"/>
              <w:rPr/>
            </w:pPr>
            <w:r>
              <w:rPr/>
              <w:t xml:space="preserve">Molla Bjurstedt Eleonora Sears </w:t>
            </w:r>
          </w:p>
        </w:tc>
        <w:tc>
          <w:tcPr>
            <w:tcW w:w="3492" w:type="dxa"/>
            <w:tcBorders/>
            <w:vAlign w:val="center"/>
          </w:tcPr>
          <w:p>
            <w:pPr>
              <w:pStyle w:val="TableContents"/>
              <w:bidi w:val="0"/>
              <w:spacing w:before="0" w:after="283"/>
              <w:jc w:val="left"/>
              <w:rPr/>
            </w:pPr>
            <w:r>
              <w:rPr/>
              <w:t xml:space="preserve">Phyllis Walsh Grace Moore LeRoy </w:t>
            </w:r>
          </w:p>
        </w:tc>
        <w:tc>
          <w:tcPr>
            <w:tcW w:w="2349" w:type="dxa"/>
            <w:tcBorders/>
            <w:vAlign w:val="center"/>
          </w:tcPr>
          <w:p>
            <w:pPr>
              <w:pStyle w:val="TableContents"/>
              <w:bidi w:val="0"/>
              <w:spacing w:before="0" w:after="283"/>
              <w:jc w:val="left"/>
              <w:rPr/>
            </w:pPr>
            <w:r>
              <w:rPr/>
              <w:t xml:space="preserve">6 -- 2, 6 -- 4 </w:t>
            </w:r>
          </w:p>
        </w:tc>
      </w:tr>
      <w:tr>
        <w:trPr/>
        <w:tc>
          <w:tcPr>
            <w:tcW w:w="667" w:type="dxa"/>
            <w:tcBorders/>
            <w:vAlign w:val="center"/>
          </w:tcPr>
          <w:p>
            <w:pPr>
              <w:pStyle w:val="TableContents"/>
              <w:bidi w:val="0"/>
              <w:spacing w:before="0" w:after="283"/>
              <w:jc w:val="left"/>
              <w:rPr/>
            </w:pPr>
            <w:r>
              <w:rPr/>
              <w:t xml:space="preserve">1918 </w:t>
            </w:r>
          </w:p>
        </w:tc>
        <w:tc>
          <w:tcPr>
            <w:tcW w:w="3697" w:type="dxa"/>
            <w:tcBorders/>
            <w:vAlign w:val="center"/>
          </w:tcPr>
          <w:p>
            <w:pPr>
              <w:pStyle w:val="TableContents"/>
              <w:bidi w:val="0"/>
              <w:spacing w:before="0" w:after="283"/>
              <w:jc w:val="left"/>
              <w:rPr/>
            </w:pPr>
            <w:r>
              <w:rPr/>
              <w:t xml:space="preserve">Marion Zinderstein Eleanor Goss </w:t>
            </w:r>
          </w:p>
        </w:tc>
        <w:tc>
          <w:tcPr>
            <w:tcW w:w="3492" w:type="dxa"/>
            <w:tcBorders/>
            <w:vAlign w:val="center"/>
          </w:tcPr>
          <w:p>
            <w:pPr>
              <w:pStyle w:val="TableContents"/>
              <w:bidi w:val="0"/>
              <w:spacing w:before="0" w:after="283"/>
              <w:jc w:val="left"/>
              <w:rPr/>
            </w:pPr>
            <w:r>
              <w:rPr/>
              <w:t xml:space="preserve">Molla Bjurstedt Anna Rogge </w:t>
            </w:r>
          </w:p>
        </w:tc>
        <w:tc>
          <w:tcPr>
            <w:tcW w:w="2349" w:type="dxa"/>
            <w:tcBorders/>
            <w:vAlign w:val="center"/>
          </w:tcPr>
          <w:p>
            <w:pPr>
              <w:pStyle w:val="TableContents"/>
              <w:bidi w:val="0"/>
              <w:spacing w:before="0" w:after="283"/>
              <w:jc w:val="left"/>
              <w:rPr/>
            </w:pPr>
            <w:r>
              <w:rPr/>
              <w:t xml:space="preserve">7 -- 5, 8 -- 6 </w:t>
            </w:r>
          </w:p>
        </w:tc>
      </w:tr>
      <w:tr>
        <w:trPr/>
        <w:tc>
          <w:tcPr>
            <w:tcW w:w="667" w:type="dxa"/>
            <w:tcBorders/>
            <w:vAlign w:val="center"/>
          </w:tcPr>
          <w:p>
            <w:pPr>
              <w:pStyle w:val="TableContents"/>
              <w:bidi w:val="0"/>
              <w:spacing w:before="0" w:after="283"/>
              <w:jc w:val="left"/>
              <w:rPr/>
            </w:pPr>
            <w:r>
              <w:rPr/>
              <w:t xml:space="preserve">1919 </w:t>
            </w:r>
          </w:p>
        </w:tc>
        <w:tc>
          <w:tcPr>
            <w:tcW w:w="3697" w:type="dxa"/>
            <w:tcBorders/>
            <w:vAlign w:val="center"/>
          </w:tcPr>
          <w:p>
            <w:pPr>
              <w:pStyle w:val="TableContents"/>
              <w:bidi w:val="0"/>
              <w:spacing w:before="0" w:after="283"/>
              <w:jc w:val="left"/>
              <w:rPr/>
            </w:pPr>
            <w:r>
              <w:rPr/>
              <w:t xml:space="preserve">Marion Zinderstein Eleanor Goss </w:t>
            </w:r>
          </w:p>
        </w:tc>
        <w:tc>
          <w:tcPr>
            <w:tcW w:w="3492" w:type="dxa"/>
            <w:tcBorders/>
            <w:vAlign w:val="center"/>
          </w:tcPr>
          <w:p>
            <w:pPr>
              <w:pStyle w:val="TableContents"/>
              <w:bidi w:val="0"/>
              <w:spacing w:before="0" w:after="283"/>
              <w:jc w:val="left"/>
              <w:rPr/>
            </w:pPr>
            <w:r>
              <w:rPr/>
              <w:t xml:space="preserve">Eleonora Sears Hazel Hotchkiss Wightman </w:t>
            </w:r>
          </w:p>
        </w:tc>
        <w:tc>
          <w:tcPr>
            <w:tcW w:w="2349" w:type="dxa"/>
            <w:tcBorders/>
            <w:vAlign w:val="center"/>
          </w:tcPr>
          <w:p>
            <w:pPr>
              <w:pStyle w:val="TableContents"/>
              <w:bidi w:val="0"/>
              <w:spacing w:before="0" w:after="283"/>
              <w:jc w:val="left"/>
              <w:rPr/>
            </w:pPr>
            <w:r>
              <w:rPr/>
              <w:t xml:space="preserve">10 -- 8, 9 -- 7 </w:t>
            </w:r>
          </w:p>
        </w:tc>
      </w:tr>
      <w:tr>
        <w:trPr/>
        <w:tc>
          <w:tcPr>
            <w:tcW w:w="667" w:type="dxa"/>
            <w:tcBorders/>
            <w:vAlign w:val="center"/>
          </w:tcPr>
          <w:p>
            <w:pPr>
              <w:pStyle w:val="TableContents"/>
              <w:bidi w:val="0"/>
              <w:spacing w:before="0" w:after="283"/>
              <w:jc w:val="left"/>
              <w:rPr/>
            </w:pPr>
            <w:r>
              <w:rPr/>
              <w:t xml:space="preserve">1920 </w:t>
            </w:r>
          </w:p>
        </w:tc>
        <w:tc>
          <w:tcPr>
            <w:tcW w:w="3697" w:type="dxa"/>
            <w:tcBorders/>
            <w:vAlign w:val="center"/>
          </w:tcPr>
          <w:p>
            <w:pPr>
              <w:pStyle w:val="TableContents"/>
              <w:bidi w:val="0"/>
              <w:spacing w:before="0" w:after="283"/>
              <w:jc w:val="left"/>
              <w:rPr/>
            </w:pPr>
            <w:r>
              <w:rPr/>
              <w:t xml:space="preserve">Marion Zinderstein Eleanor Goss </w:t>
            </w:r>
          </w:p>
        </w:tc>
        <w:tc>
          <w:tcPr>
            <w:tcW w:w="3492" w:type="dxa"/>
            <w:tcBorders/>
            <w:vAlign w:val="center"/>
          </w:tcPr>
          <w:p>
            <w:pPr>
              <w:pStyle w:val="TableContents"/>
              <w:bidi w:val="0"/>
              <w:spacing w:before="0" w:after="283"/>
              <w:jc w:val="left"/>
              <w:rPr/>
            </w:pPr>
            <w:r>
              <w:rPr/>
              <w:t xml:space="preserve">Eleanor Tennant Helen Baker </w:t>
            </w:r>
          </w:p>
        </w:tc>
        <w:tc>
          <w:tcPr>
            <w:tcW w:w="2349" w:type="dxa"/>
            <w:tcBorders/>
            <w:vAlign w:val="center"/>
          </w:tcPr>
          <w:p>
            <w:pPr>
              <w:pStyle w:val="TableContents"/>
              <w:bidi w:val="0"/>
              <w:spacing w:before="0" w:after="283"/>
              <w:jc w:val="left"/>
              <w:rPr/>
            </w:pPr>
            <w:r>
              <w:rPr/>
              <w:t xml:space="preserve">6 -- 3, 6 -- 1 </w:t>
            </w:r>
          </w:p>
        </w:tc>
      </w:tr>
      <w:tr>
        <w:trPr/>
        <w:tc>
          <w:tcPr>
            <w:tcW w:w="667" w:type="dxa"/>
            <w:tcBorders/>
            <w:vAlign w:val="center"/>
          </w:tcPr>
          <w:p>
            <w:pPr>
              <w:pStyle w:val="TableContents"/>
              <w:bidi w:val="0"/>
              <w:spacing w:before="0" w:after="283"/>
              <w:jc w:val="left"/>
              <w:rPr/>
            </w:pPr>
            <w:r>
              <w:rPr/>
              <w:t xml:space="preserve">1921 </w:t>
            </w:r>
          </w:p>
        </w:tc>
        <w:tc>
          <w:tcPr>
            <w:tcW w:w="3697" w:type="dxa"/>
            <w:tcBorders/>
            <w:vAlign w:val="center"/>
          </w:tcPr>
          <w:p>
            <w:pPr>
              <w:pStyle w:val="TableContents"/>
              <w:bidi w:val="0"/>
              <w:spacing w:before="0" w:after="283"/>
              <w:jc w:val="left"/>
              <w:rPr/>
            </w:pPr>
            <w:r>
              <w:rPr/>
              <w:t xml:space="preserve">Mary K. Browne Louise Riddell Williams </w:t>
            </w:r>
          </w:p>
        </w:tc>
        <w:tc>
          <w:tcPr>
            <w:tcW w:w="3492" w:type="dxa"/>
            <w:tcBorders/>
            <w:vAlign w:val="center"/>
          </w:tcPr>
          <w:p>
            <w:pPr>
              <w:pStyle w:val="TableContents"/>
              <w:bidi w:val="0"/>
              <w:spacing w:before="0" w:after="283"/>
              <w:jc w:val="left"/>
              <w:rPr/>
            </w:pPr>
            <w:r>
              <w:rPr/>
              <w:t xml:space="preserve">Helen Gilleaudeau Aletta Bailey Morris </w:t>
            </w:r>
          </w:p>
        </w:tc>
        <w:tc>
          <w:tcPr>
            <w:tcW w:w="2349" w:type="dxa"/>
            <w:tcBorders/>
            <w:vAlign w:val="center"/>
          </w:tcPr>
          <w:p>
            <w:pPr>
              <w:pStyle w:val="TableContents"/>
              <w:bidi w:val="0"/>
              <w:spacing w:before="0" w:after="283"/>
              <w:jc w:val="left"/>
              <w:rPr/>
            </w:pPr>
            <w:r>
              <w:rPr/>
              <w:t xml:space="preserve">6 -- 3, 6 -- 2 </w:t>
            </w:r>
          </w:p>
        </w:tc>
      </w:tr>
      <w:tr>
        <w:trPr/>
        <w:tc>
          <w:tcPr>
            <w:tcW w:w="667" w:type="dxa"/>
            <w:tcBorders/>
            <w:vAlign w:val="center"/>
          </w:tcPr>
          <w:p>
            <w:pPr>
              <w:pStyle w:val="TableContents"/>
              <w:bidi w:val="0"/>
              <w:spacing w:before="0" w:after="283"/>
              <w:jc w:val="left"/>
              <w:rPr/>
            </w:pPr>
            <w:r>
              <w:rPr/>
              <w:t xml:space="preserve">1922 </w:t>
            </w:r>
          </w:p>
        </w:tc>
        <w:tc>
          <w:tcPr>
            <w:tcW w:w="3697" w:type="dxa"/>
            <w:tcBorders/>
            <w:vAlign w:val="center"/>
          </w:tcPr>
          <w:p>
            <w:pPr>
              <w:pStyle w:val="TableContents"/>
              <w:bidi w:val="0"/>
              <w:spacing w:before="0" w:after="283"/>
              <w:jc w:val="left"/>
              <w:rPr/>
            </w:pPr>
            <w:r>
              <w:rPr/>
              <w:t xml:space="preserve">Marion Zinderstein Jessup Helen Wills Moody </w:t>
            </w:r>
          </w:p>
        </w:tc>
        <w:tc>
          <w:tcPr>
            <w:tcW w:w="3492" w:type="dxa"/>
            <w:tcBorders/>
            <w:vAlign w:val="center"/>
          </w:tcPr>
          <w:p>
            <w:pPr>
              <w:pStyle w:val="TableContents"/>
              <w:bidi w:val="0"/>
              <w:spacing w:before="0" w:after="283"/>
              <w:jc w:val="left"/>
              <w:rPr/>
            </w:pPr>
            <w:r>
              <w:rPr/>
              <w:t xml:space="preserve">Edith Sigourney Molla Bjurstedt Mallory Edith Sigourney Molla Bjurstedt Mallory </w:t>
            </w:r>
          </w:p>
        </w:tc>
        <w:tc>
          <w:tcPr>
            <w:tcW w:w="2349" w:type="dxa"/>
            <w:tcBorders/>
            <w:vAlign w:val="center"/>
          </w:tcPr>
          <w:p>
            <w:pPr>
              <w:pStyle w:val="TableContents"/>
              <w:bidi w:val="0"/>
              <w:spacing w:before="0" w:after="283"/>
              <w:jc w:val="left"/>
              <w:rPr/>
            </w:pPr>
            <w:r>
              <w:rPr/>
              <w:t xml:space="preserve">6 -- 4, 7 -- 9, 6 -- 3 </w:t>
            </w:r>
          </w:p>
        </w:tc>
      </w:tr>
      <w:tr>
        <w:trPr/>
        <w:tc>
          <w:tcPr>
            <w:tcW w:w="667" w:type="dxa"/>
            <w:tcBorders/>
            <w:vAlign w:val="center"/>
          </w:tcPr>
          <w:p>
            <w:pPr>
              <w:pStyle w:val="TableContents"/>
              <w:bidi w:val="0"/>
              <w:spacing w:before="0" w:after="283"/>
              <w:jc w:val="left"/>
              <w:rPr/>
            </w:pPr>
            <w:r>
              <w:rPr/>
              <w:t xml:space="preserve">1923 </w:t>
            </w:r>
          </w:p>
        </w:tc>
        <w:tc>
          <w:tcPr>
            <w:tcW w:w="3697" w:type="dxa"/>
            <w:tcBorders/>
            <w:vAlign w:val="center"/>
          </w:tcPr>
          <w:p>
            <w:pPr>
              <w:pStyle w:val="TableContents"/>
              <w:bidi w:val="0"/>
              <w:spacing w:before="0" w:after="283"/>
              <w:jc w:val="left"/>
              <w:rPr/>
            </w:pPr>
            <w:r>
              <w:rPr/>
              <w:t xml:space="preserve">Kitty McKane Godfree Phyllis Howkins Covell </w:t>
            </w:r>
          </w:p>
        </w:tc>
        <w:tc>
          <w:tcPr>
            <w:tcW w:w="3492" w:type="dxa"/>
            <w:tcBorders/>
            <w:vAlign w:val="center"/>
          </w:tcPr>
          <w:p>
            <w:pPr>
              <w:pStyle w:val="TableContents"/>
              <w:bidi w:val="0"/>
              <w:spacing w:before="0" w:after="283"/>
              <w:jc w:val="left"/>
              <w:rPr/>
            </w:pPr>
            <w:r>
              <w:rPr/>
              <w:t xml:space="preserve">Hazel Hotchkiss Wightman Eleanor Goss </w:t>
            </w:r>
          </w:p>
        </w:tc>
        <w:tc>
          <w:tcPr>
            <w:tcW w:w="2349" w:type="dxa"/>
            <w:tcBorders/>
            <w:vAlign w:val="center"/>
          </w:tcPr>
          <w:p>
            <w:pPr>
              <w:pStyle w:val="TableContents"/>
              <w:bidi w:val="0"/>
              <w:spacing w:before="0" w:after="283"/>
              <w:jc w:val="left"/>
              <w:rPr/>
            </w:pPr>
            <w:r>
              <w:rPr/>
              <w:t xml:space="preserve">2 -- 6, 6 -- 2, 6 -- 1 </w:t>
            </w:r>
          </w:p>
        </w:tc>
      </w:tr>
      <w:tr>
        <w:trPr/>
        <w:tc>
          <w:tcPr>
            <w:tcW w:w="667" w:type="dxa"/>
            <w:tcBorders/>
            <w:vAlign w:val="center"/>
          </w:tcPr>
          <w:p>
            <w:pPr>
              <w:pStyle w:val="TableContents"/>
              <w:bidi w:val="0"/>
              <w:spacing w:before="0" w:after="283"/>
              <w:jc w:val="left"/>
              <w:rPr/>
            </w:pPr>
            <w:r>
              <w:rPr/>
              <w:t xml:space="preserve">1924 </w:t>
            </w:r>
          </w:p>
        </w:tc>
        <w:tc>
          <w:tcPr>
            <w:tcW w:w="3697" w:type="dxa"/>
            <w:tcBorders/>
            <w:vAlign w:val="center"/>
          </w:tcPr>
          <w:p>
            <w:pPr>
              <w:pStyle w:val="TableContents"/>
              <w:bidi w:val="0"/>
              <w:spacing w:before="0" w:after="283"/>
              <w:jc w:val="left"/>
              <w:rPr/>
            </w:pPr>
            <w:r>
              <w:rPr/>
              <w:t xml:space="preserve">Hazel Hotchkiss Wightman Helen Wills Moody </w:t>
            </w:r>
          </w:p>
        </w:tc>
        <w:tc>
          <w:tcPr>
            <w:tcW w:w="3492" w:type="dxa"/>
            <w:tcBorders/>
            <w:vAlign w:val="center"/>
          </w:tcPr>
          <w:p>
            <w:pPr>
              <w:pStyle w:val="TableContents"/>
              <w:bidi w:val="0"/>
              <w:spacing w:before="0" w:after="283"/>
              <w:jc w:val="left"/>
              <w:rPr/>
            </w:pPr>
            <w:r>
              <w:rPr/>
              <w:t xml:space="preserve">Eleanor Goss Marion Jessup </w:t>
            </w:r>
          </w:p>
        </w:tc>
        <w:tc>
          <w:tcPr>
            <w:tcW w:w="2349" w:type="dxa"/>
            <w:tcBorders/>
            <w:vAlign w:val="center"/>
          </w:tcPr>
          <w:p>
            <w:pPr>
              <w:pStyle w:val="TableContents"/>
              <w:bidi w:val="0"/>
              <w:spacing w:before="0" w:after="283"/>
              <w:jc w:val="left"/>
              <w:rPr/>
            </w:pPr>
            <w:r>
              <w:rPr/>
              <w:t xml:space="preserve">6 -- 4, 6 -- 3 </w:t>
            </w:r>
          </w:p>
        </w:tc>
      </w:tr>
      <w:tr>
        <w:trPr/>
        <w:tc>
          <w:tcPr>
            <w:tcW w:w="667" w:type="dxa"/>
            <w:tcBorders/>
            <w:vAlign w:val="center"/>
          </w:tcPr>
          <w:p>
            <w:pPr>
              <w:pStyle w:val="TableContents"/>
              <w:bidi w:val="0"/>
              <w:spacing w:before="0" w:after="283"/>
              <w:jc w:val="left"/>
              <w:rPr/>
            </w:pPr>
            <w:r>
              <w:rPr/>
              <w:t xml:space="preserve">1925 </w:t>
            </w:r>
          </w:p>
        </w:tc>
        <w:tc>
          <w:tcPr>
            <w:tcW w:w="3697" w:type="dxa"/>
            <w:tcBorders/>
            <w:vAlign w:val="center"/>
          </w:tcPr>
          <w:p>
            <w:pPr>
              <w:pStyle w:val="TableContents"/>
              <w:bidi w:val="0"/>
              <w:spacing w:before="0" w:after="283"/>
              <w:jc w:val="left"/>
              <w:rPr/>
            </w:pPr>
            <w:r>
              <w:rPr/>
              <w:t xml:space="preserve">Mary K. Browne Helen Wills Moody </w:t>
            </w:r>
          </w:p>
        </w:tc>
        <w:tc>
          <w:tcPr>
            <w:tcW w:w="3492" w:type="dxa"/>
            <w:tcBorders/>
            <w:vAlign w:val="center"/>
          </w:tcPr>
          <w:p>
            <w:pPr>
              <w:pStyle w:val="TableContents"/>
              <w:bidi w:val="0"/>
              <w:spacing w:before="0" w:after="283"/>
              <w:jc w:val="left"/>
              <w:rPr/>
            </w:pPr>
            <w:r>
              <w:rPr/>
              <w:t xml:space="preserve">May Bundy Elizabeth Ryan </w:t>
            </w:r>
          </w:p>
        </w:tc>
        <w:tc>
          <w:tcPr>
            <w:tcW w:w="2349" w:type="dxa"/>
            <w:tcBorders/>
            <w:vAlign w:val="center"/>
          </w:tcPr>
          <w:p>
            <w:pPr>
              <w:pStyle w:val="TableContents"/>
              <w:bidi w:val="0"/>
              <w:spacing w:before="0" w:after="283"/>
              <w:jc w:val="left"/>
              <w:rPr/>
            </w:pPr>
            <w:r>
              <w:rPr/>
              <w:t xml:space="preserve">6 -- 4, 6 -- 3 </w:t>
            </w:r>
          </w:p>
        </w:tc>
      </w:tr>
      <w:tr>
        <w:trPr/>
        <w:tc>
          <w:tcPr>
            <w:tcW w:w="667" w:type="dxa"/>
            <w:tcBorders/>
            <w:vAlign w:val="center"/>
          </w:tcPr>
          <w:p>
            <w:pPr>
              <w:pStyle w:val="TableContents"/>
              <w:bidi w:val="0"/>
              <w:spacing w:before="0" w:after="283"/>
              <w:jc w:val="left"/>
              <w:rPr/>
            </w:pPr>
            <w:r>
              <w:rPr/>
              <w:t xml:space="preserve">1926 </w:t>
            </w:r>
          </w:p>
        </w:tc>
        <w:tc>
          <w:tcPr>
            <w:tcW w:w="3697" w:type="dxa"/>
            <w:tcBorders/>
            <w:vAlign w:val="center"/>
          </w:tcPr>
          <w:p>
            <w:pPr>
              <w:pStyle w:val="TableContents"/>
              <w:bidi w:val="0"/>
              <w:spacing w:before="0" w:after="283"/>
              <w:jc w:val="left"/>
              <w:rPr/>
            </w:pPr>
            <w:r>
              <w:rPr/>
              <w:t xml:space="preserve">Elizabeth Ryan Eleanor Goss </w:t>
            </w:r>
          </w:p>
        </w:tc>
        <w:tc>
          <w:tcPr>
            <w:tcW w:w="3492" w:type="dxa"/>
            <w:tcBorders/>
            <w:vAlign w:val="center"/>
          </w:tcPr>
          <w:p>
            <w:pPr>
              <w:pStyle w:val="TableContents"/>
              <w:bidi w:val="0"/>
              <w:spacing w:before="0" w:after="283"/>
              <w:jc w:val="left"/>
              <w:rPr/>
            </w:pPr>
            <w:r>
              <w:rPr/>
              <w:t xml:space="preserve">Mary K. Browne Charlotte Chapin </w:t>
            </w:r>
          </w:p>
        </w:tc>
        <w:tc>
          <w:tcPr>
            <w:tcW w:w="2349" w:type="dxa"/>
            <w:tcBorders/>
            <w:vAlign w:val="center"/>
          </w:tcPr>
          <w:p>
            <w:pPr>
              <w:pStyle w:val="TableContents"/>
              <w:bidi w:val="0"/>
              <w:spacing w:before="0" w:after="283"/>
              <w:jc w:val="left"/>
              <w:rPr/>
            </w:pPr>
            <w:r>
              <w:rPr/>
              <w:t xml:space="preserve">3 -- 6, 6 -- 4, 12 -- 10 </w:t>
            </w:r>
          </w:p>
        </w:tc>
      </w:tr>
      <w:tr>
        <w:trPr/>
        <w:tc>
          <w:tcPr>
            <w:tcW w:w="667" w:type="dxa"/>
            <w:tcBorders/>
            <w:vAlign w:val="center"/>
          </w:tcPr>
          <w:p>
            <w:pPr>
              <w:pStyle w:val="TableContents"/>
              <w:bidi w:val="0"/>
              <w:spacing w:before="0" w:after="283"/>
              <w:jc w:val="left"/>
              <w:rPr/>
            </w:pPr>
            <w:r>
              <w:rPr/>
              <w:t xml:space="preserve">1927 </w:t>
            </w:r>
          </w:p>
        </w:tc>
        <w:tc>
          <w:tcPr>
            <w:tcW w:w="3697" w:type="dxa"/>
            <w:tcBorders/>
            <w:vAlign w:val="center"/>
          </w:tcPr>
          <w:p>
            <w:pPr>
              <w:pStyle w:val="TableContents"/>
              <w:bidi w:val="0"/>
              <w:spacing w:before="0" w:after="283"/>
              <w:jc w:val="left"/>
              <w:rPr/>
            </w:pPr>
            <w:r>
              <w:rPr/>
              <w:t xml:space="preserve">Kitty McKane Godfree Ermyntrude Harvey </w:t>
            </w:r>
          </w:p>
        </w:tc>
        <w:tc>
          <w:tcPr>
            <w:tcW w:w="3492" w:type="dxa"/>
            <w:tcBorders/>
            <w:vAlign w:val="center"/>
          </w:tcPr>
          <w:p>
            <w:pPr>
              <w:pStyle w:val="TableContents"/>
              <w:bidi w:val="0"/>
              <w:spacing w:before="0" w:after="283"/>
              <w:jc w:val="left"/>
              <w:rPr/>
            </w:pPr>
            <w:r>
              <w:rPr/>
              <w:t xml:space="preserve">Betty Nuthall Joan Fry </w:t>
            </w:r>
          </w:p>
        </w:tc>
        <w:tc>
          <w:tcPr>
            <w:tcW w:w="2349" w:type="dxa"/>
            <w:tcBorders/>
            <w:vAlign w:val="center"/>
          </w:tcPr>
          <w:p>
            <w:pPr>
              <w:pStyle w:val="TableContents"/>
              <w:bidi w:val="0"/>
              <w:spacing w:before="0" w:after="283"/>
              <w:jc w:val="left"/>
              <w:rPr/>
            </w:pPr>
            <w:r>
              <w:rPr/>
              <w:t xml:space="preserve">6 -- 1, 4 -- 6, 6 -- 4 </w:t>
            </w:r>
          </w:p>
        </w:tc>
      </w:tr>
      <w:tr>
        <w:trPr/>
        <w:tc>
          <w:tcPr>
            <w:tcW w:w="667" w:type="dxa"/>
            <w:tcBorders/>
            <w:vAlign w:val="center"/>
          </w:tcPr>
          <w:p>
            <w:pPr>
              <w:pStyle w:val="TableContents"/>
              <w:bidi w:val="0"/>
              <w:spacing w:before="0" w:after="283"/>
              <w:jc w:val="left"/>
              <w:rPr/>
            </w:pPr>
            <w:r>
              <w:rPr/>
              <w:t xml:space="preserve">1928 </w:t>
            </w:r>
          </w:p>
        </w:tc>
        <w:tc>
          <w:tcPr>
            <w:tcW w:w="3697" w:type="dxa"/>
            <w:tcBorders/>
            <w:vAlign w:val="center"/>
          </w:tcPr>
          <w:p>
            <w:pPr>
              <w:pStyle w:val="TableContents"/>
              <w:bidi w:val="0"/>
              <w:spacing w:before="0" w:after="283"/>
              <w:jc w:val="left"/>
              <w:rPr/>
            </w:pPr>
            <w:r>
              <w:rPr/>
              <w:t xml:space="preserve">Hazel Hotchkiss Wightman Helen Wills Moody </w:t>
            </w:r>
          </w:p>
        </w:tc>
        <w:tc>
          <w:tcPr>
            <w:tcW w:w="3492" w:type="dxa"/>
            <w:tcBorders/>
            <w:vAlign w:val="center"/>
          </w:tcPr>
          <w:p>
            <w:pPr>
              <w:pStyle w:val="TableContents"/>
              <w:bidi w:val="0"/>
              <w:spacing w:before="0" w:after="283"/>
              <w:jc w:val="left"/>
              <w:rPr/>
            </w:pPr>
            <w:r>
              <w:rPr/>
              <w:t xml:space="preserve">Edith Cross Anna McCune Harper </w:t>
            </w:r>
          </w:p>
        </w:tc>
        <w:tc>
          <w:tcPr>
            <w:tcW w:w="2349" w:type="dxa"/>
            <w:tcBorders/>
            <w:vAlign w:val="center"/>
          </w:tcPr>
          <w:p>
            <w:pPr>
              <w:pStyle w:val="TableContents"/>
              <w:bidi w:val="0"/>
              <w:spacing w:before="0" w:after="283"/>
              <w:jc w:val="left"/>
              <w:rPr/>
            </w:pPr>
            <w:r>
              <w:rPr/>
              <w:t xml:space="preserve">6 -- 2, 6 -- 2 </w:t>
            </w:r>
          </w:p>
        </w:tc>
      </w:tr>
      <w:tr>
        <w:trPr/>
        <w:tc>
          <w:tcPr>
            <w:tcW w:w="667" w:type="dxa"/>
            <w:tcBorders/>
            <w:vAlign w:val="center"/>
          </w:tcPr>
          <w:p>
            <w:pPr>
              <w:pStyle w:val="TableContents"/>
              <w:bidi w:val="0"/>
              <w:spacing w:before="0" w:after="283"/>
              <w:jc w:val="left"/>
              <w:rPr/>
            </w:pPr>
            <w:r>
              <w:rPr/>
              <w:t xml:space="preserve">1929 </w:t>
            </w:r>
          </w:p>
        </w:tc>
        <w:tc>
          <w:tcPr>
            <w:tcW w:w="3697" w:type="dxa"/>
            <w:tcBorders/>
            <w:vAlign w:val="center"/>
          </w:tcPr>
          <w:p>
            <w:pPr>
              <w:pStyle w:val="TableContents"/>
              <w:bidi w:val="0"/>
              <w:spacing w:before="0" w:after="283"/>
              <w:jc w:val="left"/>
              <w:rPr/>
            </w:pPr>
            <w:r>
              <w:rPr/>
              <w:t xml:space="preserve">Phoebe Holcroft Watson Peggy Michell </w:t>
            </w:r>
          </w:p>
        </w:tc>
        <w:tc>
          <w:tcPr>
            <w:tcW w:w="3492" w:type="dxa"/>
            <w:tcBorders/>
            <w:vAlign w:val="center"/>
          </w:tcPr>
          <w:p>
            <w:pPr>
              <w:pStyle w:val="TableContents"/>
              <w:bidi w:val="0"/>
              <w:spacing w:before="0" w:after="283"/>
              <w:jc w:val="left"/>
              <w:rPr/>
            </w:pPr>
            <w:r>
              <w:rPr/>
              <w:t xml:space="preserve">Phyllis Covell Dorothy Shepherd-Barron </w:t>
            </w:r>
          </w:p>
        </w:tc>
        <w:tc>
          <w:tcPr>
            <w:tcW w:w="2349" w:type="dxa"/>
            <w:tcBorders/>
            <w:vAlign w:val="center"/>
          </w:tcPr>
          <w:p>
            <w:pPr>
              <w:pStyle w:val="TableContents"/>
              <w:bidi w:val="0"/>
              <w:spacing w:before="0" w:after="283"/>
              <w:jc w:val="left"/>
              <w:rPr/>
            </w:pPr>
            <w:r>
              <w:rPr/>
              <w:t xml:space="preserve">2 -- 6, 6 -- 3, 6 -- 4 </w:t>
            </w:r>
          </w:p>
        </w:tc>
      </w:tr>
      <w:tr>
        <w:trPr/>
        <w:tc>
          <w:tcPr>
            <w:tcW w:w="667" w:type="dxa"/>
            <w:tcBorders/>
            <w:vAlign w:val="center"/>
          </w:tcPr>
          <w:p>
            <w:pPr>
              <w:pStyle w:val="TableContents"/>
              <w:bidi w:val="0"/>
              <w:spacing w:before="0" w:after="283"/>
              <w:jc w:val="left"/>
              <w:rPr/>
            </w:pPr>
            <w:r>
              <w:rPr/>
              <w:t xml:space="preserve">1930 </w:t>
            </w:r>
          </w:p>
        </w:tc>
        <w:tc>
          <w:tcPr>
            <w:tcW w:w="3697" w:type="dxa"/>
            <w:tcBorders/>
            <w:vAlign w:val="center"/>
          </w:tcPr>
          <w:p>
            <w:pPr>
              <w:pStyle w:val="TableContents"/>
              <w:bidi w:val="0"/>
              <w:spacing w:before="0" w:after="283"/>
              <w:jc w:val="left"/>
              <w:rPr/>
            </w:pPr>
            <w:r>
              <w:rPr/>
              <w:t xml:space="preserve">Betty Nuthall Sarah Palfrey Cooke </w:t>
            </w:r>
          </w:p>
        </w:tc>
        <w:tc>
          <w:tcPr>
            <w:tcW w:w="3492" w:type="dxa"/>
            <w:tcBorders/>
            <w:vAlign w:val="center"/>
          </w:tcPr>
          <w:p>
            <w:pPr>
              <w:pStyle w:val="TableContents"/>
              <w:bidi w:val="0"/>
              <w:spacing w:before="0" w:after="283"/>
              <w:jc w:val="left"/>
              <w:rPr/>
            </w:pPr>
            <w:r>
              <w:rPr/>
              <w:t xml:space="preserve">Edith Cross Anna McCune Harper </w:t>
            </w:r>
          </w:p>
        </w:tc>
        <w:tc>
          <w:tcPr>
            <w:tcW w:w="2349" w:type="dxa"/>
            <w:tcBorders/>
            <w:vAlign w:val="center"/>
          </w:tcPr>
          <w:p>
            <w:pPr>
              <w:pStyle w:val="TableContents"/>
              <w:bidi w:val="0"/>
              <w:spacing w:before="0" w:after="283"/>
              <w:jc w:val="left"/>
              <w:rPr/>
            </w:pPr>
            <w:r>
              <w:rPr/>
              <w:t xml:space="preserve">3 -- 6, 6 -- 3, 7 -- 5 </w:t>
            </w:r>
          </w:p>
        </w:tc>
      </w:tr>
      <w:tr>
        <w:trPr/>
        <w:tc>
          <w:tcPr>
            <w:tcW w:w="667" w:type="dxa"/>
            <w:tcBorders/>
            <w:vAlign w:val="center"/>
          </w:tcPr>
          <w:p>
            <w:pPr>
              <w:pStyle w:val="TableContents"/>
              <w:bidi w:val="0"/>
              <w:spacing w:before="0" w:after="283"/>
              <w:jc w:val="left"/>
              <w:rPr/>
            </w:pPr>
            <w:r>
              <w:rPr/>
              <w:t xml:space="preserve">1931 </w:t>
            </w:r>
          </w:p>
        </w:tc>
        <w:tc>
          <w:tcPr>
            <w:tcW w:w="3697" w:type="dxa"/>
            <w:tcBorders/>
            <w:vAlign w:val="center"/>
          </w:tcPr>
          <w:p>
            <w:pPr>
              <w:pStyle w:val="TableContents"/>
              <w:bidi w:val="0"/>
              <w:spacing w:before="0" w:after="283"/>
              <w:jc w:val="left"/>
              <w:rPr/>
            </w:pPr>
            <w:r>
              <w:rPr/>
              <w:t xml:space="preserve">Betty Nuthall Eileen Bennett Whittingstall </w:t>
            </w:r>
          </w:p>
        </w:tc>
        <w:tc>
          <w:tcPr>
            <w:tcW w:w="3492" w:type="dxa"/>
            <w:tcBorders/>
            <w:vAlign w:val="center"/>
          </w:tcPr>
          <w:p>
            <w:pPr>
              <w:pStyle w:val="TableContents"/>
              <w:bidi w:val="0"/>
              <w:spacing w:before="0" w:after="283"/>
              <w:jc w:val="left"/>
              <w:rPr/>
            </w:pPr>
            <w:r>
              <w:rPr/>
              <w:t xml:space="preserve">Helen Jacobs Dorothy Round </w:t>
            </w:r>
          </w:p>
        </w:tc>
        <w:tc>
          <w:tcPr>
            <w:tcW w:w="2349" w:type="dxa"/>
            <w:tcBorders/>
            <w:vAlign w:val="center"/>
          </w:tcPr>
          <w:p>
            <w:pPr>
              <w:pStyle w:val="TableContents"/>
              <w:bidi w:val="0"/>
              <w:spacing w:before="0" w:after="283"/>
              <w:jc w:val="left"/>
              <w:rPr/>
            </w:pPr>
            <w:r>
              <w:rPr/>
              <w:t xml:space="preserve">6 -- 2, 6 -- 4 </w:t>
            </w:r>
          </w:p>
        </w:tc>
      </w:tr>
      <w:tr>
        <w:trPr/>
        <w:tc>
          <w:tcPr>
            <w:tcW w:w="667" w:type="dxa"/>
            <w:tcBorders/>
            <w:vAlign w:val="center"/>
          </w:tcPr>
          <w:p>
            <w:pPr>
              <w:pStyle w:val="TableContents"/>
              <w:bidi w:val="0"/>
              <w:spacing w:before="0" w:after="283"/>
              <w:jc w:val="left"/>
              <w:rPr/>
            </w:pPr>
            <w:r>
              <w:rPr/>
              <w:t xml:space="preserve">1932 </w:t>
            </w:r>
          </w:p>
        </w:tc>
        <w:tc>
          <w:tcPr>
            <w:tcW w:w="3697" w:type="dxa"/>
            <w:tcBorders/>
            <w:vAlign w:val="center"/>
          </w:tcPr>
          <w:p>
            <w:pPr>
              <w:pStyle w:val="TableContents"/>
              <w:bidi w:val="0"/>
              <w:spacing w:before="0" w:after="283"/>
              <w:jc w:val="left"/>
              <w:rPr/>
            </w:pPr>
            <w:r>
              <w:rPr/>
              <w:t xml:space="preserve">Helen Jacobs Sarah Palfrey Cooke </w:t>
            </w:r>
          </w:p>
        </w:tc>
        <w:tc>
          <w:tcPr>
            <w:tcW w:w="3492" w:type="dxa"/>
            <w:tcBorders/>
            <w:vAlign w:val="center"/>
          </w:tcPr>
          <w:p>
            <w:pPr>
              <w:pStyle w:val="TableContents"/>
              <w:bidi w:val="0"/>
              <w:spacing w:before="0" w:after="283"/>
              <w:jc w:val="left"/>
              <w:rPr/>
            </w:pPr>
            <w:r>
              <w:rPr/>
              <w:t xml:space="preserve">Alice Marble Marjorie Morrill </w:t>
            </w:r>
          </w:p>
        </w:tc>
        <w:tc>
          <w:tcPr>
            <w:tcW w:w="2349" w:type="dxa"/>
            <w:tcBorders/>
            <w:vAlign w:val="center"/>
          </w:tcPr>
          <w:p>
            <w:pPr>
              <w:pStyle w:val="TableContents"/>
              <w:bidi w:val="0"/>
              <w:spacing w:before="0" w:after="283"/>
              <w:jc w:val="left"/>
              <w:rPr/>
            </w:pPr>
            <w:r>
              <w:rPr/>
              <w:t xml:space="preserve">8 -- 6, 6 -- 1 </w:t>
            </w:r>
          </w:p>
        </w:tc>
      </w:tr>
      <w:tr>
        <w:trPr/>
        <w:tc>
          <w:tcPr>
            <w:tcW w:w="667" w:type="dxa"/>
            <w:tcBorders/>
            <w:vAlign w:val="center"/>
          </w:tcPr>
          <w:p>
            <w:pPr>
              <w:pStyle w:val="TableContents"/>
              <w:bidi w:val="0"/>
              <w:spacing w:before="0" w:after="283"/>
              <w:jc w:val="left"/>
              <w:rPr/>
            </w:pPr>
            <w:r>
              <w:rPr/>
              <w:t xml:space="preserve">1933 </w:t>
            </w:r>
          </w:p>
        </w:tc>
        <w:tc>
          <w:tcPr>
            <w:tcW w:w="3697" w:type="dxa"/>
            <w:tcBorders/>
            <w:vAlign w:val="center"/>
          </w:tcPr>
          <w:p>
            <w:pPr>
              <w:pStyle w:val="TableContents"/>
              <w:bidi w:val="0"/>
              <w:spacing w:before="0" w:after="283"/>
              <w:jc w:val="left"/>
              <w:rPr/>
            </w:pPr>
            <w:r>
              <w:rPr/>
              <w:t xml:space="preserve">Betty Nuthall Freda James </w:t>
            </w:r>
          </w:p>
        </w:tc>
        <w:tc>
          <w:tcPr>
            <w:tcW w:w="3492" w:type="dxa"/>
            <w:tcBorders/>
            <w:vAlign w:val="center"/>
          </w:tcPr>
          <w:p>
            <w:pPr>
              <w:pStyle w:val="TableContents"/>
              <w:bidi w:val="0"/>
              <w:spacing w:before="0" w:after="283"/>
              <w:jc w:val="left"/>
              <w:rPr/>
            </w:pPr>
            <w:r>
              <w:rPr/>
              <w:t xml:space="preserve">Helen Wills Moody Elizabeth Ryan </w:t>
            </w:r>
          </w:p>
        </w:tc>
        <w:tc>
          <w:tcPr>
            <w:tcW w:w="2349" w:type="dxa"/>
            <w:tcBorders/>
            <w:vAlign w:val="center"/>
          </w:tcPr>
          <w:p>
            <w:pPr>
              <w:pStyle w:val="TableContents"/>
              <w:bidi w:val="0"/>
              <w:spacing w:before="0" w:after="283"/>
              <w:jc w:val="left"/>
              <w:rPr/>
            </w:pPr>
            <w:r>
              <w:rPr/>
              <w:t xml:space="preserve">oletus </w:t>
            </w:r>
          </w:p>
        </w:tc>
      </w:tr>
      <w:tr>
        <w:trPr/>
        <w:tc>
          <w:tcPr>
            <w:tcW w:w="667" w:type="dxa"/>
            <w:tcBorders/>
            <w:vAlign w:val="center"/>
          </w:tcPr>
          <w:p>
            <w:pPr>
              <w:pStyle w:val="TableContents"/>
              <w:bidi w:val="0"/>
              <w:spacing w:before="0" w:after="283"/>
              <w:jc w:val="left"/>
              <w:rPr/>
            </w:pPr>
            <w:r>
              <w:rPr/>
              <w:t xml:space="preserve">1934 </w:t>
            </w:r>
          </w:p>
        </w:tc>
        <w:tc>
          <w:tcPr>
            <w:tcW w:w="3697" w:type="dxa"/>
            <w:tcBorders/>
            <w:vAlign w:val="center"/>
          </w:tcPr>
          <w:p>
            <w:pPr>
              <w:pStyle w:val="TableContents"/>
              <w:bidi w:val="0"/>
              <w:spacing w:before="0" w:after="283"/>
              <w:jc w:val="left"/>
              <w:rPr/>
            </w:pPr>
            <w:r>
              <w:rPr/>
              <w:t xml:space="preserve">Helen Jacobs Sarah Palfrey Cooke </w:t>
            </w:r>
          </w:p>
        </w:tc>
        <w:tc>
          <w:tcPr>
            <w:tcW w:w="3492" w:type="dxa"/>
            <w:tcBorders/>
            <w:vAlign w:val="center"/>
          </w:tcPr>
          <w:p>
            <w:pPr>
              <w:pStyle w:val="TableContents"/>
              <w:bidi w:val="0"/>
              <w:spacing w:before="0" w:after="283"/>
              <w:jc w:val="left"/>
              <w:rPr/>
            </w:pPr>
            <w:r>
              <w:rPr/>
              <w:t xml:space="preserve">Carolin Babcock Dorothy Andrus </w:t>
            </w:r>
          </w:p>
        </w:tc>
        <w:tc>
          <w:tcPr>
            <w:tcW w:w="2349" w:type="dxa"/>
            <w:tcBorders/>
            <w:vAlign w:val="center"/>
          </w:tcPr>
          <w:p>
            <w:pPr>
              <w:pStyle w:val="TableContents"/>
              <w:bidi w:val="0"/>
              <w:spacing w:before="0" w:after="283"/>
              <w:jc w:val="left"/>
              <w:rPr/>
            </w:pPr>
            <w:r>
              <w:rPr/>
              <w:t xml:space="preserve">4 -- 6, 6 -- 3, 6 -- 4 </w:t>
            </w:r>
          </w:p>
        </w:tc>
      </w:tr>
      <w:tr>
        <w:trPr/>
        <w:tc>
          <w:tcPr>
            <w:tcW w:w="667" w:type="dxa"/>
            <w:tcBorders/>
            <w:vAlign w:val="center"/>
          </w:tcPr>
          <w:p>
            <w:pPr>
              <w:pStyle w:val="TableContents"/>
              <w:bidi w:val="0"/>
              <w:spacing w:before="0" w:after="283"/>
              <w:jc w:val="left"/>
              <w:rPr/>
            </w:pPr>
            <w:r>
              <w:rPr/>
              <w:t xml:space="preserve">1935 </w:t>
            </w:r>
          </w:p>
        </w:tc>
        <w:tc>
          <w:tcPr>
            <w:tcW w:w="3697" w:type="dxa"/>
            <w:tcBorders/>
            <w:vAlign w:val="center"/>
          </w:tcPr>
          <w:p>
            <w:pPr>
              <w:pStyle w:val="TableContents"/>
              <w:bidi w:val="0"/>
              <w:spacing w:before="0" w:after="283"/>
              <w:jc w:val="left"/>
              <w:rPr/>
            </w:pPr>
            <w:r>
              <w:rPr/>
              <w:t xml:space="preserve">Helen Jacobs Sarah Palfrey Cooke </w:t>
            </w:r>
          </w:p>
        </w:tc>
        <w:tc>
          <w:tcPr>
            <w:tcW w:w="3492" w:type="dxa"/>
            <w:tcBorders/>
            <w:vAlign w:val="center"/>
          </w:tcPr>
          <w:p>
            <w:pPr>
              <w:pStyle w:val="TableContents"/>
              <w:bidi w:val="0"/>
              <w:spacing w:before="0" w:after="283"/>
              <w:jc w:val="left"/>
              <w:rPr/>
            </w:pPr>
            <w:r>
              <w:rPr/>
              <w:t xml:space="preserve">Carolin Babcock Dorothy Andrus </w:t>
            </w:r>
          </w:p>
        </w:tc>
        <w:tc>
          <w:tcPr>
            <w:tcW w:w="2349" w:type="dxa"/>
            <w:tcBorders/>
            <w:vAlign w:val="center"/>
          </w:tcPr>
          <w:p>
            <w:pPr>
              <w:pStyle w:val="TableContents"/>
              <w:bidi w:val="0"/>
              <w:spacing w:before="0" w:after="283"/>
              <w:jc w:val="left"/>
              <w:rPr/>
            </w:pPr>
            <w:r>
              <w:rPr/>
              <w:t xml:space="preserve">6 -- 4, 6 -- 2 </w:t>
            </w:r>
          </w:p>
        </w:tc>
      </w:tr>
      <w:tr>
        <w:trPr/>
        <w:tc>
          <w:tcPr>
            <w:tcW w:w="667" w:type="dxa"/>
            <w:tcBorders/>
            <w:vAlign w:val="center"/>
          </w:tcPr>
          <w:p>
            <w:pPr>
              <w:pStyle w:val="TableContents"/>
              <w:bidi w:val="0"/>
              <w:spacing w:before="0" w:after="283"/>
              <w:jc w:val="left"/>
              <w:rPr/>
            </w:pPr>
            <w:r>
              <w:rPr/>
              <w:t xml:space="preserve">1936 </w:t>
            </w:r>
          </w:p>
        </w:tc>
        <w:tc>
          <w:tcPr>
            <w:tcW w:w="3697" w:type="dxa"/>
            <w:tcBorders/>
            <w:vAlign w:val="center"/>
          </w:tcPr>
          <w:p>
            <w:pPr>
              <w:pStyle w:val="TableContents"/>
              <w:bidi w:val="0"/>
              <w:spacing w:before="0" w:after="283"/>
              <w:jc w:val="left"/>
              <w:rPr/>
            </w:pPr>
            <w:r>
              <w:rPr/>
              <w:t xml:space="preserve">Marjorie Gladman Van Ryn Carolin Babcock Stark </w:t>
            </w:r>
          </w:p>
        </w:tc>
        <w:tc>
          <w:tcPr>
            <w:tcW w:w="3492" w:type="dxa"/>
            <w:tcBorders/>
            <w:vAlign w:val="center"/>
          </w:tcPr>
          <w:p>
            <w:pPr>
              <w:pStyle w:val="TableContents"/>
              <w:bidi w:val="0"/>
              <w:spacing w:before="0" w:after="283"/>
              <w:jc w:val="left"/>
              <w:rPr/>
            </w:pPr>
            <w:r>
              <w:rPr/>
              <w:t xml:space="preserve">Helen Jacobs Sarah Palfrey Cooke </w:t>
            </w:r>
          </w:p>
        </w:tc>
        <w:tc>
          <w:tcPr>
            <w:tcW w:w="2349" w:type="dxa"/>
            <w:tcBorders/>
            <w:vAlign w:val="center"/>
          </w:tcPr>
          <w:p>
            <w:pPr>
              <w:pStyle w:val="TableContents"/>
              <w:bidi w:val="0"/>
              <w:spacing w:before="0" w:after="283"/>
              <w:jc w:val="left"/>
              <w:rPr/>
            </w:pPr>
            <w:r>
              <w:rPr/>
              <w:t xml:space="preserve">9 -- 7, 2 -- 6, 6 -- 4 </w:t>
            </w:r>
          </w:p>
        </w:tc>
      </w:tr>
      <w:tr>
        <w:trPr/>
        <w:tc>
          <w:tcPr>
            <w:tcW w:w="667" w:type="dxa"/>
            <w:tcBorders/>
            <w:vAlign w:val="center"/>
          </w:tcPr>
          <w:p>
            <w:pPr>
              <w:pStyle w:val="TableContents"/>
              <w:bidi w:val="0"/>
              <w:spacing w:before="0" w:after="283"/>
              <w:jc w:val="left"/>
              <w:rPr/>
            </w:pPr>
            <w:r>
              <w:rPr/>
              <w:t xml:space="preserve">1937 </w:t>
            </w:r>
          </w:p>
        </w:tc>
        <w:tc>
          <w:tcPr>
            <w:tcW w:w="3697" w:type="dxa"/>
            <w:tcBorders/>
            <w:vAlign w:val="center"/>
          </w:tcPr>
          <w:p>
            <w:pPr>
              <w:pStyle w:val="TableContents"/>
              <w:bidi w:val="0"/>
              <w:spacing w:before="0" w:after="283"/>
              <w:jc w:val="left"/>
              <w:rPr/>
            </w:pPr>
            <w:r>
              <w:rPr/>
              <w:t xml:space="preserve">Sarah Palfrey Cooke Alice Marble </w:t>
            </w:r>
          </w:p>
        </w:tc>
        <w:tc>
          <w:tcPr>
            <w:tcW w:w="3492" w:type="dxa"/>
            <w:tcBorders/>
            <w:vAlign w:val="center"/>
          </w:tcPr>
          <w:p>
            <w:pPr>
              <w:pStyle w:val="TableContents"/>
              <w:bidi w:val="0"/>
              <w:spacing w:before="0" w:after="283"/>
              <w:jc w:val="left"/>
              <w:rPr/>
            </w:pPr>
            <w:r>
              <w:rPr/>
              <w:t xml:space="preserve">Marjorie Gladman Van Ryn Carolin Babcock </w:t>
            </w:r>
          </w:p>
        </w:tc>
        <w:tc>
          <w:tcPr>
            <w:tcW w:w="2349" w:type="dxa"/>
            <w:tcBorders/>
            <w:vAlign w:val="center"/>
          </w:tcPr>
          <w:p>
            <w:pPr>
              <w:pStyle w:val="TableContents"/>
              <w:bidi w:val="0"/>
              <w:spacing w:before="0" w:after="283"/>
              <w:jc w:val="left"/>
              <w:rPr/>
            </w:pPr>
            <w:r>
              <w:rPr/>
              <w:t xml:space="preserve">7 -- 5, 6 -- 4 </w:t>
            </w:r>
          </w:p>
        </w:tc>
      </w:tr>
      <w:tr>
        <w:trPr/>
        <w:tc>
          <w:tcPr>
            <w:tcW w:w="667" w:type="dxa"/>
            <w:tcBorders/>
            <w:vAlign w:val="center"/>
          </w:tcPr>
          <w:p>
            <w:pPr>
              <w:pStyle w:val="TableContents"/>
              <w:bidi w:val="0"/>
              <w:spacing w:before="0" w:after="283"/>
              <w:jc w:val="left"/>
              <w:rPr/>
            </w:pPr>
            <w:r>
              <w:rPr/>
              <w:t xml:space="preserve">1938 </w:t>
            </w:r>
          </w:p>
        </w:tc>
        <w:tc>
          <w:tcPr>
            <w:tcW w:w="3697" w:type="dxa"/>
            <w:tcBorders/>
            <w:vAlign w:val="center"/>
          </w:tcPr>
          <w:p>
            <w:pPr>
              <w:pStyle w:val="TableContents"/>
              <w:bidi w:val="0"/>
              <w:spacing w:before="0" w:after="283"/>
              <w:jc w:val="left"/>
              <w:rPr/>
            </w:pPr>
            <w:r>
              <w:rPr/>
              <w:t xml:space="preserve">Sarah Palfrey Cooke Alice Marble </w:t>
            </w:r>
          </w:p>
        </w:tc>
        <w:tc>
          <w:tcPr>
            <w:tcW w:w="3492" w:type="dxa"/>
            <w:tcBorders/>
            <w:vAlign w:val="center"/>
          </w:tcPr>
          <w:p>
            <w:pPr>
              <w:pStyle w:val="TableContents"/>
              <w:bidi w:val="0"/>
              <w:spacing w:before="0" w:after="283"/>
              <w:jc w:val="left"/>
              <w:rPr/>
            </w:pPr>
            <w:r>
              <w:rPr/>
              <w:t xml:space="preserve">Simonne Mathieu Jadwiga Jędrzejowska </w:t>
            </w:r>
          </w:p>
        </w:tc>
        <w:tc>
          <w:tcPr>
            <w:tcW w:w="2349" w:type="dxa"/>
            <w:tcBorders/>
            <w:vAlign w:val="center"/>
          </w:tcPr>
          <w:p>
            <w:pPr>
              <w:pStyle w:val="TableContents"/>
              <w:bidi w:val="0"/>
              <w:spacing w:before="0" w:after="283"/>
              <w:jc w:val="left"/>
              <w:rPr/>
            </w:pPr>
            <w:r>
              <w:rPr/>
              <w:t xml:space="preserve">6 -- 8, 6 -- 4, 6 -- 3 </w:t>
            </w:r>
          </w:p>
        </w:tc>
      </w:tr>
      <w:tr>
        <w:trPr/>
        <w:tc>
          <w:tcPr>
            <w:tcW w:w="667" w:type="dxa"/>
            <w:tcBorders/>
            <w:vAlign w:val="center"/>
          </w:tcPr>
          <w:p>
            <w:pPr>
              <w:pStyle w:val="TableContents"/>
              <w:bidi w:val="0"/>
              <w:spacing w:before="0" w:after="283"/>
              <w:jc w:val="left"/>
              <w:rPr/>
            </w:pPr>
            <w:r>
              <w:rPr/>
              <w:t xml:space="preserve">1939 </w:t>
            </w:r>
          </w:p>
        </w:tc>
        <w:tc>
          <w:tcPr>
            <w:tcW w:w="3697" w:type="dxa"/>
            <w:tcBorders/>
            <w:vAlign w:val="center"/>
          </w:tcPr>
          <w:p>
            <w:pPr>
              <w:pStyle w:val="TableContents"/>
              <w:bidi w:val="0"/>
              <w:spacing w:before="0" w:after="283"/>
              <w:jc w:val="left"/>
              <w:rPr/>
            </w:pPr>
            <w:r>
              <w:rPr/>
              <w:t xml:space="preserve">Sarah Palfrey Cooke Alice Marble </w:t>
            </w:r>
          </w:p>
        </w:tc>
        <w:tc>
          <w:tcPr>
            <w:tcW w:w="3492" w:type="dxa"/>
            <w:tcBorders/>
            <w:vAlign w:val="center"/>
          </w:tcPr>
          <w:p>
            <w:pPr>
              <w:pStyle w:val="TableContents"/>
              <w:bidi w:val="0"/>
              <w:spacing w:before="0" w:after="283"/>
              <w:jc w:val="left"/>
              <w:rPr/>
            </w:pPr>
            <w:r>
              <w:rPr/>
              <w:t xml:space="preserve">Kay Stammers Freda Hammersley </w:t>
            </w:r>
          </w:p>
        </w:tc>
        <w:tc>
          <w:tcPr>
            <w:tcW w:w="2349" w:type="dxa"/>
            <w:tcBorders/>
            <w:vAlign w:val="center"/>
          </w:tcPr>
          <w:p>
            <w:pPr>
              <w:pStyle w:val="TableContents"/>
              <w:bidi w:val="0"/>
              <w:spacing w:before="0" w:after="283"/>
              <w:jc w:val="left"/>
              <w:rPr/>
            </w:pPr>
            <w:r>
              <w:rPr/>
              <w:t xml:space="preserve">7 -- 5, 8 -- 6 </w:t>
            </w:r>
          </w:p>
        </w:tc>
      </w:tr>
      <w:tr>
        <w:trPr/>
        <w:tc>
          <w:tcPr>
            <w:tcW w:w="667" w:type="dxa"/>
            <w:tcBorders/>
            <w:vAlign w:val="center"/>
          </w:tcPr>
          <w:p>
            <w:pPr>
              <w:pStyle w:val="TableContents"/>
              <w:bidi w:val="0"/>
              <w:spacing w:before="0" w:after="283"/>
              <w:jc w:val="left"/>
              <w:rPr/>
            </w:pPr>
            <w:r>
              <w:rPr/>
              <w:t xml:space="preserve">1940 </w:t>
            </w:r>
          </w:p>
        </w:tc>
        <w:tc>
          <w:tcPr>
            <w:tcW w:w="3697" w:type="dxa"/>
            <w:tcBorders/>
            <w:vAlign w:val="center"/>
          </w:tcPr>
          <w:p>
            <w:pPr>
              <w:pStyle w:val="TableContents"/>
              <w:bidi w:val="0"/>
              <w:spacing w:before="0" w:after="283"/>
              <w:jc w:val="left"/>
              <w:rPr/>
            </w:pPr>
            <w:r>
              <w:rPr/>
              <w:t xml:space="preserve">Sarah Palfrey Cooke Alice Marble </w:t>
            </w:r>
          </w:p>
        </w:tc>
        <w:tc>
          <w:tcPr>
            <w:tcW w:w="3492" w:type="dxa"/>
            <w:tcBorders/>
            <w:vAlign w:val="center"/>
          </w:tcPr>
          <w:p>
            <w:pPr>
              <w:pStyle w:val="TableContents"/>
              <w:bidi w:val="0"/>
              <w:spacing w:before="0" w:after="283"/>
              <w:jc w:val="left"/>
              <w:rPr/>
            </w:pPr>
            <w:r>
              <w:rPr/>
              <w:t xml:space="preserve">Dorothy Bundy Marjorie Gladman Van Ryn </w:t>
            </w:r>
          </w:p>
        </w:tc>
        <w:tc>
          <w:tcPr>
            <w:tcW w:w="2349" w:type="dxa"/>
            <w:tcBorders/>
            <w:vAlign w:val="center"/>
          </w:tcPr>
          <w:p>
            <w:pPr>
              <w:pStyle w:val="TableContents"/>
              <w:bidi w:val="0"/>
              <w:spacing w:before="0" w:after="283"/>
              <w:jc w:val="left"/>
              <w:rPr/>
            </w:pPr>
            <w:r>
              <w:rPr/>
              <w:t xml:space="preserve">6 -- 4, 6 -- 3 </w:t>
            </w:r>
          </w:p>
        </w:tc>
      </w:tr>
      <w:tr>
        <w:trPr/>
        <w:tc>
          <w:tcPr>
            <w:tcW w:w="667" w:type="dxa"/>
            <w:tcBorders/>
            <w:vAlign w:val="center"/>
          </w:tcPr>
          <w:p>
            <w:pPr>
              <w:pStyle w:val="TableContents"/>
              <w:bidi w:val="0"/>
              <w:spacing w:before="0" w:after="283"/>
              <w:jc w:val="left"/>
              <w:rPr/>
            </w:pPr>
            <w:r>
              <w:rPr/>
              <w:t xml:space="preserve">1941 </w:t>
            </w:r>
          </w:p>
        </w:tc>
        <w:tc>
          <w:tcPr>
            <w:tcW w:w="3697" w:type="dxa"/>
            <w:tcBorders/>
            <w:vAlign w:val="center"/>
          </w:tcPr>
          <w:p>
            <w:pPr>
              <w:pStyle w:val="TableContents"/>
              <w:bidi w:val="0"/>
              <w:spacing w:before="0" w:after="283"/>
              <w:jc w:val="left"/>
              <w:rPr/>
            </w:pPr>
            <w:r>
              <w:rPr/>
              <w:t xml:space="preserve">Sarah Palfrey Cooke Margaret Osborne duPont </w:t>
            </w:r>
          </w:p>
        </w:tc>
        <w:tc>
          <w:tcPr>
            <w:tcW w:w="3492" w:type="dxa"/>
            <w:tcBorders/>
            <w:vAlign w:val="center"/>
          </w:tcPr>
          <w:p>
            <w:pPr>
              <w:pStyle w:val="TableContents"/>
              <w:bidi w:val="0"/>
              <w:spacing w:before="0" w:after="283"/>
              <w:jc w:val="left"/>
              <w:rPr/>
            </w:pPr>
            <w:r>
              <w:rPr/>
              <w:t xml:space="preserve">Dorothy Bundy Pauline Betz </w:t>
            </w:r>
          </w:p>
        </w:tc>
        <w:tc>
          <w:tcPr>
            <w:tcW w:w="2349" w:type="dxa"/>
            <w:tcBorders/>
            <w:vAlign w:val="center"/>
          </w:tcPr>
          <w:p>
            <w:pPr>
              <w:pStyle w:val="TableContents"/>
              <w:bidi w:val="0"/>
              <w:spacing w:before="0" w:after="283"/>
              <w:jc w:val="left"/>
              <w:rPr/>
            </w:pPr>
            <w:r>
              <w:rPr/>
              <w:t xml:space="preserve">3 -- 6, 6 -- 1, 6 -- 4 </w:t>
            </w:r>
          </w:p>
        </w:tc>
      </w:tr>
      <w:tr>
        <w:trPr/>
        <w:tc>
          <w:tcPr>
            <w:tcW w:w="667" w:type="dxa"/>
            <w:tcBorders/>
            <w:vAlign w:val="center"/>
          </w:tcPr>
          <w:p>
            <w:pPr>
              <w:pStyle w:val="TableContents"/>
              <w:bidi w:val="0"/>
              <w:spacing w:before="0" w:after="283"/>
              <w:jc w:val="left"/>
              <w:rPr/>
            </w:pPr>
            <w:r>
              <w:rPr/>
              <w:t xml:space="preserve">1942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Pauline Betz Doris Hart </w:t>
            </w:r>
          </w:p>
        </w:tc>
        <w:tc>
          <w:tcPr>
            <w:tcW w:w="2349" w:type="dxa"/>
            <w:tcBorders/>
            <w:vAlign w:val="center"/>
          </w:tcPr>
          <w:p>
            <w:pPr>
              <w:pStyle w:val="TableContents"/>
              <w:bidi w:val="0"/>
              <w:spacing w:before="0" w:after="283"/>
              <w:jc w:val="left"/>
              <w:rPr/>
            </w:pPr>
            <w:r>
              <w:rPr/>
              <w:t xml:space="preserve">2 -- 6, 7 -- 5, 6 -- 0 </w:t>
            </w:r>
          </w:p>
        </w:tc>
      </w:tr>
      <w:tr>
        <w:trPr/>
        <w:tc>
          <w:tcPr>
            <w:tcW w:w="667" w:type="dxa"/>
            <w:tcBorders/>
            <w:vAlign w:val="center"/>
          </w:tcPr>
          <w:p>
            <w:pPr>
              <w:pStyle w:val="TableContents"/>
              <w:bidi w:val="0"/>
              <w:spacing w:before="0" w:after="283"/>
              <w:jc w:val="left"/>
              <w:rPr/>
            </w:pPr>
            <w:r>
              <w:rPr/>
              <w:t xml:space="preserve">1943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Pauline Betz Doris Hart </w:t>
            </w:r>
          </w:p>
        </w:tc>
        <w:tc>
          <w:tcPr>
            <w:tcW w:w="2349" w:type="dxa"/>
            <w:tcBorders/>
            <w:vAlign w:val="center"/>
          </w:tcPr>
          <w:p>
            <w:pPr>
              <w:pStyle w:val="TableContents"/>
              <w:bidi w:val="0"/>
              <w:spacing w:before="0" w:after="283"/>
              <w:jc w:val="left"/>
              <w:rPr/>
            </w:pPr>
            <w:r>
              <w:rPr/>
              <w:t xml:space="preserve">6 -- 4, 6 -- 3 </w:t>
            </w:r>
          </w:p>
        </w:tc>
      </w:tr>
      <w:tr>
        <w:trPr/>
        <w:tc>
          <w:tcPr>
            <w:tcW w:w="667" w:type="dxa"/>
            <w:tcBorders/>
            <w:vAlign w:val="center"/>
          </w:tcPr>
          <w:p>
            <w:pPr>
              <w:pStyle w:val="TableContents"/>
              <w:bidi w:val="0"/>
              <w:spacing w:before="0" w:after="283"/>
              <w:jc w:val="left"/>
              <w:rPr/>
            </w:pPr>
            <w:r>
              <w:rPr/>
              <w:t xml:space="preserve">1944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Pauline Betz Doris Hart </w:t>
            </w:r>
          </w:p>
        </w:tc>
        <w:tc>
          <w:tcPr>
            <w:tcW w:w="2349" w:type="dxa"/>
            <w:tcBorders/>
            <w:vAlign w:val="center"/>
          </w:tcPr>
          <w:p>
            <w:pPr>
              <w:pStyle w:val="TableContents"/>
              <w:bidi w:val="0"/>
              <w:spacing w:before="0" w:after="283"/>
              <w:jc w:val="left"/>
              <w:rPr/>
            </w:pPr>
            <w:r>
              <w:rPr/>
              <w:t xml:space="preserve">4 -- 6, 6 -- 4, 6 -- 3 </w:t>
            </w:r>
          </w:p>
        </w:tc>
      </w:tr>
      <w:tr>
        <w:trPr/>
        <w:tc>
          <w:tcPr>
            <w:tcW w:w="667" w:type="dxa"/>
            <w:tcBorders/>
            <w:vAlign w:val="center"/>
          </w:tcPr>
          <w:p>
            <w:pPr>
              <w:pStyle w:val="TableContents"/>
              <w:bidi w:val="0"/>
              <w:spacing w:before="0" w:after="283"/>
              <w:jc w:val="left"/>
              <w:rPr/>
            </w:pPr>
            <w:r>
              <w:rPr/>
              <w:t xml:space="preserve">1945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Pauline Betz Doris Hart </w:t>
            </w:r>
          </w:p>
        </w:tc>
        <w:tc>
          <w:tcPr>
            <w:tcW w:w="2349" w:type="dxa"/>
            <w:tcBorders/>
            <w:vAlign w:val="center"/>
          </w:tcPr>
          <w:p>
            <w:pPr>
              <w:pStyle w:val="TableContents"/>
              <w:bidi w:val="0"/>
              <w:spacing w:before="0" w:after="283"/>
              <w:jc w:val="left"/>
              <w:rPr/>
            </w:pPr>
            <w:r>
              <w:rPr/>
              <w:t xml:space="preserve">6 -- 3, 6 -- 3 </w:t>
            </w:r>
          </w:p>
        </w:tc>
      </w:tr>
      <w:tr>
        <w:trPr/>
        <w:tc>
          <w:tcPr>
            <w:tcW w:w="667" w:type="dxa"/>
            <w:tcBorders/>
            <w:vAlign w:val="center"/>
          </w:tcPr>
          <w:p>
            <w:pPr>
              <w:pStyle w:val="TableContents"/>
              <w:bidi w:val="0"/>
              <w:spacing w:before="0" w:after="283"/>
              <w:jc w:val="left"/>
              <w:rPr/>
            </w:pPr>
            <w:r>
              <w:rPr/>
              <w:t xml:space="preserve">1946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Mary Prentiss Patricia Todd </w:t>
            </w:r>
          </w:p>
        </w:tc>
        <w:tc>
          <w:tcPr>
            <w:tcW w:w="2349" w:type="dxa"/>
            <w:tcBorders/>
            <w:vAlign w:val="center"/>
          </w:tcPr>
          <w:p>
            <w:pPr>
              <w:pStyle w:val="TableContents"/>
              <w:bidi w:val="0"/>
              <w:spacing w:before="0" w:after="283"/>
              <w:jc w:val="left"/>
              <w:rPr/>
            </w:pPr>
            <w:r>
              <w:rPr/>
              <w:t xml:space="preserve">6 -- 1, 6 -- 3 </w:t>
            </w:r>
          </w:p>
        </w:tc>
      </w:tr>
      <w:tr>
        <w:trPr/>
        <w:tc>
          <w:tcPr>
            <w:tcW w:w="667" w:type="dxa"/>
            <w:tcBorders/>
            <w:vAlign w:val="center"/>
          </w:tcPr>
          <w:p>
            <w:pPr>
              <w:pStyle w:val="TableContents"/>
              <w:bidi w:val="0"/>
              <w:spacing w:before="0" w:after="283"/>
              <w:jc w:val="left"/>
              <w:rPr/>
            </w:pPr>
            <w:r>
              <w:rPr/>
              <w:t xml:space="preserve">1947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Doris Hart Patricia Todd </w:t>
            </w:r>
          </w:p>
        </w:tc>
        <w:tc>
          <w:tcPr>
            <w:tcW w:w="2349" w:type="dxa"/>
            <w:tcBorders/>
            <w:vAlign w:val="center"/>
          </w:tcPr>
          <w:p>
            <w:pPr>
              <w:pStyle w:val="TableContents"/>
              <w:bidi w:val="0"/>
              <w:spacing w:before="0" w:after="283"/>
              <w:jc w:val="left"/>
              <w:rPr/>
            </w:pPr>
            <w:r>
              <w:rPr/>
              <w:t xml:space="preserve">5 -- 7, 6 -- 3, 7 -- 5 </w:t>
            </w:r>
          </w:p>
        </w:tc>
      </w:tr>
      <w:tr>
        <w:trPr/>
        <w:tc>
          <w:tcPr>
            <w:tcW w:w="667" w:type="dxa"/>
            <w:tcBorders/>
            <w:vAlign w:val="center"/>
          </w:tcPr>
          <w:p>
            <w:pPr>
              <w:pStyle w:val="TableContents"/>
              <w:bidi w:val="0"/>
              <w:spacing w:before="0" w:after="283"/>
              <w:jc w:val="left"/>
              <w:rPr/>
            </w:pPr>
            <w:r>
              <w:rPr/>
              <w:t xml:space="preserve">1948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Doris Hart Patricia Todd </w:t>
            </w:r>
          </w:p>
        </w:tc>
        <w:tc>
          <w:tcPr>
            <w:tcW w:w="2349" w:type="dxa"/>
            <w:tcBorders/>
            <w:vAlign w:val="center"/>
          </w:tcPr>
          <w:p>
            <w:pPr>
              <w:pStyle w:val="TableContents"/>
              <w:bidi w:val="0"/>
              <w:spacing w:before="0" w:after="283"/>
              <w:jc w:val="left"/>
              <w:rPr/>
            </w:pPr>
            <w:r>
              <w:rPr/>
              <w:t xml:space="preserve">6 -- 4, 8 -- 10, 6 -- 1 </w:t>
            </w:r>
          </w:p>
        </w:tc>
      </w:tr>
      <w:tr>
        <w:trPr/>
        <w:tc>
          <w:tcPr>
            <w:tcW w:w="667" w:type="dxa"/>
            <w:tcBorders/>
            <w:vAlign w:val="center"/>
          </w:tcPr>
          <w:p>
            <w:pPr>
              <w:pStyle w:val="TableContents"/>
              <w:bidi w:val="0"/>
              <w:spacing w:before="0" w:after="283"/>
              <w:jc w:val="left"/>
              <w:rPr/>
            </w:pPr>
            <w:r>
              <w:rPr/>
              <w:t xml:space="preserve">1949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Doris Hart Shirley Fry </w:t>
            </w:r>
          </w:p>
        </w:tc>
        <w:tc>
          <w:tcPr>
            <w:tcW w:w="2349" w:type="dxa"/>
            <w:tcBorders/>
            <w:vAlign w:val="center"/>
          </w:tcPr>
          <w:p>
            <w:pPr>
              <w:pStyle w:val="TableContents"/>
              <w:bidi w:val="0"/>
              <w:spacing w:before="0" w:after="283"/>
              <w:jc w:val="left"/>
              <w:rPr/>
            </w:pPr>
            <w:r>
              <w:rPr/>
              <w:t xml:space="preserve">6 -- 4, 10 -- 8 </w:t>
            </w:r>
          </w:p>
        </w:tc>
      </w:tr>
      <w:tr>
        <w:trPr/>
        <w:tc>
          <w:tcPr>
            <w:tcW w:w="667" w:type="dxa"/>
            <w:tcBorders/>
            <w:vAlign w:val="center"/>
          </w:tcPr>
          <w:p>
            <w:pPr>
              <w:pStyle w:val="TableContents"/>
              <w:bidi w:val="0"/>
              <w:spacing w:before="0" w:after="283"/>
              <w:jc w:val="left"/>
              <w:rPr/>
            </w:pPr>
            <w:r>
              <w:rPr/>
              <w:t xml:space="preserve">1950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Doris Hart Shirley Fry </w:t>
            </w:r>
          </w:p>
        </w:tc>
        <w:tc>
          <w:tcPr>
            <w:tcW w:w="2349" w:type="dxa"/>
            <w:tcBorders/>
            <w:vAlign w:val="center"/>
          </w:tcPr>
          <w:p>
            <w:pPr>
              <w:pStyle w:val="TableContents"/>
              <w:bidi w:val="0"/>
              <w:spacing w:before="0" w:after="283"/>
              <w:jc w:val="left"/>
              <w:rPr/>
            </w:pPr>
            <w:r>
              <w:rPr/>
              <w:t xml:space="preserve">6 -- 2, 6 -- 3 </w:t>
            </w:r>
          </w:p>
        </w:tc>
      </w:tr>
      <w:tr>
        <w:trPr/>
        <w:tc>
          <w:tcPr>
            <w:tcW w:w="667" w:type="dxa"/>
            <w:tcBorders/>
            <w:vAlign w:val="center"/>
          </w:tcPr>
          <w:p>
            <w:pPr>
              <w:pStyle w:val="TableContents"/>
              <w:bidi w:val="0"/>
              <w:spacing w:before="0" w:after="283"/>
              <w:jc w:val="left"/>
              <w:rPr/>
            </w:pPr>
            <w:r>
              <w:rPr/>
              <w:t xml:space="preserve">1951 </w:t>
            </w:r>
          </w:p>
        </w:tc>
        <w:tc>
          <w:tcPr>
            <w:tcW w:w="3697" w:type="dxa"/>
            <w:tcBorders/>
            <w:vAlign w:val="center"/>
          </w:tcPr>
          <w:p>
            <w:pPr>
              <w:pStyle w:val="TableContents"/>
              <w:bidi w:val="0"/>
              <w:spacing w:before="0" w:after="283"/>
              <w:jc w:val="left"/>
              <w:rPr/>
            </w:pPr>
            <w:r>
              <w:rPr/>
              <w:t xml:space="preserve">Doris Hart Shirley Fry </w:t>
            </w:r>
          </w:p>
        </w:tc>
        <w:tc>
          <w:tcPr>
            <w:tcW w:w="3492" w:type="dxa"/>
            <w:tcBorders/>
            <w:vAlign w:val="center"/>
          </w:tcPr>
          <w:p>
            <w:pPr>
              <w:pStyle w:val="TableContents"/>
              <w:bidi w:val="0"/>
              <w:spacing w:before="0" w:after="283"/>
              <w:jc w:val="left"/>
              <w:rPr/>
            </w:pPr>
            <w:r>
              <w:rPr/>
              <w:t xml:space="preserve">Nancy Chaffee Patricia Todd </w:t>
            </w:r>
          </w:p>
        </w:tc>
        <w:tc>
          <w:tcPr>
            <w:tcW w:w="2349" w:type="dxa"/>
            <w:tcBorders/>
            <w:vAlign w:val="center"/>
          </w:tcPr>
          <w:p>
            <w:pPr>
              <w:pStyle w:val="TableContents"/>
              <w:bidi w:val="0"/>
              <w:spacing w:before="0" w:after="283"/>
              <w:jc w:val="left"/>
              <w:rPr/>
            </w:pPr>
            <w:r>
              <w:rPr/>
              <w:t xml:space="preserve">6 -- 4, 6 -- 2 </w:t>
            </w:r>
          </w:p>
        </w:tc>
      </w:tr>
      <w:tr>
        <w:trPr/>
        <w:tc>
          <w:tcPr>
            <w:tcW w:w="667" w:type="dxa"/>
            <w:tcBorders/>
            <w:vAlign w:val="center"/>
          </w:tcPr>
          <w:p>
            <w:pPr>
              <w:pStyle w:val="TableContents"/>
              <w:bidi w:val="0"/>
              <w:spacing w:before="0" w:after="283"/>
              <w:jc w:val="left"/>
              <w:rPr/>
            </w:pPr>
            <w:r>
              <w:rPr/>
              <w:t xml:space="preserve">1952 </w:t>
            </w:r>
          </w:p>
        </w:tc>
        <w:tc>
          <w:tcPr>
            <w:tcW w:w="3697" w:type="dxa"/>
            <w:tcBorders/>
            <w:vAlign w:val="center"/>
          </w:tcPr>
          <w:p>
            <w:pPr>
              <w:pStyle w:val="TableContents"/>
              <w:bidi w:val="0"/>
              <w:spacing w:before="0" w:after="283"/>
              <w:jc w:val="left"/>
              <w:rPr/>
            </w:pPr>
            <w:r>
              <w:rPr/>
              <w:t xml:space="preserve">Doris Hart Shirley Fry </w:t>
            </w:r>
          </w:p>
        </w:tc>
        <w:tc>
          <w:tcPr>
            <w:tcW w:w="3492" w:type="dxa"/>
            <w:tcBorders/>
            <w:vAlign w:val="center"/>
          </w:tcPr>
          <w:p>
            <w:pPr>
              <w:pStyle w:val="TableContents"/>
              <w:bidi w:val="0"/>
              <w:spacing w:before="0" w:after="283"/>
              <w:jc w:val="left"/>
              <w:rPr/>
            </w:pPr>
            <w:r>
              <w:rPr/>
              <w:t xml:space="preserve">Louise Brough Maureen Connolly </w:t>
            </w:r>
          </w:p>
        </w:tc>
        <w:tc>
          <w:tcPr>
            <w:tcW w:w="2349" w:type="dxa"/>
            <w:tcBorders/>
            <w:vAlign w:val="center"/>
          </w:tcPr>
          <w:p>
            <w:pPr>
              <w:pStyle w:val="TableContents"/>
              <w:bidi w:val="0"/>
              <w:spacing w:before="0" w:after="283"/>
              <w:jc w:val="left"/>
              <w:rPr/>
            </w:pPr>
            <w:r>
              <w:rPr/>
              <w:t xml:space="preserve">10 -- 8, 6 -- 4 </w:t>
            </w:r>
          </w:p>
        </w:tc>
      </w:tr>
      <w:tr>
        <w:trPr/>
        <w:tc>
          <w:tcPr>
            <w:tcW w:w="667" w:type="dxa"/>
            <w:tcBorders/>
            <w:vAlign w:val="center"/>
          </w:tcPr>
          <w:p>
            <w:pPr>
              <w:pStyle w:val="TableContents"/>
              <w:bidi w:val="0"/>
              <w:spacing w:before="0" w:after="283"/>
              <w:jc w:val="left"/>
              <w:rPr/>
            </w:pPr>
            <w:r>
              <w:rPr/>
              <w:t xml:space="preserve">1953 </w:t>
            </w:r>
          </w:p>
        </w:tc>
        <w:tc>
          <w:tcPr>
            <w:tcW w:w="3697" w:type="dxa"/>
            <w:tcBorders/>
            <w:vAlign w:val="center"/>
          </w:tcPr>
          <w:p>
            <w:pPr>
              <w:pStyle w:val="TableContents"/>
              <w:bidi w:val="0"/>
              <w:spacing w:before="0" w:after="283"/>
              <w:jc w:val="left"/>
              <w:rPr/>
            </w:pPr>
            <w:r>
              <w:rPr/>
              <w:t xml:space="preserve">Doris Hart Shirley Fry </w:t>
            </w:r>
          </w:p>
        </w:tc>
        <w:tc>
          <w:tcPr>
            <w:tcW w:w="3492" w:type="dxa"/>
            <w:tcBorders/>
            <w:vAlign w:val="center"/>
          </w:tcPr>
          <w:p>
            <w:pPr>
              <w:pStyle w:val="TableContents"/>
              <w:bidi w:val="0"/>
              <w:spacing w:before="0" w:after="283"/>
              <w:jc w:val="left"/>
              <w:rPr/>
            </w:pPr>
            <w:r>
              <w:rPr/>
              <w:t xml:space="preserve">Louise Brough Margaret Osborne duPont </w:t>
            </w:r>
          </w:p>
        </w:tc>
        <w:tc>
          <w:tcPr>
            <w:tcW w:w="2349" w:type="dxa"/>
            <w:tcBorders/>
            <w:vAlign w:val="center"/>
          </w:tcPr>
          <w:p>
            <w:pPr>
              <w:pStyle w:val="TableContents"/>
              <w:bidi w:val="0"/>
              <w:spacing w:before="0" w:after="283"/>
              <w:jc w:val="left"/>
              <w:rPr/>
            </w:pPr>
            <w:r>
              <w:rPr/>
              <w:t xml:space="preserve">6 -- 2, 7 -- 9, 9 -- 7 </w:t>
            </w:r>
          </w:p>
        </w:tc>
      </w:tr>
      <w:tr>
        <w:trPr/>
        <w:tc>
          <w:tcPr>
            <w:tcW w:w="667" w:type="dxa"/>
            <w:tcBorders/>
            <w:vAlign w:val="center"/>
          </w:tcPr>
          <w:p>
            <w:pPr>
              <w:pStyle w:val="TableContents"/>
              <w:bidi w:val="0"/>
              <w:spacing w:before="0" w:after="283"/>
              <w:jc w:val="left"/>
              <w:rPr/>
            </w:pPr>
            <w:r>
              <w:rPr/>
              <w:t xml:space="preserve">1954 </w:t>
            </w:r>
          </w:p>
        </w:tc>
        <w:tc>
          <w:tcPr>
            <w:tcW w:w="3697" w:type="dxa"/>
            <w:tcBorders/>
            <w:vAlign w:val="center"/>
          </w:tcPr>
          <w:p>
            <w:pPr>
              <w:pStyle w:val="TableContents"/>
              <w:bidi w:val="0"/>
              <w:spacing w:before="0" w:after="283"/>
              <w:jc w:val="left"/>
              <w:rPr/>
            </w:pPr>
            <w:r>
              <w:rPr/>
              <w:t xml:space="preserve">Doris Hart Shirley Fry </w:t>
            </w:r>
          </w:p>
        </w:tc>
        <w:tc>
          <w:tcPr>
            <w:tcW w:w="3492" w:type="dxa"/>
            <w:tcBorders/>
            <w:vAlign w:val="center"/>
          </w:tcPr>
          <w:p>
            <w:pPr>
              <w:pStyle w:val="TableContents"/>
              <w:bidi w:val="0"/>
              <w:spacing w:before="0" w:after="283"/>
              <w:jc w:val="left"/>
              <w:rPr/>
            </w:pPr>
            <w:r>
              <w:rPr/>
              <w:t xml:space="preserve">Louise Brough Margaret Osborne duPont </w:t>
            </w:r>
          </w:p>
        </w:tc>
        <w:tc>
          <w:tcPr>
            <w:tcW w:w="2349" w:type="dxa"/>
            <w:tcBorders/>
            <w:vAlign w:val="center"/>
          </w:tcPr>
          <w:p>
            <w:pPr>
              <w:pStyle w:val="TableContents"/>
              <w:bidi w:val="0"/>
              <w:spacing w:before="0" w:after="283"/>
              <w:jc w:val="left"/>
              <w:rPr/>
            </w:pPr>
            <w:r>
              <w:rPr/>
              <w:t xml:space="preserve">6 -- 4, 6 -- 4 </w:t>
            </w:r>
          </w:p>
        </w:tc>
      </w:tr>
      <w:tr>
        <w:trPr/>
        <w:tc>
          <w:tcPr>
            <w:tcW w:w="667" w:type="dxa"/>
            <w:tcBorders/>
            <w:vAlign w:val="center"/>
          </w:tcPr>
          <w:p>
            <w:pPr>
              <w:pStyle w:val="TableContents"/>
              <w:bidi w:val="0"/>
              <w:spacing w:before="0" w:after="283"/>
              <w:jc w:val="left"/>
              <w:rPr/>
            </w:pPr>
            <w:r>
              <w:rPr/>
              <w:t xml:space="preserve">1955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Doris Hart Shirley Fry </w:t>
            </w:r>
          </w:p>
        </w:tc>
        <w:tc>
          <w:tcPr>
            <w:tcW w:w="2349" w:type="dxa"/>
            <w:tcBorders/>
            <w:vAlign w:val="center"/>
          </w:tcPr>
          <w:p>
            <w:pPr>
              <w:pStyle w:val="TableContents"/>
              <w:bidi w:val="0"/>
              <w:spacing w:before="0" w:after="283"/>
              <w:jc w:val="left"/>
              <w:rPr/>
            </w:pPr>
            <w:r>
              <w:rPr/>
              <w:t xml:space="preserve">6 -- 3, 1 -- 6, 6 -- 3 </w:t>
            </w:r>
          </w:p>
        </w:tc>
      </w:tr>
      <w:tr>
        <w:trPr/>
        <w:tc>
          <w:tcPr>
            <w:tcW w:w="667" w:type="dxa"/>
            <w:tcBorders/>
            <w:vAlign w:val="center"/>
          </w:tcPr>
          <w:p>
            <w:pPr>
              <w:pStyle w:val="TableContents"/>
              <w:bidi w:val="0"/>
              <w:spacing w:before="0" w:after="283"/>
              <w:jc w:val="left"/>
              <w:rPr/>
            </w:pPr>
            <w:r>
              <w:rPr/>
              <w:t xml:space="preserve">1956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Betty Pratt Shirley Fry </w:t>
            </w:r>
          </w:p>
        </w:tc>
        <w:tc>
          <w:tcPr>
            <w:tcW w:w="2349" w:type="dxa"/>
            <w:tcBorders/>
            <w:vAlign w:val="center"/>
          </w:tcPr>
          <w:p>
            <w:pPr>
              <w:pStyle w:val="TableContents"/>
              <w:bidi w:val="0"/>
              <w:spacing w:before="0" w:after="283"/>
              <w:jc w:val="left"/>
              <w:rPr/>
            </w:pPr>
            <w:r>
              <w:rPr/>
              <w:t xml:space="preserve">6 -- 3, 6 -- 0 </w:t>
            </w:r>
          </w:p>
        </w:tc>
      </w:tr>
      <w:tr>
        <w:trPr/>
        <w:tc>
          <w:tcPr>
            <w:tcW w:w="667" w:type="dxa"/>
            <w:tcBorders/>
            <w:vAlign w:val="center"/>
          </w:tcPr>
          <w:p>
            <w:pPr>
              <w:pStyle w:val="TableContents"/>
              <w:bidi w:val="0"/>
              <w:spacing w:before="0" w:after="283"/>
              <w:jc w:val="left"/>
              <w:rPr/>
            </w:pPr>
            <w:r>
              <w:rPr/>
              <w:t xml:space="preserve">1957 </w:t>
            </w:r>
          </w:p>
        </w:tc>
        <w:tc>
          <w:tcPr>
            <w:tcW w:w="3697" w:type="dxa"/>
            <w:tcBorders/>
            <w:vAlign w:val="center"/>
          </w:tcPr>
          <w:p>
            <w:pPr>
              <w:pStyle w:val="TableContents"/>
              <w:bidi w:val="0"/>
              <w:spacing w:before="0" w:after="283"/>
              <w:jc w:val="left"/>
              <w:rPr/>
            </w:pPr>
            <w:r>
              <w:rPr/>
              <w:t xml:space="preserve">Louise Brough Margaret Osborne duPont </w:t>
            </w:r>
          </w:p>
        </w:tc>
        <w:tc>
          <w:tcPr>
            <w:tcW w:w="3492" w:type="dxa"/>
            <w:tcBorders/>
            <w:vAlign w:val="center"/>
          </w:tcPr>
          <w:p>
            <w:pPr>
              <w:pStyle w:val="TableContents"/>
              <w:bidi w:val="0"/>
              <w:spacing w:before="0" w:after="283"/>
              <w:jc w:val="left"/>
              <w:rPr/>
            </w:pPr>
            <w:r>
              <w:rPr/>
              <w:t xml:space="preserve">Althea Gibson Darlene Hard </w:t>
            </w:r>
          </w:p>
        </w:tc>
        <w:tc>
          <w:tcPr>
            <w:tcW w:w="2349" w:type="dxa"/>
            <w:tcBorders/>
            <w:vAlign w:val="center"/>
          </w:tcPr>
          <w:p>
            <w:pPr>
              <w:pStyle w:val="TableContents"/>
              <w:bidi w:val="0"/>
              <w:spacing w:before="0" w:after="283"/>
              <w:jc w:val="left"/>
              <w:rPr/>
            </w:pPr>
            <w:r>
              <w:rPr/>
              <w:t xml:space="preserve">6 -- 2, 7 -- 5 </w:t>
            </w:r>
          </w:p>
        </w:tc>
      </w:tr>
      <w:tr>
        <w:trPr/>
        <w:tc>
          <w:tcPr>
            <w:tcW w:w="667" w:type="dxa"/>
            <w:tcBorders/>
            <w:vAlign w:val="center"/>
          </w:tcPr>
          <w:p>
            <w:pPr>
              <w:pStyle w:val="TableContents"/>
              <w:bidi w:val="0"/>
              <w:spacing w:before="0" w:after="283"/>
              <w:jc w:val="left"/>
              <w:rPr/>
            </w:pPr>
            <w:r>
              <w:rPr/>
              <w:t xml:space="preserve">1958 </w:t>
            </w:r>
          </w:p>
        </w:tc>
        <w:tc>
          <w:tcPr>
            <w:tcW w:w="3697" w:type="dxa"/>
            <w:tcBorders/>
            <w:vAlign w:val="center"/>
          </w:tcPr>
          <w:p>
            <w:pPr>
              <w:pStyle w:val="TableContents"/>
              <w:bidi w:val="0"/>
              <w:spacing w:before="0" w:after="283"/>
              <w:jc w:val="left"/>
              <w:rPr/>
            </w:pPr>
            <w:r>
              <w:rPr/>
              <w:t xml:space="preserve">Jeanne Arth Darlene Hard </w:t>
            </w:r>
          </w:p>
        </w:tc>
        <w:tc>
          <w:tcPr>
            <w:tcW w:w="3492" w:type="dxa"/>
            <w:tcBorders/>
            <w:vAlign w:val="center"/>
          </w:tcPr>
          <w:p>
            <w:pPr>
              <w:pStyle w:val="TableContents"/>
              <w:bidi w:val="0"/>
              <w:spacing w:before="0" w:after="283"/>
              <w:jc w:val="left"/>
              <w:rPr/>
            </w:pPr>
            <w:r>
              <w:rPr/>
              <w:t xml:space="preserve">Althea Gibson Maria Bueno </w:t>
            </w:r>
          </w:p>
        </w:tc>
        <w:tc>
          <w:tcPr>
            <w:tcW w:w="2349" w:type="dxa"/>
            <w:tcBorders/>
            <w:vAlign w:val="center"/>
          </w:tcPr>
          <w:p>
            <w:pPr>
              <w:pStyle w:val="TableContents"/>
              <w:bidi w:val="0"/>
              <w:spacing w:before="0" w:after="283"/>
              <w:jc w:val="left"/>
              <w:rPr/>
            </w:pPr>
            <w:r>
              <w:rPr/>
              <w:t xml:space="preserve">2 -- 6, 6 -- 3, 6 -- 4 </w:t>
            </w:r>
          </w:p>
        </w:tc>
      </w:tr>
      <w:tr>
        <w:trPr/>
        <w:tc>
          <w:tcPr>
            <w:tcW w:w="667" w:type="dxa"/>
            <w:tcBorders/>
            <w:vAlign w:val="center"/>
          </w:tcPr>
          <w:p>
            <w:pPr>
              <w:pStyle w:val="TableContents"/>
              <w:bidi w:val="0"/>
              <w:spacing w:before="0" w:after="283"/>
              <w:jc w:val="left"/>
              <w:rPr/>
            </w:pPr>
            <w:r>
              <w:rPr/>
              <w:t xml:space="preserve">1959 </w:t>
            </w:r>
          </w:p>
        </w:tc>
        <w:tc>
          <w:tcPr>
            <w:tcW w:w="3697" w:type="dxa"/>
            <w:tcBorders/>
            <w:vAlign w:val="center"/>
          </w:tcPr>
          <w:p>
            <w:pPr>
              <w:pStyle w:val="TableContents"/>
              <w:bidi w:val="0"/>
              <w:spacing w:before="0" w:after="283"/>
              <w:jc w:val="left"/>
              <w:rPr/>
            </w:pPr>
            <w:r>
              <w:rPr/>
              <w:t xml:space="preserve">Jeanne Arth Darlene Hard </w:t>
            </w:r>
          </w:p>
        </w:tc>
        <w:tc>
          <w:tcPr>
            <w:tcW w:w="3492" w:type="dxa"/>
            <w:tcBorders/>
            <w:vAlign w:val="center"/>
          </w:tcPr>
          <w:p>
            <w:pPr>
              <w:pStyle w:val="TableContents"/>
              <w:bidi w:val="0"/>
              <w:spacing w:before="0" w:after="283"/>
              <w:jc w:val="left"/>
              <w:rPr/>
            </w:pPr>
            <w:r>
              <w:rPr/>
              <w:t xml:space="preserve">Maria Bueno Sally Moore </w:t>
            </w:r>
          </w:p>
        </w:tc>
        <w:tc>
          <w:tcPr>
            <w:tcW w:w="2349" w:type="dxa"/>
            <w:tcBorders/>
            <w:vAlign w:val="center"/>
          </w:tcPr>
          <w:p>
            <w:pPr>
              <w:pStyle w:val="TableContents"/>
              <w:bidi w:val="0"/>
              <w:spacing w:before="0" w:after="283"/>
              <w:jc w:val="left"/>
              <w:rPr/>
            </w:pPr>
            <w:r>
              <w:rPr/>
              <w:t xml:space="preserve">6 -- 2, 6 -- 3 </w:t>
            </w:r>
          </w:p>
        </w:tc>
      </w:tr>
      <w:tr>
        <w:trPr/>
        <w:tc>
          <w:tcPr>
            <w:tcW w:w="667" w:type="dxa"/>
            <w:tcBorders/>
            <w:vAlign w:val="center"/>
          </w:tcPr>
          <w:p>
            <w:pPr>
              <w:pStyle w:val="TableContents"/>
              <w:bidi w:val="0"/>
              <w:spacing w:before="0" w:after="283"/>
              <w:jc w:val="left"/>
              <w:rPr/>
            </w:pPr>
            <w:r>
              <w:rPr/>
              <w:t xml:space="preserve">1960 </w:t>
            </w:r>
          </w:p>
        </w:tc>
        <w:tc>
          <w:tcPr>
            <w:tcW w:w="3697" w:type="dxa"/>
            <w:tcBorders/>
            <w:vAlign w:val="center"/>
          </w:tcPr>
          <w:p>
            <w:pPr>
              <w:pStyle w:val="TableContents"/>
              <w:bidi w:val="0"/>
              <w:spacing w:before="0" w:after="283"/>
              <w:jc w:val="left"/>
              <w:rPr/>
            </w:pPr>
            <w:r>
              <w:rPr/>
              <w:t xml:space="preserve">Maria Bueno Darlene Hard </w:t>
            </w:r>
          </w:p>
        </w:tc>
        <w:tc>
          <w:tcPr>
            <w:tcW w:w="3492" w:type="dxa"/>
            <w:tcBorders/>
            <w:vAlign w:val="center"/>
          </w:tcPr>
          <w:p>
            <w:pPr>
              <w:pStyle w:val="TableContents"/>
              <w:bidi w:val="0"/>
              <w:spacing w:before="0" w:after="283"/>
              <w:jc w:val="left"/>
              <w:rPr/>
            </w:pPr>
            <w:r>
              <w:rPr/>
              <w:t xml:space="preserve">Ann Haydon Deidre Catt </w:t>
            </w:r>
          </w:p>
        </w:tc>
        <w:tc>
          <w:tcPr>
            <w:tcW w:w="2349" w:type="dxa"/>
            <w:tcBorders/>
            <w:vAlign w:val="center"/>
          </w:tcPr>
          <w:p>
            <w:pPr>
              <w:pStyle w:val="TableContents"/>
              <w:bidi w:val="0"/>
              <w:spacing w:before="0" w:after="283"/>
              <w:jc w:val="left"/>
              <w:rPr/>
            </w:pPr>
            <w:r>
              <w:rPr/>
              <w:t xml:space="preserve">6 -- 1, 6 -- 1 </w:t>
            </w:r>
          </w:p>
        </w:tc>
      </w:tr>
      <w:tr>
        <w:trPr/>
        <w:tc>
          <w:tcPr>
            <w:tcW w:w="667" w:type="dxa"/>
            <w:tcBorders/>
            <w:vAlign w:val="center"/>
          </w:tcPr>
          <w:p>
            <w:pPr>
              <w:pStyle w:val="TableContents"/>
              <w:bidi w:val="0"/>
              <w:spacing w:before="0" w:after="283"/>
              <w:jc w:val="left"/>
              <w:rPr/>
            </w:pPr>
            <w:r>
              <w:rPr/>
              <w:t xml:space="preserve">1961 </w:t>
            </w:r>
          </w:p>
        </w:tc>
        <w:tc>
          <w:tcPr>
            <w:tcW w:w="3697" w:type="dxa"/>
            <w:tcBorders/>
            <w:vAlign w:val="center"/>
          </w:tcPr>
          <w:p>
            <w:pPr>
              <w:pStyle w:val="TableContents"/>
              <w:bidi w:val="0"/>
              <w:spacing w:before="0" w:after="283"/>
              <w:jc w:val="left"/>
              <w:rPr/>
            </w:pPr>
            <w:r>
              <w:rPr/>
              <w:t xml:space="preserve">Darlene Hard Lesley Turner Bowrey </w:t>
            </w:r>
          </w:p>
        </w:tc>
        <w:tc>
          <w:tcPr>
            <w:tcW w:w="3492" w:type="dxa"/>
            <w:tcBorders/>
            <w:vAlign w:val="center"/>
          </w:tcPr>
          <w:p>
            <w:pPr>
              <w:pStyle w:val="TableContents"/>
              <w:bidi w:val="0"/>
              <w:spacing w:before="0" w:after="283"/>
              <w:jc w:val="left"/>
              <w:rPr/>
            </w:pPr>
            <w:r>
              <w:rPr/>
              <w:t xml:space="preserve">Edda Buding Yola Ramírez </w:t>
            </w:r>
          </w:p>
        </w:tc>
        <w:tc>
          <w:tcPr>
            <w:tcW w:w="2349" w:type="dxa"/>
            <w:tcBorders/>
            <w:vAlign w:val="center"/>
          </w:tcPr>
          <w:p>
            <w:pPr>
              <w:pStyle w:val="TableContents"/>
              <w:bidi w:val="0"/>
              <w:spacing w:before="0" w:after="283"/>
              <w:jc w:val="left"/>
              <w:rPr/>
            </w:pPr>
            <w:r>
              <w:rPr/>
              <w:t xml:space="preserve">6 -- 4, 5 -- 7, 6 -- 0 </w:t>
            </w:r>
          </w:p>
        </w:tc>
      </w:tr>
      <w:tr>
        <w:trPr/>
        <w:tc>
          <w:tcPr>
            <w:tcW w:w="667" w:type="dxa"/>
            <w:tcBorders/>
            <w:vAlign w:val="center"/>
          </w:tcPr>
          <w:p>
            <w:pPr>
              <w:pStyle w:val="TableContents"/>
              <w:bidi w:val="0"/>
              <w:spacing w:before="0" w:after="283"/>
              <w:jc w:val="left"/>
              <w:rPr/>
            </w:pPr>
            <w:r>
              <w:rPr/>
              <w:t xml:space="preserve">1962 </w:t>
            </w:r>
          </w:p>
        </w:tc>
        <w:tc>
          <w:tcPr>
            <w:tcW w:w="3697" w:type="dxa"/>
            <w:tcBorders/>
            <w:vAlign w:val="center"/>
          </w:tcPr>
          <w:p>
            <w:pPr>
              <w:pStyle w:val="TableContents"/>
              <w:bidi w:val="0"/>
              <w:spacing w:before="0" w:after="283"/>
              <w:jc w:val="left"/>
              <w:rPr/>
            </w:pPr>
            <w:r>
              <w:rPr/>
              <w:t xml:space="preserve">Maria Bueno Darlene Hard </w:t>
            </w:r>
          </w:p>
        </w:tc>
        <w:tc>
          <w:tcPr>
            <w:tcW w:w="3492" w:type="dxa"/>
            <w:tcBorders/>
            <w:vAlign w:val="center"/>
          </w:tcPr>
          <w:p>
            <w:pPr>
              <w:pStyle w:val="TableContents"/>
              <w:bidi w:val="0"/>
              <w:spacing w:before="0" w:after="283"/>
              <w:jc w:val="left"/>
              <w:rPr/>
            </w:pPr>
            <w:r>
              <w:rPr/>
              <w:t xml:space="preserve">Billie Jean Moffitt Karen Susman </w:t>
            </w:r>
          </w:p>
        </w:tc>
        <w:tc>
          <w:tcPr>
            <w:tcW w:w="2349" w:type="dxa"/>
            <w:tcBorders/>
            <w:vAlign w:val="center"/>
          </w:tcPr>
          <w:p>
            <w:pPr>
              <w:pStyle w:val="TableContents"/>
              <w:bidi w:val="0"/>
              <w:spacing w:before="0" w:after="283"/>
              <w:jc w:val="left"/>
              <w:rPr/>
            </w:pPr>
            <w:r>
              <w:rPr/>
              <w:t xml:space="preserve">4 -- 6, 6 -- 3, 6 -- 2 </w:t>
            </w:r>
          </w:p>
        </w:tc>
      </w:tr>
      <w:tr>
        <w:trPr/>
        <w:tc>
          <w:tcPr>
            <w:tcW w:w="667" w:type="dxa"/>
            <w:tcBorders/>
            <w:vAlign w:val="center"/>
          </w:tcPr>
          <w:p>
            <w:pPr>
              <w:pStyle w:val="TableContents"/>
              <w:bidi w:val="0"/>
              <w:spacing w:before="0" w:after="283"/>
              <w:jc w:val="left"/>
              <w:rPr/>
            </w:pPr>
            <w:r>
              <w:rPr/>
              <w:t xml:space="preserve">1963 </w:t>
            </w:r>
          </w:p>
        </w:tc>
        <w:tc>
          <w:tcPr>
            <w:tcW w:w="3697" w:type="dxa"/>
            <w:tcBorders/>
            <w:vAlign w:val="center"/>
          </w:tcPr>
          <w:p>
            <w:pPr>
              <w:pStyle w:val="TableContents"/>
              <w:bidi w:val="0"/>
              <w:spacing w:before="0" w:after="283"/>
              <w:jc w:val="left"/>
              <w:rPr/>
            </w:pPr>
            <w:r>
              <w:rPr/>
              <w:t xml:space="preserve">Robyn Ebbern Margaret Smith </w:t>
            </w:r>
          </w:p>
        </w:tc>
        <w:tc>
          <w:tcPr>
            <w:tcW w:w="3492" w:type="dxa"/>
            <w:tcBorders/>
            <w:vAlign w:val="center"/>
          </w:tcPr>
          <w:p>
            <w:pPr>
              <w:pStyle w:val="TableContents"/>
              <w:bidi w:val="0"/>
              <w:spacing w:before="0" w:after="283"/>
              <w:jc w:val="left"/>
              <w:rPr/>
            </w:pPr>
            <w:r>
              <w:rPr/>
              <w:t xml:space="preserve">Darlene Hard Maria Bueno </w:t>
            </w:r>
          </w:p>
        </w:tc>
        <w:tc>
          <w:tcPr>
            <w:tcW w:w="2349" w:type="dxa"/>
            <w:tcBorders/>
            <w:vAlign w:val="center"/>
          </w:tcPr>
          <w:p>
            <w:pPr>
              <w:pStyle w:val="TableContents"/>
              <w:bidi w:val="0"/>
              <w:spacing w:before="0" w:after="283"/>
              <w:jc w:val="left"/>
              <w:rPr/>
            </w:pPr>
            <w:r>
              <w:rPr/>
              <w:t xml:space="preserve">4 -- 6, 10 -- 8, 6 -- 3 </w:t>
            </w:r>
          </w:p>
        </w:tc>
      </w:tr>
      <w:tr>
        <w:trPr/>
        <w:tc>
          <w:tcPr>
            <w:tcW w:w="667" w:type="dxa"/>
            <w:tcBorders/>
            <w:vAlign w:val="center"/>
          </w:tcPr>
          <w:p>
            <w:pPr>
              <w:pStyle w:val="TableContents"/>
              <w:bidi w:val="0"/>
              <w:spacing w:before="0" w:after="283"/>
              <w:jc w:val="left"/>
              <w:rPr/>
            </w:pPr>
            <w:r>
              <w:rPr/>
              <w:t xml:space="preserve">1964 </w:t>
            </w:r>
          </w:p>
        </w:tc>
        <w:tc>
          <w:tcPr>
            <w:tcW w:w="3697" w:type="dxa"/>
            <w:tcBorders/>
            <w:vAlign w:val="center"/>
          </w:tcPr>
          <w:p>
            <w:pPr>
              <w:pStyle w:val="TableContents"/>
              <w:bidi w:val="0"/>
              <w:spacing w:before="0" w:after="283"/>
              <w:jc w:val="left"/>
              <w:rPr/>
            </w:pPr>
            <w:r>
              <w:rPr/>
              <w:t xml:space="preserve">Billie Jean King Karen Hantze Susman </w:t>
            </w:r>
          </w:p>
        </w:tc>
        <w:tc>
          <w:tcPr>
            <w:tcW w:w="3492" w:type="dxa"/>
            <w:tcBorders/>
            <w:vAlign w:val="center"/>
          </w:tcPr>
          <w:p>
            <w:pPr>
              <w:pStyle w:val="TableContents"/>
              <w:bidi w:val="0"/>
              <w:spacing w:before="0" w:after="283"/>
              <w:jc w:val="left"/>
              <w:rPr/>
            </w:pPr>
            <w:r>
              <w:rPr/>
              <w:t xml:space="preserve">Margaret Smith Lesley Turner Bowrey </w:t>
            </w:r>
          </w:p>
        </w:tc>
        <w:tc>
          <w:tcPr>
            <w:tcW w:w="2349" w:type="dxa"/>
            <w:tcBorders/>
            <w:vAlign w:val="center"/>
          </w:tcPr>
          <w:p>
            <w:pPr>
              <w:pStyle w:val="TableContents"/>
              <w:bidi w:val="0"/>
              <w:spacing w:before="0" w:after="283"/>
              <w:jc w:val="left"/>
              <w:rPr/>
            </w:pPr>
            <w:r>
              <w:rPr/>
              <w:t xml:space="preserve">3 -- 6, 6 -- 2, 6 -- 4 </w:t>
            </w:r>
          </w:p>
        </w:tc>
      </w:tr>
      <w:tr>
        <w:trPr/>
        <w:tc>
          <w:tcPr>
            <w:tcW w:w="667" w:type="dxa"/>
            <w:tcBorders/>
            <w:vAlign w:val="center"/>
          </w:tcPr>
          <w:p>
            <w:pPr>
              <w:pStyle w:val="TableContents"/>
              <w:bidi w:val="0"/>
              <w:spacing w:before="0" w:after="283"/>
              <w:jc w:val="left"/>
              <w:rPr/>
            </w:pPr>
            <w:r>
              <w:rPr/>
              <w:t xml:space="preserve">1965 </w:t>
            </w:r>
          </w:p>
        </w:tc>
        <w:tc>
          <w:tcPr>
            <w:tcW w:w="3697" w:type="dxa"/>
            <w:tcBorders/>
            <w:vAlign w:val="center"/>
          </w:tcPr>
          <w:p>
            <w:pPr>
              <w:pStyle w:val="TableContents"/>
              <w:bidi w:val="0"/>
              <w:spacing w:before="0" w:after="283"/>
              <w:jc w:val="left"/>
              <w:rPr/>
            </w:pPr>
            <w:r>
              <w:rPr/>
              <w:t xml:space="preserve">Carole Caldwell Graebner Nancy Richey </w:t>
            </w:r>
          </w:p>
        </w:tc>
        <w:tc>
          <w:tcPr>
            <w:tcW w:w="3492" w:type="dxa"/>
            <w:tcBorders/>
            <w:vAlign w:val="center"/>
          </w:tcPr>
          <w:p>
            <w:pPr>
              <w:pStyle w:val="TableContents"/>
              <w:bidi w:val="0"/>
              <w:spacing w:before="0" w:after="283"/>
              <w:jc w:val="left"/>
              <w:rPr/>
            </w:pPr>
            <w:r>
              <w:rPr/>
              <w:t xml:space="preserve">Billie Jean Moffitt Karen Susman </w:t>
            </w:r>
          </w:p>
        </w:tc>
        <w:tc>
          <w:tcPr>
            <w:tcW w:w="2349" w:type="dxa"/>
            <w:tcBorders/>
            <w:vAlign w:val="center"/>
          </w:tcPr>
          <w:p>
            <w:pPr>
              <w:pStyle w:val="TableContents"/>
              <w:bidi w:val="0"/>
              <w:spacing w:before="0" w:after="283"/>
              <w:jc w:val="left"/>
              <w:rPr/>
            </w:pPr>
            <w:r>
              <w:rPr/>
              <w:t xml:space="preserve">6 -- 4, 6 -- 4 </w:t>
            </w:r>
          </w:p>
        </w:tc>
      </w:tr>
      <w:tr>
        <w:trPr/>
        <w:tc>
          <w:tcPr>
            <w:tcW w:w="667" w:type="dxa"/>
            <w:tcBorders/>
            <w:vAlign w:val="center"/>
          </w:tcPr>
          <w:p>
            <w:pPr>
              <w:pStyle w:val="TableContents"/>
              <w:bidi w:val="0"/>
              <w:spacing w:before="0" w:after="283"/>
              <w:jc w:val="left"/>
              <w:rPr/>
            </w:pPr>
            <w:r>
              <w:rPr/>
              <w:t xml:space="preserve">1966 </w:t>
            </w:r>
          </w:p>
        </w:tc>
        <w:tc>
          <w:tcPr>
            <w:tcW w:w="3697" w:type="dxa"/>
            <w:tcBorders/>
            <w:vAlign w:val="center"/>
          </w:tcPr>
          <w:p>
            <w:pPr>
              <w:pStyle w:val="TableContents"/>
              <w:bidi w:val="0"/>
              <w:spacing w:before="0" w:after="283"/>
              <w:jc w:val="left"/>
              <w:rPr/>
            </w:pPr>
            <w:r>
              <w:rPr/>
              <w:t xml:space="preserve">Maria Bueno Nancy Richey </w:t>
            </w:r>
          </w:p>
        </w:tc>
        <w:tc>
          <w:tcPr>
            <w:tcW w:w="3492" w:type="dxa"/>
            <w:tcBorders/>
            <w:vAlign w:val="center"/>
          </w:tcPr>
          <w:p>
            <w:pPr>
              <w:pStyle w:val="TableContents"/>
              <w:bidi w:val="0"/>
              <w:spacing w:before="0" w:after="283"/>
              <w:jc w:val="left"/>
              <w:rPr/>
            </w:pPr>
            <w:r>
              <w:rPr/>
              <w:t xml:space="preserve">Billie Jean Moffitt Rosemary Casals </w:t>
            </w:r>
          </w:p>
        </w:tc>
        <w:tc>
          <w:tcPr>
            <w:tcW w:w="2349" w:type="dxa"/>
            <w:tcBorders/>
            <w:vAlign w:val="center"/>
          </w:tcPr>
          <w:p>
            <w:pPr>
              <w:pStyle w:val="TableContents"/>
              <w:bidi w:val="0"/>
              <w:spacing w:before="0" w:after="283"/>
              <w:jc w:val="left"/>
              <w:rPr/>
            </w:pPr>
            <w:r>
              <w:rPr/>
              <w:t xml:space="preserve">6 -- 3, 6 -- 4 </w:t>
            </w:r>
          </w:p>
        </w:tc>
      </w:tr>
      <w:tr>
        <w:trPr/>
        <w:tc>
          <w:tcPr>
            <w:tcW w:w="667" w:type="dxa"/>
            <w:tcBorders/>
            <w:vAlign w:val="center"/>
          </w:tcPr>
          <w:p>
            <w:pPr>
              <w:pStyle w:val="TableContents"/>
              <w:bidi w:val="0"/>
              <w:spacing w:before="0" w:after="283"/>
              <w:jc w:val="left"/>
              <w:rPr/>
            </w:pPr>
            <w:r>
              <w:rPr/>
              <w:t xml:space="preserve">1967 </w:t>
            </w:r>
          </w:p>
        </w:tc>
        <w:tc>
          <w:tcPr>
            <w:tcW w:w="3697" w:type="dxa"/>
            <w:tcBorders/>
            <w:vAlign w:val="center"/>
          </w:tcPr>
          <w:p>
            <w:pPr>
              <w:pStyle w:val="TableContents"/>
              <w:bidi w:val="0"/>
              <w:spacing w:before="0" w:after="283"/>
              <w:jc w:val="left"/>
              <w:rPr/>
            </w:pPr>
            <w:r>
              <w:rPr/>
              <w:t xml:space="preserve">Rosemary Casals Billie Jean King </w:t>
            </w:r>
          </w:p>
        </w:tc>
        <w:tc>
          <w:tcPr>
            <w:tcW w:w="3492" w:type="dxa"/>
            <w:tcBorders/>
            <w:vAlign w:val="center"/>
          </w:tcPr>
          <w:p>
            <w:pPr>
              <w:pStyle w:val="TableContents"/>
              <w:bidi w:val="0"/>
              <w:spacing w:before="0" w:after="283"/>
              <w:jc w:val="left"/>
              <w:rPr/>
            </w:pPr>
            <w:r>
              <w:rPr/>
              <w:t xml:space="preserve">Mary-Ann Eisel Donna Floyd Fales </w:t>
            </w:r>
          </w:p>
        </w:tc>
        <w:tc>
          <w:tcPr>
            <w:tcW w:w="2349" w:type="dxa"/>
            <w:tcBorders/>
            <w:vAlign w:val="center"/>
          </w:tcPr>
          <w:p>
            <w:pPr>
              <w:pStyle w:val="TableContents"/>
              <w:bidi w:val="0"/>
              <w:spacing w:before="0" w:after="283"/>
              <w:jc w:val="left"/>
              <w:rPr/>
            </w:pPr>
            <w:r>
              <w:rPr/>
              <w:t xml:space="preserve">4 -- 6, 6 -- 3, 6 -- 4 ↓ Avoin aikakausi ↓ </w:t>
            </w:r>
          </w:p>
        </w:tc>
      </w:tr>
      <w:tr>
        <w:trPr/>
        <w:tc>
          <w:tcPr>
            <w:tcW w:w="667" w:type="dxa"/>
            <w:tcBorders/>
            <w:vAlign w:val="center"/>
          </w:tcPr>
          <w:p>
            <w:pPr>
              <w:pStyle w:val="TableContents"/>
              <w:bidi w:val="0"/>
              <w:spacing w:before="0" w:after="283"/>
              <w:jc w:val="left"/>
              <w:rPr/>
            </w:pPr>
            <w:r>
              <w:rPr/>
              <w:t xml:space="preserve">1968 </w:t>
            </w:r>
          </w:p>
        </w:tc>
        <w:tc>
          <w:tcPr>
            <w:tcW w:w="3697" w:type="dxa"/>
            <w:tcBorders/>
            <w:vAlign w:val="center"/>
          </w:tcPr>
          <w:p>
            <w:pPr>
              <w:pStyle w:val="TableContents"/>
              <w:bidi w:val="0"/>
              <w:spacing w:before="0" w:after="283"/>
              <w:jc w:val="left"/>
              <w:rPr/>
            </w:pPr>
            <w:r>
              <w:rPr/>
              <w:t xml:space="preserve">Maria Bueno Margaret Court </w:t>
            </w:r>
          </w:p>
        </w:tc>
        <w:tc>
          <w:tcPr>
            <w:tcW w:w="3492" w:type="dxa"/>
            <w:tcBorders/>
            <w:vAlign w:val="center"/>
          </w:tcPr>
          <w:p>
            <w:pPr>
              <w:pStyle w:val="TableContents"/>
              <w:bidi w:val="0"/>
              <w:spacing w:before="0" w:after="283"/>
              <w:jc w:val="left"/>
              <w:rPr/>
            </w:pPr>
            <w:r>
              <w:rPr/>
              <w:t xml:space="preserve">Rosemary Casals Billie Jean King </w:t>
            </w:r>
          </w:p>
        </w:tc>
        <w:tc>
          <w:tcPr>
            <w:tcW w:w="2349" w:type="dxa"/>
            <w:tcBorders/>
            <w:vAlign w:val="center"/>
          </w:tcPr>
          <w:p>
            <w:pPr>
              <w:pStyle w:val="TableContents"/>
              <w:bidi w:val="0"/>
              <w:spacing w:before="0" w:after="283"/>
              <w:jc w:val="left"/>
              <w:rPr/>
            </w:pPr>
            <w:r>
              <w:rPr/>
              <w:t xml:space="preserve">4 -- 6, 9 -- 7, 8 -- 6 </w:t>
            </w:r>
          </w:p>
        </w:tc>
      </w:tr>
      <w:tr>
        <w:trPr/>
        <w:tc>
          <w:tcPr>
            <w:tcW w:w="667" w:type="dxa"/>
            <w:tcBorders/>
            <w:vAlign w:val="center"/>
          </w:tcPr>
          <w:p>
            <w:pPr>
              <w:pStyle w:val="TableContents"/>
              <w:bidi w:val="0"/>
              <w:spacing w:before="0" w:after="283"/>
              <w:jc w:val="left"/>
              <w:rPr/>
            </w:pPr>
            <w:r>
              <w:rPr/>
              <w:t xml:space="preserve">1969 </w:t>
            </w:r>
          </w:p>
        </w:tc>
        <w:tc>
          <w:tcPr>
            <w:tcW w:w="3697" w:type="dxa"/>
            <w:tcBorders/>
            <w:vAlign w:val="center"/>
          </w:tcPr>
          <w:p>
            <w:pPr>
              <w:pStyle w:val="TableContents"/>
              <w:bidi w:val="0"/>
              <w:spacing w:before="0" w:after="283"/>
              <w:jc w:val="left"/>
              <w:rPr/>
            </w:pPr>
            <w:r>
              <w:rPr/>
              <w:t xml:space="preserve">Françoise Dürr Darlene Hard </w:t>
            </w:r>
          </w:p>
        </w:tc>
        <w:tc>
          <w:tcPr>
            <w:tcW w:w="3492" w:type="dxa"/>
            <w:tcBorders/>
            <w:vAlign w:val="center"/>
          </w:tcPr>
          <w:p>
            <w:pPr>
              <w:pStyle w:val="TableContents"/>
              <w:bidi w:val="0"/>
              <w:spacing w:before="0" w:after="283"/>
              <w:jc w:val="left"/>
              <w:rPr/>
            </w:pPr>
            <w:r>
              <w:rPr/>
              <w:t xml:space="preserve">Margaret Court Virginia Wade </w:t>
            </w:r>
          </w:p>
        </w:tc>
        <w:tc>
          <w:tcPr>
            <w:tcW w:w="2349" w:type="dxa"/>
            <w:tcBorders/>
            <w:vAlign w:val="center"/>
          </w:tcPr>
          <w:p>
            <w:pPr>
              <w:pStyle w:val="TableContents"/>
              <w:bidi w:val="0"/>
              <w:spacing w:before="0" w:after="283"/>
              <w:jc w:val="left"/>
              <w:rPr/>
            </w:pPr>
            <w:r>
              <w:rPr/>
              <w:t xml:space="preserve">0 -- 6, 6 -- 3, 6 -- 4 </w:t>
            </w:r>
          </w:p>
        </w:tc>
      </w:tr>
      <w:tr>
        <w:trPr/>
        <w:tc>
          <w:tcPr>
            <w:tcW w:w="667" w:type="dxa"/>
            <w:tcBorders/>
            <w:vAlign w:val="center"/>
          </w:tcPr>
          <w:p>
            <w:pPr>
              <w:pStyle w:val="TableContents"/>
              <w:bidi w:val="0"/>
              <w:spacing w:before="0" w:after="283"/>
              <w:jc w:val="left"/>
              <w:rPr/>
            </w:pPr>
            <w:r>
              <w:rPr/>
              <w:t xml:space="preserve">1970 </w:t>
            </w:r>
          </w:p>
        </w:tc>
        <w:tc>
          <w:tcPr>
            <w:tcW w:w="3697" w:type="dxa"/>
            <w:tcBorders/>
            <w:vAlign w:val="center"/>
          </w:tcPr>
          <w:p>
            <w:pPr>
              <w:pStyle w:val="TableContents"/>
              <w:bidi w:val="0"/>
              <w:spacing w:before="0" w:after="283"/>
              <w:jc w:val="left"/>
              <w:rPr/>
            </w:pPr>
            <w:r>
              <w:rPr/>
              <w:t xml:space="preserve">Margaret Court Judy Tegart-Dalton </w:t>
            </w:r>
          </w:p>
        </w:tc>
        <w:tc>
          <w:tcPr>
            <w:tcW w:w="3492" w:type="dxa"/>
            <w:tcBorders/>
            <w:vAlign w:val="center"/>
          </w:tcPr>
          <w:p>
            <w:pPr>
              <w:pStyle w:val="TableContents"/>
              <w:bidi w:val="0"/>
              <w:spacing w:before="0" w:after="283"/>
              <w:jc w:val="left"/>
              <w:rPr/>
            </w:pPr>
            <w:r>
              <w:rPr/>
              <w:t xml:space="preserve">Rosemary Casals Virginia Wade </w:t>
            </w:r>
          </w:p>
        </w:tc>
        <w:tc>
          <w:tcPr>
            <w:tcW w:w="2349" w:type="dxa"/>
            <w:tcBorders/>
            <w:vAlign w:val="center"/>
          </w:tcPr>
          <w:p>
            <w:pPr>
              <w:pStyle w:val="TableContents"/>
              <w:bidi w:val="0"/>
              <w:spacing w:before="0" w:after="283"/>
              <w:jc w:val="left"/>
              <w:rPr/>
            </w:pPr>
            <w:r>
              <w:rPr/>
              <w:t xml:space="preserve">6 -- 3, 6 -- 4 </w:t>
            </w:r>
          </w:p>
        </w:tc>
      </w:tr>
      <w:tr>
        <w:trPr/>
        <w:tc>
          <w:tcPr>
            <w:tcW w:w="667" w:type="dxa"/>
            <w:tcBorders/>
            <w:vAlign w:val="center"/>
          </w:tcPr>
          <w:p>
            <w:pPr>
              <w:pStyle w:val="TableContents"/>
              <w:bidi w:val="0"/>
              <w:spacing w:before="0" w:after="283"/>
              <w:jc w:val="left"/>
              <w:rPr/>
            </w:pPr>
            <w:r>
              <w:rPr/>
              <w:t xml:space="preserve">1971 </w:t>
            </w:r>
          </w:p>
        </w:tc>
        <w:tc>
          <w:tcPr>
            <w:tcW w:w="3697" w:type="dxa"/>
            <w:tcBorders/>
            <w:vAlign w:val="center"/>
          </w:tcPr>
          <w:p>
            <w:pPr>
              <w:pStyle w:val="TableContents"/>
              <w:bidi w:val="0"/>
              <w:spacing w:before="0" w:after="283"/>
              <w:jc w:val="left"/>
              <w:rPr/>
            </w:pPr>
            <w:r>
              <w:rPr/>
              <w:t xml:space="preserve">Rosemary Casals Judy Tegart-Dalton Judy Tegart-Dalton </w:t>
            </w:r>
          </w:p>
        </w:tc>
        <w:tc>
          <w:tcPr>
            <w:tcW w:w="3492" w:type="dxa"/>
            <w:tcBorders/>
            <w:vAlign w:val="center"/>
          </w:tcPr>
          <w:p>
            <w:pPr>
              <w:pStyle w:val="TableContents"/>
              <w:bidi w:val="0"/>
              <w:spacing w:before="0" w:after="283"/>
              <w:jc w:val="left"/>
              <w:rPr/>
            </w:pPr>
            <w:r>
              <w:rPr/>
              <w:t xml:space="preserve">Gail Sherriff Chanfreau Françoise Dürr </w:t>
            </w:r>
          </w:p>
        </w:tc>
        <w:tc>
          <w:tcPr>
            <w:tcW w:w="2349" w:type="dxa"/>
            <w:tcBorders/>
            <w:vAlign w:val="center"/>
          </w:tcPr>
          <w:p>
            <w:pPr>
              <w:pStyle w:val="TableContents"/>
              <w:bidi w:val="0"/>
              <w:spacing w:before="0" w:after="283"/>
              <w:jc w:val="left"/>
              <w:rPr/>
            </w:pPr>
            <w:r>
              <w:rPr/>
              <w:t xml:space="preserve">6 -- 3, 6 -- 3 </w:t>
            </w:r>
          </w:p>
        </w:tc>
      </w:tr>
      <w:tr>
        <w:trPr/>
        <w:tc>
          <w:tcPr>
            <w:tcW w:w="667" w:type="dxa"/>
            <w:tcBorders/>
            <w:vAlign w:val="center"/>
          </w:tcPr>
          <w:p>
            <w:pPr>
              <w:pStyle w:val="TableContents"/>
              <w:bidi w:val="0"/>
              <w:spacing w:before="0" w:after="283"/>
              <w:jc w:val="left"/>
              <w:rPr/>
            </w:pPr>
            <w:r>
              <w:rPr/>
              <w:t xml:space="preserve">1972 </w:t>
            </w:r>
          </w:p>
        </w:tc>
        <w:tc>
          <w:tcPr>
            <w:tcW w:w="3697" w:type="dxa"/>
            <w:tcBorders/>
            <w:vAlign w:val="center"/>
          </w:tcPr>
          <w:p>
            <w:pPr>
              <w:pStyle w:val="TableContents"/>
              <w:bidi w:val="0"/>
              <w:spacing w:before="0" w:after="283"/>
              <w:jc w:val="left"/>
              <w:rPr/>
            </w:pPr>
            <w:r>
              <w:rPr/>
              <w:t xml:space="preserve">Françoise Dürr Betty Stöve </w:t>
            </w:r>
          </w:p>
        </w:tc>
        <w:tc>
          <w:tcPr>
            <w:tcW w:w="3492" w:type="dxa"/>
            <w:tcBorders/>
            <w:vAlign w:val="center"/>
          </w:tcPr>
          <w:p>
            <w:pPr>
              <w:pStyle w:val="TableContents"/>
              <w:bidi w:val="0"/>
              <w:spacing w:before="0" w:after="283"/>
              <w:jc w:val="left"/>
              <w:rPr/>
            </w:pPr>
            <w:r>
              <w:rPr/>
              <w:t xml:space="preserve">Margaret Court Virginia Wade </w:t>
            </w:r>
          </w:p>
        </w:tc>
        <w:tc>
          <w:tcPr>
            <w:tcW w:w="2349" w:type="dxa"/>
            <w:tcBorders/>
            <w:vAlign w:val="center"/>
          </w:tcPr>
          <w:p>
            <w:pPr>
              <w:pStyle w:val="TableContents"/>
              <w:bidi w:val="0"/>
              <w:spacing w:before="0" w:after="283"/>
              <w:jc w:val="left"/>
              <w:rPr/>
            </w:pPr>
            <w:r>
              <w:rPr/>
              <w:t xml:space="preserve">6 -- 3, 1 -- 6, 6 -- 3 </w:t>
            </w:r>
          </w:p>
        </w:tc>
      </w:tr>
      <w:tr>
        <w:trPr/>
        <w:tc>
          <w:tcPr>
            <w:tcW w:w="667" w:type="dxa"/>
            <w:tcBorders/>
            <w:vAlign w:val="center"/>
          </w:tcPr>
          <w:p>
            <w:pPr>
              <w:pStyle w:val="TableContents"/>
              <w:bidi w:val="0"/>
              <w:spacing w:before="0" w:after="283"/>
              <w:jc w:val="left"/>
              <w:rPr/>
            </w:pPr>
            <w:r>
              <w:rPr/>
              <w:t xml:space="preserve">1973 </w:t>
            </w:r>
          </w:p>
        </w:tc>
        <w:tc>
          <w:tcPr>
            <w:tcW w:w="3697" w:type="dxa"/>
            <w:tcBorders/>
            <w:vAlign w:val="center"/>
          </w:tcPr>
          <w:p>
            <w:pPr>
              <w:pStyle w:val="TableContents"/>
              <w:bidi w:val="0"/>
              <w:spacing w:before="0" w:after="283"/>
              <w:jc w:val="left"/>
              <w:rPr/>
            </w:pPr>
            <w:r>
              <w:rPr/>
              <w:t xml:space="preserve">Margaret Court Virginia Wade </w:t>
            </w:r>
          </w:p>
        </w:tc>
        <w:tc>
          <w:tcPr>
            <w:tcW w:w="3492" w:type="dxa"/>
            <w:tcBorders/>
            <w:vAlign w:val="center"/>
          </w:tcPr>
          <w:p>
            <w:pPr>
              <w:pStyle w:val="TableContents"/>
              <w:bidi w:val="0"/>
              <w:spacing w:before="0" w:after="283"/>
              <w:jc w:val="left"/>
              <w:rPr/>
            </w:pPr>
            <w:r>
              <w:rPr/>
              <w:t xml:space="preserve">Rosemary Casals Billie Jean King </w:t>
            </w:r>
          </w:p>
        </w:tc>
        <w:tc>
          <w:tcPr>
            <w:tcW w:w="2349" w:type="dxa"/>
            <w:tcBorders/>
            <w:vAlign w:val="center"/>
          </w:tcPr>
          <w:p>
            <w:pPr>
              <w:pStyle w:val="TableContents"/>
              <w:bidi w:val="0"/>
              <w:spacing w:before="0" w:after="283"/>
              <w:jc w:val="left"/>
              <w:rPr/>
            </w:pPr>
            <w:r>
              <w:rPr/>
              <w:t xml:space="preserve">3 -- 6, 6 -- 3, 7 -- 5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Rosemary Casals Billie Jean King </w:t>
            </w:r>
          </w:p>
        </w:tc>
        <w:tc>
          <w:tcPr>
            <w:tcW w:w="3492" w:type="dxa"/>
            <w:tcBorders/>
            <w:vAlign w:val="center"/>
          </w:tcPr>
          <w:p>
            <w:pPr>
              <w:pStyle w:val="TableContents"/>
              <w:bidi w:val="0"/>
              <w:spacing w:before="0" w:after="283"/>
              <w:jc w:val="left"/>
              <w:rPr/>
            </w:pPr>
            <w:r>
              <w:rPr/>
              <w:t xml:space="preserve">Françoise Dürr Betty Stöve </w:t>
            </w:r>
          </w:p>
        </w:tc>
        <w:tc>
          <w:tcPr>
            <w:tcW w:w="2349" w:type="dxa"/>
            <w:tcBorders/>
            <w:vAlign w:val="center"/>
          </w:tcPr>
          <w:p>
            <w:pPr>
              <w:pStyle w:val="TableContents"/>
              <w:bidi w:val="0"/>
              <w:spacing w:before="0" w:after="283"/>
              <w:jc w:val="left"/>
              <w:rPr/>
            </w:pPr>
            <w:r>
              <w:rPr/>
              <w:t xml:space="preserve">7 -- 6, 6 -- 7, 6 -- 4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Margaret Court Virginia Wade </w:t>
            </w:r>
          </w:p>
        </w:tc>
        <w:tc>
          <w:tcPr>
            <w:tcW w:w="3492" w:type="dxa"/>
            <w:tcBorders/>
            <w:vAlign w:val="center"/>
          </w:tcPr>
          <w:p>
            <w:pPr>
              <w:pStyle w:val="TableContents"/>
              <w:bidi w:val="0"/>
              <w:spacing w:before="0" w:after="283"/>
              <w:jc w:val="left"/>
              <w:rPr/>
            </w:pPr>
            <w:r>
              <w:rPr/>
              <w:t xml:space="preserve">Rosemary Casals Billie Jean King </w:t>
            </w:r>
          </w:p>
        </w:tc>
        <w:tc>
          <w:tcPr>
            <w:tcW w:w="2349" w:type="dxa"/>
            <w:tcBorders/>
            <w:vAlign w:val="center"/>
          </w:tcPr>
          <w:p>
            <w:pPr>
              <w:pStyle w:val="TableContents"/>
              <w:bidi w:val="0"/>
              <w:spacing w:before="0" w:after="283"/>
              <w:jc w:val="left"/>
              <w:rPr/>
            </w:pPr>
            <w:r>
              <w:rPr/>
              <w:t xml:space="preserve">7 -- 5, 2 -- 6, 7 -- 6 </w:t>
            </w:r>
          </w:p>
        </w:tc>
      </w:tr>
      <w:tr>
        <w:trPr/>
        <w:tc>
          <w:tcPr>
            <w:tcW w:w="667" w:type="dxa"/>
            <w:tcBorders/>
            <w:vAlign w:val="center"/>
          </w:tcPr>
          <w:p>
            <w:pPr>
              <w:pStyle w:val="TableContents"/>
              <w:bidi w:val="0"/>
              <w:spacing w:before="0" w:after="283"/>
              <w:jc w:val="left"/>
              <w:rPr/>
            </w:pPr>
            <w:r>
              <w:rPr/>
              <w:t xml:space="preserve">1976 </w:t>
            </w:r>
          </w:p>
        </w:tc>
        <w:tc>
          <w:tcPr>
            <w:tcW w:w="3697" w:type="dxa"/>
            <w:tcBorders/>
            <w:vAlign w:val="center"/>
          </w:tcPr>
          <w:p>
            <w:pPr>
              <w:pStyle w:val="TableContents"/>
              <w:bidi w:val="0"/>
              <w:spacing w:before="0" w:after="283"/>
              <w:jc w:val="left"/>
              <w:rPr/>
            </w:pPr>
            <w:r>
              <w:rPr/>
              <w:t xml:space="preserve">Delina Boshoff Ilana Kloss </w:t>
            </w:r>
          </w:p>
        </w:tc>
        <w:tc>
          <w:tcPr>
            <w:tcW w:w="3492" w:type="dxa"/>
            <w:tcBorders/>
            <w:vAlign w:val="center"/>
          </w:tcPr>
          <w:p>
            <w:pPr>
              <w:pStyle w:val="TableContents"/>
              <w:bidi w:val="0"/>
              <w:spacing w:before="0" w:after="283"/>
              <w:jc w:val="left"/>
              <w:rPr/>
            </w:pPr>
            <w:r>
              <w:rPr/>
              <w:t xml:space="preserve">Olga Morozova Virginia Wade </w:t>
            </w:r>
          </w:p>
        </w:tc>
        <w:tc>
          <w:tcPr>
            <w:tcW w:w="2349" w:type="dxa"/>
            <w:tcBorders/>
            <w:vAlign w:val="center"/>
          </w:tcPr>
          <w:p>
            <w:pPr>
              <w:pStyle w:val="TableContents"/>
              <w:bidi w:val="0"/>
              <w:spacing w:before="0" w:after="283"/>
              <w:jc w:val="left"/>
              <w:rPr/>
            </w:pPr>
            <w:r>
              <w:rPr/>
              <w:t xml:space="preserve">6 -- 1, 6 -- 4 </w:t>
            </w:r>
          </w:p>
        </w:tc>
      </w:tr>
      <w:tr>
        <w:trPr/>
        <w:tc>
          <w:tcPr>
            <w:tcW w:w="667" w:type="dxa"/>
            <w:tcBorders/>
            <w:vAlign w:val="center"/>
          </w:tcPr>
          <w:p>
            <w:pPr>
              <w:pStyle w:val="TableContents"/>
              <w:bidi w:val="0"/>
              <w:spacing w:before="0" w:after="283"/>
              <w:jc w:val="left"/>
              <w:rPr/>
            </w:pPr>
            <w:r>
              <w:rPr/>
              <w:t xml:space="preserve">1977 </w:t>
            </w:r>
          </w:p>
        </w:tc>
        <w:tc>
          <w:tcPr>
            <w:tcW w:w="3697" w:type="dxa"/>
            <w:tcBorders/>
            <w:vAlign w:val="center"/>
          </w:tcPr>
          <w:p>
            <w:pPr>
              <w:pStyle w:val="TableContents"/>
              <w:bidi w:val="0"/>
              <w:spacing w:before="0" w:after="283"/>
              <w:jc w:val="left"/>
              <w:rPr/>
            </w:pPr>
            <w:r>
              <w:rPr/>
              <w:t xml:space="preserve">Martina Navratilova Betty Stöve </w:t>
            </w:r>
          </w:p>
        </w:tc>
        <w:tc>
          <w:tcPr>
            <w:tcW w:w="3492" w:type="dxa"/>
            <w:tcBorders/>
            <w:vAlign w:val="center"/>
          </w:tcPr>
          <w:p>
            <w:pPr>
              <w:pStyle w:val="TableContents"/>
              <w:bidi w:val="0"/>
              <w:spacing w:before="0" w:after="283"/>
              <w:jc w:val="left"/>
              <w:rPr/>
            </w:pPr>
            <w:r>
              <w:rPr/>
              <w:t xml:space="preserve">Renée Richards Betty Ann Grubb Stuart Betty Ann Grubb Stuart </w:t>
            </w:r>
          </w:p>
        </w:tc>
        <w:tc>
          <w:tcPr>
            <w:tcW w:w="2349" w:type="dxa"/>
            <w:tcBorders/>
            <w:vAlign w:val="center"/>
          </w:tcPr>
          <w:p>
            <w:pPr>
              <w:pStyle w:val="TableContents"/>
              <w:bidi w:val="0"/>
              <w:spacing w:before="0" w:after="283"/>
              <w:jc w:val="left"/>
              <w:rPr/>
            </w:pPr>
            <w:r>
              <w:rPr/>
              <w:t xml:space="preserve">6 -- 1, 7 -- 6 </w:t>
            </w:r>
          </w:p>
        </w:tc>
      </w:tr>
      <w:tr>
        <w:trPr/>
        <w:tc>
          <w:tcPr>
            <w:tcW w:w="667" w:type="dxa"/>
            <w:tcBorders/>
            <w:vAlign w:val="center"/>
          </w:tcPr>
          <w:p>
            <w:pPr>
              <w:pStyle w:val="TableContents"/>
              <w:bidi w:val="0"/>
              <w:spacing w:before="0" w:after="283"/>
              <w:jc w:val="left"/>
              <w:rPr/>
            </w:pPr>
            <w:r>
              <w:rPr/>
              <w:t xml:space="preserve">1978 </w:t>
            </w:r>
          </w:p>
        </w:tc>
        <w:tc>
          <w:tcPr>
            <w:tcW w:w="3697" w:type="dxa"/>
            <w:tcBorders/>
            <w:vAlign w:val="center"/>
          </w:tcPr>
          <w:p>
            <w:pPr>
              <w:pStyle w:val="TableContents"/>
              <w:bidi w:val="0"/>
              <w:spacing w:before="0" w:after="283"/>
              <w:jc w:val="left"/>
              <w:rPr/>
            </w:pPr>
            <w:r>
              <w:rPr/>
              <w:t xml:space="preserve">Billie Jean King Martina Navratilova </w:t>
            </w:r>
          </w:p>
        </w:tc>
        <w:tc>
          <w:tcPr>
            <w:tcW w:w="3492" w:type="dxa"/>
            <w:tcBorders/>
            <w:vAlign w:val="center"/>
          </w:tcPr>
          <w:p>
            <w:pPr>
              <w:pStyle w:val="TableContents"/>
              <w:bidi w:val="0"/>
              <w:spacing w:before="0" w:after="283"/>
              <w:jc w:val="left"/>
              <w:rPr/>
            </w:pPr>
            <w:r>
              <w:rPr/>
              <w:t xml:space="preserve">Kerry Melville Reid Wendy Turnbull </w:t>
            </w:r>
          </w:p>
        </w:tc>
        <w:tc>
          <w:tcPr>
            <w:tcW w:w="2349" w:type="dxa"/>
            <w:tcBorders/>
            <w:vAlign w:val="center"/>
          </w:tcPr>
          <w:p>
            <w:pPr>
              <w:pStyle w:val="TableContents"/>
              <w:bidi w:val="0"/>
              <w:spacing w:before="0" w:after="283"/>
              <w:jc w:val="left"/>
              <w:rPr/>
            </w:pPr>
            <w:r>
              <w:rPr/>
              <w:t xml:space="preserve">7 -- 6, 6 -- 4 </w:t>
            </w:r>
          </w:p>
        </w:tc>
      </w:tr>
      <w:tr>
        <w:trPr/>
        <w:tc>
          <w:tcPr>
            <w:tcW w:w="667" w:type="dxa"/>
            <w:tcBorders/>
            <w:vAlign w:val="center"/>
          </w:tcPr>
          <w:p>
            <w:pPr>
              <w:pStyle w:val="TableContents"/>
              <w:bidi w:val="0"/>
              <w:spacing w:before="0" w:after="283"/>
              <w:jc w:val="left"/>
              <w:rPr/>
            </w:pPr>
            <w:r>
              <w:rPr/>
              <w:t xml:space="preserve">1979 </w:t>
            </w:r>
          </w:p>
        </w:tc>
        <w:tc>
          <w:tcPr>
            <w:tcW w:w="3697" w:type="dxa"/>
            <w:tcBorders/>
            <w:vAlign w:val="center"/>
          </w:tcPr>
          <w:p>
            <w:pPr>
              <w:pStyle w:val="TableContents"/>
              <w:bidi w:val="0"/>
              <w:spacing w:before="0" w:after="283"/>
              <w:jc w:val="left"/>
              <w:rPr/>
            </w:pPr>
            <w:r>
              <w:rPr/>
              <w:t xml:space="preserve">Betty Stöve Wendy Turnbull </w:t>
            </w:r>
          </w:p>
        </w:tc>
        <w:tc>
          <w:tcPr>
            <w:tcW w:w="3492" w:type="dxa"/>
            <w:tcBorders/>
            <w:vAlign w:val="center"/>
          </w:tcPr>
          <w:p>
            <w:pPr>
              <w:pStyle w:val="TableContents"/>
              <w:bidi w:val="0"/>
              <w:spacing w:before="0" w:after="283"/>
              <w:jc w:val="left"/>
              <w:rPr/>
            </w:pPr>
            <w:r>
              <w:rPr/>
              <w:t xml:space="preserve">Billie Jean King Martina Navratilova </w:t>
            </w:r>
          </w:p>
        </w:tc>
        <w:tc>
          <w:tcPr>
            <w:tcW w:w="2349" w:type="dxa"/>
            <w:tcBorders/>
            <w:vAlign w:val="center"/>
          </w:tcPr>
          <w:p>
            <w:pPr>
              <w:pStyle w:val="TableContents"/>
              <w:bidi w:val="0"/>
              <w:spacing w:before="0" w:after="283"/>
              <w:jc w:val="left"/>
              <w:rPr/>
            </w:pPr>
            <w:r>
              <w:rPr/>
              <w:t xml:space="preserve">6 -- 4, 6 -- 3 </w:t>
            </w:r>
          </w:p>
        </w:tc>
      </w:tr>
      <w:tr>
        <w:trPr/>
        <w:tc>
          <w:tcPr>
            <w:tcW w:w="667" w:type="dxa"/>
            <w:tcBorders/>
            <w:vAlign w:val="center"/>
          </w:tcPr>
          <w:p>
            <w:pPr>
              <w:pStyle w:val="TableContents"/>
              <w:bidi w:val="0"/>
              <w:spacing w:before="0" w:after="283"/>
              <w:jc w:val="left"/>
              <w:rPr/>
            </w:pPr>
            <w:r>
              <w:rPr/>
              <w:t xml:space="preserve">1980 </w:t>
            </w:r>
          </w:p>
        </w:tc>
        <w:tc>
          <w:tcPr>
            <w:tcW w:w="3697" w:type="dxa"/>
            <w:tcBorders/>
            <w:vAlign w:val="center"/>
          </w:tcPr>
          <w:p>
            <w:pPr>
              <w:pStyle w:val="TableContents"/>
              <w:bidi w:val="0"/>
              <w:spacing w:before="0" w:after="283"/>
              <w:jc w:val="left"/>
              <w:rPr/>
            </w:pPr>
            <w:r>
              <w:rPr/>
              <w:t xml:space="preserve">Billie Jean King Martina Navratilova </w:t>
            </w:r>
          </w:p>
        </w:tc>
        <w:tc>
          <w:tcPr>
            <w:tcW w:w="3492" w:type="dxa"/>
            <w:tcBorders/>
            <w:vAlign w:val="center"/>
          </w:tcPr>
          <w:p>
            <w:pPr>
              <w:pStyle w:val="TableContents"/>
              <w:bidi w:val="0"/>
              <w:spacing w:before="0" w:after="283"/>
              <w:jc w:val="left"/>
              <w:rPr/>
            </w:pPr>
            <w:r>
              <w:rPr/>
              <w:t xml:space="preserve">Pam Shriver Betty Stöve </w:t>
            </w:r>
          </w:p>
        </w:tc>
        <w:tc>
          <w:tcPr>
            <w:tcW w:w="2349" w:type="dxa"/>
            <w:tcBorders/>
            <w:vAlign w:val="center"/>
          </w:tcPr>
          <w:p>
            <w:pPr>
              <w:pStyle w:val="TableContents"/>
              <w:bidi w:val="0"/>
              <w:spacing w:before="0" w:after="283"/>
              <w:jc w:val="left"/>
              <w:rPr/>
            </w:pPr>
            <w:r>
              <w:rPr/>
              <w:t xml:space="preserve">7 -- 6, 7 -- 5 </w:t>
            </w:r>
          </w:p>
        </w:tc>
      </w:tr>
      <w:tr>
        <w:trPr/>
        <w:tc>
          <w:tcPr>
            <w:tcW w:w="667" w:type="dxa"/>
            <w:tcBorders/>
            <w:vAlign w:val="center"/>
          </w:tcPr>
          <w:p>
            <w:pPr>
              <w:pStyle w:val="TableContents"/>
              <w:bidi w:val="0"/>
              <w:spacing w:before="0" w:after="283"/>
              <w:jc w:val="left"/>
              <w:rPr/>
            </w:pPr>
            <w:r>
              <w:rPr/>
              <w:t xml:space="preserve">1981 </w:t>
            </w:r>
          </w:p>
        </w:tc>
        <w:tc>
          <w:tcPr>
            <w:tcW w:w="3697" w:type="dxa"/>
            <w:tcBorders/>
            <w:vAlign w:val="center"/>
          </w:tcPr>
          <w:p>
            <w:pPr>
              <w:pStyle w:val="TableContents"/>
              <w:bidi w:val="0"/>
              <w:spacing w:before="0" w:after="283"/>
              <w:jc w:val="left"/>
              <w:rPr/>
            </w:pPr>
            <w:r>
              <w:rPr/>
              <w:t xml:space="preserve">Kathy Jordan Anne Smith </w:t>
            </w:r>
          </w:p>
        </w:tc>
        <w:tc>
          <w:tcPr>
            <w:tcW w:w="3492" w:type="dxa"/>
            <w:tcBorders/>
            <w:vAlign w:val="center"/>
          </w:tcPr>
          <w:p>
            <w:pPr>
              <w:pStyle w:val="TableContents"/>
              <w:bidi w:val="0"/>
              <w:spacing w:before="0" w:after="283"/>
              <w:jc w:val="left"/>
              <w:rPr/>
            </w:pPr>
            <w:r>
              <w:rPr/>
              <w:t xml:space="preserve">Rosemary Casals Wendy Turnbull </w:t>
            </w:r>
          </w:p>
        </w:tc>
        <w:tc>
          <w:tcPr>
            <w:tcW w:w="2349" w:type="dxa"/>
            <w:tcBorders/>
            <w:vAlign w:val="center"/>
          </w:tcPr>
          <w:p>
            <w:pPr>
              <w:pStyle w:val="TableContents"/>
              <w:bidi w:val="0"/>
              <w:spacing w:before="0" w:after="283"/>
              <w:jc w:val="left"/>
              <w:rPr/>
            </w:pPr>
            <w:r>
              <w:rPr/>
              <w:t xml:space="preserve">6 -- 3, 6 -- 3 </w:t>
            </w:r>
          </w:p>
        </w:tc>
      </w:tr>
      <w:tr>
        <w:trPr/>
        <w:tc>
          <w:tcPr>
            <w:tcW w:w="667" w:type="dxa"/>
            <w:tcBorders/>
            <w:vAlign w:val="center"/>
          </w:tcPr>
          <w:p>
            <w:pPr>
              <w:pStyle w:val="TableContents"/>
              <w:bidi w:val="0"/>
              <w:spacing w:before="0" w:after="283"/>
              <w:jc w:val="left"/>
              <w:rPr/>
            </w:pPr>
            <w:r>
              <w:rPr/>
              <w:t xml:space="preserve">1982 </w:t>
            </w:r>
          </w:p>
        </w:tc>
        <w:tc>
          <w:tcPr>
            <w:tcW w:w="3697" w:type="dxa"/>
            <w:tcBorders/>
            <w:vAlign w:val="center"/>
          </w:tcPr>
          <w:p>
            <w:pPr>
              <w:pStyle w:val="TableContents"/>
              <w:bidi w:val="0"/>
              <w:spacing w:before="0" w:after="283"/>
              <w:jc w:val="left"/>
              <w:rPr/>
            </w:pPr>
            <w:r>
              <w:rPr/>
              <w:t xml:space="preserve">Rosemary Casals Wendy Turnbull </w:t>
            </w:r>
          </w:p>
        </w:tc>
        <w:tc>
          <w:tcPr>
            <w:tcW w:w="3492" w:type="dxa"/>
            <w:tcBorders/>
            <w:vAlign w:val="center"/>
          </w:tcPr>
          <w:p>
            <w:pPr>
              <w:pStyle w:val="TableContents"/>
              <w:bidi w:val="0"/>
              <w:spacing w:before="0" w:after="283"/>
              <w:jc w:val="left"/>
              <w:rPr/>
            </w:pPr>
            <w:r>
              <w:rPr/>
              <w:t xml:space="preserve">Barbara Potter Sharon Walsh </w:t>
            </w:r>
          </w:p>
        </w:tc>
        <w:tc>
          <w:tcPr>
            <w:tcW w:w="2349" w:type="dxa"/>
            <w:tcBorders/>
            <w:vAlign w:val="center"/>
          </w:tcPr>
          <w:p>
            <w:pPr>
              <w:pStyle w:val="TableContents"/>
              <w:bidi w:val="0"/>
              <w:spacing w:before="0" w:after="283"/>
              <w:jc w:val="left"/>
              <w:rPr/>
            </w:pPr>
            <w:r>
              <w:rPr/>
              <w:t xml:space="preserve">6 -- 4, 6 -- 4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Martina Navratilova Pam Shriver </w:t>
            </w:r>
          </w:p>
        </w:tc>
        <w:tc>
          <w:tcPr>
            <w:tcW w:w="3492" w:type="dxa"/>
            <w:tcBorders/>
            <w:vAlign w:val="center"/>
          </w:tcPr>
          <w:p>
            <w:pPr>
              <w:pStyle w:val="TableContents"/>
              <w:bidi w:val="0"/>
              <w:spacing w:before="0" w:after="283"/>
              <w:jc w:val="left"/>
              <w:rPr/>
            </w:pPr>
            <w:r>
              <w:rPr/>
              <w:t xml:space="preserve">Rosalyn Fairbank Candy Reynolds </w:t>
            </w:r>
          </w:p>
        </w:tc>
        <w:tc>
          <w:tcPr>
            <w:tcW w:w="2349" w:type="dxa"/>
            <w:tcBorders/>
            <w:vAlign w:val="center"/>
          </w:tcPr>
          <w:p>
            <w:pPr>
              <w:pStyle w:val="TableContents"/>
              <w:bidi w:val="0"/>
              <w:spacing w:before="0" w:after="283"/>
              <w:jc w:val="left"/>
              <w:rPr/>
            </w:pPr>
            <w:r>
              <w:rPr/>
              <w:t xml:space="preserve">6 -- 7, 6 -- 1, 6 -- 3 </w:t>
            </w:r>
          </w:p>
        </w:tc>
      </w:tr>
      <w:tr>
        <w:trPr/>
        <w:tc>
          <w:tcPr>
            <w:tcW w:w="667" w:type="dxa"/>
            <w:tcBorders/>
            <w:vAlign w:val="center"/>
          </w:tcPr>
          <w:p>
            <w:pPr>
              <w:pStyle w:val="TableContents"/>
              <w:bidi w:val="0"/>
              <w:spacing w:before="0" w:after="283"/>
              <w:jc w:val="left"/>
              <w:rPr/>
            </w:pPr>
            <w:r>
              <w:rPr/>
              <w:t xml:space="preserve">1984 </w:t>
            </w:r>
          </w:p>
        </w:tc>
        <w:tc>
          <w:tcPr>
            <w:tcW w:w="3697" w:type="dxa"/>
            <w:tcBorders/>
            <w:vAlign w:val="center"/>
          </w:tcPr>
          <w:p>
            <w:pPr>
              <w:pStyle w:val="TableContents"/>
              <w:bidi w:val="0"/>
              <w:spacing w:before="0" w:after="283"/>
              <w:jc w:val="left"/>
              <w:rPr/>
            </w:pPr>
            <w:r>
              <w:rPr/>
              <w:t xml:space="preserve">Martina Navratilova Pam Shriver </w:t>
            </w:r>
          </w:p>
        </w:tc>
        <w:tc>
          <w:tcPr>
            <w:tcW w:w="3492" w:type="dxa"/>
            <w:tcBorders/>
            <w:vAlign w:val="center"/>
          </w:tcPr>
          <w:p>
            <w:pPr>
              <w:pStyle w:val="TableContents"/>
              <w:bidi w:val="0"/>
              <w:spacing w:before="0" w:after="283"/>
              <w:jc w:val="left"/>
              <w:rPr/>
            </w:pPr>
            <w:r>
              <w:rPr/>
              <w:t xml:space="preserve">Anne Hobbs Wendy Turnbull </w:t>
            </w:r>
          </w:p>
        </w:tc>
        <w:tc>
          <w:tcPr>
            <w:tcW w:w="2349" w:type="dxa"/>
            <w:tcBorders/>
            <w:vAlign w:val="center"/>
          </w:tcPr>
          <w:p>
            <w:pPr>
              <w:pStyle w:val="TableContents"/>
              <w:bidi w:val="0"/>
              <w:spacing w:before="0" w:after="283"/>
              <w:jc w:val="left"/>
              <w:rPr/>
            </w:pPr>
            <w:r>
              <w:rPr/>
              <w:t xml:space="preserve">6 -- 2, 6 -- 4 </w:t>
            </w:r>
          </w:p>
        </w:tc>
      </w:tr>
      <w:tr>
        <w:trPr/>
        <w:tc>
          <w:tcPr>
            <w:tcW w:w="667" w:type="dxa"/>
            <w:tcBorders/>
            <w:vAlign w:val="center"/>
          </w:tcPr>
          <w:p>
            <w:pPr>
              <w:pStyle w:val="TableContents"/>
              <w:bidi w:val="0"/>
              <w:spacing w:before="0" w:after="283"/>
              <w:jc w:val="left"/>
              <w:rPr/>
            </w:pPr>
            <w:r>
              <w:rPr/>
              <w:t xml:space="preserve">1985 </w:t>
            </w:r>
          </w:p>
        </w:tc>
        <w:tc>
          <w:tcPr>
            <w:tcW w:w="3697" w:type="dxa"/>
            <w:tcBorders/>
            <w:vAlign w:val="center"/>
          </w:tcPr>
          <w:p>
            <w:pPr>
              <w:pStyle w:val="TableContents"/>
              <w:bidi w:val="0"/>
              <w:spacing w:before="0" w:after="283"/>
              <w:jc w:val="left"/>
              <w:rPr/>
            </w:pPr>
            <w:r>
              <w:rPr/>
              <w:t xml:space="preserve">Claudia Kohde-Kilsch Helena Suková </w:t>
            </w:r>
          </w:p>
        </w:tc>
        <w:tc>
          <w:tcPr>
            <w:tcW w:w="3492" w:type="dxa"/>
            <w:tcBorders/>
            <w:vAlign w:val="center"/>
          </w:tcPr>
          <w:p>
            <w:pPr>
              <w:pStyle w:val="TableContents"/>
              <w:bidi w:val="0"/>
              <w:spacing w:before="0" w:after="283"/>
              <w:jc w:val="left"/>
              <w:rPr/>
            </w:pPr>
            <w:r>
              <w:rPr/>
              <w:t xml:space="preserve">Martina Navratilova Pam Shriver </w:t>
            </w:r>
          </w:p>
        </w:tc>
        <w:tc>
          <w:tcPr>
            <w:tcW w:w="2349" w:type="dxa"/>
            <w:tcBorders/>
            <w:vAlign w:val="center"/>
          </w:tcPr>
          <w:p>
            <w:pPr>
              <w:pStyle w:val="TableContents"/>
              <w:bidi w:val="0"/>
              <w:spacing w:before="0" w:after="283"/>
              <w:jc w:val="left"/>
              <w:rPr/>
            </w:pPr>
            <w:r>
              <w:rPr/>
              <w:t xml:space="preserve">6 -- 7, 6 -- 2, 6 -- 3 </w:t>
            </w:r>
          </w:p>
        </w:tc>
      </w:tr>
      <w:tr>
        <w:trPr/>
        <w:tc>
          <w:tcPr>
            <w:tcW w:w="667" w:type="dxa"/>
            <w:tcBorders/>
            <w:vAlign w:val="center"/>
          </w:tcPr>
          <w:p>
            <w:pPr>
              <w:pStyle w:val="TableContents"/>
              <w:bidi w:val="0"/>
              <w:spacing w:before="0" w:after="283"/>
              <w:jc w:val="left"/>
              <w:rPr/>
            </w:pPr>
            <w:r>
              <w:rPr/>
              <w:t xml:space="preserve">1986 </w:t>
            </w:r>
          </w:p>
        </w:tc>
        <w:tc>
          <w:tcPr>
            <w:tcW w:w="3697" w:type="dxa"/>
            <w:tcBorders/>
            <w:vAlign w:val="center"/>
          </w:tcPr>
          <w:p>
            <w:pPr>
              <w:pStyle w:val="TableContents"/>
              <w:bidi w:val="0"/>
              <w:spacing w:before="0" w:after="283"/>
              <w:jc w:val="left"/>
              <w:rPr/>
            </w:pPr>
            <w:r>
              <w:rPr/>
              <w:t xml:space="preserve">Martina Navratilova Pam Shriver </w:t>
            </w:r>
          </w:p>
        </w:tc>
        <w:tc>
          <w:tcPr>
            <w:tcW w:w="3492" w:type="dxa"/>
            <w:tcBorders/>
            <w:vAlign w:val="center"/>
          </w:tcPr>
          <w:p>
            <w:pPr>
              <w:pStyle w:val="TableContents"/>
              <w:bidi w:val="0"/>
              <w:spacing w:before="0" w:after="283"/>
              <w:jc w:val="left"/>
              <w:rPr/>
            </w:pPr>
            <w:r>
              <w:rPr/>
              <w:t xml:space="preserve">Hana Mandlíková Wendy Turnbull Hana Mandlíková Wendy Turnbull </w:t>
            </w:r>
          </w:p>
        </w:tc>
        <w:tc>
          <w:tcPr>
            <w:tcW w:w="2349" w:type="dxa"/>
            <w:tcBorders/>
            <w:vAlign w:val="center"/>
          </w:tcPr>
          <w:p>
            <w:pPr>
              <w:pStyle w:val="TableContents"/>
              <w:bidi w:val="0"/>
              <w:spacing w:before="0" w:after="283"/>
              <w:jc w:val="left"/>
              <w:rPr/>
            </w:pPr>
            <w:r>
              <w:rPr/>
              <w:t xml:space="preserve">6 -- 4, 3 -- 6, 6 -- 3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Martina Navratilova Pam Shriver </w:t>
            </w:r>
          </w:p>
        </w:tc>
        <w:tc>
          <w:tcPr>
            <w:tcW w:w="3492" w:type="dxa"/>
            <w:tcBorders/>
            <w:vAlign w:val="center"/>
          </w:tcPr>
          <w:p>
            <w:pPr>
              <w:pStyle w:val="TableContents"/>
              <w:bidi w:val="0"/>
              <w:spacing w:before="0" w:after="283"/>
              <w:jc w:val="left"/>
              <w:rPr/>
            </w:pPr>
            <w:r>
              <w:rPr/>
              <w:t xml:space="preserve">Kathy Jordan Elizabeth Sayers Smylie </w:t>
            </w:r>
          </w:p>
        </w:tc>
        <w:tc>
          <w:tcPr>
            <w:tcW w:w="2349" w:type="dxa"/>
            <w:tcBorders/>
            <w:vAlign w:val="center"/>
          </w:tcPr>
          <w:p>
            <w:pPr>
              <w:pStyle w:val="TableContents"/>
              <w:bidi w:val="0"/>
              <w:spacing w:before="0" w:after="283"/>
              <w:jc w:val="left"/>
              <w:rPr/>
            </w:pPr>
            <w:r>
              <w:rPr/>
              <w:t xml:space="preserve">5 -- 7, 6 -- 4, 6 -- 2 </w:t>
            </w:r>
          </w:p>
        </w:tc>
      </w:tr>
      <w:tr>
        <w:trPr/>
        <w:tc>
          <w:tcPr>
            <w:tcW w:w="667" w:type="dxa"/>
            <w:tcBorders/>
            <w:vAlign w:val="center"/>
          </w:tcPr>
          <w:p>
            <w:pPr>
              <w:pStyle w:val="TableContents"/>
              <w:bidi w:val="0"/>
              <w:spacing w:before="0" w:after="283"/>
              <w:jc w:val="left"/>
              <w:rPr/>
            </w:pPr>
            <w:r>
              <w:rPr/>
              <w:t xml:space="preserve">1988 </w:t>
            </w:r>
          </w:p>
        </w:tc>
        <w:tc>
          <w:tcPr>
            <w:tcW w:w="3697" w:type="dxa"/>
            <w:tcBorders/>
            <w:vAlign w:val="center"/>
          </w:tcPr>
          <w:p>
            <w:pPr>
              <w:pStyle w:val="TableContents"/>
              <w:bidi w:val="0"/>
              <w:spacing w:before="0" w:after="283"/>
              <w:jc w:val="left"/>
              <w:rPr/>
            </w:pPr>
            <w:r>
              <w:rPr/>
              <w:t xml:space="preserve">Gigi Fernández Robin White </w:t>
            </w:r>
          </w:p>
        </w:tc>
        <w:tc>
          <w:tcPr>
            <w:tcW w:w="3492" w:type="dxa"/>
            <w:tcBorders/>
            <w:vAlign w:val="center"/>
          </w:tcPr>
          <w:p>
            <w:pPr>
              <w:pStyle w:val="TableContents"/>
              <w:bidi w:val="0"/>
              <w:spacing w:before="0" w:after="283"/>
              <w:jc w:val="left"/>
              <w:rPr/>
            </w:pPr>
            <w:r>
              <w:rPr/>
              <w:t xml:space="preserve">Patty Fendick Jill Hetherington </w:t>
            </w:r>
          </w:p>
        </w:tc>
        <w:tc>
          <w:tcPr>
            <w:tcW w:w="2349" w:type="dxa"/>
            <w:tcBorders/>
            <w:vAlign w:val="center"/>
          </w:tcPr>
          <w:p>
            <w:pPr>
              <w:pStyle w:val="TableContents"/>
              <w:bidi w:val="0"/>
              <w:spacing w:before="0" w:after="283"/>
              <w:jc w:val="left"/>
              <w:rPr/>
            </w:pPr>
            <w:r>
              <w:rPr/>
              <w:t xml:space="preserve">6 -- 4, 6 -- 1 </w:t>
            </w:r>
          </w:p>
        </w:tc>
      </w:tr>
      <w:tr>
        <w:trPr/>
        <w:tc>
          <w:tcPr>
            <w:tcW w:w="667" w:type="dxa"/>
            <w:tcBorders/>
            <w:vAlign w:val="center"/>
          </w:tcPr>
          <w:p>
            <w:pPr>
              <w:pStyle w:val="TableContents"/>
              <w:bidi w:val="0"/>
              <w:spacing w:before="0" w:after="283"/>
              <w:jc w:val="left"/>
              <w:rPr/>
            </w:pPr>
            <w:r>
              <w:rPr/>
              <w:t xml:space="preserve">1989 </w:t>
            </w:r>
          </w:p>
        </w:tc>
        <w:tc>
          <w:tcPr>
            <w:tcW w:w="3697" w:type="dxa"/>
            <w:tcBorders/>
            <w:vAlign w:val="center"/>
          </w:tcPr>
          <w:p>
            <w:pPr>
              <w:pStyle w:val="TableContents"/>
              <w:bidi w:val="0"/>
              <w:spacing w:before="0" w:after="283"/>
              <w:jc w:val="left"/>
              <w:rPr/>
            </w:pPr>
            <w:r>
              <w:rPr/>
              <w:t xml:space="preserve">Hana Mandlíková Martina Navratilova Martina Navratilova </w:t>
            </w:r>
          </w:p>
        </w:tc>
        <w:tc>
          <w:tcPr>
            <w:tcW w:w="3492" w:type="dxa"/>
            <w:tcBorders/>
            <w:vAlign w:val="center"/>
          </w:tcPr>
          <w:p>
            <w:pPr>
              <w:pStyle w:val="TableContents"/>
              <w:bidi w:val="0"/>
              <w:spacing w:before="0" w:after="283"/>
              <w:jc w:val="left"/>
              <w:rPr/>
            </w:pPr>
            <w:r>
              <w:rPr/>
              <w:t xml:space="preserve">Mary Joe Fernández Pam Shriver </w:t>
            </w:r>
          </w:p>
        </w:tc>
        <w:tc>
          <w:tcPr>
            <w:tcW w:w="2349" w:type="dxa"/>
            <w:tcBorders/>
            <w:vAlign w:val="center"/>
          </w:tcPr>
          <w:p>
            <w:pPr>
              <w:pStyle w:val="TableContents"/>
              <w:bidi w:val="0"/>
              <w:spacing w:before="0" w:after="283"/>
              <w:jc w:val="left"/>
              <w:rPr/>
            </w:pPr>
            <w:r>
              <w:rPr/>
              <w:t xml:space="preserve">5 -- 7, 6 -- 4, 6 -- 4 </w:t>
            </w:r>
          </w:p>
        </w:tc>
      </w:tr>
      <w:tr>
        <w:trPr/>
        <w:tc>
          <w:tcPr>
            <w:tcW w:w="667" w:type="dxa"/>
            <w:tcBorders/>
            <w:vAlign w:val="center"/>
          </w:tcPr>
          <w:p>
            <w:pPr>
              <w:pStyle w:val="TableContents"/>
              <w:bidi w:val="0"/>
              <w:spacing w:before="0" w:after="283"/>
              <w:jc w:val="left"/>
              <w:rPr/>
            </w:pPr>
            <w:r>
              <w:rPr/>
              <w:t xml:space="preserve">1990 </w:t>
            </w:r>
          </w:p>
        </w:tc>
        <w:tc>
          <w:tcPr>
            <w:tcW w:w="3697" w:type="dxa"/>
            <w:tcBorders/>
            <w:vAlign w:val="center"/>
          </w:tcPr>
          <w:p>
            <w:pPr>
              <w:pStyle w:val="TableContents"/>
              <w:bidi w:val="0"/>
              <w:spacing w:before="0" w:after="283"/>
              <w:jc w:val="left"/>
              <w:rPr/>
            </w:pPr>
            <w:r>
              <w:rPr/>
              <w:t xml:space="preserve">Gigi Fernández Martina Navratilova </w:t>
            </w:r>
          </w:p>
        </w:tc>
        <w:tc>
          <w:tcPr>
            <w:tcW w:w="3492" w:type="dxa"/>
            <w:tcBorders/>
            <w:vAlign w:val="center"/>
          </w:tcPr>
          <w:p>
            <w:pPr>
              <w:pStyle w:val="TableContents"/>
              <w:bidi w:val="0"/>
              <w:spacing w:before="0" w:after="283"/>
              <w:jc w:val="left"/>
              <w:rPr/>
            </w:pPr>
            <w:r>
              <w:rPr/>
              <w:t xml:space="preserve">Jana Novotná Helena Suková </w:t>
            </w:r>
          </w:p>
        </w:tc>
        <w:tc>
          <w:tcPr>
            <w:tcW w:w="2349" w:type="dxa"/>
            <w:tcBorders/>
            <w:vAlign w:val="center"/>
          </w:tcPr>
          <w:p>
            <w:pPr>
              <w:pStyle w:val="TableContents"/>
              <w:bidi w:val="0"/>
              <w:spacing w:before="0" w:after="283"/>
              <w:jc w:val="left"/>
              <w:rPr/>
            </w:pPr>
            <w:r>
              <w:rPr/>
              <w:t xml:space="preserve">6 -- 2, 6 -- 4 </w:t>
            </w:r>
          </w:p>
        </w:tc>
      </w:tr>
      <w:tr>
        <w:trPr/>
        <w:tc>
          <w:tcPr>
            <w:tcW w:w="667" w:type="dxa"/>
            <w:tcBorders/>
            <w:vAlign w:val="center"/>
          </w:tcPr>
          <w:p>
            <w:pPr>
              <w:pStyle w:val="TableContents"/>
              <w:bidi w:val="0"/>
              <w:spacing w:before="0" w:after="283"/>
              <w:jc w:val="left"/>
              <w:rPr/>
            </w:pPr>
            <w:r>
              <w:rPr/>
              <w:t xml:space="preserve">1991 </w:t>
            </w:r>
          </w:p>
        </w:tc>
        <w:tc>
          <w:tcPr>
            <w:tcW w:w="3697" w:type="dxa"/>
            <w:tcBorders/>
            <w:vAlign w:val="center"/>
          </w:tcPr>
          <w:p>
            <w:pPr>
              <w:pStyle w:val="TableContents"/>
              <w:bidi w:val="0"/>
              <w:spacing w:before="0" w:after="283"/>
              <w:jc w:val="left"/>
              <w:rPr/>
            </w:pPr>
            <w:r>
              <w:rPr/>
              <w:t xml:space="preserve">Pam Shriver Natalia Zvereva </w:t>
            </w:r>
          </w:p>
        </w:tc>
        <w:tc>
          <w:tcPr>
            <w:tcW w:w="3492" w:type="dxa"/>
            <w:tcBorders/>
            <w:vAlign w:val="center"/>
          </w:tcPr>
          <w:p>
            <w:pPr>
              <w:pStyle w:val="TableContents"/>
              <w:bidi w:val="0"/>
              <w:spacing w:before="0" w:after="283"/>
              <w:jc w:val="left"/>
              <w:rPr/>
            </w:pPr>
            <w:r>
              <w:rPr/>
              <w:t xml:space="preserve">Jana Novotná Larisa Savtshenko Neiland Larisa Savtshenko Neiland </w:t>
            </w:r>
          </w:p>
        </w:tc>
        <w:tc>
          <w:tcPr>
            <w:tcW w:w="2349" w:type="dxa"/>
            <w:tcBorders/>
            <w:vAlign w:val="center"/>
          </w:tcPr>
          <w:p>
            <w:pPr>
              <w:pStyle w:val="TableContents"/>
              <w:bidi w:val="0"/>
              <w:spacing w:before="0" w:after="283"/>
              <w:jc w:val="left"/>
              <w:rPr/>
            </w:pPr>
            <w:r>
              <w:rPr/>
              <w:t xml:space="preserve">6 -- 4, 4 -- 6, 7 -- 6 </w:t>
            </w:r>
          </w:p>
        </w:tc>
      </w:tr>
      <w:tr>
        <w:trPr/>
        <w:tc>
          <w:tcPr>
            <w:tcW w:w="667" w:type="dxa"/>
            <w:tcBorders/>
            <w:vAlign w:val="center"/>
          </w:tcPr>
          <w:p>
            <w:pPr>
              <w:pStyle w:val="TableContents"/>
              <w:bidi w:val="0"/>
              <w:spacing w:before="0" w:after="283"/>
              <w:jc w:val="left"/>
              <w:rPr/>
            </w:pPr>
            <w:r>
              <w:rPr/>
              <w:t xml:space="preserve">1992 </w:t>
            </w:r>
          </w:p>
        </w:tc>
        <w:tc>
          <w:tcPr>
            <w:tcW w:w="3697" w:type="dxa"/>
            <w:tcBorders/>
            <w:vAlign w:val="center"/>
          </w:tcPr>
          <w:p>
            <w:pPr>
              <w:pStyle w:val="TableContents"/>
              <w:bidi w:val="0"/>
              <w:spacing w:before="0" w:after="283"/>
              <w:jc w:val="left"/>
              <w:rPr/>
            </w:pPr>
            <w:r>
              <w:rPr/>
              <w:t xml:space="preserve">Gigi Fernández Natalia Zvereva </w:t>
            </w:r>
          </w:p>
        </w:tc>
        <w:tc>
          <w:tcPr>
            <w:tcW w:w="3492" w:type="dxa"/>
            <w:tcBorders/>
            <w:vAlign w:val="center"/>
          </w:tcPr>
          <w:p>
            <w:pPr>
              <w:pStyle w:val="TableContents"/>
              <w:bidi w:val="0"/>
              <w:spacing w:before="0" w:after="283"/>
              <w:jc w:val="left"/>
              <w:rPr/>
            </w:pPr>
            <w:r>
              <w:rPr/>
              <w:t xml:space="preserve">Jana Novotná Larisa Savtshenko Neiland Larisa Savtshenko Neiland </w:t>
            </w:r>
          </w:p>
        </w:tc>
        <w:tc>
          <w:tcPr>
            <w:tcW w:w="2349" w:type="dxa"/>
            <w:tcBorders/>
            <w:vAlign w:val="center"/>
          </w:tcPr>
          <w:p>
            <w:pPr>
              <w:pStyle w:val="TableContents"/>
              <w:bidi w:val="0"/>
              <w:spacing w:before="0" w:after="283"/>
              <w:jc w:val="left"/>
              <w:rPr/>
            </w:pPr>
            <w:r>
              <w:rPr/>
              <w:t xml:space="preserve">7 -- 6, 6 -- 1 </w:t>
            </w:r>
          </w:p>
        </w:tc>
      </w:tr>
      <w:tr>
        <w:trPr/>
        <w:tc>
          <w:tcPr>
            <w:tcW w:w="667" w:type="dxa"/>
            <w:tcBorders/>
            <w:vAlign w:val="center"/>
          </w:tcPr>
          <w:p>
            <w:pPr>
              <w:pStyle w:val="TableContents"/>
              <w:bidi w:val="0"/>
              <w:spacing w:before="0" w:after="283"/>
              <w:jc w:val="left"/>
              <w:rPr/>
            </w:pPr>
            <w:r>
              <w:rPr/>
              <w:t xml:space="preserve">1993 </w:t>
            </w:r>
          </w:p>
        </w:tc>
        <w:tc>
          <w:tcPr>
            <w:tcW w:w="3697" w:type="dxa"/>
            <w:tcBorders/>
            <w:vAlign w:val="center"/>
          </w:tcPr>
          <w:p>
            <w:pPr>
              <w:pStyle w:val="TableContents"/>
              <w:bidi w:val="0"/>
              <w:spacing w:before="0" w:after="283"/>
              <w:jc w:val="left"/>
              <w:rPr/>
            </w:pPr>
            <w:r>
              <w:rPr/>
              <w:t xml:space="preserve">Arantxa Sánchez Vicario Helena Suková </w:t>
            </w:r>
          </w:p>
        </w:tc>
        <w:tc>
          <w:tcPr>
            <w:tcW w:w="3492" w:type="dxa"/>
            <w:tcBorders/>
            <w:vAlign w:val="center"/>
          </w:tcPr>
          <w:p>
            <w:pPr>
              <w:pStyle w:val="TableContents"/>
              <w:bidi w:val="0"/>
              <w:spacing w:before="0" w:after="283"/>
              <w:jc w:val="left"/>
              <w:rPr/>
            </w:pPr>
            <w:r>
              <w:rPr/>
              <w:t xml:space="preserve">Amanda Coetzer Inés Gorrochategui </w:t>
            </w:r>
          </w:p>
        </w:tc>
        <w:tc>
          <w:tcPr>
            <w:tcW w:w="2349" w:type="dxa"/>
            <w:tcBorders/>
            <w:vAlign w:val="center"/>
          </w:tcPr>
          <w:p>
            <w:pPr>
              <w:pStyle w:val="TableContents"/>
              <w:bidi w:val="0"/>
              <w:spacing w:before="0" w:after="283"/>
              <w:jc w:val="left"/>
              <w:rPr/>
            </w:pPr>
            <w:r>
              <w:rPr/>
              <w:t xml:space="preserve">6 -- 4, 6 -- 2 </w:t>
            </w:r>
          </w:p>
        </w:tc>
      </w:tr>
      <w:tr>
        <w:trPr/>
        <w:tc>
          <w:tcPr>
            <w:tcW w:w="667" w:type="dxa"/>
            <w:tcBorders/>
            <w:vAlign w:val="center"/>
          </w:tcPr>
          <w:p>
            <w:pPr>
              <w:pStyle w:val="TableContents"/>
              <w:bidi w:val="0"/>
              <w:spacing w:before="0" w:after="283"/>
              <w:jc w:val="left"/>
              <w:rPr/>
            </w:pPr>
            <w:r>
              <w:rPr/>
              <w:t xml:space="preserve">1994 </w:t>
            </w:r>
          </w:p>
        </w:tc>
        <w:tc>
          <w:tcPr>
            <w:tcW w:w="3697" w:type="dxa"/>
            <w:tcBorders/>
            <w:vAlign w:val="center"/>
          </w:tcPr>
          <w:p>
            <w:pPr>
              <w:pStyle w:val="TableContents"/>
              <w:bidi w:val="0"/>
              <w:spacing w:before="0" w:after="283"/>
              <w:jc w:val="left"/>
              <w:rPr/>
            </w:pPr>
            <w:r>
              <w:rPr/>
              <w:t xml:space="preserve">Jana Novotná Arantxa Sánchez Vicario </w:t>
            </w:r>
          </w:p>
        </w:tc>
        <w:tc>
          <w:tcPr>
            <w:tcW w:w="3492" w:type="dxa"/>
            <w:tcBorders/>
            <w:vAlign w:val="center"/>
          </w:tcPr>
          <w:p>
            <w:pPr>
              <w:pStyle w:val="TableContents"/>
              <w:bidi w:val="0"/>
              <w:spacing w:before="0" w:after="283"/>
              <w:jc w:val="left"/>
              <w:rPr/>
            </w:pPr>
            <w:r>
              <w:rPr/>
              <w:t xml:space="preserve">Katerina Maleeva Robin White </w:t>
            </w:r>
          </w:p>
        </w:tc>
        <w:tc>
          <w:tcPr>
            <w:tcW w:w="2349" w:type="dxa"/>
            <w:tcBorders/>
            <w:vAlign w:val="center"/>
          </w:tcPr>
          <w:p>
            <w:pPr>
              <w:pStyle w:val="TableContents"/>
              <w:bidi w:val="0"/>
              <w:spacing w:before="0" w:after="283"/>
              <w:jc w:val="left"/>
              <w:rPr/>
            </w:pPr>
            <w:r>
              <w:rPr/>
              <w:t xml:space="preserve">6 -- 3, 6 -- 3 </w:t>
            </w:r>
          </w:p>
        </w:tc>
      </w:tr>
      <w:tr>
        <w:trPr/>
        <w:tc>
          <w:tcPr>
            <w:tcW w:w="667" w:type="dxa"/>
            <w:tcBorders/>
            <w:vAlign w:val="center"/>
          </w:tcPr>
          <w:p>
            <w:pPr>
              <w:pStyle w:val="TableContents"/>
              <w:bidi w:val="0"/>
              <w:spacing w:before="0" w:after="283"/>
              <w:jc w:val="left"/>
              <w:rPr/>
            </w:pPr>
            <w:r>
              <w:rPr/>
              <w:t xml:space="preserve">1995 </w:t>
            </w:r>
          </w:p>
        </w:tc>
        <w:tc>
          <w:tcPr>
            <w:tcW w:w="3697" w:type="dxa"/>
            <w:tcBorders/>
            <w:vAlign w:val="center"/>
          </w:tcPr>
          <w:p>
            <w:pPr>
              <w:pStyle w:val="TableContents"/>
              <w:bidi w:val="0"/>
              <w:spacing w:before="0" w:after="283"/>
              <w:jc w:val="left"/>
              <w:rPr/>
            </w:pPr>
            <w:r>
              <w:rPr/>
              <w:t xml:space="preserve">Gigi Fernández Natalia Zvereva </w:t>
            </w:r>
          </w:p>
        </w:tc>
        <w:tc>
          <w:tcPr>
            <w:tcW w:w="3492" w:type="dxa"/>
            <w:tcBorders/>
            <w:vAlign w:val="center"/>
          </w:tcPr>
          <w:p>
            <w:pPr>
              <w:pStyle w:val="TableContents"/>
              <w:bidi w:val="0"/>
              <w:spacing w:before="0" w:after="283"/>
              <w:jc w:val="left"/>
              <w:rPr/>
            </w:pPr>
            <w:r>
              <w:rPr/>
              <w:t xml:space="preserve">Brenda Schultz-McCarthy Rennae Stubbs </w:t>
            </w:r>
          </w:p>
        </w:tc>
        <w:tc>
          <w:tcPr>
            <w:tcW w:w="2349" w:type="dxa"/>
            <w:tcBorders/>
            <w:vAlign w:val="center"/>
          </w:tcPr>
          <w:p>
            <w:pPr>
              <w:pStyle w:val="TableContents"/>
              <w:bidi w:val="0"/>
              <w:spacing w:before="0" w:after="283"/>
              <w:jc w:val="left"/>
              <w:rPr/>
            </w:pPr>
            <w:r>
              <w:rPr/>
              <w:t xml:space="preserve">7 -- 5, 6 -- 3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Gigi Fernández Natalia Zvereva </w:t>
            </w:r>
          </w:p>
        </w:tc>
        <w:tc>
          <w:tcPr>
            <w:tcW w:w="3492" w:type="dxa"/>
            <w:tcBorders/>
            <w:vAlign w:val="center"/>
          </w:tcPr>
          <w:p>
            <w:pPr>
              <w:pStyle w:val="TableContents"/>
              <w:bidi w:val="0"/>
              <w:spacing w:before="0" w:after="283"/>
              <w:jc w:val="left"/>
              <w:rPr/>
            </w:pPr>
            <w:r>
              <w:rPr/>
              <w:t xml:space="preserve">Jana Novotná Arantxa Sánchez Vicario </w:t>
            </w:r>
          </w:p>
        </w:tc>
        <w:tc>
          <w:tcPr>
            <w:tcW w:w="2349" w:type="dxa"/>
            <w:tcBorders/>
            <w:vAlign w:val="center"/>
          </w:tcPr>
          <w:p>
            <w:pPr>
              <w:pStyle w:val="TableContents"/>
              <w:bidi w:val="0"/>
              <w:spacing w:before="0" w:after="283"/>
              <w:jc w:val="left"/>
              <w:rPr/>
            </w:pPr>
            <w:r>
              <w:rPr/>
              <w:t xml:space="preserve">1 -- 6, 6 -- 1, 6 -- 4 </w:t>
            </w:r>
          </w:p>
        </w:tc>
      </w:tr>
      <w:tr>
        <w:trPr/>
        <w:tc>
          <w:tcPr>
            <w:tcW w:w="667" w:type="dxa"/>
            <w:tcBorders/>
            <w:vAlign w:val="center"/>
          </w:tcPr>
          <w:p>
            <w:pPr>
              <w:pStyle w:val="TableContents"/>
              <w:bidi w:val="0"/>
              <w:spacing w:before="0" w:after="283"/>
              <w:jc w:val="left"/>
              <w:rPr/>
            </w:pPr>
            <w:r>
              <w:rPr/>
              <w:t xml:space="preserve">1997 </w:t>
            </w:r>
          </w:p>
        </w:tc>
        <w:tc>
          <w:tcPr>
            <w:tcW w:w="3697" w:type="dxa"/>
            <w:tcBorders/>
            <w:vAlign w:val="center"/>
          </w:tcPr>
          <w:p>
            <w:pPr>
              <w:pStyle w:val="TableContents"/>
              <w:bidi w:val="0"/>
              <w:spacing w:before="0" w:after="283"/>
              <w:jc w:val="left"/>
              <w:rPr/>
            </w:pPr>
            <w:r>
              <w:rPr/>
              <w:t xml:space="preserve">Lindsay Davenport Jana Novotná </w:t>
            </w:r>
          </w:p>
        </w:tc>
        <w:tc>
          <w:tcPr>
            <w:tcW w:w="3492" w:type="dxa"/>
            <w:tcBorders/>
            <w:vAlign w:val="center"/>
          </w:tcPr>
          <w:p>
            <w:pPr>
              <w:pStyle w:val="TableContents"/>
              <w:bidi w:val="0"/>
              <w:spacing w:before="0" w:after="283"/>
              <w:jc w:val="left"/>
              <w:rPr/>
            </w:pPr>
            <w:r>
              <w:rPr/>
              <w:t xml:space="preserve">Gigi Fernández Natalia Zvereva </w:t>
            </w:r>
          </w:p>
        </w:tc>
        <w:tc>
          <w:tcPr>
            <w:tcW w:w="2349" w:type="dxa"/>
            <w:tcBorders/>
            <w:vAlign w:val="center"/>
          </w:tcPr>
          <w:p>
            <w:pPr>
              <w:pStyle w:val="TableContents"/>
              <w:bidi w:val="0"/>
              <w:spacing w:before="0" w:after="283"/>
              <w:jc w:val="left"/>
              <w:rPr/>
            </w:pPr>
            <w:r>
              <w:rPr/>
              <w:t xml:space="preserve">6 -- 3, 6 -- 4 </w:t>
            </w:r>
          </w:p>
        </w:tc>
      </w:tr>
      <w:tr>
        <w:trPr/>
        <w:tc>
          <w:tcPr>
            <w:tcW w:w="667" w:type="dxa"/>
            <w:tcBorders/>
            <w:vAlign w:val="center"/>
          </w:tcPr>
          <w:p>
            <w:pPr>
              <w:pStyle w:val="TableContents"/>
              <w:bidi w:val="0"/>
              <w:spacing w:before="0" w:after="283"/>
              <w:jc w:val="left"/>
              <w:rPr/>
            </w:pPr>
            <w:r>
              <w:rPr/>
              <w:t xml:space="preserve">1998 </w:t>
            </w:r>
          </w:p>
        </w:tc>
        <w:tc>
          <w:tcPr>
            <w:tcW w:w="3697" w:type="dxa"/>
            <w:tcBorders/>
            <w:vAlign w:val="center"/>
          </w:tcPr>
          <w:p>
            <w:pPr>
              <w:pStyle w:val="TableContents"/>
              <w:bidi w:val="0"/>
              <w:spacing w:before="0" w:after="283"/>
              <w:jc w:val="left"/>
              <w:rPr/>
            </w:pPr>
            <w:r>
              <w:rPr/>
              <w:t xml:space="preserve">Martina Hingis Jana Novotná </w:t>
            </w:r>
          </w:p>
        </w:tc>
        <w:tc>
          <w:tcPr>
            <w:tcW w:w="3492" w:type="dxa"/>
            <w:tcBorders/>
            <w:vAlign w:val="center"/>
          </w:tcPr>
          <w:p>
            <w:pPr>
              <w:pStyle w:val="TableContents"/>
              <w:bidi w:val="0"/>
              <w:spacing w:before="0" w:after="283"/>
              <w:jc w:val="left"/>
              <w:rPr/>
            </w:pPr>
            <w:r>
              <w:rPr/>
              <w:t xml:space="preserve">Lindsay Davenport Natalia Zvereva </w:t>
            </w:r>
          </w:p>
        </w:tc>
        <w:tc>
          <w:tcPr>
            <w:tcW w:w="2349" w:type="dxa"/>
            <w:tcBorders/>
            <w:vAlign w:val="center"/>
          </w:tcPr>
          <w:p>
            <w:pPr>
              <w:pStyle w:val="TableContents"/>
              <w:bidi w:val="0"/>
              <w:spacing w:before="0" w:after="283"/>
              <w:jc w:val="left"/>
              <w:rPr/>
            </w:pPr>
            <w:r>
              <w:rPr/>
              <w:t xml:space="preserve">6 -- 3, 6 -- 3 </w:t>
            </w:r>
          </w:p>
        </w:tc>
      </w:tr>
      <w:tr>
        <w:trPr/>
        <w:tc>
          <w:tcPr>
            <w:tcW w:w="667" w:type="dxa"/>
            <w:tcBorders/>
            <w:vAlign w:val="center"/>
          </w:tcPr>
          <w:p>
            <w:pPr>
              <w:pStyle w:val="TableContents"/>
              <w:bidi w:val="0"/>
              <w:spacing w:before="0" w:after="283"/>
              <w:jc w:val="left"/>
              <w:rPr/>
            </w:pPr>
            <w:r>
              <w:rPr/>
              <w:t xml:space="preserve">1999 </w:t>
            </w:r>
          </w:p>
        </w:tc>
        <w:tc>
          <w:tcPr>
            <w:tcW w:w="3697" w:type="dxa"/>
            <w:tcBorders/>
            <w:vAlign w:val="center"/>
          </w:tcPr>
          <w:p>
            <w:pPr>
              <w:pStyle w:val="TableContents"/>
              <w:bidi w:val="0"/>
              <w:spacing w:before="0" w:after="283"/>
              <w:jc w:val="left"/>
              <w:rPr/>
            </w:pPr>
            <w:r>
              <w:rPr/>
              <w:t xml:space="preserve">Serena Williams Venus Williams </w:t>
            </w:r>
          </w:p>
        </w:tc>
        <w:tc>
          <w:tcPr>
            <w:tcW w:w="3492" w:type="dxa"/>
            <w:tcBorders/>
            <w:vAlign w:val="center"/>
          </w:tcPr>
          <w:p>
            <w:pPr>
              <w:pStyle w:val="TableContents"/>
              <w:bidi w:val="0"/>
              <w:spacing w:before="0" w:after="283"/>
              <w:jc w:val="left"/>
              <w:rPr/>
            </w:pPr>
            <w:r>
              <w:rPr/>
              <w:t xml:space="preserve">Chanda Rubin Sandrine Testud </w:t>
            </w:r>
          </w:p>
        </w:tc>
        <w:tc>
          <w:tcPr>
            <w:tcW w:w="2349" w:type="dxa"/>
            <w:tcBorders/>
            <w:vAlign w:val="center"/>
          </w:tcPr>
          <w:p>
            <w:pPr>
              <w:pStyle w:val="TableContents"/>
              <w:bidi w:val="0"/>
              <w:spacing w:before="0" w:after="283"/>
              <w:jc w:val="left"/>
              <w:rPr/>
            </w:pPr>
            <w:r>
              <w:rPr/>
              <w:t xml:space="preserve">4 -- 6, 6 -- 1, 6 -- 4 </w:t>
            </w:r>
          </w:p>
        </w:tc>
      </w:tr>
      <w:tr>
        <w:trPr/>
        <w:tc>
          <w:tcPr>
            <w:tcW w:w="667" w:type="dxa"/>
            <w:tcBorders/>
            <w:vAlign w:val="center"/>
          </w:tcPr>
          <w:p>
            <w:pPr>
              <w:pStyle w:val="TableContents"/>
              <w:bidi w:val="0"/>
              <w:spacing w:before="0" w:after="283"/>
              <w:jc w:val="left"/>
              <w:rPr/>
            </w:pPr>
            <w:r>
              <w:rPr/>
              <w:t xml:space="preserve">2000 </w:t>
            </w:r>
          </w:p>
        </w:tc>
        <w:tc>
          <w:tcPr>
            <w:tcW w:w="3697" w:type="dxa"/>
            <w:tcBorders/>
            <w:vAlign w:val="center"/>
          </w:tcPr>
          <w:p>
            <w:pPr>
              <w:pStyle w:val="TableContents"/>
              <w:bidi w:val="0"/>
              <w:spacing w:before="0" w:after="283"/>
              <w:jc w:val="left"/>
              <w:rPr/>
            </w:pPr>
            <w:r>
              <w:rPr/>
              <w:t xml:space="preserve">Julie Halard-Decugis Ai Sugiyama </w:t>
            </w:r>
          </w:p>
        </w:tc>
        <w:tc>
          <w:tcPr>
            <w:tcW w:w="3492" w:type="dxa"/>
            <w:tcBorders/>
            <w:vAlign w:val="center"/>
          </w:tcPr>
          <w:p>
            <w:pPr>
              <w:pStyle w:val="TableContents"/>
              <w:bidi w:val="0"/>
              <w:spacing w:before="0" w:after="283"/>
              <w:jc w:val="left"/>
              <w:rPr/>
            </w:pPr>
            <w:r>
              <w:rPr/>
              <w:t xml:space="preserve">Cara Black Elena Likhovtseva </w:t>
            </w:r>
          </w:p>
        </w:tc>
        <w:tc>
          <w:tcPr>
            <w:tcW w:w="2349" w:type="dxa"/>
            <w:tcBorders/>
            <w:vAlign w:val="center"/>
          </w:tcPr>
          <w:p>
            <w:pPr>
              <w:pStyle w:val="TableContents"/>
              <w:bidi w:val="0"/>
              <w:spacing w:before="0" w:after="283"/>
              <w:jc w:val="left"/>
              <w:rPr/>
            </w:pPr>
            <w:r>
              <w:rPr/>
              <w:t xml:space="preserve">6 -- 0, 1 -- 6, 6 -- 1 </w:t>
            </w:r>
          </w:p>
        </w:tc>
      </w:tr>
      <w:tr>
        <w:trPr/>
        <w:tc>
          <w:tcPr>
            <w:tcW w:w="667" w:type="dxa"/>
            <w:tcBorders/>
            <w:vAlign w:val="center"/>
          </w:tcPr>
          <w:p>
            <w:pPr>
              <w:pStyle w:val="TableContents"/>
              <w:bidi w:val="0"/>
              <w:spacing w:before="0" w:after="283"/>
              <w:jc w:val="left"/>
              <w:rPr/>
            </w:pPr>
            <w:r>
              <w:rPr/>
              <w:t xml:space="preserve">2001 </w:t>
            </w:r>
          </w:p>
        </w:tc>
        <w:tc>
          <w:tcPr>
            <w:tcW w:w="3697" w:type="dxa"/>
            <w:tcBorders/>
            <w:vAlign w:val="center"/>
          </w:tcPr>
          <w:p>
            <w:pPr>
              <w:pStyle w:val="TableContents"/>
              <w:bidi w:val="0"/>
              <w:spacing w:before="0" w:after="283"/>
              <w:jc w:val="left"/>
              <w:rPr/>
            </w:pPr>
            <w:r>
              <w:rPr/>
              <w:t xml:space="preserve">Lisa Raymond Rennae Stubbs </w:t>
            </w:r>
          </w:p>
        </w:tc>
        <w:tc>
          <w:tcPr>
            <w:tcW w:w="3492" w:type="dxa"/>
            <w:tcBorders/>
            <w:vAlign w:val="center"/>
          </w:tcPr>
          <w:p>
            <w:pPr>
              <w:pStyle w:val="TableContents"/>
              <w:bidi w:val="0"/>
              <w:spacing w:before="0" w:after="283"/>
              <w:jc w:val="left"/>
              <w:rPr/>
            </w:pPr>
            <w:r>
              <w:rPr/>
              <w:t xml:space="preserve">Kimberly Po-Messerli Nathalie Tauziat </w:t>
            </w:r>
          </w:p>
        </w:tc>
        <w:tc>
          <w:tcPr>
            <w:tcW w:w="2349" w:type="dxa"/>
            <w:tcBorders/>
            <w:vAlign w:val="center"/>
          </w:tcPr>
          <w:p>
            <w:pPr>
              <w:pStyle w:val="TableContents"/>
              <w:bidi w:val="0"/>
              <w:spacing w:before="0" w:after="283"/>
              <w:jc w:val="left"/>
              <w:rPr/>
            </w:pPr>
            <w:r>
              <w:rPr/>
              <w:t xml:space="preserve">6 -- 2, 5 -- 7, 7 -- 5 </w:t>
            </w:r>
          </w:p>
        </w:tc>
      </w:tr>
      <w:tr>
        <w:trPr/>
        <w:tc>
          <w:tcPr>
            <w:tcW w:w="667" w:type="dxa"/>
            <w:tcBorders/>
            <w:vAlign w:val="center"/>
          </w:tcPr>
          <w:p>
            <w:pPr>
              <w:pStyle w:val="TableContents"/>
              <w:bidi w:val="0"/>
              <w:spacing w:before="0" w:after="283"/>
              <w:jc w:val="left"/>
              <w:rPr/>
            </w:pPr>
            <w:r>
              <w:rPr/>
              <w:t xml:space="preserve">2002 </w:t>
            </w:r>
          </w:p>
        </w:tc>
        <w:tc>
          <w:tcPr>
            <w:tcW w:w="3697" w:type="dxa"/>
            <w:tcBorders/>
            <w:vAlign w:val="center"/>
          </w:tcPr>
          <w:p>
            <w:pPr>
              <w:pStyle w:val="TableContents"/>
              <w:bidi w:val="0"/>
              <w:spacing w:before="0" w:after="283"/>
              <w:jc w:val="left"/>
              <w:rPr/>
            </w:pPr>
            <w:r>
              <w:rPr/>
              <w:t xml:space="preserve">Virginia Ruano Pascual Paola Suárez Virginia Ruano Pascual Paola Suárez </w:t>
            </w:r>
          </w:p>
        </w:tc>
        <w:tc>
          <w:tcPr>
            <w:tcW w:w="3492" w:type="dxa"/>
            <w:tcBorders/>
            <w:vAlign w:val="center"/>
          </w:tcPr>
          <w:p>
            <w:pPr>
              <w:pStyle w:val="TableContents"/>
              <w:bidi w:val="0"/>
              <w:spacing w:before="0" w:after="283"/>
              <w:jc w:val="left"/>
              <w:rPr/>
            </w:pPr>
            <w:r>
              <w:rPr/>
              <w:t xml:space="preserve">Elena Dementieva Janette Husárová </w:t>
            </w:r>
          </w:p>
        </w:tc>
        <w:tc>
          <w:tcPr>
            <w:tcW w:w="2349" w:type="dxa"/>
            <w:tcBorders/>
            <w:vAlign w:val="center"/>
          </w:tcPr>
          <w:p>
            <w:pPr>
              <w:pStyle w:val="TableContents"/>
              <w:bidi w:val="0"/>
              <w:spacing w:before="0" w:after="283"/>
              <w:jc w:val="left"/>
              <w:rPr/>
            </w:pPr>
            <w:r>
              <w:rPr/>
              <w:t xml:space="preserve">6 -- 2, 6 -- 1 </w:t>
            </w:r>
          </w:p>
        </w:tc>
      </w:tr>
      <w:tr>
        <w:trPr/>
        <w:tc>
          <w:tcPr>
            <w:tcW w:w="667" w:type="dxa"/>
            <w:tcBorders/>
            <w:vAlign w:val="center"/>
          </w:tcPr>
          <w:p>
            <w:pPr>
              <w:pStyle w:val="TableContents"/>
              <w:bidi w:val="0"/>
              <w:spacing w:before="0" w:after="283"/>
              <w:jc w:val="left"/>
              <w:rPr/>
            </w:pPr>
            <w:r>
              <w:rPr/>
              <w:t xml:space="preserve">2003 </w:t>
            </w:r>
          </w:p>
        </w:tc>
        <w:tc>
          <w:tcPr>
            <w:tcW w:w="3697" w:type="dxa"/>
            <w:tcBorders/>
            <w:vAlign w:val="center"/>
          </w:tcPr>
          <w:p>
            <w:pPr>
              <w:pStyle w:val="TableContents"/>
              <w:bidi w:val="0"/>
              <w:spacing w:before="0" w:after="283"/>
              <w:jc w:val="left"/>
              <w:rPr/>
            </w:pPr>
            <w:r>
              <w:rPr/>
              <w:t xml:space="preserve">Virginia Ruano Pascual Paola Suárez Virginia Ruano Pascual Paola Suárez </w:t>
            </w:r>
          </w:p>
        </w:tc>
        <w:tc>
          <w:tcPr>
            <w:tcW w:w="3492" w:type="dxa"/>
            <w:tcBorders/>
            <w:vAlign w:val="center"/>
          </w:tcPr>
          <w:p>
            <w:pPr>
              <w:pStyle w:val="TableContents"/>
              <w:bidi w:val="0"/>
              <w:spacing w:before="0" w:after="283"/>
              <w:jc w:val="left"/>
              <w:rPr/>
            </w:pPr>
            <w:r>
              <w:rPr/>
              <w:t xml:space="preserve">Svetlana Kuznetsova Martina Navratilova </w:t>
            </w:r>
          </w:p>
        </w:tc>
        <w:tc>
          <w:tcPr>
            <w:tcW w:w="2349" w:type="dxa"/>
            <w:tcBorders/>
            <w:vAlign w:val="center"/>
          </w:tcPr>
          <w:p>
            <w:pPr>
              <w:pStyle w:val="TableContents"/>
              <w:bidi w:val="0"/>
              <w:spacing w:before="0" w:after="283"/>
              <w:jc w:val="left"/>
              <w:rPr/>
            </w:pPr>
            <w:r>
              <w:rPr/>
              <w:t xml:space="preserve">6 -- 2, 6 -- 2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Virginia Ruano Pascual Paola Suárez Virginia Ruano Pascual Paola Suárez </w:t>
            </w:r>
          </w:p>
        </w:tc>
        <w:tc>
          <w:tcPr>
            <w:tcW w:w="3492" w:type="dxa"/>
            <w:tcBorders/>
            <w:vAlign w:val="center"/>
          </w:tcPr>
          <w:p>
            <w:pPr>
              <w:pStyle w:val="TableContents"/>
              <w:bidi w:val="0"/>
              <w:spacing w:before="0" w:after="283"/>
              <w:jc w:val="left"/>
              <w:rPr/>
            </w:pPr>
            <w:r>
              <w:rPr/>
              <w:t xml:space="preserve">Svetlana Kuznetsova Elena Likhovtseva </w:t>
            </w:r>
          </w:p>
        </w:tc>
        <w:tc>
          <w:tcPr>
            <w:tcW w:w="2349" w:type="dxa"/>
            <w:tcBorders/>
            <w:vAlign w:val="center"/>
          </w:tcPr>
          <w:p>
            <w:pPr>
              <w:pStyle w:val="TableContents"/>
              <w:bidi w:val="0"/>
              <w:spacing w:before="0" w:after="283"/>
              <w:jc w:val="left"/>
              <w:rPr/>
            </w:pPr>
            <w:r>
              <w:rPr/>
              <w:t xml:space="preserve">6 -- 4, 7 -- 5 </w:t>
            </w:r>
          </w:p>
        </w:tc>
      </w:tr>
      <w:tr>
        <w:trPr/>
        <w:tc>
          <w:tcPr>
            <w:tcW w:w="667" w:type="dxa"/>
            <w:tcBorders/>
            <w:vAlign w:val="center"/>
          </w:tcPr>
          <w:p>
            <w:pPr>
              <w:pStyle w:val="TableContents"/>
              <w:bidi w:val="0"/>
              <w:spacing w:before="0" w:after="283"/>
              <w:jc w:val="left"/>
              <w:rPr/>
            </w:pPr>
            <w:r>
              <w:rPr/>
              <w:t xml:space="preserve">2005 </w:t>
            </w:r>
          </w:p>
        </w:tc>
        <w:tc>
          <w:tcPr>
            <w:tcW w:w="3697" w:type="dxa"/>
            <w:tcBorders/>
            <w:vAlign w:val="center"/>
          </w:tcPr>
          <w:p>
            <w:pPr>
              <w:pStyle w:val="TableContents"/>
              <w:bidi w:val="0"/>
              <w:spacing w:before="0" w:after="283"/>
              <w:jc w:val="left"/>
              <w:rPr/>
            </w:pPr>
            <w:r>
              <w:rPr/>
              <w:t xml:space="preserve">Lisa Raymond Samantha Stosur </w:t>
            </w:r>
          </w:p>
        </w:tc>
        <w:tc>
          <w:tcPr>
            <w:tcW w:w="3492" w:type="dxa"/>
            <w:tcBorders/>
            <w:vAlign w:val="center"/>
          </w:tcPr>
          <w:p>
            <w:pPr>
              <w:pStyle w:val="TableContents"/>
              <w:bidi w:val="0"/>
              <w:spacing w:before="0" w:after="283"/>
              <w:jc w:val="left"/>
              <w:rPr/>
            </w:pPr>
            <w:r>
              <w:rPr/>
              <w:t xml:space="preserve">Elena Dementieva Flavia Pennetta </w:t>
            </w:r>
          </w:p>
        </w:tc>
        <w:tc>
          <w:tcPr>
            <w:tcW w:w="2349" w:type="dxa"/>
            <w:tcBorders/>
            <w:vAlign w:val="center"/>
          </w:tcPr>
          <w:p>
            <w:pPr>
              <w:pStyle w:val="TableContents"/>
              <w:bidi w:val="0"/>
              <w:spacing w:before="0" w:after="283"/>
              <w:jc w:val="left"/>
              <w:rPr/>
            </w:pPr>
            <w:r>
              <w:rPr/>
              <w:t xml:space="preserve">6 -- 2, 5 -- 7, 6 -- 3 </w:t>
            </w:r>
          </w:p>
        </w:tc>
      </w:tr>
      <w:tr>
        <w:trPr/>
        <w:tc>
          <w:tcPr>
            <w:tcW w:w="667" w:type="dxa"/>
            <w:tcBorders/>
            <w:vAlign w:val="center"/>
          </w:tcPr>
          <w:p>
            <w:pPr>
              <w:pStyle w:val="TableContents"/>
              <w:bidi w:val="0"/>
              <w:spacing w:before="0" w:after="283"/>
              <w:jc w:val="left"/>
              <w:rPr/>
            </w:pPr>
            <w:r>
              <w:rPr/>
              <w:t xml:space="preserve">2006 </w:t>
            </w:r>
          </w:p>
        </w:tc>
        <w:tc>
          <w:tcPr>
            <w:tcW w:w="3697" w:type="dxa"/>
            <w:tcBorders/>
            <w:vAlign w:val="center"/>
          </w:tcPr>
          <w:p>
            <w:pPr>
              <w:pStyle w:val="TableContents"/>
              <w:bidi w:val="0"/>
              <w:spacing w:before="0" w:after="283"/>
              <w:jc w:val="left"/>
              <w:rPr/>
            </w:pPr>
            <w:r>
              <w:rPr/>
              <w:t xml:space="preserve">Nathalie Dechy Vera Zvonareva </w:t>
            </w:r>
          </w:p>
        </w:tc>
        <w:tc>
          <w:tcPr>
            <w:tcW w:w="3492" w:type="dxa"/>
            <w:tcBorders/>
            <w:vAlign w:val="center"/>
          </w:tcPr>
          <w:p>
            <w:pPr>
              <w:pStyle w:val="TableContents"/>
              <w:bidi w:val="0"/>
              <w:spacing w:before="0" w:after="283"/>
              <w:jc w:val="left"/>
              <w:rPr/>
            </w:pPr>
            <w:r>
              <w:rPr/>
              <w:t xml:space="preserve">Dinara Safina Katarina Srebotnik </w:t>
            </w:r>
          </w:p>
        </w:tc>
        <w:tc>
          <w:tcPr>
            <w:tcW w:w="2349" w:type="dxa"/>
            <w:tcBorders/>
            <w:vAlign w:val="center"/>
          </w:tcPr>
          <w:p>
            <w:pPr>
              <w:pStyle w:val="TableContents"/>
              <w:bidi w:val="0"/>
              <w:spacing w:before="0" w:after="283"/>
              <w:jc w:val="left"/>
              <w:rPr/>
            </w:pPr>
            <w:r>
              <w:rPr/>
              <w:t xml:space="preserve">7 -- 6, 7 -- 5 </w:t>
            </w:r>
          </w:p>
        </w:tc>
      </w:tr>
      <w:tr>
        <w:trPr/>
        <w:tc>
          <w:tcPr>
            <w:tcW w:w="667" w:type="dxa"/>
            <w:tcBorders/>
            <w:vAlign w:val="center"/>
          </w:tcPr>
          <w:p>
            <w:pPr>
              <w:pStyle w:val="TableContents"/>
              <w:bidi w:val="0"/>
              <w:spacing w:before="0" w:after="283"/>
              <w:jc w:val="left"/>
              <w:rPr/>
            </w:pPr>
            <w:r>
              <w:rPr/>
              <w:t xml:space="preserve">2007 </w:t>
            </w:r>
          </w:p>
        </w:tc>
        <w:tc>
          <w:tcPr>
            <w:tcW w:w="3697" w:type="dxa"/>
            <w:tcBorders/>
            <w:vAlign w:val="center"/>
          </w:tcPr>
          <w:p>
            <w:pPr>
              <w:pStyle w:val="TableContents"/>
              <w:bidi w:val="0"/>
              <w:spacing w:before="0" w:after="283"/>
              <w:jc w:val="left"/>
              <w:rPr/>
            </w:pPr>
            <w:r>
              <w:rPr/>
              <w:t xml:space="preserve">Nathalie Dechy Dinara Safina </w:t>
            </w:r>
          </w:p>
        </w:tc>
        <w:tc>
          <w:tcPr>
            <w:tcW w:w="3492" w:type="dxa"/>
            <w:tcBorders/>
            <w:vAlign w:val="center"/>
          </w:tcPr>
          <w:p>
            <w:pPr>
              <w:pStyle w:val="TableContents"/>
              <w:bidi w:val="0"/>
              <w:spacing w:before="0" w:after="283"/>
              <w:jc w:val="left"/>
              <w:rPr/>
            </w:pPr>
            <w:r>
              <w:rPr/>
              <w:t xml:space="preserve">Chan Yung-jan Chuang Chia-jung </w:t>
            </w:r>
          </w:p>
        </w:tc>
        <w:tc>
          <w:tcPr>
            <w:tcW w:w="2349" w:type="dxa"/>
            <w:tcBorders/>
            <w:vAlign w:val="center"/>
          </w:tcPr>
          <w:p>
            <w:pPr>
              <w:pStyle w:val="TableContents"/>
              <w:bidi w:val="0"/>
              <w:spacing w:before="0" w:after="283"/>
              <w:jc w:val="left"/>
              <w:rPr/>
            </w:pPr>
            <w:r>
              <w:rPr/>
              <w:t xml:space="preserve">6 -- 4, 6 -- 2 </w:t>
            </w:r>
          </w:p>
        </w:tc>
      </w:tr>
      <w:tr>
        <w:trPr/>
        <w:tc>
          <w:tcPr>
            <w:tcW w:w="667" w:type="dxa"/>
            <w:tcBorders/>
            <w:vAlign w:val="center"/>
          </w:tcPr>
          <w:p>
            <w:pPr>
              <w:pStyle w:val="TableContents"/>
              <w:bidi w:val="0"/>
              <w:spacing w:before="0" w:after="283"/>
              <w:jc w:val="left"/>
              <w:rPr/>
            </w:pPr>
            <w:r>
              <w:rPr/>
              <w:t xml:space="preserve">2008 </w:t>
            </w:r>
          </w:p>
        </w:tc>
        <w:tc>
          <w:tcPr>
            <w:tcW w:w="3697" w:type="dxa"/>
            <w:tcBorders/>
            <w:vAlign w:val="center"/>
          </w:tcPr>
          <w:p>
            <w:pPr>
              <w:pStyle w:val="TableContents"/>
              <w:bidi w:val="0"/>
              <w:spacing w:before="0" w:after="283"/>
              <w:jc w:val="left"/>
              <w:rPr/>
            </w:pPr>
            <w:r>
              <w:rPr/>
              <w:t xml:space="preserve">Cara Black Liezel Huber </w:t>
            </w:r>
          </w:p>
        </w:tc>
        <w:tc>
          <w:tcPr>
            <w:tcW w:w="3492" w:type="dxa"/>
            <w:tcBorders/>
            <w:vAlign w:val="center"/>
          </w:tcPr>
          <w:p>
            <w:pPr>
              <w:pStyle w:val="TableContents"/>
              <w:bidi w:val="0"/>
              <w:spacing w:before="0" w:after="283"/>
              <w:jc w:val="left"/>
              <w:rPr/>
            </w:pPr>
            <w:r>
              <w:rPr/>
              <w:t xml:space="preserve">Lisa Raymond Samantha Stosur </w:t>
            </w:r>
          </w:p>
        </w:tc>
        <w:tc>
          <w:tcPr>
            <w:tcW w:w="2349" w:type="dxa"/>
            <w:tcBorders/>
            <w:vAlign w:val="center"/>
          </w:tcPr>
          <w:p>
            <w:pPr>
              <w:pStyle w:val="TableContents"/>
              <w:bidi w:val="0"/>
              <w:spacing w:before="0" w:after="283"/>
              <w:jc w:val="left"/>
              <w:rPr/>
            </w:pPr>
            <w:r>
              <w:rPr/>
              <w:t xml:space="preserve">6 -- 3, 7 -- 6 </w:t>
            </w:r>
          </w:p>
        </w:tc>
      </w:tr>
      <w:tr>
        <w:trPr/>
        <w:tc>
          <w:tcPr>
            <w:tcW w:w="667" w:type="dxa"/>
            <w:tcBorders/>
            <w:vAlign w:val="center"/>
          </w:tcPr>
          <w:p>
            <w:pPr>
              <w:pStyle w:val="TableContents"/>
              <w:bidi w:val="0"/>
              <w:spacing w:before="0" w:after="283"/>
              <w:jc w:val="left"/>
              <w:rPr/>
            </w:pPr>
            <w:r>
              <w:rPr/>
              <w:t xml:space="preserve">2009 </w:t>
            </w:r>
          </w:p>
        </w:tc>
        <w:tc>
          <w:tcPr>
            <w:tcW w:w="3697" w:type="dxa"/>
            <w:tcBorders/>
            <w:vAlign w:val="center"/>
          </w:tcPr>
          <w:p>
            <w:pPr>
              <w:pStyle w:val="TableContents"/>
              <w:bidi w:val="0"/>
              <w:spacing w:before="0" w:after="283"/>
              <w:jc w:val="left"/>
              <w:rPr/>
            </w:pPr>
            <w:r>
              <w:rPr/>
              <w:t xml:space="preserve">Serena Williams Venus Williams </w:t>
            </w:r>
          </w:p>
        </w:tc>
        <w:tc>
          <w:tcPr>
            <w:tcW w:w="3492" w:type="dxa"/>
            <w:tcBorders/>
            <w:vAlign w:val="center"/>
          </w:tcPr>
          <w:p>
            <w:pPr>
              <w:pStyle w:val="TableContents"/>
              <w:bidi w:val="0"/>
              <w:spacing w:before="0" w:after="283"/>
              <w:jc w:val="left"/>
              <w:rPr/>
            </w:pPr>
            <w:r>
              <w:rPr/>
              <w:t xml:space="preserve">Cara Black Liezel Huber </w:t>
            </w:r>
          </w:p>
        </w:tc>
        <w:tc>
          <w:tcPr>
            <w:tcW w:w="2349" w:type="dxa"/>
            <w:tcBorders/>
            <w:vAlign w:val="center"/>
          </w:tcPr>
          <w:p>
            <w:pPr>
              <w:pStyle w:val="TableContents"/>
              <w:bidi w:val="0"/>
              <w:spacing w:before="0" w:after="283"/>
              <w:jc w:val="left"/>
              <w:rPr/>
            </w:pPr>
            <w:r>
              <w:rPr/>
              <w:t xml:space="preserve">6 -- 2, 6 -- 2 </w:t>
            </w:r>
          </w:p>
        </w:tc>
      </w:tr>
      <w:tr>
        <w:trPr/>
        <w:tc>
          <w:tcPr>
            <w:tcW w:w="667" w:type="dxa"/>
            <w:tcBorders/>
            <w:vAlign w:val="center"/>
          </w:tcPr>
          <w:p>
            <w:pPr>
              <w:pStyle w:val="TableContents"/>
              <w:bidi w:val="0"/>
              <w:spacing w:before="0" w:after="283"/>
              <w:jc w:val="left"/>
              <w:rPr>
                <w:sz w:val="4"/>
                <w:szCs w:val="4"/>
              </w:rPr>
            </w:pPr>
            <w:r>
              <w:rPr>
                <w:sz w:val="4"/>
                <w:szCs w:val="4"/>
              </w:rPr>
            </w:r>
          </w:p>
        </w:tc>
        <w:tc>
          <w:tcPr>
            <w:tcW w:w="3697" w:type="dxa"/>
            <w:tcBorders/>
            <w:vAlign w:val="center"/>
          </w:tcPr>
          <w:p>
            <w:pPr>
              <w:pStyle w:val="TableContents"/>
              <w:bidi w:val="0"/>
              <w:spacing w:before="0" w:after="283"/>
              <w:jc w:val="left"/>
              <w:rPr/>
            </w:pPr>
            <w:r>
              <w:rPr/>
              <w:t xml:space="preserve">Vania King Yaroslava Shvedova </w:t>
            </w:r>
          </w:p>
        </w:tc>
        <w:tc>
          <w:tcPr>
            <w:tcW w:w="3492" w:type="dxa"/>
            <w:tcBorders/>
            <w:vAlign w:val="center"/>
          </w:tcPr>
          <w:p>
            <w:pPr>
              <w:pStyle w:val="TableContents"/>
              <w:bidi w:val="0"/>
              <w:spacing w:before="0" w:after="283"/>
              <w:jc w:val="left"/>
              <w:rPr/>
            </w:pPr>
            <w:r>
              <w:rPr/>
              <w:t xml:space="preserve">Liezel Huber Nadia Petrova </w:t>
            </w:r>
          </w:p>
        </w:tc>
        <w:tc>
          <w:tcPr>
            <w:tcW w:w="2349" w:type="dxa"/>
            <w:tcBorders/>
            <w:vAlign w:val="center"/>
          </w:tcPr>
          <w:p>
            <w:pPr>
              <w:pStyle w:val="TableContents"/>
              <w:bidi w:val="0"/>
              <w:spacing w:before="0" w:after="283"/>
              <w:jc w:val="left"/>
              <w:rPr/>
            </w:pPr>
            <w:r>
              <w:rPr/>
              <w:t xml:space="preserve">2 -- 6, 6 -- 4, 7 -- 6 </w:t>
            </w:r>
          </w:p>
        </w:tc>
      </w:tr>
      <w:tr>
        <w:trPr/>
        <w:tc>
          <w:tcPr>
            <w:tcW w:w="667" w:type="dxa"/>
            <w:tcBorders/>
            <w:vAlign w:val="center"/>
          </w:tcPr>
          <w:p>
            <w:pPr>
              <w:pStyle w:val="TableContents"/>
              <w:bidi w:val="0"/>
              <w:spacing w:before="0" w:after="283"/>
              <w:jc w:val="left"/>
              <w:rPr/>
            </w:pPr>
            <w:r>
              <w:rPr/>
              <w:t xml:space="preserve">2011 </w:t>
            </w:r>
          </w:p>
        </w:tc>
        <w:tc>
          <w:tcPr>
            <w:tcW w:w="3697" w:type="dxa"/>
            <w:tcBorders/>
            <w:vAlign w:val="center"/>
          </w:tcPr>
          <w:p>
            <w:pPr>
              <w:pStyle w:val="TableContents"/>
              <w:bidi w:val="0"/>
              <w:spacing w:before="0" w:after="283"/>
              <w:jc w:val="left"/>
              <w:rPr/>
            </w:pPr>
            <w:r>
              <w:rPr/>
              <w:t xml:space="preserve">Liezel Huber Lisa Raymond </w:t>
            </w:r>
          </w:p>
        </w:tc>
        <w:tc>
          <w:tcPr>
            <w:tcW w:w="3492" w:type="dxa"/>
            <w:tcBorders/>
            <w:vAlign w:val="center"/>
          </w:tcPr>
          <w:p>
            <w:pPr>
              <w:pStyle w:val="TableContents"/>
              <w:bidi w:val="0"/>
              <w:spacing w:before="0" w:after="283"/>
              <w:jc w:val="left"/>
              <w:rPr/>
            </w:pPr>
            <w:r>
              <w:rPr/>
              <w:t xml:space="preserve">Vania King Yaroslava Shvedova </w:t>
            </w:r>
          </w:p>
        </w:tc>
        <w:tc>
          <w:tcPr>
            <w:tcW w:w="2349" w:type="dxa"/>
            <w:tcBorders/>
            <w:vAlign w:val="center"/>
          </w:tcPr>
          <w:p>
            <w:pPr>
              <w:pStyle w:val="TableContents"/>
              <w:bidi w:val="0"/>
              <w:spacing w:before="0" w:after="283"/>
              <w:jc w:val="left"/>
              <w:rPr/>
            </w:pPr>
            <w:r>
              <w:rPr/>
              <w:t xml:space="preserve">4 -- 6, 7 -- 6, 7 -- 6 </w:t>
            </w:r>
          </w:p>
        </w:tc>
      </w:tr>
      <w:tr>
        <w:trPr/>
        <w:tc>
          <w:tcPr>
            <w:tcW w:w="667" w:type="dxa"/>
            <w:tcBorders/>
            <w:vAlign w:val="center"/>
          </w:tcPr>
          <w:p>
            <w:pPr>
              <w:pStyle w:val="TableContents"/>
              <w:bidi w:val="0"/>
              <w:spacing w:before="0" w:after="283"/>
              <w:jc w:val="left"/>
              <w:rPr/>
            </w:pPr>
            <w:r>
              <w:rPr/>
              <w:t xml:space="preserve">2012 </w:t>
            </w:r>
          </w:p>
        </w:tc>
        <w:tc>
          <w:tcPr>
            <w:tcW w:w="3697" w:type="dxa"/>
            <w:tcBorders/>
            <w:vAlign w:val="center"/>
          </w:tcPr>
          <w:p>
            <w:pPr>
              <w:pStyle w:val="TableContents"/>
              <w:bidi w:val="0"/>
              <w:spacing w:before="0" w:after="283"/>
              <w:jc w:val="left"/>
              <w:rPr/>
            </w:pPr>
            <w:r>
              <w:rPr/>
              <w:t xml:space="preserve">Sara Errani Roberta Vinci </w:t>
            </w:r>
          </w:p>
        </w:tc>
        <w:tc>
          <w:tcPr>
            <w:tcW w:w="3492" w:type="dxa"/>
            <w:tcBorders/>
            <w:vAlign w:val="center"/>
          </w:tcPr>
          <w:p>
            <w:pPr>
              <w:pStyle w:val="TableContents"/>
              <w:bidi w:val="0"/>
              <w:spacing w:before="0" w:after="283"/>
              <w:jc w:val="left"/>
              <w:rPr/>
            </w:pPr>
            <w:r>
              <w:rPr/>
              <w:t xml:space="preserve">Andrea Hlaváčková Lucie Hradecká </w:t>
            </w:r>
          </w:p>
        </w:tc>
        <w:tc>
          <w:tcPr>
            <w:tcW w:w="2349" w:type="dxa"/>
            <w:tcBorders/>
            <w:vAlign w:val="center"/>
          </w:tcPr>
          <w:p>
            <w:pPr>
              <w:pStyle w:val="TableContents"/>
              <w:bidi w:val="0"/>
              <w:spacing w:before="0" w:after="283"/>
              <w:jc w:val="left"/>
              <w:rPr/>
            </w:pPr>
            <w:r>
              <w:rPr/>
              <w:t xml:space="preserve">6 -- 4, 6 -- 2 </w:t>
            </w:r>
          </w:p>
        </w:tc>
      </w:tr>
      <w:tr>
        <w:trPr/>
        <w:tc>
          <w:tcPr>
            <w:tcW w:w="667" w:type="dxa"/>
            <w:tcBorders/>
            <w:vAlign w:val="center"/>
          </w:tcPr>
          <w:p>
            <w:pPr>
              <w:pStyle w:val="TableContents"/>
              <w:bidi w:val="0"/>
              <w:spacing w:before="0" w:after="283"/>
              <w:jc w:val="left"/>
              <w:rPr/>
            </w:pPr>
            <w:r>
              <w:rPr/>
              <w:t xml:space="preserve">2013 </w:t>
            </w:r>
          </w:p>
        </w:tc>
        <w:tc>
          <w:tcPr>
            <w:tcW w:w="3697" w:type="dxa"/>
            <w:tcBorders/>
            <w:vAlign w:val="center"/>
          </w:tcPr>
          <w:p>
            <w:pPr>
              <w:pStyle w:val="TableContents"/>
              <w:bidi w:val="0"/>
              <w:spacing w:before="0" w:after="283"/>
              <w:jc w:val="left"/>
              <w:rPr/>
            </w:pPr>
            <w:r>
              <w:rPr/>
              <w:t xml:space="preserve">Andrea Hlaváčková Lucie Hradecká </w:t>
            </w:r>
          </w:p>
        </w:tc>
        <w:tc>
          <w:tcPr>
            <w:tcW w:w="3492" w:type="dxa"/>
            <w:tcBorders/>
            <w:vAlign w:val="center"/>
          </w:tcPr>
          <w:p>
            <w:pPr>
              <w:pStyle w:val="TableContents"/>
              <w:bidi w:val="0"/>
              <w:spacing w:before="0" w:after="283"/>
              <w:jc w:val="left"/>
              <w:rPr/>
            </w:pPr>
            <w:r>
              <w:rPr/>
              <w:t xml:space="preserve">Ashleigh Barty Casey Dellacqua </w:t>
            </w:r>
          </w:p>
        </w:tc>
        <w:tc>
          <w:tcPr>
            <w:tcW w:w="2349" w:type="dxa"/>
            <w:tcBorders/>
            <w:vAlign w:val="center"/>
          </w:tcPr>
          <w:p>
            <w:pPr>
              <w:pStyle w:val="TableContents"/>
              <w:bidi w:val="0"/>
              <w:spacing w:before="0" w:after="283"/>
              <w:jc w:val="left"/>
              <w:rPr/>
            </w:pPr>
            <w:r>
              <w:rPr/>
              <w:t xml:space="preserve">6 -- 7, 6 -- 1, 6 -- 4 </w:t>
            </w:r>
          </w:p>
        </w:tc>
      </w:tr>
      <w:tr>
        <w:trPr/>
        <w:tc>
          <w:tcPr>
            <w:tcW w:w="667" w:type="dxa"/>
            <w:tcBorders/>
            <w:vAlign w:val="center"/>
          </w:tcPr>
          <w:p>
            <w:pPr>
              <w:pStyle w:val="TableContents"/>
              <w:bidi w:val="0"/>
              <w:spacing w:before="0" w:after="283"/>
              <w:jc w:val="left"/>
              <w:rPr/>
            </w:pPr>
            <w:r>
              <w:rPr/>
              <w:t xml:space="preserve">2014 </w:t>
            </w:r>
          </w:p>
        </w:tc>
        <w:tc>
          <w:tcPr>
            <w:tcW w:w="3697" w:type="dxa"/>
            <w:tcBorders/>
            <w:vAlign w:val="center"/>
          </w:tcPr>
          <w:p>
            <w:pPr>
              <w:pStyle w:val="TableContents"/>
              <w:bidi w:val="0"/>
              <w:spacing w:before="0" w:after="283"/>
              <w:jc w:val="left"/>
              <w:rPr/>
            </w:pPr>
            <w:r>
              <w:rPr/>
              <w:t xml:space="preserve">Ekaterina Makarova Elena Vesnina </w:t>
            </w:r>
          </w:p>
        </w:tc>
        <w:tc>
          <w:tcPr>
            <w:tcW w:w="3492" w:type="dxa"/>
            <w:tcBorders/>
            <w:vAlign w:val="center"/>
          </w:tcPr>
          <w:p>
            <w:pPr>
              <w:pStyle w:val="TableContents"/>
              <w:bidi w:val="0"/>
              <w:spacing w:before="0" w:after="283"/>
              <w:jc w:val="left"/>
              <w:rPr/>
            </w:pPr>
            <w:r>
              <w:rPr/>
              <w:t xml:space="preserve">Martina Hingis Flavia Pennetta </w:t>
            </w:r>
          </w:p>
        </w:tc>
        <w:tc>
          <w:tcPr>
            <w:tcW w:w="2349" w:type="dxa"/>
            <w:tcBorders/>
            <w:vAlign w:val="center"/>
          </w:tcPr>
          <w:p>
            <w:pPr>
              <w:pStyle w:val="TableContents"/>
              <w:bidi w:val="0"/>
              <w:spacing w:before="0" w:after="283"/>
              <w:jc w:val="left"/>
              <w:rPr/>
            </w:pPr>
            <w:r>
              <w:rPr/>
              <w:t xml:space="preserve">2 -- 6, 6 -- 3, 6 -- 2 </w:t>
            </w:r>
          </w:p>
        </w:tc>
      </w:tr>
      <w:tr>
        <w:trPr/>
        <w:tc>
          <w:tcPr>
            <w:tcW w:w="667" w:type="dxa"/>
            <w:tcBorders/>
            <w:vAlign w:val="center"/>
          </w:tcPr>
          <w:p>
            <w:pPr>
              <w:pStyle w:val="TableContents"/>
              <w:bidi w:val="0"/>
              <w:spacing w:before="0" w:after="283"/>
              <w:jc w:val="left"/>
              <w:rPr/>
            </w:pPr>
            <w:r>
              <w:rPr/>
              <w:t xml:space="preserve">2015 </w:t>
            </w:r>
          </w:p>
        </w:tc>
        <w:tc>
          <w:tcPr>
            <w:tcW w:w="3697" w:type="dxa"/>
            <w:tcBorders/>
            <w:vAlign w:val="center"/>
          </w:tcPr>
          <w:p>
            <w:pPr>
              <w:pStyle w:val="TableContents"/>
              <w:bidi w:val="0"/>
              <w:spacing w:before="0" w:after="283"/>
              <w:jc w:val="left"/>
              <w:rPr/>
            </w:pPr>
            <w:r>
              <w:rPr/>
              <w:t xml:space="preserve">Martina Hingis Sania Mirza </w:t>
            </w:r>
          </w:p>
        </w:tc>
        <w:tc>
          <w:tcPr>
            <w:tcW w:w="3492" w:type="dxa"/>
            <w:tcBorders/>
            <w:vAlign w:val="center"/>
          </w:tcPr>
          <w:p>
            <w:pPr>
              <w:pStyle w:val="TableContents"/>
              <w:bidi w:val="0"/>
              <w:spacing w:before="0" w:after="283"/>
              <w:jc w:val="left"/>
              <w:rPr/>
            </w:pPr>
            <w:r>
              <w:rPr/>
              <w:t xml:space="preserve">Casey Dellacqua Yaroslava Shvedova </w:t>
            </w:r>
          </w:p>
        </w:tc>
        <w:tc>
          <w:tcPr>
            <w:tcW w:w="2349" w:type="dxa"/>
            <w:tcBorders/>
            <w:vAlign w:val="center"/>
          </w:tcPr>
          <w:p>
            <w:pPr>
              <w:pStyle w:val="TableContents"/>
              <w:bidi w:val="0"/>
              <w:spacing w:before="0" w:after="283"/>
              <w:jc w:val="left"/>
              <w:rPr/>
            </w:pPr>
            <w:r>
              <w:rPr/>
              <w:t xml:space="preserve">6 -- 3, 6 -- 3 </w:t>
            </w:r>
          </w:p>
        </w:tc>
      </w:tr>
      <w:tr>
        <w:trPr/>
        <w:tc>
          <w:tcPr>
            <w:tcW w:w="667" w:type="dxa"/>
            <w:tcBorders/>
            <w:vAlign w:val="center"/>
          </w:tcPr>
          <w:p>
            <w:pPr>
              <w:pStyle w:val="TableContents"/>
              <w:bidi w:val="0"/>
              <w:spacing w:before="0" w:after="283"/>
              <w:jc w:val="left"/>
              <w:rPr/>
            </w:pPr>
            <w:r>
              <w:rPr/>
              <w:t xml:space="preserve">2016 </w:t>
            </w:r>
          </w:p>
        </w:tc>
        <w:tc>
          <w:tcPr>
            <w:tcW w:w="3697" w:type="dxa"/>
            <w:tcBorders/>
            <w:vAlign w:val="center"/>
          </w:tcPr>
          <w:p>
            <w:pPr>
              <w:pStyle w:val="TableContents"/>
              <w:bidi w:val="0"/>
              <w:spacing w:before="0" w:after="283"/>
              <w:jc w:val="left"/>
              <w:rPr/>
            </w:pPr>
            <w:r>
              <w:rPr/>
              <w:t xml:space="preserve">Bethanie Mattek-Sands Lucie Šafářová </w:t>
            </w:r>
          </w:p>
        </w:tc>
        <w:tc>
          <w:tcPr>
            <w:tcW w:w="3492" w:type="dxa"/>
            <w:tcBorders/>
            <w:vAlign w:val="center"/>
          </w:tcPr>
          <w:p>
            <w:pPr>
              <w:pStyle w:val="TableContents"/>
              <w:bidi w:val="0"/>
              <w:spacing w:before="0" w:after="283"/>
              <w:jc w:val="left"/>
              <w:rPr/>
            </w:pPr>
            <w:r>
              <w:rPr/>
              <w:t xml:space="preserve">Caroline Garcia Kristina Mladenovic </w:t>
            </w:r>
          </w:p>
        </w:tc>
        <w:tc>
          <w:tcPr>
            <w:tcW w:w="2349" w:type="dxa"/>
            <w:tcBorders/>
            <w:vAlign w:val="center"/>
          </w:tcPr>
          <w:p>
            <w:pPr>
              <w:pStyle w:val="TableContents"/>
              <w:bidi w:val="0"/>
              <w:spacing w:before="0" w:after="283"/>
              <w:jc w:val="left"/>
              <w:rPr/>
            </w:pPr>
            <w:r>
              <w:rPr/>
              <w:t xml:space="preserve">2 -- 6, 7 -- 6, 6 -- 4 </w:t>
            </w:r>
          </w:p>
        </w:tc>
      </w:tr>
      <w:tr>
        <w:trPr/>
        <w:tc>
          <w:tcPr>
            <w:tcW w:w="667" w:type="dxa"/>
            <w:tcBorders/>
            <w:vAlign w:val="center"/>
          </w:tcPr>
          <w:p>
            <w:pPr>
              <w:pStyle w:val="TableContents"/>
              <w:bidi w:val="0"/>
              <w:spacing w:before="0" w:after="283"/>
              <w:jc w:val="left"/>
              <w:rPr/>
            </w:pPr>
            <w:r>
              <w:rPr/>
              <w:t xml:space="preserve">2017 </w:t>
            </w:r>
          </w:p>
        </w:tc>
        <w:tc>
          <w:tcPr>
            <w:tcW w:w="3697" w:type="dxa"/>
            <w:tcBorders/>
            <w:vAlign w:val="center"/>
          </w:tcPr>
          <w:p>
            <w:pPr>
              <w:pStyle w:val="TableContents"/>
              <w:bidi w:val="0"/>
              <w:spacing w:before="0" w:after="283"/>
              <w:jc w:val="left"/>
              <w:rPr/>
            </w:pPr>
            <w:r>
              <w:rPr>
                <w:color w:val="A9A9A9"/>
              </w:rPr>
              <w:t xml:space="preserve">Chan Yung-jan </w:t>
            </w:r>
            <w:r>
              <w:rPr>
                <w:color w:val="DCDCDC"/>
              </w:rPr>
              <w:t xml:space="preserve">Martina Hingis </w:t>
            </w:r>
          </w:p>
        </w:tc>
        <w:tc>
          <w:tcPr>
            <w:tcW w:w="3492" w:type="dxa"/>
            <w:tcBorders/>
            <w:vAlign w:val="center"/>
          </w:tcPr>
          <w:p>
            <w:pPr>
              <w:pStyle w:val="TableContents"/>
              <w:bidi w:val="0"/>
              <w:spacing w:before="0" w:after="283"/>
              <w:jc w:val="left"/>
              <w:rPr/>
            </w:pPr>
            <w:r>
              <w:rPr/>
              <w:t xml:space="preserve">Lucie Hradecká Kateřina Siniaková </w:t>
            </w:r>
          </w:p>
        </w:tc>
        <w:tc>
          <w:tcPr>
            <w:tcW w:w="2349" w:type="dxa"/>
            <w:tcBorders/>
            <w:vAlign w:val="center"/>
          </w:tcPr>
          <w:p>
            <w:pPr>
              <w:pStyle w:val="TableContents"/>
              <w:bidi w:val="0"/>
              <w:spacing w:before="0" w:after="283"/>
              <w:jc w:val="left"/>
              <w:rPr/>
            </w:pPr>
            <w:r>
              <w:rPr/>
              <w:t xml:space="preserve">6 -- 3, 6 -- 2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kaksinpelin Yhdysvaltain avoimissa kisoissa.</w:t>
      </w:r>
    </w:p>
    <w:p>
      <w:pPr>
        <w:pStyle w:val="TextBody"/>
        <w:bidi w:val="0"/>
        <w:jc w:val="left"/>
        <w:rPr>
          <w:b/>
          <w:u w:val="single"/>
          <w:shd w:val="clear" w:fill="FFFF00"/>
        </w:rPr>
      </w:pPr>
      <w:r>
        <w:rPr>
          <w:b/>
          <w:u w:val="single"/>
          <w:shd w:val="clear" w:fill="FFFF00"/>
        </w:rPr>
        <w:t xml:space="preserve">Asiakirjan numero 11924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Britit asettivat englanninkielisen koulutuksen etusijalle toivoen, että se nopeuttaisi nykyaikaistamista ja vähentäisi hallinnollisia kuluja. Siirtomaaviranomaiset kävivät jyrkkää keskustelua politiikasta. Se jakaantui kahteen koulukuntaan: orientalisteihin, jotka uskoivat, että koulutuksen pitäisi tapahtua intialaisilla kielillä (joista he suosivat klassisia tai hovikieliä, kuten sanskritia tai persiaa), ja utilitaristeihin (joita kutsutaan myös englantilaisiksi), kuten </w:t>
      </w:r>
      <w:r>
        <w:rPr>
          <w:color w:val="A9A9A9"/>
        </w:rPr>
        <w:t xml:space="preserve">Thomas Babington Macaulay, </w:t>
      </w:r>
      <w:r>
        <w:rPr/>
        <w:t xml:space="preserve">jotka uskoivat vakaasti, että perinteisellä Intialla ei ollut mitään opittavaa nykyaikaisiin taitoihin nähden; paras koulutus heille tapahtuisi englanniksi. Macaulay toi englantilaisen koulutuksen Intiaan erityisesti kuuluisan helmikuussa 1835 päivätyn pöytäkirjansa avulla. Hän vaati koulutusjärjestelmää, joka loisi luokan englanniksi oppineita intialaisia, jotka toimisivat kulttuurin välittäjinä brittien ja intialaisten välillä. Macaulay onnistui toteuttamaan ajatukset, jotka vuodesta 1829 lähtien kenraalikuvernöörinä toiminut lordi William Bentinck oli esittänyt. Bentinck kannatti persian kielen korvaamista englannilla virallisena kielenä, englannin käyttämistä opetusvälineenä ja englantia puhuvien intialaisten kouluttamista opettajiksi. Häntä innoittivat utilitaristiset ajatukset, ja hän vaati "hyödyllistä oppimista". Itä-Intian komppanian johtokunta kuitenkin hylkäsi Bentinckin ajatukset, ja hän jäi eläkkeelle kenraalikuvernöörinä.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Intian ensimmäisen englantilaisen korkeakoulun...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Varhaiskasvatus aloitettiin Intiassa gurun / prabhun valvonnassa. Alun perin </w:t>
      </w:r>
      <w:r>
        <w:rPr>
          <w:color w:val="A9A9A9"/>
        </w:rPr>
        <w:t xml:space="preserve">koulutus oli avointa kaikille, ja sitä pidettiin tuohon aikaan yhtenä keinona saavuttaa Moksha eli valaistuminen.</w:t>
      </w:r>
      <w:r>
        <w:rPr/>
        <w:t xml:space="preserve"> Ajan kuluessa koulutusta annettiin ylemmyydentuntokompleksien vuoksi kastin ja siihen liittyvien velvollisuuksien perusteella, jotka ihmisen oli suoritettava tietyn kastin jäsenenä. Brahmanit oppivat pyhiä kirjoituksia ja uskontoa, kun taas Kshatriyat saivat koulutusta sodankäynnin eri osa-alueista. Vaishya-kasti oppi kaupankäyntiä ja muita erityisiä ammatillisia kursseja, kun taas alimman kastin, shudrien, koulutus oli suurelta osin kielletty. Intian varhaisimmat koulutuspaikat olivat usein syrjässä pääväestöstä. Opiskelijoiden odotettiin noudattavan gurun määräämiä tiukkoja luostariohjeita ja pysyttelevän poissa kaupungeista ashrameissa. Väestön kasvaessa Guptan valtakunnan aikana kaupunkien oppimiskeskuksista tuli kuitenkin yhä yleisempiä, ja Varanasissa ja Nalandan buddhalaiskeskuksessa sijaitsevista kaupungeista tuli yhä näkyvämpiä.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aloitettiin ensimmäinen koulu</w:t>
      </w:r>
    </w:p>
    <w:p>
      <w:pPr>
        <w:pStyle w:val="TextBody"/>
        <w:bidi w:val="0"/>
        <w:jc w:val="left"/>
        <w:rPr>
          <w:b/>
          <w:u w:val="single"/>
          <w:shd w:val="clear" w:fill="FFFF00"/>
        </w:rPr>
      </w:pPr>
      <w:r>
        <w:rPr>
          <w:b/>
          <w:u w:val="single"/>
          <w:shd w:val="clear" w:fill="FFFF00"/>
        </w:rPr>
        <w:t xml:space="preserve">Asiakirjan numero 11925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7629" w:type="dxa"/>
        <w:jc w:val="left"/>
        <w:tblInd w:w="0" w:type="dxa"/>
        <w:tblLayout w:type="fixed"/>
        <w:tblCellMar>
          <w:top w:w="28" w:type="dxa"/>
          <w:left w:w="28" w:type="dxa"/>
          <w:bottom w:w="28" w:type="dxa"/>
          <w:right w:w="28" w:type="dxa"/>
        </w:tblCellMar>
      </w:tblPr>
      <w:tblGrid>
        <w:gridCol w:w="2281"/>
        <w:gridCol w:w="1426"/>
        <w:gridCol w:w="976"/>
        <w:gridCol w:w="511"/>
        <w:gridCol w:w="406"/>
        <w:gridCol w:w="526"/>
        <w:gridCol w:w="406"/>
        <w:gridCol w:w="526"/>
        <w:gridCol w:w="571"/>
      </w:tblGrid>
      <w:tr>
        <w:trPr/>
        <w:tc>
          <w:tcPr>
            <w:tcW w:w="2281" w:type="dxa"/>
            <w:tcBorders/>
            <w:vAlign w:val="center"/>
          </w:tcPr>
          <w:p>
            <w:pPr>
              <w:pStyle w:val="TableHeading"/>
              <w:suppressLineNumbers/>
              <w:bidi w:val="0"/>
              <w:spacing w:before="0" w:after="283"/>
              <w:jc w:val="center"/>
              <w:rPr/>
            </w:pPr>
            <w:r>
              <w:rPr/>
              <w:t xml:space="preserve">Vuosi </w:t>
            </w:r>
          </w:p>
        </w:tc>
        <w:tc>
          <w:tcPr>
            <w:tcW w:w="142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40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281" w:type="dxa"/>
            <w:tcBorders/>
            <w:vAlign w:val="center"/>
          </w:tcPr>
          <w:p>
            <w:pPr>
              <w:pStyle w:val="TableContents"/>
              <w:bidi w:val="0"/>
              <w:spacing w:before="0" w:after="283"/>
              <w:jc w:val="left"/>
              <w:rPr/>
            </w:pPr>
            <w:r>
              <w:rPr/>
              <w:t xml:space="preserve">1930 Ei ilmoitettu </w:t>
            </w:r>
          </w:p>
        </w:tc>
        <w:tc>
          <w:tcPr>
            <w:tcW w:w="5348"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1934 </w:t>
            </w:r>
          </w:p>
        </w:tc>
        <w:tc>
          <w:tcPr>
            <w:tcW w:w="14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1938 </w:t>
            </w:r>
          </w:p>
        </w:tc>
        <w:tc>
          <w:tcPr>
            <w:tcW w:w="14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1950 </w:t>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Seitsemäs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1954 </w:t>
            </w:r>
          </w:p>
        </w:tc>
        <w:tc>
          <w:tcPr>
            <w:tcW w:w="1426" w:type="dxa"/>
            <w:tcBorders/>
            <w:vAlign w:val="center"/>
          </w:tcPr>
          <w:p>
            <w:pPr>
              <w:pStyle w:val="TableContents"/>
              <w:bidi w:val="0"/>
              <w:spacing w:before="0" w:after="283"/>
              <w:jc w:val="left"/>
              <w:rPr/>
            </w:pPr>
            <w:r>
              <w:rPr/>
              <w:t xml:space="preserve">10.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7 </w:t>
            </w:r>
          </w:p>
        </w:tc>
        <w:tc>
          <w:tcPr>
            <w:tcW w:w="57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color w:val="A9A9A9"/>
              </w:rPr>
              <w:t xml:space="preserve">1958 </w:t>
            </w:r>
            <w:r>
              <w:rPr/>
              <w:t xml:space="preserve">Ei täyttänyt kelpoisuusvaatimuksia </w:t>
            </w:r>
          </w:p>
        </w:tc>
        <w:tc>
          <w:tcPr>
            <w:tcW w:w="5348"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1962 </w:t>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9.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1966 </w:t>
            </w:r>
          </w:p>
        </w:tc>
        <w:tc>
          <w:tcPr>
            <w:tcW w:w="1426" w:type="dxa"/>
            <w:tcBorders/>
            <w:vAlign w:val="center"/>
          </w:tcPr>
          <w:p>
            <w:pPr>
              <w:pStyle w:val="TableContents"/>
              <w:bidi w:val="0"/>
              <w:spacing w:before="0" w:after="283"/>
              <w:jc w:val="left"/>
              <w:rPr/>
            </w:pPr>
            <w:r>
              <w:rPr/>
              <w:t xml:space="preserve">9.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1970 </w:t>
            </w:r>
          </w:p>
        </w:tc>
        <w:tc>
          <w:tcPr>
            <w:tcW w:w="14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11"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pPr>
            <w:r>
              <w:rPr/>
              <w:t xml:space="preserve">8 </w:t>
            </w:r>
          </w:p>
        </w:tc>
      </w:tr>
      <w:tr>
        <w:trPr/>
        <w:tc>
          <w:tcPr>
            <w:tcW w:w="228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1978 </w:t>
            </w:r>
          </w:p>
        </w:tc>
        <w:tc>
          <w:tcPr>
            <w:tcW w:w="1426" w:type="dxa"/>
            <w:tcBorders/>
            <w:vAlign w:val="center"/>
          </w:tcPr>
          <w:p>
            <w:pPr>
              <w:pStyle w:val="TableContents"/>
              <w:bidi w:val="0"/>
              <w:spacing w:before="0" w:after="283"/>
              <w:jc w:val="left"/>
              <w:rPr/>
            </w:pPr>
            <w:r>
              <w:rPr/>
              <w:t xml:space="preserve">Neljäs sija </w:t>
            </w:r>
          </w:p>
        </w:tc>
        <w:tc>
          <w:tcPr>
            <w:tcW w:w="976" w:type="dxa"/>
            <w:tcBorders/>
            <w:vAlign w:val="center"/>
          </w:tcPr>
          <w:p>
            <w:pPr>
              <w:pStyle w:val="TableContents"/>
              <w:bidi w:val="0"/>
              <w:spacing w:before="0" w:after="283"/>
              <w:jc w:val="left"/>
              <w:rPr/>
            </w:pPr>
            <w:r>
              <w:rPr/>
              <w:t xml:space="preserve">Neljäs </w:t>
            </w:r>
          </w:p>
        </w:tc>
        <w:tc>
          <w:tcPr>
            <w:tcW w:w="511"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6 </w:t>
            </w:r>
          </w:p>
        </w:tc>
      </w:tr>
      <w:tr>
        <w:trPr/>
        <w:tc>
          <w:tcPr>
            <w:tcW w:w="2281" w:type="dxa"/>
            <w:tcBorders/>
            <w:vAlign w:val="center"/>
          </w:tcPr>
          <w:p>
            <w:pPr>
              <w:pStyle w:val="TableContents"/>
              <w:bidi w:val="0"/>
              <w:spacing w:before="0" w:after="283"/>
              <w:jc w:val="left"/>
              <w:rPr/>
            </w:pPr>
            <w:r>
              <w:rPr/>
              <w:t xml:space="preserve">1982 </w:t>
            </w:r>
          </w:p>
        </w:tc>
        <w:tc>
          <w:tcPr>
            <w:tcW w:w="14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11"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12 </w:t>
            </w:r>
          </w:p>
        </w:tc>
        <w:tc>
          <w:tcPr>
            <w:tcW w:w="571" w:type="dxa"/>
            <w:tcBorders/>
            <w:vAlign w:val="center"/>
          </w:tcPr>
          <w:p>
            <w:pPr>
              <w:pStyle w:val="TableContents"/>
              <w:bidi w:val="0"/>
              <w:spacing w:before="0" w:after="283"/>
              <w:jc w:val="left"/>
              <w:rPr/>
            </w:pPr>
            <w:r>
              <w:rPr/>
              <w:t xml:space="preserve">6 </w:t>
            </w:r>
          </w:p>
        </w:tc>
      </w:tr>
      <w:tr>
        <w:trPr/>
        <w:tc>
          <w:tcPr>
            <w:tcW w:w="2281" w:type="dxa"/>
            <w:tcBorders/>
            <w:vAlign w:val="center"/>
          </w:tcPr>
          <w:p>
            <w:pPr>
              <w:pStyle w:val="TableContents"/>
              <w:bidi w:val="0"/>
              <w:spacing w:before="0" w:after="283"/>
              <w:jc w:val="left"/>
              <w:rPr/>
            </w:pPr>
            <w:r>
              <w:rPr/>
              <w:t xml:space="preserve">1986 </w:t>
            </w:r>
          </w:p>
        </w:tc>
        <w:tc>
          <w:tcPr>
            <w:tcW w:w="14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6 </w:t>
            </w:r>
          </w:p>
        </w:tc>
      </w:tr>
      <w:tr>
        <w:trPr/>
        <w:tc>
          <w:tcPr>
            <w:tcW w:w="2281" w:type="dxa"/>
            <w:tcBorders/>
            <w:vAlign w:val="center"/>
          </w:tcPr>
          <w:p>
            <w:pPr>
              <w:pStyle w:val="TableContents"/>
              <w:bidi w:val="0"/>
              <w:spacing w:before="0" w:after="283"/>
              <w:jc w:val="left"/>
              <w:rPr/>
            </w:pPr>
            <w:r>
              <w:rPr/>
              <w:t xml:space="preserve">1990 </w:t>
            </w:r>
          </w:p>
        </w:tc>
        <w:tc>
          <w:tcPr>
            <w:tcW w:w="1426" w:type="dxa"/>
            <w:tcBorders/>
            <w:vAlign w:val="center"/>
          </w:tcPr>
          <w:p>
            <w:pPr>
              <w:pStyle w:val="TableContents"/>
              <w:bidi w:val="0"/>
              <w:spacing w:before="0" w:after="283"/>
              <w:jc w:val="left"/>
              <w:rPr/>
            </w:pPr>
            <w:r>
              <w:rPr/>
              <w:t xml:space="preserve">Kolmas sija </w:t>
            </w:r>
          </w:p>
        </w:tc>
        <w:tc>
          <w:tcPr>
            <w:tcW w:w="976" w:type="dxa"/>
            <w:tcBorders/>
            <w:vAlign w:val="center"/>
          </w:tcPr>
          <w:p>
            <w:pPr>
              <w:pStyle w:val="TableContents"/>
              <w:bidi w:val="0"/>
              <w:spacing w:before="0" w:after="283"/>
              <w:jc w:val="left"/>
              <w:rPr/>
            </w:pPr>
            <w:r>
              <w:rPr/>
              <w:t xml:space="preserve">Kolmas </w:t>
            </w:r>
          </w:p>
        </w:tc>
        <w:tc>
          <w:tcPr>
            <w:tcW w:w="511"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1994 </w:t>
            </w:r>
          </w:p>
        </w:tc>
        <w:tc>
          <w:tcPr>
            <w:tcW w:w="1426"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w:t>
            </w:r>
          </w:p>
        </w:tc>
        <w:tc>
          <w:tcPr>
            <w:tcW w:w="511"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1998 </w:t>
            </w:r>
          </w:p>
        </w:tc>
        <w:tc>
          <w:tcPr>
            <w:tcW w:w="1426" w:type="dxa"/>
            <w:tcBorders/>
            <w:vAlign w:val="center"/>
          </w:tcPr>
          <w:p>
            <w:pPr>
              <w:pStyle w:val="TableContents"/>
              <w:bidi w:val="0"/>
              <w:spacing w:before="0" w:after="283"/>
              <w:jc w:val="left"/>
              <w:rPr/>
            </w:pPr>
            <w:r>
              <w:rPr/>
              <w:t xml:space="preserve">Neljännesfinaali </w:t>
            </w:r>
          </w:p>
        </w:tc>
        <w:tc>
          <w:tcPr>
            <w:tcW w:w="97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2002 </w:t>
            </w:r>
          </w:p>
        </w:tc>
        <w:tc>
          <w:tcPr>
            <w:tcW w:w="142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2006 </w:t>
            </w:r>
          </w:p>
        </w:tc>
        <w:tc>
          <w:tcPr>
            <w:tcW w:w="1426"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w:t>
            </w:r>
          </w:p>
        </w:tc>
        <w:tc>
          <w:tcPr>
            <w:tcW w:w="511"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26. päivä </w:t>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2281" w:type="dxa"/>
            <w:tcBorders/>
            <w:vAlign w:val="center"/>
          </w:tcPr>
          <w:p>
            <w:pPr>
              <w:pStyle w:val="TableContents"/>
              <w:bidi w:val="0"/>
              <w:spacing w:before="0" w:after="283"/>
              <w:jc w:val="left"/>
              <w:rPr/>
            </w:pPr>
            <w:r>
              <w:rPr/>
              <w:t xml:space="preserve">2014 </w:t>
            </w:r>
          </w:p>
        </w:tc>
        <w:tc>
          <w:tcPr>
            <w:tcW w:w="1426" w:type="dxa"/>
            <w:tcBorders/>
            <w:vAlign w:val="center"/>
          </w:tcPr>
          <w:p>
            <w:pPr>
              <w:pStyle w:val="TableContents"/>
              <w:bidi w:val="0"/>
              <w:spacing w:before="0" w:after="283"/>
              <w:jc w:val="left"/>
              <w:rPr/>
            </w:pPr>
            <w:r>
              <w:rPr/>
              <w:t xml:space="preserve">22. </w:t>
            </w:r>
          </w:p>
        </w:tc>
        <w:tc>
          <w:tcPr>
            <w:tcW w:w="9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color w:val="2F4F4F"/>
              </w:rPr>
              <w:t xml:space="preserve">2018 </w:t>
            </w:r>
            <w:r>
              <w:rPr/>
              <w:t xml:space="preserve">Ei täyttänyt vaatimuksia </w:t>
            </w:r>
          </w:p>
        </w:tc>
        <w:tc>
          <w:tcPr>
            <w:tcW w:w="5348"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2022 TBD </w:t>
            </w:r>
          </w:p>
        </w:tc>
        <w:tc>
          <w:tcPr>
            <w:tcW w:w="5348" w:type="dxa"/>
            <w:gridSpan w:val="8"/>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Yhteensä </w:t>
            </w:r>
          </w:p>
        </w:tc>
        <w:tc>
          <w:tcPr>
            <w:tcW w:w="1426" w:type="dxa"/>
            <w:tcBorders/>
            <w:vAlign w:val="center"/>
          </w:tcPr>
          <w:p>
            <w:pPr>
              <w:pStyle w:val="TableHeading"/>
              <w:suppressLineNumbers/>
              <w:bidi w:val="0"/>
              <w:spacing w:before="0" w:after="283"/>
              <w:jc w:val="center"/>
              <w:rPr/>
            </w:pPr>
            <w:r>
              <w:rPr/>
              <w:t xml:space="preserve">4 nimikettä </w:t>
            </w:r>
          </w:p>
        </w:tc>
        <w:tc>
          <w:tcPr>
            <w:tcW w:w="976" w:type="dxa"/>
            <w:tcBorders/>
            <w:vAlign w:val="center"/>
          </w:tcPr>
          <w:p>
            <w:pPr>
              <w:pStyle w:val="TableHeading"/>
              <w:suppressLineNumbers/>
              <w:bidi w:val="0"/>
              <w:spacing w:before="0" w:after="283"/>
              <w:jc w:val="center"/>
              <w:rPr/>
            </w:pPr>
            <w:r>
              <w:rPr/>
              <w:t xml:space="preserve">18 / 21 </w:t>
            </w:r>
          </w:p>
        </w:tc>
        <w:tc>
          <w:tcPr>
            <w:tcW w:w="511" w:type="dxa"/>
            <w:tcBorders/>
            <w:vAlign w:val="center"/>
          </w:tcPr>
          <w:p>
            <w:pPr>
              <w:pStyle w:val="TableHeading"/>
              <w:suppressLineNumbers/>
              <w:bidi w:val="0"/>
              <w:spacing w:before="0" w:after="283"/>
              <w:jc w:val="center"/>
              <w:rPr/>
            </w:pPr>
            <w:r>
              <w:rPr/>
              <w:t xml:space="preserve">83 </w:t>
            </w:r>
          </w:p>
        </w:tc>
        <w:tc>
          <w:tcPr>
            <w:tcW w:w="406" w:type="dxa"/>
            <w:tcBorders/>
            <w:vAlign w:val="center"/>
          </w:tcPr>
          <w:p>
            <w:pPr>
              <w:pStyle w:val="TableHeading"/>
              <w:suppressLineNumbers/>
              <w:bidi w:val="0"/>
              <w:spacing w:before="0" w:after="283"/>
              <w:jc w:val="center"/>
              <w:rPr/>
            </w:pPr>
            <w:r>
              <w:rPr/>
              <w:t xml:space="preserve">45 </w:t>
            </w:r>
          </w:p>
        </w:tc>
        <w:tc>
          <w:tcPr>
            <w:tcW w:w="526" w:type="dxa"/>
            <w:tcBorders/>
            <w:vAlign w:val="center"/>
          </w:tcPr>
          <w:p>
            <w:pPr>
              <w:pStyle w:val="TableHeading"/>
              <w:suppressLineNumbers/>
              <w:bidi w:val="0"/>
              <w:spacing w:before="0" w:after="283"/>
              <w:jc w:val="center"/>
              <w:rPr/>
            </w:pPr>
            <w:r>
              <w:rPr/>
              <w:t xml:space="preserve">21 </w:t>
            </w:r>
          </w:p>
        </w:tc>
        <w:tc>
          <w:tcPr>
            <w:tcW w:w="406" w:type="dxa"/>
            <w:tcBorders/>
            <w:vAlign w:val="center"/>
          </w:tcPr>
          <w:p>
            <w:pPr>
              <w:pStyle w:val="TableHeading"/>
              <w:suppressLineNumbers/>
              <w:bidi w:val="0"/>
              <w:spacing w:before="0" w:after="283"/>
              <w:jc w:val="center"/>
              <w:rPr/>
            </w:pPr>
            <w:r>
              <w:rPr/>
              <w:t xml:space="preserve">17 </w:t>
            </w:r>
          </w:p>
        </w:tc>
        <w:tc>
          <w:tcPr>
            <w:tcW w:w="526" w:type="dxa"/>
            <w:tcBorders/>
            <w:vAlign w:val="center"/>
          </w:tcPr>
          <w:p>
            <w:pPr>
              <w:pStyle w:val="TableHeading"/>
              <w:suppressLineNumbers/>
              <w:bidi w:val="0"/>
              <w:spacing w:before="0" w:after="283"/>
              <w:jc w:val="center"/>
              <w:rPr/>
            </w:pPr>
            <w:r>
              <w:rPr/>
              <w:t xml:space="preserve">128 </w:t>
            </w:r>
          </w:p>
        </w:tc>
        <w:tc>
          <w:tcPr>
            <w:tcW w:w="571" w:type="dxa"/>
            <w:tcBorders/>
            <w:vAlign w:val="center"/>
          </w:tcPr>
          <w:p>
            <w:pPr>
              <w:pStyle w:val="TableHeading"/>
              <w:suppressLineNumbers/>
              <w:bidi w:val="0"/>
              <w:spacing w:before="0" w:after="283"/>
              <w:jc w:val="center"/>
              <w:rPr/>
            </w:pPr>
            <w:r>
              <w:rPr/>
              <w:t xml:space="preserve">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Italia ei päässyt MM-kisoihin?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Italia ei päässyt MM-kisoihin?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Italia on viimeksi päässyt MM-kisoihin?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Italia ei päässyt MM-kisoihin?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Italia ei päässyt MM-kisoihin?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viimeksi Italia ei ole päässyt MM-kisoihin?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viimeksi Italia ei päässyt MM-kisoihin?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 on yksi MM-kisojen historian menestyneimmistä maajoukkueista, sillä se on voittanut </w:t>
      </w:r>
      <w:r>
        <w:rPr>
          <w:color w:val="A9A9A9"/>
        </w:rPr>
        <w:t xml:space="preserve">neljä </w:t>
      </w:r>
      <w:r>
        <w:rPr/>
        <w:t xml:space="preserve">mestaruutta (1934, 1938, 1982, </w:t>
      </w:r>
      <w:r>
        <w:rPr>
          <w:color w:val="DCDCDC"/>
        </w:rPr>
        <w:t xml:space="preserve">2006)</w:t>
      </w:r>
      <w:r>
        <w:rPr/>
        <w:t xml:space="preserve">, vain yhden vähemmän kuin Brasilia. Joukkue oli mukana 18 turnauksessa 21:stä ja saavutti kuusi loppuottelua, yhden kolmannen ja yhden neljännen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itay on voittanut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italia on viimeksi voittanut jalkapallon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italia on voittanut maailmanmestaruuden?</w:t>
      </w:r>
    </w:p>
    <w:p>
      <w:pPr>
        <w:pStyle w:val="TextBody"/>
        <w:bidi w:val="0"/>
        <w:jc w:val="left"/>
        <w:rPr>
          <w:b/>
          <w:u w:val="single"/>
          <w:shd w:val="clear" w:fill="FFFF00"/>
        </w:rPr>
      </w:pPr>
      <w:r>
        <w:rPr>
          <w:b/>
          <w:u w:val="single"/>
          <w:shd w:val="clear" w:fill="FFFF00"/>
        </w:rPr>
        <w:t xml:space="preserve">Asiakirjan numero 11926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Laulavan cowboyn uransa alkuvaiheessa hän sävelsi laulunsa Texas Plains. Juuri tämän kappaleen Patsy Montana muokkasi miljoonahitikseen I Want to Be a Cowboy's Sweetheart (1935). </w:t>
      </w:r>
      <w:r>
        <w:rPr>
          <w:color w:val="A9A9A9"/>
        </w:rPr>
        <w:t xml:space="preserve">Hamblen </w:t>
      </w:r>
      <w:r>
        <w:rPr/>
        <w:t xml:space="preserve">kirjoitti suositut kappaleet ``This Ole House'' (1954) (jonka muun muassa Rosemary Clooney teki tunnetuksi) ja ``Open Up Your Heart (And Let the Sunshine In)''. (ei pidä sekoittaa Broadway-musikaalin Hair kappaleeseen). Muita kappaleita ovat ``Hell Train'', ``It Is No Secret (What God Can Do)'', ``It Is No Secret (What God Can Do)'' ja ``It Is No Secret''. (ei 1980-luvun samanniminen kristillinen nykykappale) ja ``Blood on Your Hands''. Jotkin hänen kääntymyksensä jälkeisistä lauluistaan kuvaavat melko vihamielistä versiota evankeliumista, mutta ne lauletaan niin hyväntuulisen hyväntuulisesti, että ne vetoavat ironisesti uskonnottomiin.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se ei ole salaisuus mitä Jumala voi tehdä</w:t>
      </w:r>
    </w:p>
    <w:p>
      <w:pPr>
        <w:pStyle w:val="TextBody"/>
        <w:bidi w:val="0"/>
        <w:jc w:val="left"/>
        <w:rPr>
          <w:b/>
          <w:u w:val="single"/>
          <w:shd w:val="clear" w:fill="FFFF00"/>
        </w:rPr>
      </w:pPr>
      <w:r>
        <w:rPr>
          <w:b/>
          <w:u w:val="single"/>
          <w:shd w:val="clear" w:fill="FFFF00"/>
        </w:rPr>
        <w:t xml:space="preserve">Asiakirjan numero 11927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Gail on Audrey Robertsin (Sue Nicholls) ja Ted Pagen (Michael Byrne) tytär ja Nick Tilsleyn (Ben Price), Sarah Plattin (Tina O'Brien) ja David Plattin (Jack P. Shepherd) äiti, ja hän on ollut mukana joissakin saippuasarjan kiistanalaisimmissa ja näkyvimmissä juonenkäänteissä, jotka liittyvät hänen perheeseensä ja lukuisiin ihmissuhteisiinsa - yhdessä Steve McDonaldin kanssa Gail on saippuasarjan naimisissa oleva hahmo, sillä hän on ollut naimisissa </w:t>
      </w:r>
      <w:r>
        <w:rPr>
          <w:color w:val="A9A9A9"/>
        </w:rPr>
        <w:t xml:space="preserve">kuusi kertaa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Gail Platt on ollut naimisissa Coronation Streetissä?</w:t>
      </w:r>
    </w:p>
    <w:p>
      <w:pPr>
        <w:pStyle w:val="TextBody"/>
        <w:bidi w:val="0"/>
        <w:jc w:val="left"/>
        <w:rPr>
          <w:b/>
          <w:u w:val="single"/>
          <w:shd w:val="clear" w:fill="FFFF00"/>
        </w:rPr>
      </w:pPr>
      <w:r>
        <w:rPr>
          <w:b/>
          <w:u w:val="single"/>
          <w:shd w:val="clear" w:fill="FFFF00"/>
        </w:rPr>
        <w:t xml:space="preserve">Asiakirjan numero 11928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6 </w:t>
      </w:r>
      <w:r>
        <w:rPr/>
        <w:t xml:space="preserve">22 24. syyskuuta 2004 (2004-09-24) 6. toukokuuta 2005 (2005-05-06)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third watchia oli</w:t>
      </w:r>
    </w:p>
    <w:p>
      <w:pPr>
        <w:pStyle w:val="TextBody"/>
        <w:bidi w:val="0"/>
        <w:jc w:val="left"/>
        <w:rPr>
          <w:b/>
          <w:u w:val="single"/>
          <w:shd w:val="clear" w:fill="FFFF00"/>
        </w:rPr>
      </w:pPr>
      <w:r>
        <w:rPr>
          <w:b/>
          <w:u w:val="single"/>
          <w:shd w:val="clear" w:fill="FFFF00"/>
        </w:rPr>
        <w:t xml:space="preserve">Asiakirjan numero 11929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Päiväys </w:t>
      </w:r>
      <w:r>
        <w:rPr>
          <w:color w:val="A9A9A9"/>
        </w:rPr>
        <w:t xml:space="preserve">2012 -- </w:t>
      </w:r>
      <w:r>
        <w:rPr/>
        <w:t xml:space="preserve">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Venezuelan kriisi on jatkunut?</w:t>
      </w:r>
    </w:p>
    <w:p>
      <w:pPr>
        <w:pStyle w:val="TextBody"/>
        <w:bidi w:val="0"/>
        <w:jc w:val="left"/>
        <w:rPr>
          <w:b/>
          <w:u w:val="single"/>
          <w:shd w:val="clear" w:fill="FFFF00"/>
        </w:rPr>
      </w:pPr>
      <w:r>
        <w:rPr>
          <w:b/>
          <w:u w:val="single"/>
          <w:shd w:val="clear" w:fill="FFFF00"/>
        </w:rPr>
        <w:t xml:space="preserve">Asiakirjan numero 11930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of American historia juontaa juurensa 17. lokakuuta 1904, jolloin Amadeo Pietro Giannini perusti </w:t>
      </w:r>
      <w:r>
        <w:rPr>
          <w:color w:val="A9A9A9"/>
        </w:rPr>
        <w:t xml:space="preserve">Bank of Italian </w:t>
      </w:r>
      <w:r>
        <w:rPr/>
        <w:t xml:space="preserve">San Franciscoon. Bank of Italy palveli monien Yhdysvaltoihin tuolloin asettuneiden maahanmuuttajien tarpeita ja tarjosi palveluja, joita olemassa olevat amerikkalaiset pankit, jotka tyypillisesti syrjivät heitä ja usein kielsivät palvelunsa kaikilta muilta kuin varakkaimmilta, eivät voineet tarjota heille. Gianninin kasvattivat hänen äitinsä ja isäpuoli Lorenzo Scatena, sillä hänen isänsä ammuttiin kuolettavasti palkkakiistan vuoksi työntekijän kanssa. Kun San Franciscon maanjäristys vuonna 1906 iski, Giannini onnistui pelastamaan kaikki talletukset pois pankkirakennuksesta ja pois tulipalojen tieltä. Koska San Franciscon pankit olivat kytevissä raunioissa eivätkä voineet avata holvejaan, Giannini pystyi käyttämään pelastettuja varoja lainanannon aloittamiseen muutaman päivän kuluessa katastrofista. Hän lainasi rahaa niille, jotka halusivat rakentaa uudelleen, tilapäisestä pöydästä, joka koostui muutamasta lankusta kahden tynnyrin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Bank of American alkuperäinen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1928 Giannini sulautti pankkinsa Orra E. Monnetten johtamaan Bank of America, Los Angelesiin ja yhdisti sen muiden pankkiomistustensa kanssa muodostaakseen maan suurimman pankkilaitoksen. Bank of Italian nimi muutettiin </w:t>
      </w:r>
      <w:r>
        <w:rPr>
          <w:color w:val="A9A9A9"/>
        </w:rPr>
        <w:t xml:space="preserve">3. marraskuuta 1930 </w:t>
      </w:r>
      <w:r>
        <w:rPr/>
        <w:t xml:space="preserve">Bank of America National Trust and Savings Associationiksi, joka oli tuolloin ainoa tällainen nimetty pankki Yhdysvalloissa.</w:t>
      </w:r>
      <w:r>
        <w:rPr/>
        <w:t xml:space="preserve"> Giannini ja Monnette johtivat syntynyttä yhtiötä ja toimivat yhteispuheenjohtajina.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Bank of America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2004 Bank of America ilmoitti ostavansa bostonilaisen FleetBoston Financial -pankin 47 miljardilla dollarilla käteisenä ja osakkeina. Bank </w:t>
      </w:r>
      <w:r>
        <w:rPr>
          <w:color w:val="A9A9A9"/>
        </w:rPr>
        <w:t xml:space="preserve">of America </w:t>
      </w:r>
      <w:r>
        <w:rPr/>
        <w:t xml:space="preserve">sulautui Bank of American kanssa, ja </w:t>
      </w:r>
      <w:r>
        <w:rPr/>
        <w:t xml:space="preserve">kaikki sen pankit ja konttorit saivat Bank of America -logon. FleetBoston oli fuusion aikaan Yhdysvaltojen seitsemänneksi suurin pankki, jolla oli 197 miljardin dollarin varat, yli 20 miljoonaa asiakasta ja 12 miljardin dollarin liikevaihto. The Boston Globe -lehden mukaan sadat FleetBostonin työntekijät menettivät työpaikkansa tai alennettiin.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pankin nimi pankin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Bank of America Corporation (lyhenne BofA) on </w:t>
      </w:r>
      <w:r>
        <w:rPr>
          <w:color w:val="A9A9A9"/>
        </w:rPr>
        <w:t xml:space="preserve">monikansallinen pankki- ja rahoituspalveluyritys, </w:t>
      </w:r>
      <w:r>
        <w:rPr/>
        <w:t xml:space="preserve">jonka pääkonttori sijaitsee Charlottessa, Pohjois-Carolinassa, Yhdysvalloissa. Se on Yhdysvaltojen suurimpien pankkien listalla varallisuuden perusteella sijalla 2. Vuonna 2016 Bank of America oli kokonaistuloilla mitattuna 26. suurin yritys Yhdysvalloissa. Vuonna 2016 se oli sijalla 11 Forbes Magazine Global 2000 -listalla maailman suurimmista yrityksistä.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yritys on Bank of America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Bank of America Corporation (lyhenne BOFA) on </w:t>
      </w:r>
      <w:r>
        <w:rPr>
          <w:color w:val="A9A9A9"/>
        </w:rPr>
        <w:t xml:space="preserve">monikansallinen </w:t>
      </w:r>
      <w:r>
        <w:rPr/>
        <w:t xml:space="preserve">pankki- ja rahoituspalveluyritys, jonka pääkonttori sijaitsee Charlottessa, Pohjois-Carolinassa. Se on Yhdysvaltojen suurimpien pankkien listalla varallisuuden perusteella sijalla 2. Vuonna 2016 Bank of America oli kokonaistuloilla mitattuna 26. suurin yritys Yhdysvalloissa. Vuonna 2016 se oli sijalla 11 Forbes Magazine Global 2000 -listalla maailman suurimmista yrityksistä.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pankki on Bank of America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Bank of America Corporation Bank of American pääkonttori Charlottessa, Pohjois-Carolinassa, Yhdysvalloissa. </w:t>
      </w:r>
    </w:p>
    <w:tbl>
      <w:tblPr>
        <w:tblW w:w="10205" w:type="dxa"/>
        <w:jc w:val="left"/>
        <w:tblInd w:w="0" w:type="dxa"/>
        <w:tblLayout w:type="fixed"/>
        <w:tblCellMar>
          <w:top w:w="28" w:type="dxa"/>
          <w:left w:w="28" w:type="dxa"/>
          <w:bottom w:w="28" w:type="dxa"/>
          <w:right w:w="28" w:type="dxa"/>
        </w:tblCellMar>
      </w:tblPr>
      <w:tblGrid>
        <w:gridCol w:w="1879"/>
        <w:gridCol w:w="8326"/>
      </w:tblGrid>
      <w:tr>
        <w:trPr/>
        <w:tc>
          <w:tcPr>
            <w:tcW w:w="1879" w:type="dxa"/>
            <w:tcBorders/>
            <w:vAlign w:val="center"/>
          </w:tcPr>
          <w:p>
            <w:pPr>
              <w:pStyle w:val="TableHeading"/>
              <w:suppressLineNumbers/>
              <w:bidi w:val="0"/>
              <w:spacing w:before="0" w:after="283"/>
              <w:jc w:val="center"/>
              <w:rPr/>
            </w:pPr>
            <w:r>
              <w:rPr/>
              <w:t xml:space="preserve">Tyyppi </w:t>
            </w:r>
          </w:p>
        </w:tc>
        <w:tc>
          <w:tcPr>
            <w:tcW w:w="8326" w:type="dxa"/>
            <w:tcBorders/>
            <w:vAlign w:val="center"/>
          </w:tcPr>
          <w:p>
            <w:pPr>
              <w:pStyle w:val="TableContents"/>
              <w:bidi w:val="0"/>
              <w:spacing w:before="0" w:after="283"/>
              <w:jc w:val="left"/>
              <w:rPr/>
            </w:pPr>
            <w:r>
              <w:rPr/>
              <w:t xml:space="preserve">Julkinen </w:t>
            </w:r>
          </w:p>
        </w:tc>
      </w:tr>
      <w:tr>
        <w:trPr/>
        <w:tc>
          <w:tcPr>
            <w:tcW w:w="1879" w:type="dxa"/>
            <w:tcBorders/>
            <w:vAlign w:val="center"/>
          </w:tcPr>
          <w:p>
            <w:pPr>
              <w:pStyle w:val="TableHeading"/>
              <w:suppressLineNumbers/>
              <w:bidi w:val="0"/>
              <w:spacing w:before="0" w:after="283"/>
              <w:jc w:val="center"/>
              <w:rPr/>
            </w:pPr>
            <w:r>
              <w:rPr/>
              <w:t xml:space="preserve">Kaupattu nimellä </w:t>
            </w:r>
          </w:p>
        </w:tc>
        <w:tc>
          <w:tcPr>
            <w:tcW w:w="832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NYSE: BAC </w:t>
            </w:r>
          </w:p>
          <w:p>
            <w:pPr>
              <w:pStyle w:val="TableContents"/>
              <w:numPr>
                <w:ilvl w:val="0"/>
                <w:numId w:val="44"/>
              </w:numPr>
              <w:tabs>
                <w:tab w:val="clear" w:pos="1134"/>
                <w:tab w:val="left" w:leader="none" w:pos="707"/>
              </w:tabs>
              <w:bidi w:val="0"/>
              <w:spacing w:before="0" w:after="0"/>
              <w:ind w:start="707" w:hanging="283"/>
              <w:jc w:val="left"/>
              <w:rPr/>
            </w:pPr>
            <w:r>
              <w:rPr/>
              <w:t xml:space="preserve">S&amp;P 100:n komponentti </w:t>
            </w:r>
          </w:p>
          <w:p>
            <w:pPr>
              <w:pStyle w:val="TableContents"/>
              <w:numPr>
                <w:ilvl w:val="0"/>
                <w:numId w:val="44"/>
              </w:numPr>
              <w:tabs>
                <w:tab w:val="clear" w:pos="1134"/>
                <w:tab w:val="left" w:leader="none" w:pos="707"/>
              </w:tabs>
              <w:bidi w:val="0"/>
              <w:spacing w:before="0" w:after="283"/>
              <w:ind w:start="707" w:hanging="283"/>
              <w:jc w:val="left"/>
              <w:rPr/>
            </w:pPr>
            <w:r>
              <w:rPr/>
              <w:t xml:space="preserve">S&amp;P 500:n komponentti </w:t>
            </w:r>
          </w:p>
        </w:tc>
      </w:tr>
      <w:tr>
        <w:trPr/>
        <w:tc>
          <w:tcPr>
            <w:tcW w:w="1879" w:type="dxa"/>
            <w:tcBorders/>
            <w:vAlign w:val="center"/>
          </w:tcPr>
          <w:p>
            <w:pPr>
              <w:pStyle w:val="TableHeading"/>
              <w:suppressLineNumbers/>
              <w:bidi w:val="0"/>
              <w:spacing w:before="0" w:after="283"/>
              <w:jc w:val="center"/>
              <w:rPr/>
            </w:pPr>
            <w:r>
              <w:rPr/>
              <w:t xml:space="preserve">ISIN </w:t>
            </w:r>
          </w:p>
        </w:tc>
        <w:tc>
          <w:tcPr>
            <w:tcW w:w="8326" w:type="dxa"/>
            <w:tcBorders/>
            <w:vAlign w:val="center"/>
          </w:tcPr>
          <w:p>
            <w:pPr>
              <w:pStyle w:val="TableContents"/>
              <w:bidi w:val="0"/>
              <w:spacing w:before="0" w:after="283"/>
              <w:jc w:val="left"/>
              <w:rPr/>
            </w:pPr>
            <w:r>
              <w:rPr/>
              <w:t xml:space="preserve">US0605051046 </w:t>
            </w:r>
          </w:p>
        </w:tc>
      </w:tr>
      <w:tr>
        <w:trPr/>
        <w:tc>
          <w:tcPr>
            <w:tcW w:w="1879" w:type="dxa"/>
            <w:tcBorders/>
            <w:vAlign w:val="center"/>
          </w:tcPr>
          <w:p>
            <w:pPr>
              <w:pStyle w:val="TableHeading"/>
              <w:suppressLineNumbers/>
              <w:bidi w:val="0"/>
              <w:spacing w:before="0" w:after="283"/>
              <w:jc w:val="center"/>
              <w:rPr/>
            </w:pPr>
            <w:r>
              <w:rPr/>
              <w:t xml:space="preserve">Teollisuus </w:t>
            </w:r>
          </w:p>
        </w:tc>
        <w:tc>
          <w:tcPr>
            <w:tcW w:w="8326" w:type="dxa"/>
            <w:tcBorders/>
            <w:vAlign w:val="center"/>
          </w:tcPr>
          <w:p>
            <w:pPr>
              <w:pStyle w:val="TableContents"/>
              <w:bidi w:val="0"/>
              <w:spacing w:before="0" w:after="283"/>
              <w:jc w:val="left"/>
              <w:rPr/>
            </w:pPr>
            <w:r>
              <w:rPr/>
              <w:t xml:space="preserve">Pankkitoiminta, rahoituspalvelut </w:t>
            </w:r>
          </w:p>
        </w:tc>
      </w:tr>
      <w:tr>
        <w:trPr/>
        <w:tc>
          <w:tcPr>
            <w:tcW w:w="1879" w:type="dxa"/>
            <w:tcBorders/>
            <w:vAlign w:val="center"/>
          </w:tcPr>
          <w:p>
            <w:pPr>
              <w:pStyle w:val="TableHeading"/>
              <w:suppressLineNumbers/>
              <w:bidi w:val="0"/>
              <w:spacing w:before="0" w:after="283"/>
              <w:jc w:val="center"/>
              <w:rPr/>
            </w:pPr>
            <w:r>
              <w:rPr/>
              <w:t xml:space="preserve">Edeltäjä </w:t>
            </w:r>
          </w:p>
        </w:tc>
        <w:tc>
          <w:tcPr>
            <w:tcW w:w="8326" w:type="dxa"/>
            <w:tcBorders/>
            <w:vAlign w:val="center"/>
          </w:tcPr>
          <w:p>
            <w:pPr>
              <w:pStyle w:val="TableContents"/>
              <w:bidi w:val="0"/>
              <w:spacing w:before="0" w:after="283"/>
              <w:jc w:val="left"/>
              <w:rPr/>
            </w:pPr>
            <w:r>
              <w:rPr/>
              <w:t xml:space="preserve">Bank America NationsBank </w:t>
            </w:r>
          </w:p>
        </w:tc>
      </w:tr>
      <w:tr>
        <w:trPr/>
        <w:tc>
          <w:tcPr>
            <w:tcW w:w="1879" w:type="dxa"/>
            <w:tcBorders/>
            <w:vAlign w:val="center"/>
          </w:tcPr>
          <w:p>
            <w:pPr>
              <w:pStyle w:val="TableHeading"/>
              <w:suppressLineNumbers/>
              <w:bidi w:val="0"/>
              <w:spacing w:before="0" w:after="283"/>
              <w:jc w:val="center"/>
              <w:rPr/>
            </w:pPr>
            <w:r>
              <w:rPr/>
              <w:t xml:space="preserve">Perustettu </w:t>
            </w:r>
          </w:p>
        </w:tc>
        <w:tc>
          <w:tcPr>
            <w:tcW w:w="8326" w:type="dxa"/>
            <w:tcBorders/>
            <w:vAlign w:val="center"/>
          </w:tcPr>
          <w:p>
            <w:pPr>
              <w:pStyle w:val="TableContents"/>
              <w:bidi w:val="0"/>
              <w:spacing w:before="0" w:after="283"/>
              <w:jc w:val="left"/>
              <w:rPr/>
            </w:pPr>
            <w:r>
              <w:rPr/>
              <w:t xml:space="preserve">17. lokakuuta 1904; 113 vuotta sitten (1904-10-17) (nimellä Bank of Italy) 3. marraskuuta 1930; 87 vuotta sitten (1930-11-03) (nimellä Bank of America) lokakuu 2000; 17 vuotta sitten (2000-10) (nykyinen) </w:t>
            </w:r>
          </w:p>
        </w:tc>
      </w:tr>
      <w:tr>
        <w:trPr/>
        <w:tc>
          <w:tcPr>
            <w:tcW w:w="1879" w:type="dxa"/>
            <w:tcBorders/>
            <w:vAlign w:val="center"/>
          </w:tcPr>
          <w:p>
            <w:pPr>
              <w:pStyle w:val="TableHeading"/>
              <w:suppressLineNumbers/>
              <w:bidi w:val="0"/>
              <w:spacing w:before="0" w:after="283"/>
              <w:jc w:val="center"/>
              <w:rPr/>
            </w:pPr>
            <w:r>
              <w:rPr/>
              <w:t xml:space="preserve">Perustaja </w:t>
            </w:r>
          </w:p>
        </w:tc>
        <w:tc>
          <w:tcPr>
            <w:tcW w:w="8326" w:type="dxa"/>
            <w:tcBorders/>
            <w:vAlign w:val="center"/>
          </w:tcPr>
          <w:p>
            <w:pPr>
              <w:pStyle w:val="TableContents"/>
              <w:bidi w:val="0"/>
              <w:spacing w:before="0" w:after="283"/>
              <w:jc w:val="left"/>
              <w:rPr/>
            </w:pPr>
            <w:r>
              <w:rPr>
                <w:color w:val="A9A9A9"/>
              </w:rPr>
              <w:t xml:space="preserve">Amadeo Giannini </w:t>
            </w:r>
          </w:p>
        </w:tc>
      </w:tr>
      <w:tr>
        <w:trPr/>
        <w:tc>
          <w:tcPr>
            <w:tcW w:w="1879" w:type="dxa"/>
            <w:tcBorders/>
            <w:vAlign w:val="center"/>
          </w:tcPr>
          <w:p>
            <w:pPr>
              <w:pStyle w:val="TableHeading"/>
              <w:suppressLineNumbers/>
              <w:bidi w:val="0"/>
              <w:spacing w:before="0" w:after="283"/>
              <w:jc w:val="center"/>
              <w:rPr/>
            </w:pPr>
            <w:r>
              <w:rPr/>
              <w:t xml:space="preserve">Päämaja </w:t>
            </w:r>
          </w:p>
        </w:tc>
        <w:tc>
          <w:tcPr>
            <w:tcW w:w="8326" w:type="dxa"/>
            <w:tcBorders/>
            <w:vAlign w:val="center"/>
          </w:tcPr>
          <w:p>
            <w:pPr>
              <w:pStyle w:val="TableContents"/>
              <w:bidi w:val="0"/>
              <w:spacing w:before="0" w:after="283"/>
              <w:jc w:val="left"/>
              <w:rPr/>
            </w:pPr>
            <w:r>
              <w:rPr/>
              <w:t xml:space="preserve">Charlotte, Pohjois-Carolina, Yhdysvallat </w:t>
            </w:r>
          </w:p>
        </w:tc>
      </w:tr>
      <w:tr>
        <w:trPr/>
        <w:tc>
          <w:tcPr>
            <w:tcW w:w="1879" w:type="dxa"/>
            <w:tcBorders/>
            <w:vAlign w:val="center"/>
          </w:tcPr>
          <w:p>
            <w:pPr>
              <w:pStyle w:val="TableHeading"/>
              <w:suppressLineNumbers/>
              <w:bidi w:val="0"/>
              <w:spacing w:before="0" w:after="283"/>
              <w:jc w:val="center"/>
              <w:rPr/>
            </w:pPr>
            <w:r>
              <w:rPr/>
              <w:t xml:space="preserve">Toimipaikkojen lukumäärä </w:t>
            </w:r>
          </w:p>
        </w:tc>
        <w:tc>
          <w:tcPr>
            <w:tcW w:w="8326" w:type="dxa"/>
            <w:tcBorders/>
            <w:vAlign w:val="center"/>
          </w:tcPr>
          <w:p>
            <w:pPr>
              <w:pStyle w:val="TableContents"/>
              <w:bidi w:val="0"/>
              <w:spacing w:before="0" w:after="283"/>
              <w:jc w:val="left"/>
              <w:rPr/>
            </w:pPr>
            <w:r>
              <w:rPr/>
              <w:t xml:space="preserve">4 600 vähittäisrahoituskeskusta ja noin 15 900 pankkiautomaattia. </w:t>
            </w:r>
          </w:p>
        </w:tc>
      </w:tr>
      <w:tr>
        <w:trPr/>
        <w:tc>
          <w:tcPr>
            <w:tcW w:w="1879" w:type="dxa"/>
            <w:tcBorders/>
            <w:vAlign w:val="center"/>
          </w:tcPr>
          <w:p>
            <w:pPr>
              <w:pStyle w:val="TableHeading"/>
              <w:suppressLineNumbers/>
              <w:bidi w:val="0"/>
              <w:spacing w:before="0" w:after="283"/>
              <w:jc w:val="center"/>
              <w:rPr/>
            </w:pPr>
            <w:r>
              <w:rPr/>
              <w:t xml:space="preserve">Palvelualue </w:t>
            </w:r>
          </w:p>
        </w:tc>
        <w:tc>
          <w:tcPr>
            <w:tcW w:w="8326" w:type="dxa"/>
            <w:tcBorders/>
            <w:vAlign w:val="center"/>
          </w:tcPr>
          <w:p>
            <w:pPr>
              <w:pStyle w:val="TableContents"/>
              <w:bidi w:val="0"/>
              <w:spacing w:before="0" w:after="283"/>
              <w:jc w:val="left"/>
              <w:rPr/>
            </w:pPr>
            <w:r>
              <w:rPr/>
              <w:t xml:space="preserve">Maailmanlaajuinen </w:t>
            </w:r>
          </w:p>
        </w:tc>
      </w:tr>
      <w:tr>
        <w:trPr/>
        <w:tc>
          <w:tcPr>
            <w:tcW w:w="1879" w:type="dxa"/>
            <w:tcBorders/>
            <w:vAlign w:val="center"/>
          </w:tcPr>
          <w:p>
            <w:pPr>
              <w:pStyle w:val="TableHeading"/>
              <w:suppressLineNumbers/>
              <w:bidi w:val="0"/>
              <w:spacing w:before="0" w:after="283"/>
              <w:jc w:val="center"/>
              <w:rPr/>
            </w:pPr>
            <w:r>
              <w:rPr/>
              <w:t xml:space="preserve">Avainhenkilöt </w:t>
            </w:r>
          </w:p>
        </w:tc>
        <w:tc>
          <w:tcPr>
            <w:tcW w:w="8326" w:type="dxa"/>
            <w:tcBorders/>
            <w:vAlign w:val="center"/>
          </w:tcPr>
          <w:p>
            <w:pPr>
              <w:pStyle w:val="TableContents"/>
              <w:bidi w:val="0"/>
              <w:spacing w:before="0" w:after="283"/>
              <w:jc w:val="left"/>
              <w:rPr/>
            </w:pPr>
            <w:r>
              <w:rPr/>
              <w:t xml:space="preserve">Brian Moynihan (puheenjohtaja ja toimitusjohtaja) </w:t>
            </w:r>
          </w:p>
        </w:tc>
      </w:tr>
      <w:tr>
        <w:trPr/>
        <w:tc>
          <w:tcPr>
            <w:tcW w:w="1879" w:type="dxa"/>
            <w:tcBorders/>
            <w:vAlign w:val="center"/>
          </w:tcPr>
          <w:p>
            <w:pPr>
              <w:pStyle w:val="TableHeading"/>
              <w:suppressLineNumbers/>
              <w:bidi w:val="0"/>
              <w:spacing w:before="0" w:after="283"/>
              <w:jc w:val="center"/>
              <w:rPr/>
            </w:pPr>
            <w:r>
              <w:rPr/>
              <w:t xml:space="preserve">Tuotteet </w:t>
            </w:r>
          </w:p>
        </w:tc>
        <w:tc>
          <w:tcPr>
            <w:tcW w:w="8326" w:type="dxa"/>
            <w:tcBorders/>
            <w:vAlign w:val="center"/>
          </w:tcPr>
          <w:p>
            <w:pPr>
              <w:pStyle w:val="TableContents"/>
              <w:bidi w:val="0"/>
              <w:spacing w:before="0" w:after="283"/>
              <w:jc w:val="left"/>
              <w:rPr/>
            </w:pPr>
            <w:r>
              <w:rPr/>
              <w:t xml:space="preserve">Kuluttajapankkitoiminta, yrityspankkitoiminta, vakuutustoiminta, investointipankkitoiminta, asuntolainat, yksityispankkitoiminta, pääomasijoitustoiminta, varainhoito, luottokortit, </w:t>
            </w:r>
          </w:p>
        </w:tc>
      </w:tr>
      <w:tr>
        <w:trPr/>
        <w:tc>
          <w:tcPr>
            <w:tcW w:w="1879" w:type="dxa"/>
            <w:tcBorders/>
            <w:vAlign w:val="center"/>
          </w:tcPr>
          <w:p>
            <w:pPr>
              <w:pStyle w:val="TableHeading"/>
              <w:suppressLineNumbers/>
              <w:bidi w:val="0"/>
              <w:spacing w:before="0" w:after="283"/>
              <w:jc w:val="center"/>
              <w:rPr/>
            </w:pPr>
            <w:r>
              <w:rPr/>
              <w:t xml:space="preserve">Tulot </w:t>
            </w:r>
          </w:p>
        </w:tc>
        <w:tc>
          <w:tcPr>
            <w:tcW w:w="8326" w:type="dxa"/>
            <w:tcBorders/>
            <w:vAlign w:val="center"/>
          </w:tcPr>
          <w:p>
            <w:pPr>
              <w:pStyle w:val="TableContents"/>
              <w:bidi w:val="0"/>
              <w:spacing w:before="0" w:after="283"/>
              <w:jc w:val="left"/>
              <w:rPr/>
            </w:pPr>
            <w:r>
              <w:rPr/>
              <w:t xml:space="preserve">87,352 miljardia Yhdysvaltain dollaria (2017) </w:t>
            </w:r>
          </w:p>
        </w:tc>
      </w:tr>
      <w:tr>
        <w:trPr/>
        <w:tc>
          <w:tcPr>
            <w:tcW w:w="1879" w:type="dxa"/>
            <w:tcBorders/>
            <w:vAlign w:val="center"/>
          </w:tcPr>
          <w:p>
            <w:pPr>
              <w:pStyle w:val="TableHeading"/>
              <w:suppressLineNumbers/>
              <w:bidi w:val="0"/>
              <w:spacing w:before="0" w:after="283"/>
              <w:jc w:val="center"/>
              <w:rPr/>
            </w:pPr>
            <w:r>
              <w:rPr/>
              <w:t xml:space="preserve">Nettotulos </w:t>
            </w:r>
          </w:p>
        </w:tc>
        <w:tc>
          <w:tcPr>
            <w:tcW w:w="8326" w:type="dxa"/>
            <w:tcBorders/>
            <w:vAlign w:val="center"/>
          </w:tcPr>
          <w:p>
            <w:pPr>
              <w:pStyle w:val="TableContents"/>
              <w:bidi w:val="0"/>
              <w:spacing w:before="0" w:after="283"/>
              <w:jc w:val="left"/>
              <w:rPr/>
            </w:pPr>
            <w:r>
              <w:rPr/>
              <w:t xml:space="preserve">18,232 miljardia Yhdysvaltain dollaria (2017) </w:t>
            </w:r>
          </w:p>
        </w:tc>
      </w:tr>
      <w:tr>
        <w:trPr/>
        <w:tc>
          <w:tcPr>
            <w:tcW w:w="1879" w:type="dxa"/>
            <w:tcBorders/>
            <w:vAlign w:val="center"/>
          </w:tcPr>
          <w:p>
            <w:pPr>
              <w:pStyle w:val="TableHeading"/>
              <w:suppressLineNumbers/>
              <w:bidi w:val="0"/>
              <w:spacing w:before="0" w:after="283"/>
              <w:jc w:val="center"/>
              <w:rPr/>
            </w:pPr>
            <w:r>
              <w:rPr/>
              <w:t xml:space="preserve">Varat yhteensä </w:t>
            </w:r>
          </w:p>
        </w:tc>
        <w:tc>
          <w:tcPr>
            <w:tcW w:w="8326" w:type="dxa"/>
            <w:tcBorders/>
            <w:vAlign w:val="center"/>
          </w:tcPr>
          <w:p>
            <w:pPr>
              <w:pStyle w:val="TableContents"/>
              <w:bidi w:val="0"/>
              <w:spacing w:before="0" w:after="283"/>
              <w:jc w:val="left"/>
              <w:rPr/>
            </w:pPr>
            <w:r>
              <w:rPr/>
              <w:t xml:space="preserve">2,281 biljoonaa Yhdysvaltain dollaria (2017) </w:t>
            </w:r>
          </w:p>
        </w:tc>
      </w:tr>
      <w:tr>
        <w:trPr/>
        <w:tc>
          <w:tcPr>
            <w:tcW w:w="1879" w:type="dxa"/>
            <w:tcBorders/>
            <w:vAlign w:val="center"/>
          </w:tcPr>
          <w:p>
            <w:pPr>
              <w:pStyle w:val="TableHeading"/>
              <w:suppressLineNumbers/>
              <w:bidi w:val="0"/>
              <w:spacing w:before="0" w:after="283"/>
              <w:jc w:val="center"/>
              <w:rPr/>
            </w:pPr>
            <w:r>
              <w:rPr/>
              <w:t xml:space="preserve">Oma pääoma yhteensä </w:t>
            </w:r>
          </w:p>
        </w:tc>
        <w:tc>
          <w:tcPr>
            <w:tcW w:w="8326" w:type="dxa"/>
            <w:tcBorders/>
            <w:vAlign w:val="center"/>
          </w:tcPr>
          <w:p>
            <w:pPr>
              <w:pStyle w:val="TableContents"/>
              <w:bidi w:val="0"/>
              <w:spacing w:before="0" w:after="283"/>
              <w:jc w:val="left"/>
              <w:rPr/>
            </w:pPr>
            <w:r>
              <w:rPr/>
              <w:t xml:space="preserve">267,146 miljardia Yhdysvaltain dollaria (2017). </w:t>
            </w:r>
          </w:p>
        </w:tc>
      </w:tr>
      <w:tr>
        <w:trPr/>
        <w:tc>
          <w:tcPr>
            <w:tcW w:w="1879" w:type="dxa"/>
            <w:tcBorders/>
            <w:vAlign w:val="center"/>
          </w:tcPr>
          <w:p>
            <w:pPr>
              <w:pStyle w:val="TableHeading"/>
              <w:suppressLineNumbers/>
              <w:bidi w:val="0"/>
              <w:spacing w:before="0" w:after="283"/>
              <w:jc w:val="center"/>
              <w:rPr/>
            </w:pPr>
            <w:r>
              <w:rPr/>
              <w:t xml:space="preserve">Työntekijöiden lukumäärä </w:t>
            </w:r>
          </w:p>
        </w:tc>
        <w:tc>
          <w:tcPr>
            <w:tcW w:w="8326" w:type="dxa"/>
            <w:tcBorders/>
            <w:vAlign w:val="center"/>
          </w:tcPr>
          <w:p>
            <w:pPr>
              <w:pStyle w:val="TableContents"/>
              <w:bidi w:val="0"/>
              <w:spacing w:before="0" w:after="283"/>
              <w:jc w:val="left"/>
              <w:rPr/>
            </w:pPr>
            <w:r>
              <w:rPr/>
              <w:t xml:space="preserve">209,000 (2017) </w:t>
            </w:r>
          </w:p>
        </w:tc>
      </w:tr>
      <w:tr>
        <w:trPr/>
        <w:tc>
          <w:tcPr>
            <w:tcW w:w="1879" w:type="dxa"/>
            <w:tcBorders/>
            <w:vAlign w:val="center"/>
          </w:tcPr>
          <w:p>
            <w:pPr>
              <w:pStyle w:val="TableHeading"/>
              <w:suppressLineNumbers/>
              <w:bidi w:val="0"/>
              <w:spacing w:before="0" w:after="283"/>
              <w:jc w:val="center"/>
              <w:rPr/>
            </w:pPr>
            <w:r>
              <w:rPr/>
              <w:t xml:space="preserve">Divisioonat </w:t>
            </w:r>
          </w:p>
        </w:tc>
        <w:tc>
          <w:tcPr>
            <w:tcW w:w="8326" w:type="dxa"/>
            <w:tcBorders/>
            <w:vAlign w:val="center"/>
          </w:tcPr>
          <w:p>
            <w:pPr>
              <w:pStyle w:val="TableContents"/>
              <w:bidi w:val="0"/>
              <w:spacing w:before="0" w:after="283"/>
              <w:jc w:val="left"/>
              <w:rPr/>
            </w:pPr>
            <w:r>
              <w:rPr/>
              <w:t xml:space="preserve">Bank of America Home Lainat, Bank of America Merrill Lynch </w:t>
            </w:r>
          </w:p>
        </w:tc>
      </w:tr>
      <w:tr>
        <w:trPr/>
        <w:tc>
          <w:tcPr>
            <w:tcW w:w="1879" w:type="dxa"/>
            <w:tcBorders/>
            <w:vAlign w:val="center"/>
          </w:tcPr>
          <w:p>
            <w:pPr>
              <w:pStyle w:val="TableHeading"/>
              <w:suppressLineNumbers/>
              <w:bidi w:val="0"/>
              <w:spacing w:before="0" w:after="283"/>
              <w:jc w:val="center"/>
              <w:rPr/>
            </w:pPr>
            <w:r>
              <w:rPr/>
              <w:t xml:space="preserve">Tytäryhtiöt </w:t>
            </w:r>
          </w:p>
        </w:tc>
        <w:tc>
          <w:tcPr>
            <w:tcW w:w="8326" w:type="dxa"/>
            <w:tcBorders/>
            <w:vAlign w:val="center"/>
          </w:tcPr>
          <w:p>
            <w:pPr>
              <w:pStyle w:val="TableContents"/>
              <w:bidi w:val="0"/>
              <w:spacing w:before="0" w:after="283"/>
              <w:jc w:val="left"/>
              <w:rPr/>
            </w:pPr>
            <w:r>
              <w:rPr/>
              <w:t xml:space="preserve">Merrill Lynch Merrill Edge U.S. Trust Merrill Lynch Merrill Edge U.S. Trust </w:t>
            </w:r>
          </w:p>
        </w:tc>
      </w:tr>
      <w:tr>
        <w:trPr/>
        <w:tc>
          <w:tcPr>
            <w:tcW w:w="1879" w:type="dxa"/>
            <w:tcBorders/>
            <w:vAlign w:val="center"/>
          </w:tcPr>
          <w:p>
            <w:pPr>
              <w:pStyle w:val="TableHeading"/>
              <w:suppressLineNumbers/>
              <w:bidi w:val="0"/>
              <w:spacing w:before="0" w:after="283"/>
              <w:jc w:val="center"/>
              <w:rPr/>
            </w:pPr>
            <w:r>
              <w:rPr/>
              <w:t xml:space="preserve">Pääomasuhde </w:t>
            </w:r>
          </w:p>
        </w:tc>
        <w:tc>
          <w:tcPr>
            <w:tcW w:w="8326" w:type="dxa"/>
            <w:tcBorders/>
            <w:vAlign w:val="center"/>
          </w:tcPr>
          <w:p>
            <w:pPr>
              <w:pStyle w:val="TableContents"/>
              <w:bidi w:val="0"/>
              <w:spacing w:before="0" w:after="283"/>
              <w:jc w:val="left"/>
              <w:rPr/>
            </w:pPr>
            <w:r>
              <w:rPr/>
              <w:t xml:space="preserve">11.8% (2017) </w:t>
            </w:r>
          </w:p>
        </w:tc>
      </w:tr>
      <w:tr>
        <w:trPr/>
        <w:tc>
          <w:tcPr>
            <w:tcW w:w="1879" w:type="dxa"/>
            <w:tcBorders/>
            <w:vAlign w:val="center"/>
          </w:tcPr>
          <w:p>
            <w:pPr>
              <w:pStyle w:val="TableHeading"/>
              <w:suppressLineNumbers/>
              <w:bidi w:val="0"/>
              <w:spacing w:before="0" w:after="283"/>
              <w:jc w:val="center"/>
              <w:rPr/>
            </w:pPr>
            <w:r>
              <w:rPr/>
              <w:t xml:space="preserve">Luokitus </w:t>
            </w:r>
          </w:p>
        </w:tc>
        <w:tc>
          <w:tcPr>
            <w:tcW w:w="8326" w:type="dxa"/>
            <w:tcBorders/>
            <w:vAlign w:val="center"/>
          </w:tcPr>
          <w:p>
            <w:pPr>
              <w:pStyle w:val="TableContents"/>
              <w:bidi w:val="0"/>
              <w:spacing w:before="0" w:after="283"/>
              <w:jc w:val="left"/>
              <w:rPr/>
            </w:pPr>
            <w:r>
              <w:rPr/>
              <w:t xml:space="preserve">Pitkäaikainen Senior Moody's: (10 / 2016) S&amp;P: BBB+ (10 / 2016) Fitch: A (10 / 2016) </w:t>
            </w:r>
          </w:p>
        </w:tc>
      </w:tr>
      <w:tr>
        <w:trPr/>
        <w:tc>
          <w:tcPr>
            <w:tcW w:w="1879" w:type="dxa"/>
            <w:tcBorders/>
            <w:vAlign w:val="center"/>
          </w:tcPr>
          <w:p>
            <w:pPr>
              <w:pStyle w:val="TableHeading"/>
              <w:suppressLineNumbers/>
              <w:bidi w:val="0"/>
              <w:spacing w:before="0" w:after="283"/>
              <w:jc w:val="center"/>
              <w:rPr/>
            </w:pPr>
            <w:r>
              <w:rPr/>
              <w:t xml:space="preserve">Verkkosivusto </w:t>
            </w:r>
          </w:p>
        </w:tc>
        <w:tc>
          <w:tcPr>
            <w:tcW w:w="8326" w:type="dxa"/>
            <w:tcBorders/>
            <w:vAlign w:val="center"/>
          </w:tcPr>
          <w:p>
            <w:pPr>
              <w:pStyle w:val="TableContents"/>
              <w:bidi w:val="0"/>
              <w:spacing w:before="0" w:after="283"/>
              <w:jc w:val="left"/>
              <w:rPr/>
            </w:pPr>
            <w:r>
              <w:rPr/>
              <w:t xml:space="preserve">bankofamerica.com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bank of american perustaja?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Kaupan myötä Bank of American läsnäolo Illinoisissa, Michiganissa ja Indianassa kasvoi 411 konttorilla, 17 000 </w:t>
      </w:r>
      <w:r>
        <w:rPr/>
        <w:t xml:space="preserve">liikepankkiasiakkaalla, 1,4 miljoonalla yksityisasiakkaalla ja 1 500 pankkiautomaatilla. Bank of Americasta tuli Chicagon markkinoiden suurin pankki 197 konttorilla ja 14 prosentin talletusosuudella ohittaen JPMorgan Chasen.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bank of america liikepankki vai luottoyhteisö?</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Merrill Lynchin osto vuonna 2008 vahvisti sen asemaa "suurpankkina", ja siitä tuli merkittävä toimija investointipankkimarkkinoilla. Joulukuun 31. päivänä 2017 sen hallinnoitavat varat olivat 1,081 biljoonaa Yhdysvaltain dollaria (AUM). Yhtiöllä oli 31. joulukuuta 2016 hallussaan 10,73 % kaikista Yhdysvaltojen pankkitalletuksista. Se on yksi Yhdysvaltojen neljästä suuresta pankista yhdessä Citigroupin, JPMorgan Chasen ja Wells Fargon kanssa, jotka ovat sen tärkeimmät kilpailijat. Bank of America toimii - mutta ei välttämättä ylläpidä vähittäiskonttoreita - kaikissa 50 osavaltiossa, District of Columbiassa ja yli 40 muussa maassa. Sen vähittäispankkitoiminta palvelee noin 46 miljoonaa kuluttaja- ja pienyrityssuhdetta 4 600 pankkikeskuksessa ja </w:t>
      </w:r>
      <w:r>
        <w:rPr>
          <w:color w:val="A9A9A9"/>
        </w:rPr>
        <w:t xml:space="preserve">15 900 </w:t>
      </w:r>
      <w:r>
        <w:rPr/>
        <w:t xml:space="preserve">pankkiautomaatilla.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pankin pankkiautomaattia on olemassa?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Pankin suuri markkinaosuus, liiketoiminta ja taloudellinen vaikutus ovat johtaneet lukuisiin oikeudenkäynteihin ja tutkimuksiin, jotka koskevat asuntolainoja ja taloudellisia tietoja vuoden 2008 finanssikriisistä lähtien. Sen keskiluokkaa ja laajempaa pankkiyhteisöä palvelevat yrityskäytännöt ovat tuottaneet huomattavan markkinaosuuden 1900-luvun alusta lähtien. Elokuussa 2018 Bank of American </w:t>
      </w:r>
      <w:r>
        <w:rPr/>
        <w:t xml:space="preserve">markkina-arvo oli </w:t>
      </w:r>
      <w:r>
        <w:rPr>
          <w:color w:val="A9A9A9"/>
        </w:rPr>
        <w:t xml:space="preserve">313,5 miljardia dollaria, </w:t>
      </w:r>
      <w:r>
        <w:rPr/>
        <w:t xml:space="preserve">mikä tekee siitä maailman 13. suurimman yrityksen. Kuudenneksi suurimpana amerikkalaisena pörssiyhtiönä se keräsi 102,98 miljardin dollarin liikevaihdon kesäkuussa 2018. Euromoney Institutional Investor nimesi Bank of American ``World's Best Bank'' -pankiksi vuoden 2018 Awards for Excellence -kilpailussaan.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pankilla on</w:t>
      </w:r>
    </w:p>
    <w:p>
      <w:pPr>
        <w:pStyle w:val="TextBody"/>
        <w:bidi w:val="0"/>
        <w:jc w:val="left"/>
        <w:rPr>
          <w:b/>
          <w:u w:val="single"/>
          <w:shd w:val="clear" w:fill="FFFF00"/>
        </w:rPr>
      </w:pPr>
      <w:r>
        <w:rPr>
          <w:b/>
          <w:u w:val="single"/>
          <w:shd w:val="clear" w:fill="FFFF00"/>
        </w:rPr>
        <w:t xml:space="preserve">Asiakirjan numero 11931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Orwell nimesi huoneen 101 </w:t>
      </w:r>
      <w:r>
        <w:rPr>
          <w:color w:val="A9A9A9"/>
        </w:rPr>
        <w:t xml:space="preserve">Broadcasting Housen kokoushuoneen </w:t>
      </w:r>
      <w:r>
        <w:rPr/>
        <w:t xml:space="preserve">mukaan</w:t>
      </w:r>
      <w:r>
        <w:rPr/>
        <w:t xml:space="preserve">, jossa hänellä oli tapana istua tylsissä kokouksissa. Kun BBC:n alkuperäinen huone 101 oli tarkoitus purkaa, taiteilija Rachel Whiteread teki siitä kipsivaloksen, joka oli esillä Victoria and Albert Museumin valuhuoneissa marraskuusta 2003 kesäkuuhun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huone 101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Totuusministeriö (Newspeak: Minitrue) on </w:t>
      </w:r>
      <w:r>
        <w:rPr>
          <w:color w:val="A9A9A9"/>
        </w:rPr>
        <w:t xml:space="preserve">propagandaministeriö</w:t>
      </w:r>
      <w:r>
        <w:rPr/>
        <w:t xml:space="preserve">. Kuten romaanin muidenkin ministeriöiden kohdalla, Totuusministeriön nimi on harhaanjohtava, sillä todellisuudessa se toimii päinvastoin: se vastaa historiallisten tapahtumien tarpeellisesta vääristelystä.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totuuden ministeriö vuonna 1984</w:t>
      </w:r>
    </w:p>
    <w:p>
      <w:pPr>
        <w:pStyle w:val="TextBody"/>
        <w:bidi w:val="0"/>
        <w:jc w:val="left"/>
        <w:rPr>
          <w:b/>
          <w:u w:val="single"/>
          <w:shd w:val="clear" w:fill="FFFF00"/>
        </w:rPr>
      </w:pPr>
      <w:r>
        <w:rPr>
          <w:b/>
          <w:u w:val="single"/>
          <w:shd w:val="clear" w:fill="FFFF00"/>
        </w:rPr>
        <w:t xml:space="preserve">Asiakirjan numero 11932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Neljä lihasta kiinnittyy </w:t>
      </w:r>
      <w:r>
        <w:rPr>
          <w:color w:val="A9A9A9"/>
        </w:rPr>
        <w:t xml:space="preserve">mediaaliseen reunaan</w:t>
      </w:r>
      <w:r>
        <w:rPr/>
        <w:t xml:space="preserve">. Serratus anterior -lihaksella on pitkä kiinnityskohta etuhuulessa. Kolme lihasta kiinnittyy takahuulta pitkin, levator scapulae (ylimpänä), rhomboid minor (keskellä) ja rhomboid major (alempana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lapaluun osa toimii sekä rhomboidien että serratus anteriorin kiinnityskohtana?</w:t>
      </w:r>
    </w:p>
    <w:p>
      <w:pPr>
        <w:pStyle w:val="TextBody"/>
        <w:bidi w:val="0"/>
        <w:jc w:val="left"/>
        <w:rPr>
          <w:b/>
          <w:shd w:val="clear" w:fill="FFFF00"/>
        </w:rPr>
      </w:pPr>
      <w:r>
        <w:rPr>
          <w:b/>
          <w:shd w:val="clear" w:fill="FFFF00"/>
        </w:rPr>
        <w:t xml:space="preserve">Teksti numero 1</w:t>
      </w:r>
    </w:p>
    <w:p>
      <w:pPr>
        <w:pStyle w:val="ListContents"/>
        <w:bidi w:val="0"/>
        <w:spacing w:before="0" w:after="283"/>
        <w:ind w:start="1134" w:end="0" w:hanging="0"/>
        <w:jc w:val="left"/>
        <w:rPr/>
      </w:pPr>
      <w:r>
        <w:rPr/>
        <w:t xml:space="preserve">Neljä lihasta kiinnittyy mediaaliseen reunaan. </w:t>
      </w:r>
      <w:r>
        <w:rPr>
          <w:color w:val="A9A9A9"/>
        </w:rPr>
        <w:t xml:space="preserve">Serratus anterior -lihaksella </w:t>
      </w:r>
      <w:r>
        <w:rPr/>
        <w:t xml:space="preserve">on pitkä kiinnityskohta etuhuulessa. Kolme lihasta kiinnittyy takahuulta pitkin, </w:t>
      </w:r>
      <w:r>
        <w:rPr>
          <w:color w:val="DCDCDC"/>
        </w:rPr>
        <w:t xml:space="preserve">levator scapulae </w:t>
      </w:r>
      <w:r>
        <w:rPr/>
        <w:t xml:space="preserve">(ylimpänä), </w:t>
      </w:r>
      <w:r>
        <w:rPr>
          <w:color w:val="2F4F4F"/>
        </w:rPr>
        <w:t xml:space="preserve">rhomboid minor </w:t>
      </w:r>
      <w:r>
        <w:rPr/>
        <w:t xml:space="preserve">(keskellä) ja </w:t>
      </w:r>
      <w:r>
        <w:rPr>
          <w:color w:val="556B2F"/>
        </w:rPr>
        <w:t xml:space="preserve">rhomboid major </w:t>
      </w:r>
      <w:r>
        <w:rPr/>
        <w:t xml:space="preserve">(alempana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lihakset kiinnittyvät lapaluun mediaaliseen reunaan?</w:t>
      </w:r>
    </w:p>
    <w:p>
      <w:pPr>
        <w:pStyle w:val="TextBody"/>
        <w:bidi w:val="0"/>
        <w:jc w:val="left"/>
        <w:rPr>
          <w:b/>
          <w:u w:val="single"/>
          <w:shd w:val="clear" w:fill="FFFF00"/>
        </w:rPr>
      </w:pPr>
      <w:r>
        <w:rPr>
          <w:b/>
          <w:u w:val="single"/>
          <w:shd w:val="clear" w:fill="FFFF00"/>
        </w:rPr>
        <w:t xml:space="preserve">Asiakirjan numero 11933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Liharyhmä on </w:t>
      </w:r>
      <w:r>
        <w:rPr/>
        <w:t xml:space="preserve">yksi tärkeimmistä tiivistetyistä elintarvikeryhmistä ruokaopas-pyramidissa. Monia samoja ravintoaineita, joita löytyy lihasta, löytyy myös elintarvikkeista, kuten kananmunista, kuivista pavuista ja pähkinöistä, ja tällaiset elintarvikkeet </w:t>
      </w:r>
      <w:r>
        <w:rPr>
          <w:color w:val="DCDCDC"/>
        </w:rPr>
        <w:t xml:space="preserve">sijoitetaan yleensä samaan ryhmään lihan kanssa, lihavaihtoehtoina</w:t>
      </w:r>
      <w:r>
        <w:rPr/>
        <w:t xml:space="preserve">. Tällaisia ovat esimerkiksi tofu, tuotteet, jotka muistuttavat lihaa tai kalaa mutta jotka on valmistettu soijasta, kananmunat ja juustot. Niille, jotka eivät syö lihaa tai eläinperäisiä tuotteita (ks. Kasvissyönti, veganismi ja Tabu-ruoka ja -juoma), myös lihan analogit, tofu, pavut, linssit, kikherneet, pähkinät ja muut runsaasti proteiinia sisältävät kasvikset kuuluvat tähän ryhmään. Ruokaopas-pyramidin mukaan aikuisten tulisi syödä 2 -- 3 annosta päivässä. Yksi liha-annos on 4 oz (110 g), noin korttipakan kokoinen.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muna kuuluu ruokapyramidissa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pähkinät sijoittuvat ruokapyramidissa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Liha on eläimen kudosta - yleensä lihasta - jota ihminen syö. Koska useiden eläinten useimmat osat ovat syötäviä, on olemassa valtava valikoima erilaisia lihoja. Liha on tärkeä proteiinin sekä raudan, sinkin ja B12-vitamiinin lähde. </w:t>
      </w:r>
      <w:r>
        <w:rPr>
          <w:color w:val="A9A9A9"/>
        </w:rPr>
        <w:t xml:space="preserve">Lihaa</w:t>
      </w:r>
      <w:r>
        <w:rPr>
          <w:color w:val="DCDCDC"/>
        </w:rPr>
        <w:t xml:space="preserve">, siipikarjaa ja kalaa </w:t>
      </w:r>
      <w:r>
        <w:rPr/>
        <w:t xml:space="preserve">ovat esimerkiksi naudanliha, kana, sianliha, lohi, tonnikala, katkaravut ja kananmunat.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elintarvikeryhmään muna kuuluu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elintarvikeryhmään kananmunat kuuluvat?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Monet ravitsemusasiantuntijat, kuten Harvardin ravitsemusasiantuntija tohtori Walter Willett, ovat sitä mieltä, että vuoden 1992 pyramidi ei vastaa </w:t>
      </w:r>
      <w:r>
        <w:rPr>
          <w:color w:val="A9A9A9"/>
        </w:rPr>
        <w:t xml:space="preserve">viimeisintä ravitsemustieteellistä tutkimusta</w:t>
      </w:r>
      <w:r>
        <w:rPr/>
        <w:t xml:space="preserve">. Pyramidin mukaan tietyt ruokavalinnat, jotka on yhdistetty sydänsairauksiin, kuten 230 gramman (8 oz) hampurilaisannos päivässä, olivat teknisesti sallittuja. Pyramidista puuttui myös proteiinipitoisen ryhmän (Liha, siipikarja, kala, kuivat pavut, munat ja pähkinät) eriyttäminen.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alkuperäisessä ruokaoppaassa ei ollut esitetty?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Ruokapyramidi tai ruokavaliopyramidi on kolmionmuotoinen kaavio, jossa esitetään optimaalinen määrä annoksia, jotka tulisi syödä joka päivä kustakin perusruokaryhmästä. Ensimmäinen pyramidi julkaistiin Ruotsissa vuonna </w:t>
      </w:r>
      <w:r>
        <w:rPr>
          <w:color w:val="A9A9A9"/>
        </w:rPr>
        <w:t xml:space="preserve">1974</w:t>
      </w:r>
      <w:r>
        <w:rPr/>
        <w:t xml:space="preserve">. Yhdysvaltain maatalousministeriön (USDA) vuonna 1992 käyttöön ottamaa pyramidia kutsuttiin nimellä ``Food Guide Pyramid''. Sitä päivitettiin vuonna 2005, ja sitten se korvattiin MyPlatella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ruokapyramidi julkaistiin?</w:t>
      </w:r>
    </w:p>
    <w:p>
      <w:pPr>
        <w:pStyle w:val="TextBody"/>
        <w:bidi w:val="0"/>
        <w:jc w:val="left"/>
        <w:rPr>
          <w:b/>
          <w:u w:val="single"/>
          <w:shd w:val="clear" w:fill="FFFF00"/>
        </w:rPr>
      </w:pPr>
      <w:r>
        <w:rPr>
          <w:b/>
          <w:u w:val="single"/>
          <w:shd w:val="clear" w:fill="FFFF00"/>
        </w:rPr>
        <w:t xml:space="preserve">Asiakirjan numero 11934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Kiehautettu muna on muna, joka on </w:t>
      </w:r>
      <w:r>
        <w:rPr>
          <w:color w:val="A9A9A9"/>
        </w:rPr>
        <w:t xml:space="preserve">kypsennetty kiehauttamalla, toisin kuin </w:t>
      </w:r>
      <w:r>
        <w:rPr/>
        <w:t xml:space="preserve">hauduttamalla tai keittämällä nestettä. Tätä valmistusmenetelmää suositaan herkille elintarvikkeille, jotka voivat vahingoittua kypsennyksessä korkeammissa lämpötiloissa, kuten veden kiehumispisteessä.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"keitetyt munat" on peräisin?</w:t>
      </w:r>
    </w:p>
    <w:p>
      <w:pPr>
        <w:pStyle w:val="TextBody"/>
        <w:bidi w:val="0"/>
        <w:jc w:val="left"/>
        <w:rPr>
          <w:b/>
          <w:u w:val="single"/>
          <w:shd w:val="clear" w:fill="FFFF00"/>
        </w:rPr>
      </w:pPr>
      <w:r>
        <w:rPr>
          <w:b/>
          <w:u w:val="single"/>
          <w:shd w:val="clear" w:fill="FFFF00"/>
        </w:rPr>
        <w:t xml:space="preserve">Asiakirjan numero 11935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Utrechtin </w:t>
      </w:r>
      <w:r>
        <w:rPr>
          <w:color w:val="A9A9A9"/>
        </w:rPr>
        <w:t xml:space="preserve">rauhansopimus, jolla perustettiin Utrechtin rauha, </w:t>
      </w:r>
      <w:r>
        <w:rPr/>
        <w:t xml:space="preserve">on pikemminkin sarja yksittäisiä rauhansopimuksia kuin yksi ainoa asiakirja, jonka Espanjan perintösodan sotapuolet allekirjoittivat Alankomaiden Utrechtin kaupungissa maalis- ja huhtikuussa 1713. Useiden eurooppalaisten valtioiden, kuten Espanjan, Ison-Britannian, Ranskan, Portugalin, Savoijin ja Alankomaiden tasavallan, väliset sopimukset </w:t>
      </w:r>
      <w:r>
        <w:rPr>
          <w:color w:val="DCDCDC"/>
        </w:rPr>
        <w:t xml:space="preserve">auttoivat sodan päättämisessä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Utrechtin sopimuksen vaikutus?</w:t>
      </w:r>
    </w:p>
    <w:p>
      <w:pPr>
        <w:pStyle w:val="TextBody"/>
        <w:bidi w:val="0"/>
        <w:jc w:val="left"/>
        <w:rPr>
          <w:b/>
          <w:u w:val="single"/>
          <w:shd w:val="clear" w:fill="FFFF00"/>
        </w:rPr>
      </w:pPr>
      <w:r>
        <w:rPr>
          <w:b/>
          <w:u w:val="single"/>
          <w:shd w:val="clear" w:fill="FFFF00"/>
        </w:rPr>
        <w:t xml:space="preserve">Asiakirjan numero 11936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Douglas Thomas Pattinson </w:t>
      </w:r>
      <w:r>
        <w:rPr/>
        <w:t xml:space="preserve">(s. 13. toukokuuta 1986) on englantilainen näyttelijä, tuottaja, malli ja muusikko. Hän aloitti elokuvauransa näyttelemällä Cedric Diggorya </w:t>
      </w:r>
      <w:r>
        <w:rPr/>
        <w:t xml:space="preserve">vuonna 2005 ilmestyneessä fantasiaelokuvassa </w:t>
      </w:r>
      <w:r>
        <w:rPr>
          <w:color w:val="DCDCDC"/>
        </w:rPr>
        <w:t xml:space="preserve">Harry Potter ja tulenpaljastus.</w:t>
      </w:r>
      <w:r>
        <w:rPr/>
        <w:t xml:space="preserve"> Myöhemmin hän sai vampyyri Edward Cullenin pääroolin Stephenie Meyerin Twilight-romaanien elokuvasovituksissa, jotka koostuivat viidestä elokuvasta vuosina 2008-2012, jotka tuottivat yhteensä yli 3,3 miljardin dollarin maailmanlaajuiset tuotot. Twilight toi Pattinsonille maailmanlaajuista mainetta ja vakiinnutti asemansa Hollywoodin parhaiten palkattujen ja varakkaimpien näyttelijöiden joukossa. Vuonna 2010 Pattinson nimettiin yhdeksi TIME-lehden sadasta vaikutusvaltaisimmasta ihmisestä maailmassa, ja samana vuonna Forbes rankkasi hänet yhdeksi maailman vaikutusvaltaisimmista julkkiksista Forbes Celebrity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Edwardia Twilightissa?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Cedric Diggorya Harry Potter -elokuvissa?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Harry Potter -elokuvassa Robert Pattinson on mukana?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Robert Douglas Thomas Pattinson (s. 13. toukokuuta 1986) on englantilainen näyttelijä, malli ja muusikko. Hän aloitti elokuvauransa näyttelemällä </w:t>
      </w:r>
      <w:r>
        <w:rPr>
          <w:color w:val="A9A9A9"/>
        </w:rPr>
        <w:t xml:space="preserve">Cedric Diggoryn roolia </w:t>
      </w:r>
      <w:r>
        <w:rPr/>
        <w:t xml:space="preserve">elokuvassa Harry Potter ja tulinen pikari vuonna 2005. Myöhemmin hän sai vampyyri Edward Cullenin pääroolin Stephenie Meyerin Twilight-romaanien elokuvasovituksissa, jotka koostuivat viidestä elokuvasta vuosina 2008-2012, jotka tuottivat yhteensä yli 3,3 miljardin dollarin maailmanlaajuiset tuotot. Twilight toi Pattinsonille maailmanlaajuista mainetta ja vakiinnutti asemansa Hollywoodin parhaiten palkattujen ja varakkaimpien näyttelijöiden joukossa. Vuonna 2010 Pattinson nimettiin yhdeksi TIME-lehden sadasta vaikutusvaltaisimmasta ihmisestä maailmassa, ja samana vuonna Forbes rankkasi hänet yhdeksi maailman vaikutusvaltaisimmista julkkiksista Forbes Celebrity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robert pattinson näyttelee harry potter -elokuvissa?</w:t>
      </w:r>
    </w:p>
    <w:p>
      <w:pPr>
        <w:pStyle w:val="TextBody"/>
        <w:bidi w:val="0"/>
        <w:jc w:val="left"/>
        <w:rPr>
          <w:b/>
          <w:u w:val="single"/>
          <w:shd w:val="clear" w:fill="FFFF00"/>
        </w:rPr>
      </w:pPr>
      <w:r>
        <w:rPr>
          <w:b/>
          <w:u w:val="single"/>
          <w:shd w:val="clear" w:fill="FFFF00"/>
        </w:rPr>
        <w:t xml:space="preserve">Asiakirjan numero 11937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Arytenoidirusto (/ ær ɪˈtiːnɔɪd /) on pari pieniä kolmisivuisia pyramideja, jotka muodostavat osan </w:t>
      </w:r>
      <w:r>
        <w:rPr>
          <w:color w:val="A9A9A9"/>
        </w:rPr>
        <w:t xml:space="preserve">kurkunpäästä ja joihin </w:t>
      </w:r>
      <w:r>
        <w:rPr/>
        <w:t xml:space="preserve">äänihuulet (äänihuulet) kiinnittyvät. Ne mahdollistavat ja auttavat äänihuulten liikkumista.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äänihuulet kiinnittyvät arytenoideihin?</w:t>
      </w:r>
    </w:p>
    <w:p>
      <w:pPr>
        <w:pStyle w:val="TextBody"/>
        <w:bidi w:val="0"/>
        <w:jc w:val="left"/>
        <w:rPr>
          <w:b/>
          <w:u w:val="single"/>
          <w:shd w:val="clear" w:fill="FFFF00"/>
        </w:rPr>
      </w:pPr>
      <w:r>
        <w:rPr>
          <w:b/>
          <w:u w:val="single"/>
          <w:shd w:val="clear" w:fill="FFFF00"/>
        </w:rPr>
        <w:t xml:space="preserve">Asiakirjan numero 11938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``Help Me Make It Through The Night'' on </w:t>
      </w:r>
      <w:r>
        <w:rPr>
          <w:color w:val="A9A9A9"/>
        </w:rPr>
        <w:t xml:space="preserve">Kris Kristoffersonin</w:t>
      </w:r>
      <w:r>
        <w:rPr/>
        <w:t xml:space="preserve"> kirjoittama ja säveltämä kantriballadi, joka </w:t>
      </w:r>
      <w:r>
        <w:rPr/>
        <w:t xml:space="preserve">julkaistiin hänen vuonna 1970 ilmestyneellä albumillaan Kristofferson. </w:t>
      </w:r>
      <w:r>
        <w:rPr>
          <w:color w:val="DCDCDC"/>
        </w:rPr>
        <w:t xml:space="preserve">Sammi Smith </w:t>
      </w:r>
      <w:r>
        <w:rPr/>
        <w:t xml:space="preserve">coveroi sen myöhemmin vuonna 1970 </w:t>
      </w:r>
      <w:r>
        <w:rPr/>
        <w:t xml:space="preserve">albumilla Help Me Make It Through the Night.</w:t>
      </w:r>
      <w:r>
        <w:rPr/>
        <w:t xml:space="preserve"> Smithin levytys kappaleesta on edelleen kaupallisesti menestynein ja tunnetuin versio Yhdysvalloissa. Hänen tallenteensa lukeutuu kaikkien aikojen menestyneimpien country-sinkkujen joukkoon myynnin, suosion ja radiosoiton suhteen. Se oli country-singlelistojen kärjessä, ja se oli myös crossover-hitti, joka nousi Yhdysvaltain pop-singlelistalla sijalle kahdeksan. ``Help Me Make It Through The Nightista'' tuli myös Smithin tunnuskappale.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auta minua selviytymään yön yli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auta minua selviämään yöstä...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help me make it through the night sanat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auta minua selviämään yöstä...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alkuperäinen taiteilija, joka lauloi auttaa minua selviytymään yön yli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teki kappaleen auta minua selviämään läpi yön kuuluisa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``Help Me Make It Through the Night'' Kris Kristoffersonin laulu albumilta Kristofferson </w:t>
      </w:r>
    </w:p>
    <w:tbl>
      <w:tblPr>
        <w:tblW w:w="5537" w:type="dxa"/>
        <w:jc w:val="left"/>
        <w:tblInd w:w="0" w:type="dxa"/>
        <w:tblLayout w:type="fixed"/>
        <w:tblCellMar>
          <w:top w:w="28" w:type="dxa"/>
          <w:left w:w="28" w:type="dxa"/>
          <w:bottom w:w="28" w:type="dxa"/>
          <w:right w:w="28" w:type="dxa"/>
        </w:tblCellMar>
      </w:tblPr>
      <w:tblGrid>
        <w:gridCol w:w="1621"/>
        <w:gridCol w:w="3916"/>
      </w:tblGrid>
      <w:tr>
        <w:trPr/>
        <w:tc>
          <w:tcPr>
            <w:tcW w:w="1621" w:type="dxa"/>
            <w:tcBorders/>
            <w:vAlign w:val="center"/>
          </w:tcPr>
          <w:p>
            <w:pPr>
              <w:pStyle w:val="TableHeading"/>
              <w:suppressLineNumbers/>
              <w:bidi w:val="0"/>
              <w:spacing w:before="0" w:after="283"/>
              <w:jc w:val="center"/>
              <w:rPr/>
            </w:pPr>
            <w:r>
              <w:rPr/>
              <w:t xml:space="preserve">A-puoli </w:t>
            </w:r>
          </w:p>
        </w:tc>
        <w:tc>
          <w:tcPr>
            <w:tcW w:w="3916" w:type="dxa"/>
            <w:tcBorders/>
            <w:vAlign w:val="center"/>
          </w:tcPr>
          <w:p>
            <w:pPr>
              <w:pStyle w:val="TableContents"/>
              <w:bidi w:val="0"/>
              <w:spacing w:before="0" w:after="283"/>
              <w:jc w:val="left"/>
              <w:rPr/>
            </w:pPr>
            <w:r>
              <w:rPr/>
              <w:t xml:space="preserve">``Help Me Make It Through the Night'' (Auta minua selviytymään yöstä)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916" w:type="dxa"/>
            <w:tcBorders/>
            <w:vAlign w:val="center"/>
          </w:tcPr>
          <w:p>
            <w:pPr>
              <w:pStyle w:val="TableContents"/>
              <w:bidi w:val="0"/>
              <w:spacing w:before="0" w:after="283"/>
              <w:jc w:val="left"/>
              <w:rPr/>
            </w:pPr>
            <w:r>
              <w:rPr/>
              <w:t xml:space="preserve">1970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916" w:type="dxa"/>
            <w:tcBorders/>
            <w:vAlign w:val="center"/>
          </w:tcPr>
          <w:p>
            <w:pPr>
              <w:pStyle w:val="TableContents"/>
              <w:bidi w:val="0"/>
              <w:spacing w:before="0" w:after="283"/>
              <w:jc w:val="left"/>
              <w:rPr/>
            </w:pPr>
            <w:r>
              <w:rPr/>
              <w:t xml:space="preserve">1969 </w:t>
            </w:r>
          </w:p>
        </w:tc>
      </w:tr>
      <w:tr>
        <w:trPr/>
        <w:tc>
          <w:tcPr>
            <w:tcW w:w="1621" w:type="dxa"/>
            <w:tcBorders/>
            <w:vAlign w:val="center"/>
          </w:tcPr>
          <w:p>
            <w:pPr>
              <w:pStyle w:val="TableHeading"/>
              <w:suppressLineNumbers/>
              <w:bidi w:val="0"/>
              <w:spacing w:before="0" w:after="283"/>
              <w:jc w:val="center"/>
              <w:rPr/>
            </w:pPr>
            <w:r>
              <w:rPr/>
              <w:t xml:space="preserve">Genre </w:t>
            </w:r>
          </w:p>
        </w:tc>
        <w:tc>
          <w:tcPr>
            <w:tcW w:w="3916" w:type="dxa"/>
            <w:tcBorders/>
            <w:vAlign w:val="center"/>
          </w:tcPr>
          <w:p>
            <w:pPr>
              <w:pStyle w:val="TableContents"/>
              <w:bidi w:val="0"/>
              <w:spacing w:before="0" w:after="283"/>
              <w:jc w:val="left"/>
              <w:rPr/>
            </w:pPr>
            <w:r>
              <w:rPr/>
              <w:t xml:space="preserve">Maa </w:t>
            </w:r>
          </w:p>
        </w:tc>
      </w:tr>
      <w:tr>
        <w:trPr/>
        <w:tc>
          <w:tcPr>
            <w:tcW w:w="1621" w:type="dxa"/>
            <w:tcBorders/>
            <w:vAlign w:val="center"/>
          </w:tcPr>
          <w:p>
            <w:pPr>
              <w:pStyle w:val="TableHeading"/>
              <w:suppressLineNumbers/>
              <w:bidi w:val="0"/>
              <w:spacing w:before="0" w:after="283"/>
              <w:jc w:val="center"/>
              <w:rPr/>
            </w:pPr>
            <w:r>
              <w:rPr/>
              <w:t xml:space="preserve">Pituus </w:t>
            </w:r>
          </w:p>
        </w:tc>
        <w:tc>
          <w:tcPr>
            <w:tcW w:w="3916" w:type="dxa"/>
            <w:tcBorders/>
            <w:vAlign w:val="center"/>
          </w:tcPr>
          <w:p>
            <w:pPr>
              <w:pStyle w:val="TableContents"/>
              <w:bidi w:val="0"/>
              <w:spacing w:before="0" w:after="283"/>
              <w:jc w:val="left"/>
              <w:rPr/>
            </w:pPr>
            <w:r>
              <w:rPr/>
              <w:t xml:space="preserve">2: 24 </w:t>
            </w:r>
          </w:p>
        </w:tc>
      </w:tr>
      <w:tr>
        <w:trPr/>
        <w:tc>
          <w:tcPr>
            <w:tcW w:w="1621" w:type="dxa"/>
            <w:tcBorders/>
            <w:vAlign w:val="center"/>
          </w:tcPr>
          <w:p>
            <w:pPr>
              <w:pStyle w:val="TableHeading"/>
              <w:suppressLineNumbers/>
              <w:bidi w:val="0"/>
              <w:spacing w:before="0" w:after="283"/>
              <w:jc w:val="center"/>
              <w:rPr/>
            </w:pPr>
            <w:r>
              <w:rPr/>
              <w:t xml:space="preserve">Tarra </w:t>
            </w:r>
          </w:p>
        </w:tc>
        <w:tc>
          <w:tcPr>
            <w:tcW w:w="3916" w:type="dxa"/>
            <w:tcBorders/>
            <w:vAlign w:val="center"/>
          </w:tcPr>
          <w:p>
            <w:pPr>
              <w:pStyle w:val="TableContents"/>
              <w:bidi w:val="0"/>
              <w:spacing w:before="0" w:after="283"/>
              <w:jc w:val="left"/>
              <w:rPr/>
            </w:pPr>
            <w:r>
              <w:rPr/>
              <w:t xml:space="preserve">Muistomerkki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916" w:type="dxa"/>
            <w:tcBorders/>
            <w:vAlign w:val="center"/>
          </w:tcPr>
          <w:p>
            <w:pPr>
              <w:pStyle w:val="TableContents"/>
              <w:bidi w:val="0"/>
              <w:spacing w:before="0" w:after="283"/>
              <w:jc w:val="left"/>
              <w:rPr/>
            </w:pPr>
            <w:r>
              <w:rPr>
                <w:color w:val="A9A9A9"/>
              </w:rPr>
              <w:t xml:space="preserve">Kris Kristofferson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916" w:type="dxa"/>
            <w:tcBorders/>
            <w:vAlign w:val="center"/>
          </w:tcPr>
          <w:p>
            <w:pPr>
              <w:pStyle w:val="TableContents"/>
              <w:bidi w:val="0"/>
              <w:spacing w:before="0" w:after="283"/>
              <w:jc w:val="left"/>
              <w:rPr/>
            </w:pPr>
            <w:r>
              <w:rPr/>
              <w:t xml:space="preserve">Fred Foster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auttaakseen minua selviytymään tästä illasta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1990 countryn uutuusmuusikko </w:t>
      </w:r>
      <w:r>
        <w:rPr>
          <w:color w:val="A9A9A9"/>
        </w:rPr>
        <w:t xml:space="preserve">Ray Stevens </w:t>
      </w:r>
      <w:r>
        <w:rPr/>
        <w:t xml:space="preserve">teki kappaleesta koomisen version. Tavanomaisen balladimaisen ensimmäisen säkeistön jälkeen, jossa piano ja jouset soivat, Foghorn Leghorn -hahmo puhkeaa vaatien "vähän tulta siihen!". Stevens aloittaa vauhdikkaan ``hillbilly'' bluegrass-tempon, ja jokaisen rivin väliin on laitettu kyseisten rivien pilkkaavia vitsejä: ensimmäistä riviä ``Take the ribbon from your hair,'' seuraa repivä ääni, jota seuraa naisen huuto Spike Jonesin tyyliin, ja niin edelleen. Toisen koomisen version nauhoitti uutuusyhtye Big Daddy, joka esitettiin tyyliin ja musiikillisin viittauksin The Coastersiin. Pinkard &amp; Bowdenin tekemä parodia oli nimeltään ``Help Me Make It Through the Yard'', jossa sanat on muutettu kertomaan humalassa kotiin tulevan miehen ahdingosta: Ota ruusupensas hiuksistani, / Herra, siinä on paljon piikkejä, / Miksi sadetin on päällä / tähän aikaan aamusta?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ottaa nauhan pois hiuksistani.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Sammi </w:t>
      </w:r>
      <w:r>
        <w:rPr/>
        <w:t xml:space="preserve">Smithin levytys nousi Yhdysvaltain country-listan ykköseksi ja voitti Grammy-palkinnon parhaasta naiscountrymusiikkiesityksestä. Helmikuun 20. päivänä 1971 se nousi Billboardin Yhdysvaltain pop-singlelistalla sijalle 8, ja se menestyi myös Kanadassa. Adult-Contemporary-asemat ottivat kappaleen omakseen, ja se oli korkeimmillaan Billboardin Easy Listening -listan sijalla 3. Lisäksi se oli kolme viikkoa Country-listan ykkösenä. Kappaleesta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hitti, joka auttoi minua selviytymään yön yli.</w:t>
      </w:r>
    </w:p>
    <w:p>
      <w:pPr>
        <w:pStyle w:val="TextBody"/>
        <w:bidi w:val="0"/>
        <w:jc w:val="left"/>
        <w:rPr>
          <w:b/>
          <w:u w:val="single"/>
          <w:shd w:val="clear" w:fill="FFFF00"/>
        </w:rPr>
      </w:pPr>
      <w:r>
        <w:rPr>
          <w:b/>
          <w:u w:val="single"/>
          <w:shd w:val="clear" w:fill="FFFF00"/>
        </w:rPr>
        <w:t xml:space="preserve">Asiakirjan numero 11939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Molina on espanjalainen sukunimi. Se on peräisin </w:t>
      </w:r>
      <w:r>
        <w:rPr>
          <w:color w:val="A9A9A9"/>
        </w:rPr>
        <w:t xml:space="preserve">keskiaikaisesta Espanjasta, Kastilian kristillisestä kuningaskunnasta, </w:t>
      </w:r>
      <w:r>
        <w:rPr/>
        <w:t xml:space="preserve">kun Laran sukuun kuulunut Manrique Pérez de Lara antoi huhtikuussa 1154 fueron Molinan kaupungille, jonka nimi on nykyään Molina de Aragón. Molina-sukunimi ei siis ole ammatillinen sukunimi, joka liittyy Molino-nimeen ('mylly'). Se kuuluu toiseen espanjalaiseen sukunimeen, Molinero (kirjaimellisesti: "mylläri"), joka on saanut alkunsa myllyn työstä ja hallinnasta. Siitä huolimatta Molina de Seguran (Murcia) tai Molina de Aragónin (Kastilia-La Mancha) kaltaiset espanjalaiset kunnat sisällyttävät vielä nykyäänkin myllynkiviä tai myllyn teriä vaakunoihinsa (vrt. Molina de Seguran vaakuna ja Molina de Aragónin vaakuna).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Molina tulee</w:t>
      </w:r>
    </w:p>
    <w:p>
      <w:pPr>
        <w:pStyle w:val="TextBody"/>
        <w:bidi w:val="0"/>
        <w:jc w:val="left"/>
        <w:rPr>
          <w:b/>
          <w:u w:val="single"/>
          <w:shd w:val="clear" w:fill="FFFF00"/>
        </w:rPr>
      </w:pPr>
      <w:r>
        <w:rPr>
          <w:b/>
          <w:u w:val="single"/>
          <w:shd w:val="clear" w:fill="FFFF00"/>
        </w:rPr>
        <w:t xml:space="preserve">Asiakirjan numero 11940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Marius Ivanovitš Petipa </w:t>
      </w:r>
      <w:r>
        <w:rPr/>
        <w:t xml:space="preserve">(venäjäksi Ма́риус Ива́нович Петипа́), syntyjään Victor Marius Alphonse Petipa (11. maaliskuuta 1818 -- 14. heinäkuuta (O.S. 1. heinäkuuta) 1910) oli ranskalainen ja venäläinen balettitanssija, pedagogi ja koreografi. Petipaa pidetään balettihistorian vaikutusvaltaisimpana balettimestarina ja koreografina.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Pietarin baletin johtoonsa vuonna 1869...</w:t>
      </w:r>
    </w:p>
    <w:p>
      <w:pPr>
        <w:pStyle w:val="TextBody"/>
        <w:bidi w:val="0"/>
        <w:jc w:val="left"/>
        <w:rPr>
          <w:b/>
          <w:u w:val="single"/>
          <w:shd w:val="clear" w:fill="FFFF00"/>
        </w:rPr>
      </w:pPr>
      <w:r>
        <w:rPr>
          <w:b/>
          <w:u w:val="single"/>
          <w:shd w:val="clear" w:fill="FFFF00"/>
        </w:rPr>
        <w:t xml:space="preserve">Asiakirjan numero 11941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0"/>
        <w:gridCol w:w="2519"/>
        <w:gridCol w:w="3663"/>
        <w:gridCol w:w="1604"/>
        <w:gridCol w:w="965"/>
        <w:gridCol w:w="774"/>
      </w:tblGrid>
      <w:tr>
        <w:trPr/>
        <w:tc>
          <w:tcPr>
            <w:tcW w:w="680" w:type="dxa"/>
            <w:tcBorders/>
            <w:vAlign w:val="center"/>
          </w:tcPr>
          <w:p>
            <w:pPr>
              <w:pStyle w:val="TableHeading"/>
              <w:suppressLineNumbers/>
              <w:bidi w:val="0"/>
              <w:spacing w:before="0" w:after="283"/>
              <w:jc w:val="center"/>
              <w:rPr/>
            </w:pPr>
            <w:r>
              <w:rPr/>
              <w:t xml:space="preserve">Vuosi </w:t>
            </w:r>
          </w:p>
        </w:tc>
        <w:tc>
          <w:tcPr>
            <w:tcW w:w="2519" w:type="dxa"/>
            <w:tcBorders/>
            <w:vAlign w:val="center"/>
          </w:tcPr>
          <w:p>
            <w:pPr>
              <w:pStyle w:val="TableHeading"/>
              <w:suppressLineNumbers/>
              <w:bidi w:val="0"/>
              <w:spacing w:before="0" w:after="283"/>
              <w:jc w:val="center"/>
              <w:rPr/>
            </w:pPr>
            <w:r>
              <w:rPr/>
              <w:t xml:space="preserve">Valitse </w:t>
            </w:r>
          </w:p>
        </w:tc>
        <w:tc>
          <w:tcPr>
            <w:tcW w:w="3663" w:type="dxa"/>
            <w:tcBorders/>
            <w:vAlign w:val="center"/>
          </w:tcPr>
          <w:p>
            <w:pPr>
              <w:pStyle w:val="TableHeading"/>
              <w:suppressLineNumbers/>
              <w:bidi w:val="0"/>
              <w:spacing w:before="0" w:after="283"/>
              <w:jc w:val="center"/>
              <w:rPr/>
            </w:pPr>
            <w:r>
              <w:rPr/>
              <w:t xml:space="preserve">Pelaaja </w:t>
            </w:r>
          </w:p>
        </w:tc>
        <w:tc>
          <w:tcPr>
            <w:tcW w:w="1604" w:type="dxa"/>
            <w:tcBorders/>
            <w:vAlign w:val="center"/>
          </w:tcPr>
          <w:p>
            <w:pPr>
              <w:pStyle w:val="TableHeading"/>
              <w:suppressLineNumbers/>
              <w:bidi w:val="0"/>
              <w:spacing w:before="0" w:after="283"/>
              <w:jc w:val="center"/>
              <w:rPr/>
            </w:pPr>
            <w:r>
              <w:rPr/>
              <w:t xml:space="preserve">College </w:t>
            </w:r>
          </w:p>
        </w:tc>
        <w:tc>
          <w:tcPr>
            <w:tcW w:w="965" w:type="dxa"/>
            <w:tcBorders/>
            <w:vAlign w:val="center"/>
          </w:tcPr>
          <w:p>
            <w:pPr>
              <w:pStyle w:val="TableHeading"/>
              <w:suppressLineNumbers/>
              <w:bidi w:val="0"/>
              <w:spacing w:before="0" w:after="283"/>
              <w:jc w:val="center"/>
              <w:rPr/>
            </w:pPr>
            <w:r>
              <w:rPr/>
              <w:t xml:space="preserve">Asema </w:t>
            </w:r>
          </w:p>
        </w:tc>
        <w:tc>
          <w:tcPr>
            <w:tcW w:w="774" w:type="dxa"/>
            <w:tcBorders/>
            <w:vAlign w:val="center"/>
          </w:tcPr>
          <w:p>
            <w:pPr>
              <w:pStyle w:val="TableHeading"/>
              <w:suppressLineNumbers/>
              <w:bidi w:val="0"/>
              <w:spacing w:before="0" w:after="283"/>
              <w:jc w:val="center"/>
              <w:rPr/>
            </w:pPr>
            <w:r>
              <w:rPr/>
              <w:t xml:space="preserve">Huomautukset </w:t>
            </w:r>
          </w:p>
        </w:tc>
      </w:tr>
      <w:tr>
        <w:trPr/>
        <w:tc>
          <w:tcPr>
            <w:tcW w:w="680" w:type="dxa"/>
            <w:tcBorders/>
            <w:vAlign w:val="center"/>
          </w:tcPr>
          <w:p>
            <w:pPr>
              <w:pStyle w:val="TableContents"/>
              <w:bidi w:val="0"/>
              <w:spacing w:before="0" w:after="283"/>
              <w:jc w:val="left"/>
              <w:rPr/>
            </w:pPr>
            <w:r>
              <w:rPr/>
              <w:t xml:space="preserve">1961 </w:t>
            </w:r>
          </w:p>
        </w:tc>
        <w:tc>
          <w:tcPr>
            <w:tcW w:w="2519" w:type="dxa"/>
            <w:tcBorders/>
            <w:vAlign w:val="center"/>
          </w:tcPr>
          <w:p>
            <w:pPr>
              <w:pStyle w:val="TableContents"/>
              <w:bidi w:val="0"/>
              <w:spacing w:before="0" w:after="283"/>
              <w:jc w:val="left"/>
              <w:rPr/>
            </w:pPr>
            <w:r>
              <w:rPr/>
              <w:t xml:space="preserve">13 </w:t>
            </w:r>
          </w:p>
        </w:tc>
        <w:tc>
          <w:tcPr>
            <w:tcW w:w="3663" w:type="dxa"/>
            <w:tcBorders/>
            <w:vAlign w:val="center"/>
          </w:tcPr>
          <w:p>
            <w:pPr>
              <w:pStyle w:val="TableContents"/>
              <w:bidi w:val="0"/>
              <w:spacing w:before="0" w:after="283"/>
              <w:jc w:val="left"/>
              <w:rPr/>
            </w:pPr>
            <w:r>
              <w:rPr/>
              <w:t xml:space="preserve">Bob Lilly † </w:t>
            </w:r>
          </w:p>
        </w:tc>
        <w:tc>
          <w:tcPr>
            <w:tcW w:w="1604" w:type="dxa"/>
            <w:tcBorders/>
            <w:vAlign w:val="center"/>
          </w:tcPr>
          <w:p>
            <w:pPr>
              <w:pStyle w:val="TableContents"/>
              <w:bidi w:val="0"/>
              <w:spacing w:before="0" w:after="283"/>
              <w:jc w:val="left"/>
              <w:rPr/>
            </w:pPr>
            <w:r>
              <w:rPr/>
              <w:t xml:space="preserve">TCU </w:t>
            </w:r>
          </w:p>
        </w:tc>
        <w:tc>
          <w:tcPr>
            <w:tcW w:w="965" w:type="dxa"/>
            <w:tcBorders/>
            <w:vAlign w:val="center"/>
          </w:tcPr>
          <w:p>
            <w:pPr>
              <w:pStyle w:val="TableContents"/>
              <w:bidi w:val="0"/>
              <w:spacing w:before="0" w:after="283"/>
              <w:jc w:val="left"/>
              <w:rPr/>
            </w:pPr>
            <w:r>
              <w:rPr/>
              <w:t xml:space="preserve">DT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1962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1963 </w:t>
            </w:r>
          </w:p>
        </w:tc>
        <w:tc>
          <w:tcPr>
            <w:tcW w:w="2519" w:type="dxa"/>
            <w:tcBorders/>
            <w:vAlign w:val="center"/>
          </w:tcPr>
          <w:p>
            <w:pPr>
              <w:pStyle w:val="TableContents"/>
              <w:bidi w:val="0"/>
              <w:spacing w:before="0" w:after="283"/>
              <w:jc w:val="left"/>
              <w:rPr/>
            </w:pPr>
            <w:r>
              <w:rPr/>
              <w:t xml:space="preserve">6 </w:t>
            </w:r>
          </w:p>
        </w:tc>
        <w:tc>
          <w:tcPr>
            <w:tcW w:w="3663" w:type="dxa"/>
            <w:tcBorders/>
            <w:vAlign w:val="center"/>
          </w:tcPr>
          <w:p>
            <w:pPr>
              <w:pStyle w:val="TableContents"/>
              <w:bidi w:val="0"/>
              <w:spacing w:before="0" w:after="283"/>
              <w:jc w:val="left"/>
              <w:rPr/>
            </w:pPr>
            <w:r>
              <w:rPr/>
              <w:t xml:space="preserve">Lee Roy Jordan * </w:t>
            </w:r>
          </w:p>
        </w:tc>
        <w:tc>
          <w:tcPr>
            <w:tcW w:w="1604" w:type="dxa"/>
            <w:tcBorders/>
            <w:vAlign w:val="center"/>
          </w:tcPr>
          <w:p>
            <w:pPr>
              <w:pStyle w:val="TableContents"/>
              <w:bidi w:val="0"/>
              <w:spacing w:before="0" w:after="283"/>
              <w:jc w:val="left"/>
              <w:rPr/>
            </w:pPr>
            <w:r>
              <w:rPr/>
              <w:t xml:space="preserve">Alabama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1964 </w:t>
            </w:r>
          </w:p>
        </w:tc>
        <w:tc>
          <w:tcPr>
            <w:tcW w:w="2519" w:type="dxa"/>
            <w:tcBorders/>
            <w:vAlign w:val="center"/>
          </w:tcPr>
          <w:p>
            <w:pPr>
              <w:pStyle w:val="TableContents"/>
              <w:bidi w:val="0"/>
              <w:spacing w:before="0" w:after="283"/>
              <w:jc w:val="left"/>
              <w:rPr/>
            </w:pPr>
            <w:r>
              <w:rPr/>
              <w:t xml:space="preserve">4 </w:t>
            </w:r>
          </w:p>
        </w:tc>
        <w:tc>
          <w:tcPr>
            <w:tcW w:w="3663" w:type="dxa"/>
            <w:tcBorders/>
            <w:vAlign w:val="center"/>
          </w:tcPr>
          <w:p>
            <w:pPr>
              <w:pStyle w:val="TableContents"/>
              <w:bidi w:val="0"/>
              <w:spacing w:before="0" w:after="283"/>
              <w:jc w:val="left"/>
              <w:rPr/>
            </w:pPr>
            <w:r>
              <w:rPr/>
              <w:t xml:space="preserve">Scott Appleton </w:t>
            </w:r>
          </w:p>
        </w:tc>
        <w:tc>
          <w:tcPr>
            <w:tcW w:w="1604" w:type="dxa"/>
            <w:tcBorders/>
            <w:vAlign w:val="center"/>
          </w:tcPr>
          <w:p>
            <w:pPr>
              <w:pStyle w:val="TableContents"/>
              <w:bidi w:val="0"/>
              <w:spacing w:before="0" w:after="283"/>
              <w:jc w:val="left"/>
              <w:rPr/>
            </w:pPr>
            <w:r>
              <w:rPr/>
              <w:t xml:space="preserve">Texas </w:t>
            </w:r>
          </w:p>
        </w:tc>
        <w:tc>
          <w:tcPr>
            <w:tcW w:w="965" w:type="dxa"/>
            <w:tcBorders/>
            <w:vAlign w:val="center"/>
          </w:tcPr>
          <w:p>
            <w:pPr>
              <w:pStyle w:val="TableContents"/>
              <w:bidi w:val="0"/>
              <w:spacing w:before="0" w:after="283"/>
              <w:jc w:val="left"/>
              <w:rPr/>
            </w:pPr>
            <w:r>
              <w:rPr/>
              <w:t xml:space="preserve">OT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1965 </w:t>
            </w:r>
          </w:p>
        </w:tc>
        <w:tc>
          <w:tcPr>
            <w:tcW w:w="2519" w:type="dxa"/>
            <w:tcBorders/>
            <w:vAlign w:val="center"/>
          </w:tcPr>
          <w:p>
            <w:pPr>
              <w:pStyle w:val="TableContents"/>
              <w:bidi w:val="0"/>
              <w:spacing w:before="0" w:after="283"/>
              <w:jc w:val="left"/>
              <w:rPr/>
            </w:pPr>
            <w:r>
              <w:rPr/>
              <w:t xml:space="preserve">5 </w:t>
            </w:r>
          </w:p>
        </w:tc>
        <w:tc>
          <w:tcPr>
            <w:tcW w:w="3663" w:type="dxa"/>
            <w:tcBorders/>
            <w:vAlign w:val="center"/>
          </w:tcPr>
          <w:p>
            <w:pPr>
              <w:pStyle w:val="TableContents"/>
              <w:bidi w:val="0"/>
              <w:spacing w:before="0" w:after="283"/>
              <w:jc w:val="left"/>
              <w:rPr/>
            </w:pPr>
            <w:r>
              <w:rPr/>
              <w:t xml:space="preserve">Craig Morton </w:t>
            </w:r>
          </w:p>
        </w:tc>
        <w:tc>
          <w:tcPr>
            <w:tcW w:w="1604" w:type="dxa"/>
            <w:tcBorders/>
            <w:vAlign w:val="center"/>
          </w:tcPr>
          <w:p>
            <w:pPr>
              <w:pStyle w:val="TableContents"/>
              <w:bidi w:val="0"/>
              <w:spacing w:before="0" w:after="283"/>
              <w:jc w:val="left"/>
              <w:rPr/>
            </w:pPr>
            <w:r>
              <w:rPr/>
              <w:t xml:space="preserve">Kalifornia </w:t>
            </w:r>
          </w:p>
        </w:tc>
        <w:tc>
          <w:tcPr>
            <w:tcW w:w="965" w:type="dxa"/>
            <w:tcBorders/>
            <w:vAlign w:val="center"/>
          </w:tcPr>
          <w:p>
            <w:pPr>
              <w:pStyle w:val="TableContents"/>
              <w:bidi w:val="0"/>
              <w:spacing w:before="0" w:after="283"/>
              <w:jc w:val="left"/>
              <w:rPr/>
            </w:pPr>
            <w:r>
              <w:rPr/>
              <w:t xml:space="preserve">QB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1966 </w:t>
            </w:r>
          </w:p>
        </w:tc>
        <w:tc>
          <w:tcPr>
            <w:tcW w:w="2519" w:type="dxa"/>
            <w:tcBorders/>
            <w:vAlign w:val="center"/>
          </w:tcPr>
          <w:p>
            <w:pPr>
              <w:pStyle w:val="TableContents"/>
              <w:bidi w:val="0"/>
              <w:spacing w:before="0" w:after="283"/>
              <w:jc w:val="left"/>
              <w:rPr/>
            </w:pPr>
            <w:r>
              <w:rPr/>
              <w:t xml:space="preserve">5 </w:t>
            </w:r>
          </w:p>
        </w:tc>
        <w:tc>
          <w:tcPr>
            <w:tcW w:w="3663" w:type="dxa"/>
            <w:tcBorders/>
            <w:vAlign w:val="center"/>
          </w:tcPr>
          <w:p>
            <w:pPr>
              <w:pStyle w:val="TableContents"/>
              <w:bidi w:val="0"/>
              <w:spacing w:before="0" w:after="283"/>
              <w:jc w:val="left"/>
              <w:rPr/>
            </w:pPr>
            <w:r>
              <w:rPr/>
              <w:t xml:space="preserve">John Niland * </w:t>
            </w:r>
          </w:p>
        </w:tc>
        <w:tc>
          <w:tcPr>
            <w:tcW w:w="1604" w:type="dxa"/>
            <w:tcBorders/>
            <w:vAlign w:val="center"/>
          </w:tcPr>
          <w:p>
            <w:pPr>
              <w:pStyle w:val="TableContents"/>
              <w:bidi w:val="0"/>
              <w:spacing w:before="0" w:after="283"/>
              <w:jc w:val="left"/>
              <w:rPr/>
            </w:pPr>
            <w:r>
              <w:rPr/>
              <w:t xml:space="preserve">Iowa </w:t>
            </w:r>
          </w:p>
        </w:tc>
        <w:tc>
          <w:tcPr>
            <w:tcW w:w="965" w:type="dxa"/>
            <w:tcBorders/>
            <w:vAlign w:val="center"/>
          </w:tcPr>
          <w:p>
            <w:pPr>
              <w:pStyle w:val="TableContents"/>
              <w:bidi w:val="0"/>
              <w:spacing w:before="0" w:after="283"/>
              <w:jc w:val="left"/>
              <w:rPr/>
            </w:pPr>
            <w:r>
              <w:rPr/>
              <w:t xml:space="preserve">OG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1967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1968 </w:t>
            </w:r>
          </w:p>
        </w:tc>
        <w:tc>
          <w:tcPr>
            <w:tcW w:w="2519" w:type="dxa"/>
            <w:tcBorders/>
            <w:vAlign w:val="center"/>
          </w:tcPr>
          <w:p>
            <w:pPr>
              <w:pStyle w:val="TableContents"/>
              <w:bidi w:val="0"/>
              <w:spacing w:before="0" w:after="283"/>
              <w:jc w:val="left"/>
              <w:rPr/>
            </w:pPr>
            <w:r>
              <w:rPr/>
              <w:t xml:space="preserve">20 </w:t>
            </w:r>
          </w:p>
        </w:tc>
        <w:tc>
          <w:tcPr>
            <w:tcW w:w="3663" w:type="dxa"/>
            <w:tcBorders/>
            <w:vAlign w:val="center"/>
          </w:tcPr>
          <w:p>
            <w:pPr>
              <w:pStyle w:val="TableContents"/>
              <w:bidi w:val="0"/>
              <w:spacing w:before="0" w:after="283"/>
              <w:jc w:val="left"/>
              <w:rPr/>
            </w:pPr>
            <w:r>
              <w:rPr/>
              <w:t xml:space="preserve">Dennis Homan </w:t>
            </w:r>
          </w:p>
        </w:tc>
        <w:tc>
          <w:tcPr>
            <w:tcW w:w="1604" w:type="dxa"/>
            <w:tcBorders/>
            <w:vAlign w:val="center"/>
          </w:tcPr>
          <w:p>
            <w:pPr>
              <w:pStyle w:val="TableContents"/>
              <w:bidi w:val="0"/>
              <w:spacing w:before="0" w:after="283"/>
              <w:jc w:val="left"/>
              <w:rPr/>
            </w:pPr>
            <w:r>
              <w:rPr/>
              <w:t xml:space="preserve">Alabama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1969 </w:t>
            </w:r>
          </w:p>
        </w:tc>
        <w:tc>
          <w:tcPr>
            <w:tcW w:w="2519" w:type="dxa"/>
            <w:tcBorders/>
            <w:vAlign w:val="center"/>
          </w:tcPr>
          <w:p>
            <w:pPr>
              <w:pStyle w:val="TableContents"/>
              <w:bidi w:val="0"/>
              <w:spacing w:before="0" w:after="283"/>
              <w:jc w:val="left"/>
              <w:rPr/>
            </w:pPr>
            <w:r>
              <w:rPr/>
              <w:t xml:space="preserve">24 </w:t>
            </w:r>
          </w:p>
        </w:tc>
        <w:tc>
          <w:tcPr>
            <w:tcW w:w="3663" w:type="dxa"/>
            <w:tcBorders/>
            <w:vAlign w:val="center"/>
          </w:tcPr>
          <w:p>
            <w:pPr>
              <w:pStyle w:val="TableContents"/>
              <w:bidi w:val="0"/>
              <w:spacing w:before="0" w:after="283"/>
              <w:jc w:val="left"/>
              <w:rPr/>
            </w:pPr>
            <w:r>
              <w:rPr/>
              <w:t xml:space="preserve">Calvin Hill * </w:t>
            </w:r>
          </w:p>
        </w:tc>
        <w:tc>
          <w:tcPr>
            <w:tcW w:w="1604" w:type="dxa"/>
            <w:tcBorders/>
            <w:vAlign w:val="center"/>
          </w:tcPr>
          <w:p>
            <w:pPr>
              <w:pStyle w:val="TableContents"/>
              <w:bidi w:val="0"/>
              <w:spacing w:before="0" w:after="283"/>
              <w:jc w:val="left"/>
              <w:rPr/>
            </w:pPr>
            <w:r>
              <w:rPr/>
              <w:t xml:space="preserve">Yale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1970 </w:t>
            </w:r>
          </w:p>
        </w:tc>
        <w:tc>
          <w:tcPr>
            <w:tcW w:w="2519" w:type="dxa"/>
            <w:tcBorders/>
            <w:vAlign w:val="center"/>
          </w:tcPr>
          <w:p>
            <w:pPr>
              <w:pStyle w:val="TableContents"/>
              <w:bidi w:val="0"/>
              <w:spacing w:before="0" w:after="283"/>
              <w:jc w:val="left"/>
              <w:rPr/>
            </w:pPr>
            <w:r>
              <w:rPr/>
              <w:t xml:space="preserve">23 </w:t>
            </w:r>
          </w:p>
        </w:tc>
        <w:tc>
          <w:tcPr>
            <w:tcW w:w="3663" w:type="dxa"/>
            <w:tcBorders/>
            <w:vAlign w:val="center"/>
          </w:tcPr>
          <w:p>
            <w:pPr>
              <w:pStyle w:val="TableContents"/>
              <w:bidi w:val="0"/>
              <w:spacing w:before="0" w:after="283"/>
              <w:jc w:val="left"/>
              <w:rPr/>
            </w:pPr>
            <w:r>
              <w:rPr/>
              <w:t xml:space="preserve">Duane Thomas </w:t>
            </w:r>
          </w:p>
        </w:tc>
        <w:tc>
          <w:tcPr>
            <w:tcW w:w="1604" w:type="dxa"/>
            <w:tcBorders/>
            <w:vAlign w:val="center"/>
          </w:tcPr>
          <w:p>
            <w:pPr>
              <w:pStyle w:val="TableContents"/>
              <w:bidi w:val="0"/>
              <w:spacing w:before="0" w:after="283"/>
              <w:jc w:val="left"/>
              <w:rPr/>
            </w:pPr>
            <w:r>
              <w:rPr/>
              <w:t xml:space="preserve">West Texas St.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1971 </w:t>
            </w:r>
          </w:p>
        </w:tc>
        <w:tc>
          <w:tcPr>
            <w:tcW w:w="2519" w:type="dxa"/>
            <w:tcBorders/>
            <w:vAlign w:val="center"/>
          </w:tcPr>
          <w:p>
            <w:pPr>
              <w:pStyle w:val="TableContents"/>
              <w:bidi w:val="0"/>
              <w:spacing w:before="0" w:after="283"/>
              <w:jc w:val="left"/>
              <w:rPr/>
            </w:pPr>
            <w:r>
              <w:rPr/>
              <w:t xml:space="preserve">25 </w:t>
            </w:r>
          </w:p>
        </w:tc>
        <w:tc>
          <w:tcPr>
            <w:tcW w:w="3663" w:type="dxa"/>
            <w:tcBorders/>
            <w:vAlign w:val="center"/>
          </w:tcPr>
          <w:p>
            <w:pPr>
              <w:pStyle w:val="TableContents"/>
              <w:bidi w:val="0"/>
              <w:spacing w:before="0" w:after="283"/>
              <w:jc w:val="left"/>
              <w:rPr/>
            </w:pPr>
            <w:r>
              <w:rPr/>
              <w:t xml:space="preserve">Tody Smith </w:t>
            </w:r>
          </w:p>
        </w:tc>
        <w:tc>
          <w:tcPr>
            <w:tcW w:w="1604" w:type="dxa"/>
            <w:tcBorders/>
            <w:vAlign w:val="center"/>
          </w:tcPr>
          <w:p>
            <w:pPr>
              <w:pStyle w:val="TableContents"/>
              <w:bidi w:val="0"/>
              <w:spacing w:before="0" w:after="283"/>
              <w:jc w:val="left"/>
              <w:rPr/>
            </w:pPr>
            <w:r>
              <w:rPr/>
              <w:t xml:space="preserve">USC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1972 </w:t>
            </w:r>
          </w:p>
        </w:tc>
        <w:tc>
          <w:tcPr>
            <w:tcW w:w="2519" w:type="dxa"/>
            <w:tcBorders/>
            <w:vAlign w:val="center"/>
          </w:tcPr>
          <w:p>
            <w:pPr>
              <w:pStyle w:val="TableContents"/>
              <w:bidi w:val="0"/>
              <w:spacing w:before="0" w:after="283"/>
              <w:jc w:val="left"/>
              <w:rPr/>
            </w:pPr>
            <w:r>
              <w:rPr/>
              <w:t xml:space="preserve">26 </w:t>
            </w:r>
          </w:p>
        </w:tc>
        <w:tc>
          <w:tcPr>
            <w:tcW w:w="3663" w:type="dxa"/>
            <w:tcBorders/>
            <w:vAlign w:val="center"/>
          </w:tcPr>
          <w:p>
            <w:pPr>
              <w:pStyle w:val="TableContents"/>
              <w:bidi w:val="0"/>
              <w:spacing w:before="0" w:after="283"/>
              <w:jc w:val="left"/>
              <w:rPr/>
            </w:pPr>
            <w:r>
              <w:rPr/>
              <w:t xml:space="preserve">Bill Thomas </w:t>
            </w:r>
          </w:p>
        </w:tc>
        <w:tc>
          <w:tcPr>
            <w:tcW w:w="1604" w:type="dxa"/>
            <w:tcBorders/>
            <w:vAlign w:val="center"/>
          </w:tcPr>
          <w:p>
            <w:pPr>
              <w:pStyle w:val="TableContents"/>
              <w:bidi w:val="0"/>
              <w:spacing w:before="0" w:after="283"/>
              <w:jc w:val="left"/>
              <w:rPr/>
            </w:pPr>
            <w:r>
              <w:rPr/>
              <w:t xml:space="preserve">Boston College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1973 </w:t>
            </w:r>
          </w:p>
        </w:tc>
        <w:tc>
          <w:tcPr>
            <w:tcW w:w="2519" w:type="dxa"/>
            <w:tcBorders/>
            <w:vAlign w:val="center"/>
          </w:tcPr>
          <w:p>
            <w:pPr>
              <w:pStyle w:val="TableContents"/>
              <w:bidi w:val="0"/>
              <w:spacing w:before="0" w:after="283"/>
              <w:jc w:val="left"/>
              <w:rPr/>
            </w:pPr>
            <w:r>
              <w:rPr/>
              <w:t xml:space="preserve">20 </w:t>
            </w:r>
          </w:p>
        </w:tc>
        <w:tc>
          <w:tcPr>
            <w:tcW w:w="3663" w:type="dxa"/>
            <w:tcBorders/>
            <w:vAlign w:val="center"/>
          </w:tcPr>
          <w:p>
            <w:pPr>
              <w:pStyle w:val="TableContents"/>
              <w:bidi w:val="0"/>
              <w:spacing w:before="0" w:after="283"/>
              <w:jc w:val="left"/>
              <w:rPr/>
            </w:pPr>
            <w:r>
              <w:rPr/>
              <w:t xml:space="preserve">Billy Joe Dupree * </w:t>
            </w:r>
          </w:p>
        </w:tc>
        <w:tc>
          <w:tcPr>
            <w:tcW w:w="1604" w:type="dxa"/>
            <w:tcBorders/>
            <w:vAlign w:val="center"/>
          </w:tcPr>
          <w:p>
            <w:pPr>
              <w:pStyle w:val="TableContents"/>
              <w:bidi w:val="0"/>
              <w:spacing w:before="0" w:after="283"/>
              <w:jc w:val="left"/>
              <w:rPr/>
            </w:pPr>
            <w:r>
              <w:rPr/>
              <w:t xml:space="preserve">Michiganin osavaltio </w:t>
            </w:r>
          </w:p>
        </w:tc>
        <w:tc>
          <w:tcPr>
            <w:tcW w:w="965" w:type="dxa"/>
            <w:tcBorders/>
            <w:vAlign w:val="center"/>
          </w:tcPr>
          <w:p>
            <w:pPr>
              <w:pStyle w:val="TableContents"/>
              <w:bidi w:val="0"/>
              <w:spacing w:before="0" w:after="283"/>
              <w:jc w:val="left"/>
              <w:rPr/>
            </w:pPr>
            <w:r>
              <w:rPr/>
              <w:t xml:space="preserve">TE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1974 </w:t>
            </w:r>
          </w:p>
        </w:tc>
        <w:tc>
          <w:tcPr>
            <w:tcW w:w="2519" w:type="dxa"/>
            <w:tcBorders/>
            <w:vAlign w:val="center"/>
          </w:tcPr>
          <w:p>
            <w:pPr>
              <w:pStyle w:val="TableContents"/>
              <w:bidi w:val="0"/>
              <w:spacing w:before="0" w:after="283"/>
              <w:jc w:val="left"/>
              <w:rPr/>
            </w:pPr>
            <w:r>
              <w:rPr/>
              <w:t xml:space="preserve">1 </w:t>
            </w:r>
          </w:p>
        </w:tc>
        <w:tc>
          <w:tcPr>
            <w:tcW w:w="3663" w:type="dxa"/>
            <w:tcBorders/>
            <w:vAlign w:val="center"/>
          </w:tcPr>
          <w:p>
            <w:pPr>
              <w:pStyle w:val="TableContents"/>
              <w:bidi w:val="0"/>
              <w:spacing w:before="0" w:after="283"/>
              <w:jc w:val="left"/>
              <w:rPr/>
            </w:pPr>
            <w:r>
              <w:rPr/>
              <w:t xml:space="preserve">Ed ``Too Tall'' Jones * </w:t>
            </w:r>
          </w:p>
        </w:tc>
        <w:tc>
          <w:tcPr>
            <w:tcW w:w="1604" w:type="dxa"/>
            <w:tcBorders/>
            <w:vAlign w:val="center"/>
          </w:tcPr>
          <w:p>
            <w:pPr>
              <w:pStyle w:val="TableContents"/>
              <w:bidi w:val="0"/>
              <w:spacing w:before="0" w:after="283"/>
              <w:jc w:val="left"/>
              <w:rPr/>
            </w:pPr>
            <w:r>
              <w:rPr/>
              <w:t xml:space="preserve">Tennessee State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22 </w:t>
            </w:r>
          </w:p>
        </w:tc>
        <w:tc>
          <w:tcPr>
            <w:tcW w:w="2519" w:type="dxa"/>
            <w:tcBorders/>
            <w:vAlign w:val="center"/>
          </w:tcPr>
          <w:p>
            <w:pPr>
              <w:pStyle w:val="TableContents"/>
              <w:bidi w:val="0"/>
              <w:spacing w:before="0" w:after="283"/>
              <w:jc w:val="left"/>
              <w:rPr/>
            </w:pPr>
            <w:r>
              <w:rPr/>
              <w:t xml:space="preserve">Charley Young </w:t>
            </w:r>
          </w:p>
        </w:tc>
        <w:tc>
          <w:tcPr>
            <w:tcW w:w="3663" w:type="dxa"/>
            <w:tcBorders/>
            <w:vAlign w:val="center"/>
          </w:tcPr>
          <w:p>
            <w:pPr>
              <w:pStyle w:val="TableContents"/>
              <w:bidi w:val="0"/>
              <w:spacing w:before="0" w:after="283"/>
              <w:jc w:val="left"/>
              <w:rPr/>
            </w:pPr>
            <w:r>
              <w:rPr/>
              <w:t xml:space="preserve">North Carolina St. </w:t>
            </w:r>
          </w:p>
        </w:tc>
        <w:tc>
          <w:tcPr>
            <w:tcW w:w="1604" w:type="dxa"/>
            <w:tcBorders/>
            <w:vAlign w:val="center"/>
          </w:tcPr>
          <w:p>
            <w:pPr>
              <w:pStyle w:val="TableContents"/>
              <w:bidi w:val="0"/>
              <w:spacing w:before="0" w:after="283"/>
              <w:jc w:val="left"/>
              <w:rPr/>
            </w:pPr>
            <w:r>
              <w:rPr/>
              <w:t xml:space="preserve">RB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1975 </w:t>
            </w:r>
          </w:p>
        </w:tc>
        <w:tc>
          <w:tcPr>
            <w:tcW w:w="2519" w:type="dxa"/>
            <w:tcBorders/>
            <w:vAlign w:val="center"/>
          </w:tcPr>
          <w:p>
            <w:pPr>
              <w:pStyle w:val="TableContents"/>
              <w:bidi w:val="0"/>
              <w:spacing w:before="0" w:after="283"/>
              <w:jc w:val="left"/>
              <w:rPr/>
            </w:pPr>
            <w:r>
              <w:rPr/>
              <w:t xml:space="preserve">2 </w:t>
            </w:r>
          </w:p>
        </w:tc>
        <w:tc>
          <w:tcPr>
            <w:tcW w:w="3663" w:type="dxa"/>
            <w:tcBorders/>
            <w:vAlign w:val="center"/>
          </w:tcPr>
          <w:p>
            <w:pPr>
              <w:pStyle w:val="TableContents"/>
              <w:bidi w:val="0"/>
              <w:spacing w:before="0" w:after="283"/>
              <w:jc w:val="left"/>
              <w:rPr/>
            </w:pPr>
            <w:r>
              <w:rPr/>
              <w:t xml:space="preserve">Randy White † </w:t>
            </w:r>
          </w:p>
        </w:tc>
        <w:tc>
          <w:tcPr>
            <w:tcW w:w="1604" w:type="dxa"/>
            <w:tcBorders/>
            <w:vAlign w:val="center"/>
          </w:tcPr>
          <w:p>
            <w:pPr>
              <w:pStyle w:val="TableContents"/>
              <w:bidi w:val="0"/>
              <w:spacing w:before="0" w:after="283"/>
              <w:jc w:val="left"/>
              <w:rPr/>
            </w:pPr>
            <w:r>
              <w:rPr/>
              <w:t xml:space="preserve">Maryland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18 </w:t>
            </w:r>
          </w:p>
        </w:tc>
        <w:tc>
          <w:tcPr>
            <w:tcW w:w="2519" w:type="dxa"/>
            <w:tcBorders/>
            <w:vAlign w:val="center"/>
          </w:tcPr>
          <w:p>
            <w:pPr>
              <w:pStyle w:val="TableContents"/>
              <w:bidi w:val="0"/>
              <w:spacing w:before="0" w:after="283"/>
              <w:jc w:val="left"/>
              <w:rPr/>
            </w:pPr>
            <w:r>
              <w:rPr/>
              <w:t xml:space="preserve">"Hollywood" Henderson * </w:t>
            </w:r>
          </w:p>
        </w:tc>
        <w:tc>
          <w:tcPr>
            <w:tcW w:w="3663" w:type="dxa"/>
            <w:tcBorders/>
            <w:vAlign w:val="center"/>
          </w:tcPr>
          <w:p>
            <w:pPr>
              <w:pStyle w:val="TableContents"/>
              <w:bidi w:val="0"/>
              <w:spacing w:before="0" w:after="283"/>
              <w:jc w:val="left"/>
              <w:rPr/>
            </w:pPr>
            <w:r>
              <w:rPr/>
              <w:t xml:space="preserve">Langston </w:t>
            </w:r>
          </w:p>
        </w:tc>
        <w:tc>
          <w:tcPr>
            <w:tcW w:w="1604" w:type="dxa"/>
            <w:tcBorders/>
            <w:vAlign w:val="center"/>
          </w:tcPr>
          <w:p>
            <w:pPr>
              <w:pStyle w:val="TableContents"/>
              <w:bidi w:val="0"/>
              <w:spacing w:before="0" w:after="283"/>
              <w:jc w:val="left"/>
              <w:rPr/>
            </w:pPr>
            <w:r>
              <w:rPr/>
              <w:t xml:space="preserve">LB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1976 </w:t>
            </w:r>
          </w:p>
        </w:tc>
        <w:tc>
          <w:tcPr>
            <w:tcW w:w="2519" w:type="dxa"/>
            <w:tcBorders/>
            <w:vAlign w:val="center"/>
          </w:tcPr>
          <w:p>
            <w:pPr>
              <w:pStyle w:val="TableContents"/>
              <w:bidi w:val="0"/>
              <w:spacing w:before="0" w:after="283"/>
              <w:jc w:val="left"/>
              <w:rPr/>
            </w:pPr>
            <w:r>
              <w:rPr/>
              <w:t xml:space="preserve">27 </w:t>
            </w:r>
          </w:p>
        </w:tc>
        <w:tc>
          <w:tcPr>
            <w:tcW w:w="3663" w:type="dxa"/>
            <w:tcBorders/>
            <w:vAlign w:val="center"/>
          </w:tcPr>
          <w:p>
            <w:pPr>
              <w:pStyle w:val="TableContents"/>
              <w:bidi w:val="0"/>
              <w:spacing w:before="0" w:after="283"/>
              <w:jc w:val="left"/>
              <w:rPr/>
            </w:pPr>
            <w:r>
              <w:rPr/>
              <w:t xml:space="preserve">Aaron Kyle </w:t>
            </w:r>
          </w:p>
        </w:tc>
        <w:tc>
          <w:tcPr>
            <w:tcW w:w="1604" w:type="dxa"/>
            <w:tcBorders/>
            <w:vAlign w:val="center"/>
          </w:tcPr>
          <w:p>
            <w:pPr>
              <w:pStyle w:val="TableContents"/>
              <w:bidi w:val="0"/>
              <w:spacing w:before="0" w:after="283"/>
              <w:jc w:val="left"/>
              <w:rPr/>
            </w:pPr>
            <w:r>
              <w:rPr/>
              <w:t xml:space="preserve">Wyoming </w:t>
            </w:r>
          </w:p>
        </w:tc>
        <w:tc>
          <w:tcPr>
            <w:tcW w:w="965" w:type="dxa"/>
            <w:tcBorders/>
            <w:vAlign w:val="center"/>
          </w:tcPr>
          <w:p>
            <w:pPr>
              <w:pStyle w:val="TableContents"/>
              <w:bidi w:val="0"/>
              <w:spacing w:before="0" w:after="283"/>
              <w:jc w:val="left"/>
              <w:rPr/>
            </w:pPr>
            <w:r>
              <w:rPr/>
              <w:t xml:space="preserve">DB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1977 </w:t>
            </w:r>
          </w:p>
        </w:tc>
        <w:tc>
          <w:tcPr>
            <w:tcW w:w="2519" w:type="dxa"/>
            <w:tcBorders/>
            <w:vAlign w:val="center"/>
          </w:tcPr>
          <w:p>
            <w:pPr>
              <w:pStyle w:val="TableContents"/>
              <w:bidi w:val="0"/>
              <w:spacing w:before="0" w:after="283"/>
              <w:jc w:val="left"/>
              <w:rPr/>
            </w:pPr>
            <w:r>
              <w:rPr/>
              <w:t xml:space="preserve">2 </w:t>
            </w:r>
          </w:p>
        </w:tc>
        <w:tc>
          <w:tcPr>
            <w:tcW w:w="3663" w:type="dxa"/>
            <w:tcBorders/>
            <w:vAlign w:val="center"/>
          </w:tcPr>
          <w:p>
            <w:pPr>
              <w:pStyle w:val="TableContents"/>
              <w:bidi w:val="0"/>
              <w:spacing w:before="0" w:after="283"/>
              <w:jc w:val="left"/>
              <w:rPr/>
            </w:pPr>
            <w:r>
              <w:rPr/>
              <w:t xml:space="preserve">Tony Dorsett † (Heisman Trophy -voittaja) </w:t>
            </w:r>
          </w:p>
        </w:tc>
        <w:tc>
          <w:tcPr>
            <w:tcW w:w="1604" w:type="dxa"/>
            <w:tcBorders/>
            <w:vAlign w:val="center"/>
          </w:tcPr>
          <w:p>
            <w:pPr>
              <w:pStyle w:val="TableContents"/>
              <w:bidi w:val="0"/>
              <w:spacing w:before="0" w:after="283"/>
              <w:jc w:val="left"/>
              <w:rPr/>
            </w:pPr>
            <w:r>
              <w:rPr/>
              <w:t xml:space="preserve">Pittsburgh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1978 </w:t>
            </w:r>
          </w:p>
        </w:tc>
        <w:tc>
          <w:tcPr>
            <w:tcW w:w="2519" w:type="dxa"/>
            <w:tcBorders/>
            <w:vAlign w:val="center"/>
          </w:tcPr>
          <w:p>
            <w:pPr>
              <w:pStyle w:val="TableContents"/>
              <w:bidi w:val="0"/>
              <w:spacing w:before="0" w:after="283"/>
              <w:jc w:val="left"/>
              <w:rPr/>
            </w:pPr>
            <w:r>
              <w:rPr/>
              <w:t xml:space="preserve">28 </w:t>
            </w:r>
          </w:p>
        </w:tc>
        <w:tc>
          <w:tcPr>
            <w:tcW w:w="3663" w:type="dxa"/>
            <w:tcBorders/>
            <w:vAlign w:val="center"/>
          </w:tcPr>
          <w:p>
            <w:pPr>
              <w:pStyle w:val="TableContents"/>
              <w:bidi w:val="0"/>
              <w:spacing w:before="0" w:after="283"/>
              <w:jc w:val="left"/>
              <w:rPr/>
            </w:pPr>
            <w:r>
              <w:rPr/>
              <w:t xml:space="preserve">Larry Bethea </w:t>
            </w:r>
          </w:p>
        </w:tc>
        <w:tc>
          <w:tcPr>
            <w:tcW w:w="1604" w:type="dxa"/>
            <w:tcBorders/>
            <w:vAlign w:val="center"/>
          </w:tcPr>
          <w:p>
            <w:pPr>
              <w:pStyle w:val="TableContents"/>
              <w:bidi w:val="0"/>
              <w:spacing w:before="0" w:after="283"/>
              <w:jc w:val="left"/>
              <w:rPr/>
            </w:pPr>
            <w:r>
              <w:rPr/>
              <w:t xml:space="preserve">Michiganin osavaltio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1979 </w:t>
            </w:r>
          </w:p>
        </w:tc>
        <w:tc>
          <w:tcPr>
            <w:tcW w:w="2519" w:type="dxa"/>
            <w:tcBorders/>
            <w:vAlign w:val="center"/>
          </w:tcPr>
          <w:p>
            <w:pPr>
              <w:pStyle w:val="TableContents"/>
              <w:bidi w:val="0"/>
              <w:spacing w:before="0" w:after="283"/>
              <w:jc w:val="left"/>
              <w:rPr/>
            </w:pPr>
            <w:r>
              <w:rPr/>
              <w:t xml:space="preserve">27 </w:t>
            </w:r>
          </w:p>
        </w:tc>
        <w:tc>
          <w:tcPr>
            <w:tcW w:w="3663" w:type="dxa"/>
            <w:tcBorders/>
            <w:vAlign w:val="center"/>
          </w:tcPr>
          <w:p>
            <w:pPr>
              <w:pStyle w:val="TableContents"/>
              <w:bidi w:val="0"/>
              <w:spacing w:before="0" w:after="283"/>
              <w:jc w:val="left"/>
              <w:rPr/>
            </w:pPr>
            <w:r>
              <w:rPr/>
              <w:t xml:space="preserve">Robert Shaw </w:t>
            </w:r>
          </w:p>
        </w:tc>
        <w:tc>
          <w:tcPr>
            <w:tcW w:w="1604" w:type="dxa"/>
            <w:tcBorders/>
            <w:vAlign w:val="center"/>
          </w:tcPr>
          <w:p>
            <w:pPr>
              <w:pStyle w:val="TableContents"/>
              <w:bidi w:val="0"/>
              <w:spacing w:before="0" w:after="283"/>
              <w:jc w:val="left"/>
              <w:rPr/>
            </w:pPr>
            <w:r>
              <w:rPr/>
              <w:t xml:space="preserve">Tennessee </w:t>
            </w:r>
          </w:p>
        </w:tc>
        <w:tc>
          <w:tcPr>
            <w:tcW w:w="965" w:type="dxa"/>
            <w:tcBorders/>
            <w:vAlign w:val="center"/>
          </w:tcPr>
          <w:p>
            <w:pPr>
              <w:pStyle w:val="TableContents"/>
              <w:bidi w:val="0"/>
              <w:spacing w:before="0" w:after="283"/>
              <w:jc w:val="left"/>
              <w:rPr/>
            </w:pPr>
            <w:r>
              <w:rPr/>
              <w:t xml:space="preserve">C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1980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1981 </w:t>
            </w:r>
          </w:p>
        </w:tc>
        <w:tc>
          <w:tcPr>
            <w:tcW w:w="2519" w:type="dxa"/>
            <w:tcBorders/>
            <w:vAlign w:val="center"/>
          </w:tcPr>
          <w:p>
            <w:pPr>
              <w:pStyle w:val="TableContents"/>
              <w:bidi w:val="0"/>
              <w:spacing w:before="0" w:after="283"/>
              <w:jc w:val="left"/>
              <w:rPr/>
            </w:pPr>
            <w:r>
              <w:rPr/>
              <w:t xml:space="preserve">26 </w:t>
            </w:r>
          </w:p>
        </w:tc>
        <w:tc>
          <w:tcPr>
            <w:tcW w:w="3663" w:type="dxa"/>
            <w:tcBorders/>
            <w:vAlign w:val="center"/>
          </w:tcPr>
          <w:p>
            <w:pPr>
              <w:pStyle w:val="TableContents"/>
              <w:bidi w:val="0"/>
              <w:spacing w:before="0" w:after="283"/>
              <w:jc w:val="left"/>
              <w:rPr/>
            </w:pPr>
            <w:r>
              <w:rPr/>
              <w:t xml:space="preserve">Howard Richards </w:t>
            </w:r>
          </w:p>
        </w:tc>
        <w:tc>
          <w:tcPr>
            <w:tcW w:w="1604" w:type="dxa"/>
            <w:tcBorders/>
            <w:vAlign w:val="center"/>
          </w:tcPr>
          <w:p>
            <w:pPr>
              <w:pStyle w:val="TableContents"/>
              <w:bidi w:val="0"/>
              <w:spacing w:before="0" w:after="283"/>
              <w:jc w:val="left"/>
              <w:rPr/>
            </w:pPr>
            <w:r>
              <w:rPr/>
              <w:t xml:space="preserve">Missouri </w:t>
            </w:r>
          </w:p>
        </w:tc>
        <w:tc>
          <w:tcPr>
            <w:tcW w:w="965" w:type="dxa"/>
            <w:tcBorders/>
            <w:vAlign w:val="center"/>
          </w:tcPr>
          <w:p>
            <w:pPr>
              <w:pStyle w:val="TableContents"/>
              <w:bidi w:val="0"/>
              <w:spacing w:before="0" w:after="283"/>
              <w:jc w:val="left"/>
              <w:rPr/>
            </w:pPr>
            <w:r>
              <w:rPr/>
              <w:t xml:space="preserve">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1982 </w:t>
            </w:r>
          </w:p>
        </w:tc>
        <w:tc>
          <w:tcPr>
            <w:tcW w:w="2519" w:type="dxa"/>
            <w:tcBorders/>
            <w:vAlign w:val="center"/>
          </w:tcPr>
          <w:p>
            <w:pPr>
              <w:pStyle w:val="TableContents"/>
              <w:bidi w:val="0"/>
              <w:spacing w:before="0" w:after="283"/>
              <w:jc w:val="left"/>
              <w:rPr/>
            </w:pPr>
            <w:r>
              <w:rPr/>
              <w:t xml:space="preserve">25 </w:t>
            </w:r>
          </w:p>
        </w:tc>
        <w:tc>
          <w:tcPr>
            <w:tcW w:w="3663" w:type="dxa"/>
            <w:tcBorders/>
            <w:vAlign w:val="center"/>
          </w:tcPr>
          <w:p>
            <w:pPr>
              <w:pStyle w:val="TableContents"/>
              <w:bidi w:val="0"/>
              <w:spacing w:before="0" w:after="283"/>
              <w:jc w:val="left"/>
              <w:rPr/>
            </w:pPr>
            <w:r>
              <w:rPr/>
              <w:t xml:space="preserve">Rod Hill </w:t>
            </w:r>
          </w:p>
        </w:tc>
        <w:tc>
          <w:tcPr>
            <w:tcW w:w="1604" w:type="dxa"/>
            <w:tcBorders/>
            <w:vAlign w:val="center"/>
          </w:tcPr>
          <w:p>
            <w:pPr>
              <w:pStyle w:val="TableContents"/>
              <w:bidi w:val="0"/>
              <w:spacing w:before="0" w:after="283"/>
              <w:jc w:val="left"/>
              <w:rPr/>
            </w:pPr>
            <w:r>
              <w:rPr/>
              <w:t xml:space="preserve">Kentuckyn osavaltio </w:t>
            </w:r>
          </w:p>
        </w:tc>
        <w:tc>
          <w:tcPr>
            <w:tcW w:w="965" w:type="dxa"/>
            <w:tcBorders/>
            <w:vAlign w:val="center"/>
          </w:tcPr>
          <w:p>
            <w:pPr>
              <w:pStyle w:val="TableContents"/>
              <w:bidi w:val="0"/>
              <w:spacing w:before="0" w:after="283"/>
              <w:jc w:val="left"/>
              <w:rPr/>
            </w:pPr>
            <w:r>
              <w:rPr/>
              <w:t xml:space="preserve">DB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1983 </w:t>
            </w:r>
          </w:p>
        </w:tc>
        <w:tc>
          <w:tcPr>
            <w:tcW w:w="2519" w:type="dxa"/>
            <w:tcBorders/>
            <w:vAlign w:val="center"/>
          </w:tcPr>
          <w:p>
            <w:pPr>
              <w:pStyle w:val="TableContents"/>
              <w:bidi w:val="0"/>
              <w:spacing w:before="0" w:after="283"/>
              <w:jc w:val="left"/>
              <w:rPr/>
            </w:pPr>
            <w:r>
              <w:rPr/>
              <w:t xml:space="preserve">23 </w:t>
            </w:r>
          </w:p>
        </w:tc>
        <w:tc>
          <w:tcPr>
            <w:tcW w:w="3663" w:type="dxa"/>
            <w:tcBorders/>
            <w:vAlign w:val="center"/>
          </w:tcPr>
          <w:p>
            <w:pPr>
              <w:pStyle w:val="TableContents"/>
              <w:bidi w:val="0"/>
              <w:spacing w:before="0" w:after="283"/>
              <w:jc w:val="left"/>
              <w:rPr/>
            </w:pPr>
            <w:r>
              <w:rPr/>
              <w:t xml:space="preserve">Jim Jeffcoat </w:t>
            </w:r>
          </w:p>
        </w:tc>
        <w:tc>
          <w:tcPr>
            <w:tcW w:w="1604" w:type="dxa"/>
            <w:tcBorders/>
            <w:vAlign w:val="center"/>
          </w:tcPr>
          <w:p>
            <w:pPr>
              <w:pStyle w:val="TableContents"/>
              <w:bidi w:val="0"/>
              <w:spacing w:before="0" w:after="283"/>
              <w:jc w:val="left"/>
              <w:rPr/>
            </w:pPr>
            <w:r>
              <w:rPr/>
              <w:t xml:space="preserve">Arizona State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1984 </w:t>
            </w:r>
          </w:p>
        </w:tc>
        <w:tc>
          <w:tcPr>
            <w:tcW w:w="2519" w:type="dxa"/>
            <w:tcBorders/>
            <w:vAlign w:val="center"/>
          </w:tcPr>
          <w:p>
            <w:pPr>
              <w:pStyle w:val="TableContents"/>
              <w:bidi w:val="0"/>
              <w:spacing w:before="0" w:after="283"/>
              <w:jc w:val="left"/>
              <w:rPr/>
            </w:pPr>
            <w:r>
              <w:rPr/>
              <w:t xml:space="preserve">25 </w:t>
            </w:r>
          </w:p>
        </w:tc>
        <w:tc>
          <w:tcPr>
            <w:tcW w:w="3663" w:type="dxa"/>
            <w:tcBorders/>
            <w:vAlign w:val="center"/>
          </w:tcPr>
          <w:p>
            <w:pPr>
              <w:pStyle w:val="TableContents"/>
              <w:bidi w:val="0"/>
              <w:spacing w:before="0" w:after="283"/>
              <w:jc w:val="left"/>
              <w:rPr/>
            </w:pPr>
            <w:r>
              <w:rPr/>
              <w:t xml:space="preserve">Billy Cannon, Jr. </w:t>
            </w:r>
          </w:p>
        </w:tc>
        <w:tc>
          <w:tcPr>
            <w:tcW w:w="1604" w:type="dxa"/>
            <w:tcBorders/>
            <w:vAlign w:val="center"/>
          </w:tcPr>
          <w:p>
            <w:pPr>
              <w:pStyle w:val="TableContents"/>
              <w:bidi w:val="0"/>
              <w:spacing w:before="0" w:after="283"/>
              <w:jc w:val="left"/>
              <w:rPr/>
            </w:pPr>
            <w:r>
              <w:rPr/>
              <w:t xml:space="preserve">Texas A&amp;M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1985 </w:t>
            </w:r>
          </w:p>
        </w:tc>
        <w:tc>
          <w:tcPr>
            <w:tcW w:w="2519" w:type="dxa"/>
            <w:tcBorders/>
            <w:vAlign w:val="center"/>
          </w:tcPr>
          <w:p>
            <w:pPr>
              <w:pStyle w:val="TableContents"/>
              <w:bidi w:val="0"/>
              <w:spacing w:before="0" w:after="283"/>
              <w:jc w:val="left"/>
              <w:rPr/>
            </w:pPr>
            <w:r>
              <w:rPr/>
              <w:t xml:space="preserve">17 </w:t>
            </w:r>
          </w:p>
        </w:tc>
        <w:tc>
          <w:tcPr>
            <w:tcW w:w="3663" w:type="dxa"/>
            <w:tcBorders/>
            <w:vAlign w:val="center"/>
          </w:tcPr>
          <w:p>
            <w:pPr>
              <w:pStyle w:val="TableContents"/>
              <w:bidi w:val="0"/>
              <w:spacing w:before="0" w:after="283"/>
              <w:jc w:val="left"/>
              <w:rPr/>
            </w:pPr>
            <w:r>
              <w:rPr/>
              <w:t xml:space="preserve">Kevin Brooks </w:t>
            </w:r>
          </w:p>
        </w:tc>
        <w:tc>
          <w:tcPr>
            <w:tcW w:w="1604" w:type="dxa"/>
            <w:tcBorders/>
            <w:vAlign w:val="center"/>
          </w:tcPr>
          <w:p>
            <w:pPr>
              <w:pStyle w:val="TableContents"/>
              <w:bidi w:val="0"/>
              <w:spacing w:before="0" w:after="283"/>
              <w:jc w:val="left"/>
              <w:rPr/>
            </w:pPr>
            <w:r>
              <w:rPr/>
              <w:t xml:space="preserve">Michigan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1986 </w:t>
            </w:r>
          </w:p>
        </w:tc>
        <w:tc>
          <w:tcPr>
            <w:tcW w:w="2519" w:type="dxa"/>
            <w:tcBorders/>
            <w:vAlign w:val="center"/>
          </w:tcPr>
          <w:p>
            <w:pPr>
              <w:pStyle w:val="TableContents"/>
              <w:bidi w:val="0"/>
              <w:spacing w:before="0" w:after="283"/>
              <w:jc w:val="left"/>
              <w:rPr/>
            </w:pPr>
            <w:r>
              <w:rPr/>
              <w:t xml:space="preserve">18 </w:t>
            </w:r>
          </w:p>
        </w:tc>
        <w:tc>
          <w:tcPr>
            <w:tcW w:w="3663" w:type="dxa"/>
            <w:tcBorders/>
            <w:vAlign w:val="center"/>
          </w:tcPr>
          <w:p>
            <w:pPr>
              <w:pStyle w:val="TableContents"/>
              <w:bidi w:val="0"/>
              <w:spacing w:before="0" w:after="283"/>
              <w:jc w:val="left"/>
              <w:rPr/>
            </w:pPr>
            <w:r>
              <w:rPr/>
              <w:t xml:space="preserve">Mike Sherrard </w:t>
            </w:r>
          </w:p>
        </w:tc>
        <w:tc>
          <w:tcPr>
            <w:tcW w:w="1604" w:type="dxa"/>
            <w:tcBorders/>
            <w:vAlign w:val="center"/>
          </w:tcPr>
          <w:p>
            <w:pPr>
              <w:pStyle w:val="TableContents"/>
              <w:bidi w:val="0"/>
              <w:spacing w:before="0" w:after="283"/>
              <w:jc w:val="left"/>
              <w:rPr/>
            </w:pPr>
            <w:r>
              <w:rPr/>
              <w:t xml:space="preserve">UCLA </w:t>
            </w:r>
          </w:p>
        </w:tc>
        <w:tc>
          <w:tcPr>
            <w:tcW w:w="965" w:type="dxa"/>
            <w:tcBorders/>
            <w:vAlign w:val="center"/>
          </w:tcPr>
          <w:p>
            <w:pPr>
              <w:pStyle w:val="TableContents"/>
              <w:bidi w:val="0"/>
              <w:spacing w:before="0" w:after="283"/>
              <w:jc w:val="left"/>
              <w:rPr/>
            </w:pPr>
            <w:r>
              <w:rPr/>
              <w:t xml:space="preserve">WR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1987 </w:t>
            </w:r>
          </w:p>
        </w:tc>
        <w:tc>
          <w:tcPr>
            <w:tcW w:w="2519" w:type="dxa"/>
            <w:tcBorders/>
            <w:vAlign w:val="center"/>
          </w:tcPr>
          <w:p>
            <w:pPr>
              <w:pStyle w:val="TableContents"/>
              <w:bidi w:val="0"/>
              <w:spacing w:before="0" w:after="283"/>
              <w:jc w:val="left"/>
              <w:rPr/>
            </w:pPr>
            <w:r>
              <w:rPr/>
              <w:t xml:space="preserve">12 </w:t>
            </w:r>
          </w:p>
        </w:tc>
        <w:tc>
          <w:tcPr>
            <w:tcW w:w="3663" w:type="dxa"/>
            <w:tcBorders/>
            <w:vAlign w:val="center"/>
          </w:tcPr>
          <w:p>
            <w:pPr>
              <w:pStyle w:val="TableContents"/>
              <w:bidi w:val="0"/>
              <w:spacing w:before="0" w:after="283"/>
              <w:jc w:val="left"/>
              <w:rPr/>
            </w:pPr>
            <w:r>
              <w:rPr/>
              <w:t xml:space="preserve">Danny Noonan </w:t>
            </w:r>
          </w:p>
        </w:tc>
        <w:tc>
          <w:tcPr>
            <w:tcW w:w="1604" w:type="dxa"/>
            <w:tcBorders/>
            <w:vAlign w:val="center"/>
          </w:tcPr>
          <w:p>
            <w:pPr>
              <w:pStyle w:val="TableContents"/>
              <w:bidi w:val="0"/>
              <w:spacing w:before="0" w:after="283"/>
              <w:jc w:val="left"/>
              <w:rPr/>
            </w:pPr>
            <w:r>
              <w:rPr/>
              <w:t xml:space="preserve">Nebraska </w:t>
            </w:r>
          </w:p>
        </w:tc>
        <w:tc>
          <w:tcPr>
            <w:tcW w:w="965" w:type="dxa"/>
            <w:tcBorders/>
            <w:vAlign w:val="center"/>
          </w:tcPr>
          <w:p>
            <w:pPr>
              <w:pStyle w:val="TableContents"/>
              <w:bidi w:val="0"/>
              <w:spacing w:before="0" w:after="283"/>
              <w:jc w:val="left"/>
              <w:rPr/>
            </w:pPr>
            <w:r>
              <w:rPr/>
              <w:t xml:space="preserve">DT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1988 </w:t>
            </w:r>
          </w:p>
        </w:tc>
        <w:tc>
          <w:tcPr>
            <w:tcW w:w="2519" w:type="dxa"/>
            <w:tcBorders/>
            <w:vAlign w:val="center"/>
          </w:tcPr>
          <w:p>
            <w:pPr>
              <w:pStyle w:val="TableContents"/>
              <w:bidi w:val="0"/>
              <w:spacing w:before="0" w:after="283"/>
              <w:jc w:val="left"/>
              <w:rPr/>
            </w:pPr>
            <w:r>
              <w:rPr/>
              <w:t xml:space="preserve">11 </w:t>
            </w:r>
          </w:p>
        </w:tc>
        <w:tc>
          <w:tcPr>
            <w:tcW w:w="3663" w:type="dxa"/>
            <w:tcBorders/>
            <w:vAlign w:val="center"/>
          </w:tcPr>
          <w:p>
            <w:pPr>
              <w:pStyle w:val="TableContents"/>
              <w:bidi w:val="0"/>
              <w:spacing w:before="0" w:after="283"/>
              <w:jc w:val="left"/>
              <w:rPr/>
            </w:pPr>
            <w:r>
              <w:rPr/>
              <w:t xml:space="preserve">Michael Irvin † </w:t>
            </w:r>
          </w:p>
        </w:tc>
        <w:tc>
          <w:tcPr>
            <w:tcW w:w="1604" w:type="dxa"/>
            <w:tcBorders/>
            <w:vAlign w:val="center"/>
          </w:tcPr>
          <w:p>
            <w:pPr>
              <w:pStyle w:val="TableContents"/>
              <w:bidi w:val="0"/>
              <w:spacing w:before="0" w:after="283"/>
              <w:jc w:val="left"/>
              <w:rPr/>
            </w:pPr>
            <w:r>
              <w:rPr/>
              <w:t xml:space="preserve">Miami </w:t>
            </w:r>
          </w:p>
        </w:tc>
        <w:tc>
          <w:tcPr>
            <w:tcW w:w="965" w:type="dxa"/>
            <w:tcBorders/>
            <w:vAlign w:val="center"/>
          </w:tcPr>
          <w:p>
            <w:pPr>
              <w:pStyle w:val="TableContents"/>
              <w:bidi w:val="0"/>
              <w:spacing w:before="0" w:after="283"/>
              <w:jc w:val="left"/>
              <w:rPr/>
            </w:pPr>
            <w:r>
              <w:rPr/>
              <w:t xml:space="preserve">WR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1989 </w:t>
            </w:r>
          </w:p>
        </w:tc>
        <w:tc>
          <w:tcPr>
            <w:tcW w:w="2519" w:type="dxa"/>
            <w:tcBorders/>
            <w:vAlign w:val="center"/>
          </w:tcPr>
          <w:p>
            <w:pPr>
              <w:pStyle w:val="TableContents"/>
              <w:bidi w:val="0"/>
              <w:spacing w:before="0" w:after="283"/>
              <w:jc w:val="left"/>
              <w:rPr/>
            </w:pPr>
            <w:r>
              <w:rPr/>
              <w:t xml:space="preserve">1 </w:t>
            </w:r>
          </w:p>
        </w:tc>
        <w:tc>
          <w:tcPr>
            <w:tcW w:w="3663" w:type="dxa"/>
            <w:tcBorders/>
            <w:vAlign w:val="center"/>
          </w:tcPr>
          <w:p>
            <w:pPr>
              <w:pStyle w:val="TableContents"/>
              <w:bidi w:val="0"/>
              <w:spacing w:before="0" w:after="283"/>
              <w:jc w:val="left"/>
              <w:rPr/>
            </w:pPr>
            <w:r>
              <w:rPr/>
              <w:t xml:space="preserve">Troy Aikman † </w:t>
            </w:r>
          </w:p>
        </w:tc>
        <w:tc>
          <w:tcPr>
            <w:tcW w:w="1604" w:type="dxa"/>
            <w:tcBorders/>
            <w:vAlign w:val="center"/>
          </w:tcPr>
          <w:p>
            <w:pPr>
              <w:pStyle w:val="TableContents"/>
              <w:bidi w:val="0"/>
              <w:spacing w:before="0" w:after="283"/>
              <w:jc w:val="left"/>
              <w:rPr/>
            </w:pPr>
            <w:r>
              <w:rPr/>
              <w:t xml:space="preserve">UCLA </w:t>
            </w:r>
          </w:p>
        </w:tc>
        <w:tc>
          <w:tcPr>
            <w:tcW w:w="965" w:type="dxa"/>
            <w:tcBorders/>
            <w:vAlign w:val="center"/>
          </w:tcPr>
          <w:p>
            <w:pPr>
              <w:pStyle w:val="TableContents"/>
              <w:bidi w:val="0"/>
              <w:spacing w:before="0" w:after="283"/>
              <w:jc w:val="left"/>
              <w:rPr/>
            </w:pPr>
            <w:r>
              <w:rPr/>
              <w:t xml:space="preserve">QB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1990 </w:t>
            </w:r>
          </w:p>
        </w:tc>
        <w:tc>
          <w:tcPr>
            <w:tcW w:w="2519" w:type="dxa"/>
            <w:tcBorders/>
            <w:vAlign w:val="center"/>
          </w:tcPr>
          <w:p>
            <w:pPr>
              <w:pStyle w:val="TableContents"/>
              <w:bidi w:val="0"/>
              <w:spacing w:before="0" w:after="283"/>
              <w:jc w:val="left"/>
              <w:rPr/>
            </w:pPr>
            <w:r>
              <w:rPr/>
              <w:t xml:space="preserve">17 </w:t>
            </w:r>
          </w:p>
        </w:tc>
        <w:tc>
          <w:tcPr>
            <w:tcW w:w="3663" w:type="dxa"/>
            <w:tcBorders/>
            <w:vAlign w:val="center"/>
          </w:tcPr>
          <w:p>
            <w:pPr>
              <w:pStyle w:val="TableContents"/>
              <w:bidi w:val="0"/>
              <w:spacing w:before="0" w:after="283"/>
              <w:jc w:val="left"/>
              <w:rPr/>
            </w:pPr>
            <w:r>
              <w:rPr/>
              <w:t xml:space="preserve">Emmitt Smith † </w:t>
            </w:r>
          </w:p>
        </w:tc>
        <w:tc>
          <w:tcPr>
            <w:tcW w:w="1604" w:type="dxa"/>
            <w:tcBorders/>
            <w:vAlign w:val="center"/>
          </w:tcPr>
          <w:p>
            <w:pPr>
              <w:pStyle w:val="TableContents"/>
              <w:bidi w:val="0"/>
              <w:spacing w:before="0" w:after="283"/>
              <w:jc w:val="left"/>
              <w:rPr/>
            </w:pPr>
            <w:r>
              <w:rPr/>
              <w:t xml:space="preserve">Florida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1991 </w:t>
            </w:r>
          </w:p>
        </w:tc>
        <w:tc>
          <w:tcPr>
            <w:tcW w:w="2519" w:type="dxa"/>
            <w:tcBorders/>
            <w:vAlign w:val="center"/>
          </w:tcPr>
          <w:p>
            <w:pPr>
              <w:pStyle w:val="TableContents"/>
              <w:bidi w:val="0"/>
              <w:spacing w:before="0" w:after="283"/>
              <w:jc w:val="left"/>
              <w:rPr/>
            </w:pPr>
            <w:r>
              <w:rPr/>
              <w:t xml:space="preserve">1 </w:t>
            </w:r>
          </w:p>
        </w:tc>
        <w:tc>
          <w:tcPr>
            <w:tcW w:w="3663" w:type="dxa"/>
            <w:tcBorders/>
            <w:vAlign w:val="center"/>
          </w:tcPr>
          <w:p>
            <w:pPr>
              <w:pStyle w:val="TableContents"/>
              <w:bidi w:val="0"/>
              <w:spacing w:before="0" w:after="283"/>
              <w:jc w:val="left"/>
              <w:rPr/>
            </w:pPr>
            <w:r>
              <w:rPr/>
              <w:t xml:space="preserve">Russell Maryland * </w:t>
            </w:r>
          </w:p>
        </w:tc>
        <w:tc>
          <w:tcPr>
            <w:tcW w:w="1604" w:type="dxa"/>
            <w:tcBorders/>
            <w:vAlign w:val="center"/>
          </w:tcPr>
          <w:p>
            <w:pPr>
              <w:pStyle w:val="TableContents"/>
              <w:bidi w:val="0"/>
              <w:spacing w:before="0" w:after="283"/>
              <w:jc w:val="left"/>
              <w:rPr/>
            </w:pPr>
            <w:r>
              <w:rPr/>
              <w:t xml:space="preserve">Miami </w:t>
            </w:r>
          </w:p>
        </w:tc>
        <w:tc>
          <w:tcPr>
            <w:tcW w:w="965" w:type="dxa"/>
            <w:tcBorders/>
            <w:vAlign w:val="center"/>
          </w:tcPr>
          <w:p>
            <w:pPr>
              <w:pStyle w:val="TableContents"/>
              <w:bidi w:val="0"/>
              <w:spacing w:before="0" w:after="283"/>
              <w:jc w:val="left"/>
              <w:rPr/>
            </w:pPr>
            <w:r>
              <w:rPr/>
              <w:t xml:space="preserve">DT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12 </w:t>
            </w:r>
          </w:p>
        </w:tc>
        <w:tc>
          <w:tcPr>
            <w:tcW w:w="2519" w:type="dxa"/>
            <w:tcBorders/>
            <w:vAlign w:val="center"/>
          </w:tcPr>
          <w:p>
            <w:pPr>
              <w:pStyle w:val="TableContents"/>
              <w:bidi w:val="0"/>
              <w:spacing w:before="0" w:after="283"/>
              <w:jc w:val="left"/>
              <w:rPr/>
            </w:pPr>
            <w:r>
              <w:rPr/>
              <w:t xml:space="preserve">Alvin Harper </w:t>
            </w:r>
          </w:p>
        </w:tc>
        <w:tc>
          <w:tcPr>
            <w:tcW w:w="3663" w:type="dxa"/>
            <w:tcBorders/>
            <w:vAlign w:val="center"/>
          </w:tcPr>
          <w:p>
            <w:pPr>
              <w:pStyle w:val="TableContents"/>
              <w:bidi w:val="0"/>
              <w:spacing w:before="0" w:after="283"/>
              <w:jc w:val="left"/>
              <w:rPr/>
            </w:pPr>
            <w:r>
              <w:rPr/>
              <w:t xml:space="preserve">Tennessee </w:t>
            </w:r>
          </w:p>
        </w:tc>
        <w:tc>
          <w:tcPr>
            <w:tcW w:w="1604" w:type="dxa"/>
            <w:tcBorders/>
            <w:vAlign w:val="center"/>
          </w:tcPr>
          <w:p>
            <w:pPr>
              <w:pStyle w:val="TableContents"/>
              <w:bidi w:val="0"/>
              <w:spacing w:before="0" w:after="283"/>
              <w:jc w:val="left"/>
              <w:rPr/>
            </w:pPr>
            <w:r>
              <w:rPr/>
              <w:t xml:space="preserve">WR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 </w:t>
            </w:r>
          </w:p>
        </w:tc>
        <w:tc>
          <w:tcPr>
            <w:tcW w:w="2519" w:type="dxa"/>
            <w:tcBorders/>
            <w:vAlign w:val="center"/>
          </w:tcPr>
          <w:p>
            <w:pPr>
              <w:pStyle w:val="TableContents"/>
              <w:bidi w:val="0"/>
              <w:spacing w:before="0" w:after="283"/>
              <w:jc w:val="left"/>
              <w:rPr/>
            </w:pPr>
            <w:r>
              <w:rPr/>
              <w:t xml:space="preserve">Kelvin Pritchett </w:t>
            </w:r>
          </w:p>
        </w:tc>
        <w:tc>
          <w:tcPr>
            <w:tcW w:w="3663" w:type="dxa"/>
            <w:tcBorders/>
            <w:vAlign w:val="center"/>
          </w:tcPr>
          <w:p>
            <w:pPr>
              <w:pStyle w:val="TableContents"/>
              <w:bidi w:val="0"/>
              <w:spacing w:before="0" w:after="283"/>
              <w:jc w:val="left"/>
              <w:rPr/>
            </w:pPr>
            <w:r>
              <w:rPr/>
              <w:t xml:space="preserve">Mississippi </w:t>
            </w:r>
          </w:p>
        </w:tc>
        <w:tc>
          <w:tcPr>
            <w:tcW w:w="1604" w:type="dxa"/>
            <w:tcBorders/>
            <w:vAlign w:val="center"/>
          </w:tcPr>
          <w:p>
            <w:pPr>
              <w:pStyle w:val="TableContents"/>
              <w:bidi w:val="0"/>
              <w:spacing w:before="0" w:after="283"/>
              <w:jc w:val="left"/>
              <w:rPr/>
            </w:pPr>
            <w:r>
              <w:rPr/>
              <w:t xml:space="preserve">DT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1992 </w:t>
            </w:r>
          </w:p>
        </w:tc>
        <w:tc>
          <w:tcPr>
            <w:tcW w:w="2519" w:type="dxa"/>
            <w:tcBorders/>
            <w:vAlign w:val="center"/>
          </w:tcPr>
          <w:p>
            <w:pPr>
              <w:pStyle w:val="TableContents"/>
              <w:bidi w:val="0"/>
              <w:spacing w:before="0" w:after="283"/>
              <w:jc w:val="left"/>
              <w:rPr/>
            </w:pPr>
            <w:r>
              <w:rPr/>
              <w:t xml:space="preserve">17 </w:t>
            </w:r>
          </w:p>
        </w:tc>
        <w:tc>
          <w:tcPr>
            <w:tcW w:w="3663" w:type="dxa"/>
            <w:tcBorders/>
            <w:vAlign w:val="center"/>
          </w:tcPr>
          <w:p>
            <w:pPr>
              <w:pStyle w:val="TableContents"/>
              <w:bidi w:val="0"/>
              <w:spacing w:before="0" w:after="283"/>
              <w:jc w:val="left"/>
              <w:rPr/>
            </w:pPr>
            <w:r>
              <w:rPr/>
              <w:t xml:space="preserve">Kevin Smith </w:t>
            </w:r>
          </w:p>
        </w:tc>
        <w:tc>
          <w:tcPr>
            <w:tcW w:w="1604" w:type="dxa"/>
            <w:tcBorders/>
            <w:vAlign w:val="center"/>
          </w:tcPr>
          <w:p>
            <w:pPr>
              <w:pStyle w:val="TableContents"/>
              <w:bidi w:val="0"/>
              <w:spacing w:before="0" w:after="283"/>
              <w:jc w:val="left"/>
              <w:rPr/>
            </w:pPr>
            <w:r>
              <w:rPr/>
              <w:t xml:space="preserve">Texas A&amp;M </w:t>
            </w:r>
          </w:p>
        </w:tc>
        <w:tc>
          <w:tcPr>
            <w:tcW w:w="965" w:type="dxa"/>
            <w:tcBorders/>
            <w:vAlign w:val="center"/>
          </w:tcPr>
          <w:p>
            <w:pPr>
              <w:pStyle w:val="TableContents"/>
              <w:bidi w:val="0"/>
              <w:spacing w:before="0" w:after="283"/>
              <w:jc w:val="left"/>
              <w:rPr/>
            </w:pPr>
            <w:r>
              <w:rPr/>
              <w:t xml:space="preserve">DB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24 </w:t>
            </w:r>
          </w:p>
        </w:tc>
        <w:tc>
          <w:tcPr>
            <w:tcW w:w="2519" w:type="dxa"/>
            <w:tcBorders/>
            <w:vAlign w:val="center"/>
          </w:tcPr>
          <w:p>
            <w:pPr>
              <w:pStyle w:val="TableContents"/>
              <w:bidi w:val="0"/>
              <w:spacing w:before="0" w:after="283"/>
              <w:jc w:val="left"/>
              <w:rPr/>
            </w:pPr>
            <w:r>
              <w:rPr/>
              <w:t xml:space="preserve">Robert Jones </w:t>
            </w:r>
          </w:p>
        </w:tc>
        <w:tc>
          <w:tcPr>
            <w:tcW w:w="3663" w:type="dxa"/>
            <w:tcBorders/>
            <w:vAlign w:val="center"/>
          </w:tcPr>
          <w:p>
            <w:pPr>
              <w:pStyle w:val="TableContents"/>
              <w:bidi w:val="0"/>
              <w:spacing w:before="0" w:after="283"/>
              <w:jc w:val="left"/>
              <w:rPr/>
            </w:pPr>
            <w:r>
              <w:rPr/>
              <w:t xml:space="preserve">East Carolina State </w:t>
            </w:r>
          </w:p>
        </w:tc>
        <w:tc>
          <w:tcPr>
            <w:tcW w:w="1604" w:type="dxa"/>
            <w:tcBorders/>
            <w:vAlign w:val="center"/>
          </w:tcPr>
          <w:p>
            <w:pPr>
              <w:pStyle w:val="TableContents"/>
              <w:bidi w:val="0"/>
              <w:spacing w:before="0" w:after="283"/>
              <w:jc w:val="left"/>
              <w:rPr/>
            </w:pPr>
            <w:r>
              <w:rPr/>
              <w:t xml:space="preserve">LB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1993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1994 </w:t>
            </w:r>
          </w:p>
        </w:tc>
        <w:tc>
          <w:tcPr>
            <w:tcW w:w="2519" w:type="dxa"/>
            <w:tcBorders/>
            <w:vAlign w:val="center"/>
          </w:tcPr>
          <w:p>
            <w:pPr>
              <w:pStyle w:val="TableContents"/>
              <w:bidi w:val="0"/>
              <w:spacing w:before="0" w:after="283"/>
              <w:jc w:val="left"/>
              <w:rPr/>
            </w:pPr>
            <w:r>
              <w:rPr/>
              <w:t xml:space="preserve">23 </w:t>
            </w:r>
          </w:p>
        </w:tc>
        <w:tc>
          <w:tcPr>
            <w:tcW w:w="3663" w:type="dxa"/>
            <w:tcBorders/>
            <w:vAlign w:val="center"/>
          </w:tcPr>
          <w:p>
            <w:pPr>
              <w:pStyle w:val="TableContents"/>
              <w:bidi w:val="0"/>
              <w:spacing w:before="0" w:after="283"/>
              <w:jc w:val="left"/>
              <w:rPr/>
            </w:pPr>
            <w:r>
              <w:rPr/>
              <w:t xml:space="preserve">Shante Carver </w:t>
            </w:r>
          </w:p>
        </w:tc>
        <w:tc>
          <w:tcPr>
            <w:tcW w:w="1604" w:type="dxa"/>
            <w:tcBorders/>
            <w:vAlign w:val="center"/>
          </w:tcPr>
          <w:p>
            <w:pPr>
              <w:pStyle w:val="TableContents"/>
              <w:bidi w:val="0"/>
              <w:spacing w:before="0" w:after="283"/>
              <w:jc w:val="left"/>
              <w:rPr/>
            </w:pPr>
            <w:r>
              <w:rPr/>
              <w:t xml:space="preserve">Arizona State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1995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1996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1997 </w:t>
            </w:r>
          </w:p>
        </w:tc>
        <w:tc>
          <w:tcPr>
            <w:tcW w:w="2519" w:type="dxa"/>
            <w:tcBorders/>
            <w:vAlign w:val="center"/>
          </w:tcPr>
          <w:p>
            <w:pPr>
              <w:pStyle w:val="TableContents"/>
              <w:bidi w:val="0"/>
              <w:spacing w:before="0" w:after="283"/>
              <w:jc w:val="left"/>
              <w:rPr/>
            </w:pPr>
            <w:r>
              <w:rPr/>
              <w:t xml:space="preserve">22 </w:t>
            </w:r>
          </w:p>
        </w:tc>
        <w:tc>
          <w:tcPr>
            <w:tcW w:w="3663" w:type="dxa"/>
            <w:tcBorders/>
            <w:vAlign w:val="center"/>
          </w:tcPr>
          <w:p>
            <w:pPr>
              <w:pStyle w:val="TableContents"/>
              <w:bidi w:val="0"/>
              <w:spacing w:before="0" w:after="283"/>
              <w:jc w:val="left"/>
              <w:rPr/>
            </w:pPr>
            <w:r>
              <w:rPr/>
              <w:t xml:space="preserve">David LaFleur </w:t>
            </w:r>
          </w:p>
        </w:tc>
        <w:tc>
          <w:tcPr>
            <w:tcW w:w="1604" w:type="dxa"/>
            <w:tcBorders/>
            <w:vAlign w:val="center"/>
          </w:tcPr>
          <w:p>
            <w:pPr>
              <w:pStyle w:val="TableContents"/>
              <w:bidi w:val="0"/>
              <w:spacing w:before="0" w:after="283"/>
              <w:jc w:val="left"/>
              <w:rPr/>
            </w:pPr>
            <w:r>
              <w:rPr/>
              <w:t xml:space="preserve">LSU </w:t>
            </w:r>
          </w:p>
        </w:tc>
        <w:tc>
          <w:tcPr>
            <w:tcW w:w="965" w:type="dxa"/>
            <w:tcBorders/>
            <w:vAlign w:val="center"/>
          </w:tcPr>
          <w:p>
            <w:pPr>
              <w:pStyle w:val="TableContents"/>
              <w:bidi w:val="0"/>
              <w:spacing w:before="0" w:after="283"/>
              <w:jc w:val="left"/>
              <w:rPr/>
            </w:pPr>
            <w:r>
              <w:rPr/>
              <w:t xml:space="preserve">TE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1998 </w:t>
            </w:r>
          </w:p>
        </w:tc>
        <w:tc>
          <w:tcPr>
            <w:tcW w:w="2519" w:type="dxa"/>
            <w:tcBorders/>
            <w:vAlign w:val="center"/>
          </w:tcPr>
          <w:p>
            <w:pPr>
              <w:pStyle w:val="TableContents"/>
              <w:bidi w:val="0"/>
              <w:spacing w:before="0" w:after="283"/>
              <w:jc w:val="left"/>
              <w:rPr/>
            </w:pPr>
            <w:r>
              <w:rPr/>
              <w:t xml:space="preserve">8 </w:t>
            </w:r>
          </w:p>
        </w:tc>
        <w:tc>
          <w:tcPr>
            <w:tcW w:w="3663" w:type="dxa"/>
            <w:tcBorders/>
            <w:vAlign w:val="center"/>
          </w:tcPr>
          <w:p>
            <w:pPr>
              <w:pStyle w:val="TableContents"/>
              <w:bidi w:val="0"/>
              <w:spacing w:before="0" w:after="283"/>
              <w:jc w:val="left"/>
              <w:rPr/>
            </w:pPr>
            <w:r>
              <w:rPr/>
              <w:t xml:space="preserve">Greg Ellis * </w:t>
            </w:r>
          </w:p>
        </w:tc>
        <w:tc>
          <w:tcPr>
            <w:tcW w:w="1604" w:type="dxa"/>
            <w:tcBorders/>
            <w:vAlign w:val="center"/>
          </w:tcPr>
          <w:p>
            <w:pPr>
              <w:pStyle w:val="TableContents"/>
              <w:bidi w:val="0"/>
              <w:spacing w:before="0" w:after="283"/>
              <w:jc w:val="left"/>
              <w:rPr/>
            </w:pPr>
            <w:r>
              <w:rPr/>
              <w:t xml:space="preserve">UNC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1999 </w:t>
            </w:r>
          </w:p>
        </w:tc>
        <w:tc>
          <w:tcPr>
            <w:tcW w:w="2519" w:type="dxa"/>
            <w:tcBorders/>
            <w:vAlign w:val="center"/>
          </w:tcPr>
          <w:p>
            <w:pPr>
              <w:pStyle w:val="TableContents"/>
              <w:bidi w:val="0"/>
              <w:spacing w:before="0" w:after="283"/>
              <w:jc w:val="left"/>
              <w:rPr/>
            </w:pPr>
            <w:r>
              <w:rPr/>
              <w:t xml:space="preserve">20 </w:t>
            </w:r>
          </w:p>
        </w:tc>
        <w:tc>
          <w:tcPr>
            <w:tcW w:w="3663" w:type="dxa"/>
            <w:tcBorders/>
            <w:vAlign w:val="center"/>
          </w:tcPr>
          <w:p>
            <w:pPr>
              <w:pStyle w:val="TableContents"/>
              <w:bidi w:val="0"/>
              <w:spacing w:before="0" w:after="283"/>
              <w:jc w:val="left"/>
              <w:rPr/>
            </w:pPr>
            <w:r>
              <w:rPr/>
              <w:t xml:space="preserve">Ebenezer Ekuban </w:t>
            </w:r>
          </w:p>
        </w:tc>
        <w:tc>
          <w:tcPr>
            <w:tcW w:w="1604" w:type="dxa"/>
            <w:tcBorders/>
            <w:vAlign w:val="center"/>
          </w:tcPr>
          <w:p>
            <w:pPr>
              <w:pStyle w:val="TableContents"/>
              <w:bidi w:val="0"/>
              <w:spacing w:before="0" w:after="283"/>
              <w:jc w:val="left"/>
              <w:rPr/>
            </w:pPr>
            <w:r>
              <w:rPr/>
              <w:t xml:space="preserve">UNC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2000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2001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2002 </w:t>
            </w:r>
          </w:p>
        </w:tc>
        <w:tc>
          <w:tcPr>
            <w:tcW w:w="2519" w:type="dxa"/>
            <w:tcBorders/>
            <w:vAlign w:val="center"/>
          </w:tcPr>
          <w:p>
            <w:pPr>
              <w:pStyle w:val="TableContents"/>
              <w:bidi w:val="0"/>
              <w:spacing w:before="0" w:after="283"/>
              <w:jc w:val="left"/>
              <w:rPr/>
            </w:pPr>
            <w:r>
              <w:rPr/>
              <w:t xml:space="preserve">8 </w:t>
            </w:r>
          </w:p>
        </w:tc>
        <w:tc>
          <w:tcPr>
            <w:tcW w:w="3663" w:type="dxa"/>
            <w:tcBorders/>
            <w:vAlign w:val="center"/>
          </w:tcPr>
          <w:p>
            <w:pPr>
              <w:pStyle w:val="TableContents"/>
              <w:bidi w:val="0"/>
              <w:spacing w:before="0" w:after="283"/>
              <w:jc w:val="left"/>
              <w:rPr/>
            </w:pPr>
            <w:r>
              <w:rPr/>
              <w:t xml:space="preserve">Roy Williams * </w:t>
            </w:r>
          </w:p>
        </w:tc>
        <w:tc>
          <w:tcPr>
            <w:tcW w:w="1604" w:type="dxa"/>
            <w:tcBorders/>
            <w:vAlign w:val="center"/>
          </w:tcPr>
          <w:p>
            <w:pPr>
              <w:pStyle w:val="TableContents"/>
              <w:bidi w:val="0"/>
              <w:spacing w:before="0" w:after="283"/>
              <w:jc w:val="left"/>
              <w:rPr/>
            </w:pPr>
            <w:r>
              <w:rPr/>
              <w:t xml:space="preserve">Oklahoma </w:t>
            </w:r>
          </w:p>
        </w:tc>
        <w:tc>
          <w:tcPr>
            <w:tcW w:w="965" w:type="dxa"/>
            <w:tcBorders/>
            <w:vAlign w:val="center"/>
          </w:tcPr>
          <w:p>
            <w:pPr>
              <w:pStyle w:val="TableContents"/>
              <w:bidi w:val="0"/>
              <w:spacing w:before="0" w:after="283"/>
              <w:jc w:val="left"/>
              <w:rPr/>
            </w:pPr>
            <w:r>
              <w:rPr/>
              <w:t xml:space="preserve">S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2003 </w:t>
            </w:r>
          </w:p>
        </w:tc>
        <w:tc>
          <w:tcPr>
            <w:tcW w:w="2519" w:type="dxa"/>
            <w:tcBorders/>
            <w:vAlign w:val="center"/>
          </w:tcPr>
          <w:p>
            <w:pPr>
              <w:pStyle w:val="TableContents"/>
              <w:bidi w:val="0"/>
              <w:spacing w:before="0" w:after="283"/>
              <w:jc w:val="left"/>
              <w:rPr/>
            </w:pPr>
            <w:r>
              <w:rPr/>
              <w:t xml:space="preserve">5 </w:t>
            </w:r>
          </w:p>
        </w:tc>
        <w:tc>
          <w:tcPr>
            <w:tcW w:w="3663" w:type="dxa"/>
            <w:tcBorders/>
            <w:vAlign w:val="center"/>
          </w:tcPr>
          <w:p>
            <w:pPr>
              <w:pStyle w:val="TableContents"/>
              <w:bidi w:val="0"/>
              <w:spacing w:before="0" w:after="283"/>
              <w:jc w:val="left"/>
              <w:rPr/>
            </w:pPr>
            <w:r>
              <w:rPr/>
              <w:t xml:space="preserve">Terence Newman * </w:t>
            </w:r>
          </w:p>
        </w:tc>
        <w:tc>
          <w:tcPr>
            <w:tcW w:w="1604" w:type="dxa"/>
            <w:tcBorders/>
            <w:vAlign w:val="center"/>
          </w:tcPr>
          <w:p>
            <w:pPr>
              <w:pStyle w:val="TableContents"/>
              <w:bidi w:val="0"/>
              <w:spacing w:before="0" w:after="283"/>
              <w:jc w:val="left"/>
              <w:rPr/>
            </w:pPr>
            <w:r>
              <w:rPr/>
              <w:t xml:space="preserve">Kansasin osavaltio </w:t>
            </w:r>
          </w:p>
        </w:tc>
        <w:tc>
          <w:tcPr>
            <w:tcW w:w="965" w:type="dxa"/>
            <w:tcBorders/>
            <w:vAlign w:val="center"/>
          </w:tcPr>
          <w:p>
            <w:pPr>
              <w:pStyle w:val="TableContents"/>
              <w:bidi w:val="0"/>
              <w:spacing w:before="0" w:after="283"/>
              <w:jc w:val="left"/>
              <w:rPr/>
            </w:pPr>
            <w:r>
              <w:rPr/>
              <w:t xml:space="preserve">CB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2004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2005 </w:t>
            </w:r>
          </w:p>
        </w:tc>
        <w:tc>
          <w:tcPr>
            <w:tcW w:w="2519" w:type="dxa"/>
            <w:tcBorders/>
            <w:vAlign w:val="center"/>
          </w:tcPr>
          <w:p>
            <w:pPr>
              <w:pStyle w:val="TableContents"/>
              <w:bidi w:val="0"/>
              <w:spacing w:before="0" w:after="283"/>
              <w:jc w:val="left"/>
              <w:rPr/>
            </w:pPr>
            <w:r>
              <w:rPr/>
              <w:t xml:space="preserve">11 </w:t>
            </w:r>
          </w:p>
        </w:tc>
        <w:tc>
          <w:tcPr>
            <w:tcW w:w="3663" w:type="dxa"/>
            <w:tcBorders/>
            <w:vAlign w:val="center"/>
          </w:tcPr>
          <w:p>
            <w:pPr>
              <w:pStyle w:val="TableContents"/>
              <w:bidi w:val="0"/>
              <w:spacing w:before="0" w:after="283"/>
              <w:jc w:val="left"/>
              <w:rPr/>
            </w:pPr>
            <w:r>
              <w:rPr/>
              <w:t xml:space="preserve">DeMarcus Ware * </w:t>
            </w:r>
          </w:p>
        </w:tc>
        <w:tc>
          <w:tcPr>
            <w:tcW w:w="1604" w:type="dxa"/>
            <w:tcBorders/>
            <w:vAlign w:val="center"/>
          </w:tcPr>
          <w:p>
            <w:pPr>
              <w:pStyle w:val="TableContents"/>
              <w:bidi w:val="0"/>
              <w:spacing w:before="0" w:after="283"/>
              <w:jc w:val="left"/>
              <w:rPr/>
            </w:pPr>
            <w:r>
              <w:rPr/>
              <w:t xml:space="preserve">Troy State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 </w:t>
            </w:r>
          </w:p>
        </w:tc>
        <w:tc>
          <w:tcPr>
            <w:tcW w:w="2519" w:type="dxa"/>
            <w:tcBorders/>
            <w:vAlign w:val="center"/>
          </w:tcPr>
          <w:p>
            <w:pPr>
              <w:pStyle w:val="TableContents"/>
              <w:bidi w:val="0"/>
              <w:spacing w:before="0" w:after="283"/>
              <w:jc w:val="left"/>
              <w:rPr/>
            </w:pPr>
            <w:r>
              <w:rPr/>
              <w:t xml:space="preserve">Marcus Spears </w:t>
            </w:r>
          </w:p>
        </w:tc>
        <w:tc>
          <w:tcPr>
            <w:tcW w:w="3663" w:type="dxa"/>
            <w:tcBorders/>
            <w:vAlign w:val="center"/>
          </w:tcPr>
          <w:p>
            <w:pPr>
              <w:pStyle w:val="TableContents"/>
              <w:bidi w:val="0"/>
              <w:spacing w:before="0" w:after="283"/>
              <w:jc w:val="left"/>
              <w:rPr/>
            </w:pPr>
            <w:r>
              <w:rPr/>
              <w:t xml:space="preserve">LSU </w:t>
            </w:r>
          </w:p>
        </w:tc>
        <w:tc>
          <w:tcPr>
            <w:tcW w:w="1604" w:type="dxa"/>
            <w:tcBorders/>
            <w:vAlign w:val="center"/>
          </w:tcPr>
          <w:p>
            <w:pPr>
              <w:pStyle w:val="TableContents"/>
              <w:bidi w:val="0"/>
              <w:spacing w:before="0" w:after="283"/>
              <w:jc w:val="left"/>
              <w:rPr/>
            </w:pPr>
            <w:r>
              <w:rPr/>
              <w:t xml:space="preserve">DE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2006 </w:t>
            </w:r>
          </w:p>
        </w:tc>
        <w:tc>
          <w:tcPr>
            <w:tcW w:w="2519" w:type="dxa"/>
            <w:tcBorders/>
            <w:vAlign w:val="center"/>
          </w:tcPr>
          <w:p>
            <w:pPr>
              <w:pStyle w:val="TableContents"/>
              <w:bidi w:val="0"/>
              <w:spacing w:before="0" w:after="283"/>
              <w:jc w:val="left"/>
              <w:rPr/>
            </w:pPr>
            <w:r>
              <w:rPr/>
              <w:t xml:space="preserve">18 </w:t>
            </w:r>
          </w:p>
        </w:tc>
        <w:tc>
          <w:tcPr>
            <w:tcW w:w="3663" w:type="dxa"/>
            <w:tcBorders/>
            <w:vAlign w:val="center"/>
          </w:tcPr>
          <w:p>
            <w:pPr>
              <w:pStyle w:val="TableContents"/>
              <w:bidi w:val="0"/>
              <w:spacing w:before="0" w:after="283"/>
              <w:jc w:val="left"/>
              <w:rPr/>
            </w:pPr>
            <w:r>
              <w:rPr/>
              <w:t xml:space="preserve">Bobby Carpenter </w:t>
            </w:r>
          </w:p>
        </w:tc>
        <w:tc>
          <w:tcPr>
            <w:tcW w:w="1604" w:type="dxa"/>
            <w:tcBorders/>
            <w:vAlign w:val="center"/>
          </w:tcPr>
          <w:p>
            <w:pPr>
              <w:pStyle w:val="TableContents"/>
              <w:bidi w:val="0"/>
              <w:spacing w:before="0" w:after="283"/>
              <w:jc w:val="left"/>
              <w:rPr/>
            </w:pPr>
            <w:r>
              <w:rPr/>
              <w:t xml:space="preserve">Ohio State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2007 </w:t>
            </w:r>
          </w:p>
        </w:tc>
        <w:tc>
          <w:tcPr>
            <w:tcW w:w="2519" w:type="dxa"/>
            <w:tcBorders/>
            <w:vAlign w:val="center"/>
          </w:tcPr>
          <w:p>
            <w:pPr>
              <w:pStyle w:val="TableContents"/>
              <w:bidi w:val="0"/>
              <w:spacing w:before="0" w:after="283"/>
              <w:jc w:val="left"/>
              <w:rPr/>
            </w:pPr>
            <w:r>
              <w:rPr/>
              <w:t xml:space="preserve">26 </w:t>
            </w:r>
          </w:p>
        </w:tc>
        <w:tc>
          <w:tcPr>
            <w:tcW w:w="3663" w:type="dxa"/>
            <w:tcBorders/>
            <w:vAlign w:val="center"/>
          </w:tcPr>
          <w:p>
            <w:pPr>
              <w:pStyle w:val="TableContents"/>
              <w:bidi w:val="0"/>
              <w:spacing w:before="0" w:after="283"/>
              <w:jc w:val="left"/>
              <w:rPr/>
            </w:pPr>
            <w:r>
              <w:rPr/>
              <w:t xml:space="preserve">Anthony Spencer * </w:t>
            </w:r>
          </w:p>
        </w:tc>
        <w:tc>
          <w:tcPr>
            <w:tcW w:w="1604" w:type="dxa"/>
            <w:tcBorders/>
            <w:vAlign w:val="center"/>
          </w:tcPr>
          <w:p>
            <w:pPr>
              <w:pStyle w:val="TableContents"/>
              <w:bidi w:val="0"/>
              <w:spacing w:before="0" w:after="283"/>
              <w:jc w:val="left"/>
              <w:rPr/>
            </w:pPr>
            <w:r>
              <w:rPr/>
              <w:t xml:space="preserve">Purdue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2008 </w:t>
            </w:r>
          </w:p>
        </w:tc>
        <w:tc>
          <w:tcPr>
            <w:tcW w:w="2519" w:type="dxa"/>
            <w:tcBorders/>
            <w:vAlign w:val="center"/>
          </w:tcPr>
          <w:p>
            <w:pPr>
              <w:pStyle w:val="TableContents"/>
              <w:bidi w:val="0"/>
              <w:spacing w:before="0" w:after="283"/>
              <w:jc w:val="left"/>
              <w:rPr/>
            </w:pPr>
            <w:r>
              <w:rPr/>
              <w:t xml:space="preserve">22 </w:t>
            </w:r>
          </w:p>
        </w:tc>
        <w:tc>
          <w:tcPr>
            <w:tcW w:w="3663" w:type="dxa"/>
            <w:tcBorders/>
            <w:vAlign w:val="center"/>
          </w:tcPr>
          <w:p>
            <w:pPr>
              <w:pStyle w:val="TableContents"/>
              <w:bidi w:val="0"/>
              <w:spacing w:before="0" w:after="283"/>
              <w:jc w:val="left"/>
              <w:rPr/>
            </w:pPr>
            <w:r>
              <w:rPr/>
              <w:t xml:space="preserve">Felix Jones </w:t>
            </w:r>
          </w:p>
        </w:tc>
        <w:tc>
          <w:tcPr>
            <w:tcW w:w="1604" w:type="dxa"/>
            <w:tcBorders/>
            <w:vAlign w:val="center"/>
          </w:tcPr>
          <w:p>
            <w:pPr>
              <w:pStyle w:val="TableContents"/>
              <w:bidi w:val="0"/>
              <w:spacing w:before="0" w:after="283"/>
              <w:jc w:val="left"/>
              <w:rPr/>
            </w:pPr>
            <w:r>
              <w:rPr/>
              <w:t xml:space="preserve">Arkansas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25 </w:t>
            </w:r>
          </w:p>
        </w:tc>
        <w:tc>
          <w:tcPr>
            <w:tcW w:w="2519" w:type="dxa"/>
            <w:tcBorders/>
            <w:vAlign w:val="center"/>
          </w:tcPr>
          <w:p>
            <w:pPr>
              <w:pStyle w:val="TableContents"/>
              <w:bidi w:val="0"/>
              <w:spacing w:before="0" w:after="283"/>
              <w:jc w:val="left"/>
              <w:rPr/>
            </w:pPr>
            <w:r>
              <w:rPr/>
              <w:t xml:space="preserve">Mike Jenkins * </w:t>
            </w:r>
          </w:p>
        </w:tc>
        <w:tc>
          <w:tcPr>
            <w:tcW w:w="3663" w:type="dxa"/>
            <w:tcBorders/>
            <w:vAlign w:val="center"/>
          </w:tcPr>
          <w:p>
            <w:pPr>
              <w:pStyle w:val="TableContents"/>
              <w:bidi w:val="0"/>
              <w:spacing w:before="0" w:after="283"/>
              <w:jc w:val="left"/>
              <w:rPr/>
            </w:pPr>
            <w:r>
              <w:rPr/>
              <w:t xml:space="preserve">Etelä-Florida </w:t>
            </w:r>
          </w:p>
        </w:tc>
        <w:tc>
          <w:tcPr>
            <w:tcW w:w="1604" w:type="dxa"/>
            <w:tcBorders/>
            <w:vAlign w:val="center"/>
          </w:tcPr>
          <w:p>
            <w:pPr>
              <w:pStyle w:val="TableContents"/>
              <w:bidi w:val="0"/>
              <w:spacing w:before="0" w:after="283"/>
              <w:jc w:val="left"/>
              <w:rPr/>
            </w:pPr>
            <w:r>
              <w:rPr/>
              <w:t xml:space="preserve">CB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2009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2010 </w:t>
            </w:r>
          </w:p>
        </w:tc>
        <w:tc>
          <w:tcPr>
            <w:tcW w:w="2519" w:type="dxa"/>
            <w:tcBorders/>
            <w:vAlign w:val="center"/>
          </w:tcPr>
          <w:p>
            <w:pPr>
              <w:pStyle w:val="TableContents"/>
              <w:bidi w:val="0"/>
              <w:spacing w:before="0" w:after="283"/>
              <w:jc w:val="left"/>
              <w:rPr/>
            </w:pPr>
            <w:r>
              <w:rPr/>
              <w:t xml:space="preserve">24 </w:t>
            </w:r>
          </w:p>
        </w:tc>
        <w:tc>
          <w:tcPr>
            <w:tcW w:w="3663" w:type="dxa"/>
            <w:tcBorders/>
            <w:vAlign w:val="center"/>
          </w:tcPr>
          <w:p>
            <w:pPr>
              <w:pStyle w:val="TableContents"/>
              <w:bidi w:val="0"/>
              <w:spacing w:before="0" w:after="283"/>
              <w:jc w:val="left"/>
              <w:rPr/>
            </w:pPr>
            <w:r>
              <w:rPr/>
              <w:t xml:space="preserve">Dez Bryant * </w:t>
            </w:r>
          </w:p>
        </w:tc>
        <w:tc>
          <w:tcPr>
            <w:tcW w:w="1604" w:type="dxa"/>
            <w:tcBorders/>
            <w:vAlign w:val="center"/>
          </w:tcPr>
          <w:p>
            <w:pPr>
              <w:pStyle w:val="TableContents"/>
              <w:bidi w:val="0"/>
              <w:spacing w:before="0" w:after="283"/>
              <w:jc w:val="left"/>
              <w:rPr/>
            </w:pPr>
            <w:r>
              <w:rPr/>
              <w:t xml:space="preserve">Oklahoman osavaltio </w:t>
            </w:r>
          </w:p>
        </w:tc>
        <w:tc>
          <w:tcPr>
            <w:tcW w:w="965" w:type="dxa"/>
            <w:tcBorders/>
            <w:vAlign w:val="center"/>
          </w:tcPr>
          <w:p>
            <w:pPr>
              <w:pStyle w:val="TableContents"/>
              <w:bidi w:val="0"/>
              <w:spacing w:before="0" w:after="283"/>
              <w:jc w:val="left"/>
              <w:rPr/>
            </w:pPr>
            <w:r>
              <w:rPr/>
              <w:t xml:space="preserve">WR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2011 </w:t>
            </w:r>
          </w:p>
        </w:tc>
        <w:tc>
          <w:tcPr>
            <w:tcW w:w="2519" w:type="dxa"/>
            <w:tcBorders/>
            <w:vAlign w:val="center"/>
          </w:tcPr>
          <w:p>
            <w:pPr>
              <w:pStyle w:val="TableContents"/>
              <w:bidi w:val="0"/>
              <w:spacing w:before="0" w:after="283"/>
              <w:jc w:val="left"/>
              <w:rPr/>
            </w:pPr>
            <w:r>
              <w:rPr/>
              <w:t xml:space="preserve">9 </w:t>
            </w:r>
          </w:p>
        </w:tc>
        <w:tc>
          <w:tcPr>
            <w:tcW w:w="3663" w:type="dxa"/>
            <w:tcBorders/>
            <w:vAlign w:val="center"/>
          </w:tcPr>
          <w:p>
            <w:pPr>
              <w:pStyle w:val="TableContents"/>
              <w:bidi w:val="0"/>
              <w:spacing w:before="0" w:after="283"/>
              <w:jc w:val="left"/>
              <w:rPr/>
            </w:pPr>
            <w:r>
              <w:rPr/>
              <w:t xml:space="preserve">Tyron Smith * </w:t>
            </w:r>
          </w:p>
        </w:tc>
        <w:tc>
          <w:tcPr>
            <w:tcW w:w="1604" w:type="dxa"/>
            <w:tcBorders/>
            <w:vAlign w:val="center"/>
          </w:tcPr>
          <w:p>
            <w:pPr>
              <w:pStyle w:val="TableContents"/>
              <w:bidi w:val="0"/>
              <w:spacing w:before="0" w:after="283"/>
              <w:jc w:val="left"/>
              <w:rPr/>
            </w:pPr>
            <w:r>
              <w:rPr/>
              <w:t xml:space="preserve">USC </w:t>
            </w:r>
          </w:p>
        </w:tc>
        <w:tc>
          <w:tcPr>
            <w:tcW w:w="965" w:type="dxa"/>
            <w:tcBorders/>
            <w:vAlign w:val="center"/>
          </w:tcPr>
          <w:p>
            <w:pPr>
              <w:pStyle w:val="TableContents"/>
              <w:bidi w:val="0"/>
              <w:spacing w:before="0" w:after="283"/>
              <w:jc w:val="left"/>
              <w:rPr/>
            </w:pPr>
            <w:r>
              <w:rPr/>
              <w:t xml:space="preserve">OT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2012 </w:t>
            </w:r>
          </w:p>
        </w:tc>
        <w:tc>
          <w:tcPr>
            <w:tcW w:w="2519" w:type="dxa"/>
            <w:tcBorders/>
            <w:vAlign w:val="center"/>
          </w:tcPr>
          <w:p>
            <w:pPr>
              <w:pStyle w:val="TableContents"/>
              <w:bidi w:val="0"/>
              <w:spacing w:before="0" w:after="283"/>
              <w:jc w:val="left"/>
              <w:rPr/>
            </w:pPr>
            <w:r>
              <w:rPr/>
              <w:t xml:space="preserve">6 </w:t>
            </w:r>
          </w:p>
        </w:tc>
        <w:tc>
          <w:tcPr>
            <w:tcW w:w="3663" w:type="dxa"/>
            <w:tcBorders/>
            <w:vAlign w:val="center"/>
          </w:tcPr>
          <w:p>
            <w:pPr>
              <w:pStyle w:val="TableContents"/>
              <w:bidi w:val="0"/>
              <w:spacing w:before="0" w:after="283"/>
              <w:jc w:val="left"/>
              <w:rPr/>
            </w:pPr>
            <w:r>
              <w:rPr/>
              <w:t xml:space="preserve">Morris Claiborne </w:t>
            </w:r>
          </w:p>
        </w:tc>
        <w:tc>
          <w:tcPr>
            <w:tcW w:w="1604" w:type="dxa"/>
            <w:tcBorders/>
            <w:vAlign w:val="center"/>
          </w:tcPr>
          <w:p>
            <w:pPr>
              <w:pStyle w:val="TableContents"/>
              <w:bidi w:val="0"/>
              <w:spacing w:before="0" w:after="283"/>
              <w:jc w:val="left"/>
              <w:rPr/>
            </w:pPr>
            <w:r>
              <w:rPr/>
              <w:t xml:space="preserve">LSU </w:t>
            </w:r>
          </w:p>
        </w:tc>
        <w:tc>
          <w:tcPr>
            <w:tcW w:w="965" w:type="dxa"/>
            <w:tcBorders/>
            <w:vAlign w:val="center"/>
          </w:tcPr>
          <w:p>
            <w:pPr>
              <w:pStyle w:val="TableContents"/>
              <w:bidi w:val="0"/>
              <w:spacing w:before="0" w:after="283"/>
              <w:jc w:val="left"/>
              <w:rPr/>
            </w:pPr>
            <w:r>
              <w:rPr/>
              <w:t xml:space="preserve">CB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2013 </w:t>
            </w:r>
          </w:p>
        </w:tc>
        <w:tc>
          <w:tcPr>
            <w:tcW w:w="2519" w:type="dxa"/>
            <w:tcBorders/>
            <w:vAlign w:val="center"/>
          </w:tcPr>
          <w:p>
            <w:pPr>
              <w:pStyle w:val="TableContents"/>
              <w:bidi w:val="0"/>
              <w:spacing w:before="0" w:after="283"/>
              <w:jc w:val="left"/>
              <w:rPr/>
            </w:pPr>
            <w:r>
              <w:rPr/>
              <w:t xml:space="preserve">31 </w:t>
            </w:r>
          </w:p>
        </w:tc>
        <w:tc>
          <w:tcPr>
            <w:tcW w:w="3663" w:type="dxa"/>
            <w:tcBorders/>
            <w:vAlign w:val="center"/>
          </w:tcPr>
          <w:p>
            <w:pPr>
              <w:pStyle w:val="TableContents"/>
              <w:bidi w:val="0"/>
              <w:spacing w:before="0" w:after="283"/>
              <w:jc w:val="left"/>
              <w:rPr/>
            </w:pPr>
            <w:r>
              <w:rPr/>
              <w:t xml:space="preserve">Travis Frederick * </w:t>
            </w:r>
          </w:p>
        </w:tc>
        <w:tc>
          <w:tcPr>
            <w:tcW w:w="1604" w:type="dxa"/>
            <w:tcBorders/>
            <w:vAlign w:val="center"/>
          </w:tcPr>
          <w:p>
            <w:pPr>
              <w:pStyle w:val="TableContents"/>
              <w:bidi w:val="0"/>
              <w:spacing w:before="0" w:after="283"/>
              <w:jc w:val="left"/>
              <w:rPr/>
            </w:pPr>
            <w:r>
              <w:rPr/>
              <w:t xml:space="preserve">Wisconsin </w:t>
            </w:r>
          </w:p>
        </w:tc>
        <w:tc>
          <w:tcPr>
            <w:tcW w:w="965" w:type="dxa"/>
            <w:tcBorders/>
            <w:vAlign w:val="center"/>
          </w:tcPr>
          <w:p>
            <w:pPr>
              <w:pStyle w:val="TableContents"/>
              <w:bidi w:val="0"/>
              <w:spacing w:before="0" w:after="283"/>
              <w:jc w:val="left"/>
              <w:rPr/>
            </w:pPr>
            <w:r>
              <w:rPr/>
              <w:t xml:space="preserve">C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2014 </w:t>
            </w:r>
          </w:p>
        </w:tc>
        <w:tc>
          <w:tcPr>
            <w:tcW w:w="2519" w:type="dxa"/>
            <w:tcBorders/>
            <w:vAlign w:val="center"/>
          </w:tcPr>
          <w:p>
            <w:pPr>
              <w:pStyle w:val="TableContents"/>
              <w:bidi w:val="0"/>
              <w:spacing w:before="0" w:after="283"/>
              <w:jc w:val="left"/>
              <w:rPr/>
            </w:pPr>
            <w:r>
              <w:rPr/>
              <w:t xml:space="preserve">16 </w:t>
            </w:r>
          </w:p>
        </w:tc>
        <w:tc>
          <w:tcPr>
            <w:tcW w:w="3663" w:type="dxa"/>
            <w:tcBorders/>
            <w:vAlign w:val="center"/>
          </w:tcPr>
          <w:p>
            <w:pPr>
              <w:pStyle w:val="TableContents"/>
              <w:bidi w:val="0"/>
              <w:spacing w:before="0" w:after="283"/>
              <w:jc w:val="left"/>
              <w:rPr/>
            </w:pPr>
            <w:r>
              <w:rPr/>
              <w:t xml:space="preserve">Zack Martin * </w:t>
            </w:r>
          </w:p>
        </w:tc>
        <w:tc>
          <w:tcPr>
            <w:tcW w:w="1604" w:type="dxa"/>
            <w:tcBorders/>
            <w:vAlign w:val="center"/>
          </w:tcPr>
          <w:p>
            <w:pPr>
              <w:pStyle w:val="TableContents"/>
              <w:bidi w:val="0"/>
              <w:spacing w:before="0" w:after="283"/>
              <w:jc w:val="left"/>
              <w:rPr/>
            </w:pPr>
            <w:r>
              <w:rPr/>
              <w:t xml:space="preserve">Notre Dame </w:t>
            </w:r>
          </w:p>
        </w:tc>
        <w:tc>
          <w:tcPr>
            <w:tcW w:w="965" w:type="dxa"/>
            <w:tcBorders/>
            <w:vAlign w:val="center"/>
          </w:tcPr>
          <w:p>
            <w:pPr>
              <w:pStyle w:val="TableContents"/>
              <w:bidi w:val="0"/>
              <w:spacing w:before="0" w:after="283"/>
              <w:jc w:val="left"/>
              <w:rPr/>
            </w:pPr>
            <w:r>
              <w:rPr/>
              <w:t xml:space="preserve">OT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2015 </w:t>
            </w:r>
          </w:p>
        </w:tc>
        <w:tc>
          <w:tcPr>
            <w:tcW w:w="2519" w:type="dxa"/>
            <w:tcBorders/>
            <w:vAlign w:val="center"/>
          </w:tcPr>
          <w:p>
            <w:pPr>
              <w:pStyle w:val="TableContents"/>
              <w:bidi w:val="0"/>
              <w:spacing w:before="0" w:after="283"/>
              <w:jc w:val="left"/>
              <w:rPr/>
            </w:pPr>
            <w:r>
              <w:rPr/>
              <w:t xml:space="preserve">27 </w:t>
            </w:r>
          </w:p>
        </w:tc>
        <w:tc>
          <w:tcPr>
            <w:tcW w:w="3663" w:type="dxa"/>
            <w:tcBorders/>
            <w:vAlign w:val="center"/>
          </w:tcPr>
          <w:p>
            <w:pPr>
              <w:pStyle w:val="TableContents"/>
              <w:bidi w:val="0"/>
              <w:spacing w:before="0" w:after="283"/>
              <w:jc w:val="left"/>
              <w:rPr/>
            </w:pPr>
            <w:r>
              <w:rPr/>
              <w:t xml:space="preserve">Byron Jones </w:t>
            </w:r>
          </w:p>
        </w:tc>
        <w:tc>
          <w:tcPr>
            <w:tcW w:w="1604" w:type="dxa"/>
            <w:tcBorders/>
            <w:vAlign w:val="center"/>
          </w:tcPr>
          <w:p>
            <w:pPr>
              <w:pStyle w:val="TableContents"/>
              <w:bidi w:val="0"/>
              <w:spacing w:before="0" w:after="283"/>
              <w:jc w:val="left"/>
              <w:rPr/>
            </w:pPr>
            <w:r>
              <w:rPr/>
              <w:t xml:space="preserve">Connecticut </w:t>
            </w:r>
          </w:p>
        </w:tc>
        <w:tc>
          <w:tcPr>
            <w:tcW w:w="965" w:type="dxa"/>
            <w:tcBorders/>
            <w:vAlign w:val="center"/>
          </w:tcPr>
          <w:p>
            <w:pPr>
              <w:pStyle w:val="TableContents"/>
              <w:bidi w:val="0"/>
              <w:spacing w:before="0" w:after="283"/>
              <w:jc w:val="left"/>
              <w:rPr/>
            </w:pPr>
            <w:r>
              <w:rPr/>
              <w:t xml:space="preserve">CB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2016 </w:t>
            </w:r>
          </w:p>
        </w:tc>
        <w:tc>
          <w:tcPr>
            <w:tcW w:w="2519" w:type="dxa"/>
            <w:tcBorders/>
            <w:vAlign w:val="center"/>
          </w:tcPr>
          <w:p>
            <w:pPr>
              <w:pStyle w:val="TableContents"/>
              <w:bidi w:val="0"/>
              <w:spacing w:before="0" w:after="283"/>
              <w:jc w:val="left"/>
              <w:rPr/>
            </w:pPr>
            <w:r>
              <w:rPr/>
              <w:t xml:space="preserve">4 </w:t>
            </w:r>
          </w:p>
        </w:tc>
        <w:tc>
          <w:tcPr>
            <w:tcW w:w="3663" w:type="dxa"/>
            <w:tcBorders/>
            <w:vAlign w:val="center"/>
          </w:tcPr>
          <w:p>
            <w:pPr>
              <w:pStyle w:val="TableContents"/>
              <w:bidi w:val="0"/>
              <w:spacing w:before="0" w:after="283"/>
              <w:jc w:val="left"/>
              <w:rPr/>
            </w:pPr>
            <w:r>
              <w:rPr/>
              <w:t xml:space="preserve">Ezekiel Elliott * </w:t>
            </w:r>
          </w:p>
        </w:tc>
        <w:tc>
          <w:tcPr>
            <w:tcW w:w="1604" w:type="dxa"/>
            <w:tcBorders/>
            <w:vAlign w:val="center"/>
          </w:tcPr>
          <w:p>
            <w:pPr>
              <w:pStyle w:val="TableContents"/>
              <w:bidi w:val="0"/>
              <w:spacing w:before="0" w:after="283"/>
              <w:jc w:val="left"/>
              <w:rPr/>
            </w:pPr>
            <w:r>
              <w:rPr/>
              <w:t xml:space="preserve">Ohio State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2017 </w:t>
            </w:r>
          </w:p>
        </w:tc>
        <w:tc>
          <w:tcPr>
            <w:tcW w:w="2519" w:type="dxa"/>
            <w:tcBorders/>
            <w:vAlign w:val="center"/>
          </w:tcPr>
          <w:p>
            <w:pPr>
              <w:pStyle w:val="TableContents"/>
              <w:bidi w:val="0"/>
              <w:spacing w:before="0" w:after="283"/>
              <w:jc w:val="left"/>
              <w:rPr/>
            </w:pPr>
            <w:r>
              <w:rPr/>
              <w:t xml:space="preserve">28 </w:t>
            </w:r>
          </w:p>
        </w:tc>
        <w:tc>
          <w:tcPr>
            <w:tcW w:w="3663" w:type="dxa"/>
            <w:tcBorders/>
            <w:vAlign w:val="center"/>
          </w:tcPr>
          <w:p>
            <w:pPr>
              <w:pStyle w:val="TableContents"/>
              <w:bidi w:val="0"/>
              <w:spacing w:before="0" w:after="283"/>
              <w:jc w:val="left"/>
              <w:rPr/>
            </w:pPr>
            <w:r>
              <w:rPr>
                <w:color w:val="A9A9A9"/>
              </w:rPr>
              <w:t xml:space="preserve">Taco Charlton </w:t>
            </w:r>
          </w:p>
        </w:tc>
        <w:tc>
          <w:tcPr>
            <w:tcW w:w="1604" w:type="dxa"/>
            <w:tcBorders/>
            <w:vAlign w:val="center"/>
          </w:tcPr>
          <w:p>
            <w:pPr>
              <w:pStyle w:val="TableContents"/>
              <w:bidi w:val="0"/>
              <w:spacing w:before="0" w:after="283"/>
              <w:jc w:val="left"/>
              <w:rPr/>
            </w:pPr>
            <w:r>
              <w:rPr/>
              <w:t xml:space="preserve">Michigan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Dallas Cowboys luonnos ensimmäisellä kierroksella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0"/>
        <w:gridCol w:w="2519"/>
        <w:gridCol w:w="3663"/>
        <w:gridCol w:w="1604"/>
        <w:gridCol w:w="965"/>
        <w:gridCol w:w="774"/>
      </w:tblGrid>
      <w:tr>
        <w:trPr/>
        <w:tc>
          <w:tcPr>
            <w:tcW w:w="680" w:type="dxa"/>
            <w:tcBorders/>
            <w:vAlign w:val="center"/>
          </w:tcPr>
          <w:p>
            <w:pPr>
              <w:pStyle w:val="TableHeading"/>
              <w:suppressLineNumbers/>
              <w:bidi w:val="0"/>
              <w:spacing w:before="0" w:after="283"/>
              <w:jc w:val="center"/>
              <w:rPr/>
            </w:pPr>
            <w:r>
              <w:rPr/>
              <w:t xml:space="preserve">Vuosi </w:t>
            </w:r>
          </w:p>
        </w:tc>
        <w:tc>
          <w:tcPr>
            <w:tcW w:w="2519" w:type="dxa"/>
            <w:tcBorders/>
            <w:vAlign w:val="center"/>
          </w:tcPr>
          <w:p>
            <w:pPr>
              <w:pStyle w:val="TableHeading"/>
              <w:suppressLineNumbers/>
              <w:bidi w:val="0"/>
              <w:spacing w:before="0" w:after="283"/>
              <w:jc w:val="center"/>
              <w:rPr/>
            </w:pPr>
            <w:r>
              <w:rPr/>
              <w:t xml:space="preserve">Valitse </w:t>
            </w:r>
          </w:p>
        </w:tc>
        <w:tc>
          <w:tcPr>
            <w:tcW w:w="3663" w:type="dxa"/>
            <w:tcBorders/>
            <w:vAlign w:val="center"/>
          </w:tcPr>
          <w:p>
            <w:pPr>
              <w:pStyle w:val="TableHeading"/>
              <w:suppressLineNumbers/>
              <w:bidi w:val="0"/>
              <w:spacing w:before="0" w:after="283"/>
              <w:jc w:val="center"/>
              <w:rPr/>
            </w:pPr>
            <w:r>
              <w:rPr/>
              <w:t xml:space="preserve">Pelaaja </w:t>
            </w:r>
          </w:p>
        </w:tc>
        <w:tc>
          <w:tcPr>
            <w:tcW w:w="1604" w:type="dxa"/>
            <w:tcBorders/>
            <w:vAlign w:val="center"/>
          </w:tcPr>
          <w:p>
            <w:pPr>
              <w:pStyle w:val="TableHeading"/>
              <w:suppressLineNumbers/>
              <w:bidi w:val="0"/>
              <w:spacing w:before="0" w:after="283"/>
              <w:jc w:val="center"/>
              <w:rPr/>
            </w:pPr>
            <w:r>
              <w:rPr/>
              <w:t xml:space="preserve">College </w:t>
            </w:r>
          </w:p>
        </w:tc>
        <w:tc>
          <w:tcPr>
            <w:tcW w:w="965" w:type="dxa"/>
            <w:tcBorders/>
            <w:vAlign w:val="center"/>
          </w:tcPr>
          <w:p>
            <w:pPr>
              <w:pStyle w:val="TableHeading"/>
              <w:suppressLineNumbers/>
              <w:bidi w:val="0"/>
              <w:spacing w:before="0" w:after="283"/>
              <w:jc w:val="center"/>
              <w:rPr/>
            </w:pPr>
            <w:r>
              <w:rPr/>
              <w:t xml:space="preserve">Asema </w:t>
            </w:r>
          </w:p>
        </w:tc>
        <w:tc>
          <w:tcPr>
            <w:tcW w:w="774" w:type="dxa"/>
            <w:tcBorders/>
            <w:vAlign w:val="center"/>
          </w:tcPr>
          <w:p>
            <w:pPr>
              <w:pStyle w:val="TableHeading"/>
              <w:suppressLineNumbers/>
              <w:bidi w:val="0"/>
              <w:spacing w:before="0" w:after="283"/>
              <w:jc w:val="center"/>
              <w:rPr/>
            </w:pPr>
            <w:r>
              <w:rPr/>
              <w:t xml:space="preserve">Huomautukset </w:t>
            </w:r>
          </w:p>
        </w:tc>
      </w:tr>
      <w:tr>
        <w:trPr/>
        <w:tc>
          <w:tcPr>
            <w:tcW w:w="680" w:type="dxa"/>
            <w:tcBorders/>
            <w:vAlign w:val="center"/>
          </w:tcPr>
          <w:p>
            <w:pPr>
              <w:pStyle w:val="TableContents"/>
              <w:bidi w:val="0"/>
              <w:spacing w:before="0" w:after="283"/>
              <w:jc w:val="left"/>
              <w:rPr/>
            </w:pPr>
            <w:r>
              <w:rPr/>
              <w:t xml:space="preserve">1961 </w:t>
            </w:r>
          </w:p>
        </w:tc>
        <w:tc>
          <w:tcPr>
            <w:tcW w:w="2519" w:type="dxa"/>
            <w:tcBorders/>
            <w:vAlign w:val="center"/>
          </w:tcPr>
          <w:p>
            <w:pPr>
              <w:pStyle w:val="TableContents"/>
              <w:bidi w:val="0"/>
              <w:spacing w:before="0" w:after="283"/>
              <w:jc w:val="left"/>
              <w:rPr/>
            </w:pPr>
            <w:r>
              <w:rPr/>
              <w:t xml:space="preserve">13 </w:t>
            </w:r>
          </w:p>
        </w:tc>
        <w:tc>
          <w:tcPr>
            <w:tcW w:w="3663" w:type="dxa"/>
            <w:tcBorders/>
            <w:vAlign w:val="center"/>
          </w:tcPr>
          <w:p>
            <w:pPr>
              <w:pStyle w:val="TableContents"/>
              <w:bidi w:val="0"/>
              <w:spacing w:before="0" w:after="283"/>
              <w:jc w:val="left"/>
              <w:rPr/>
            </w:pPr>
            <w:r>
              <w:rPr/>
              <w:t xml:space="preserve">Bob Lilly † </w:t>
            </w:r>
          </w:p>
        </w:tc>
        <w:tc>
          <w:tcPr>
            <w:tcW w:w="1604" w:type="dxa"/>
            <w:tcBorders/>
            <w:vAlign w:val="center"/>
          </w:tcPr>
          <w:p>
            <w:pPr>
              <w:pStyle w:val="TableContents"/>
              <w:bidi w:val="0"/>
              <w:spacing w:before="0" w:after="283"/>
              <w:jc w:val="left"/>
              <w:rPr/>
            </w:pPr>
            <w:r>
              <w:rPr/>
              <w:t xml:space="preserve">TCU </w:t>
            </w:r>
          </w:p>
        </w:tc>
        <w:tc>
          <w:tcPr>
            <w:tcW w:w="965" w:type="dxa"/>
            <w:tcBorders/>
            <w:vAlign w:val="center"/>
          </w:tcPr>
          <w:p>
            <w:pPr>
              <w:pStyle w:val="TableContents"/>
              <w:bidi w:val="0"/>
              <w:spacing w:before="0" w:after="283"/>
              <w:jc w:val="left"/>
              <w:rPr/>
            </w:pPr>
            <w:r>
              <w:rPr/>
              <w:t xml:space="preserve">DT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1962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1963 </w:t>
            </w:r>
          </w:p>
        </w:tc>
        <w:tc>
          <w:tcPr>
            <w:tcW w:w="2519" w:type="dxa"/>
            <w:tcBorders/>
            <w:vAlign w:val="center"/>
          </w:tcPr>
          <w:p>
            <w:pPr>
              <w:pStyle w:val="TableContents"/>
              <w:bidi w:val="0"/>
              <w:spacing w:before="0" w:after="283"/>
              <w:jc w:val="left"/>
              <w:rPr/>
            </w:pPr>
            <w:r>
              <w:rPr/>
              <w:t xml:space="preserve">6 </w:t>
            </w:r>
          </w:p>
        </w:tc>
        <w:tc>
          <w:tcPr>
            <w:tcW w:w="3663" w:type="dxa"/>
            <w:tcBorders/>
            <w:vAlign w:val="center"/>
          </w:tcPr>
          <w:p>
            <w:pPr>
              <w:pStyle w:val="TableContents"/>
              <w:bidi w:val="0"/>
              <w:spacing w:before="0" w:after="283"/>
              <w:jc w:val="left"/>
              <w:rPr/>
            </w:pPr>
            <w:r>
              <w:rPr/>
              <w:t xml:space="preserve">Lee Roy Jordan * </w:t>
            </w:r>
          </w:p>
        </w:tc>
        <w:tc>
          <w:tcPr>
            <w:tcW w:w="1604" w:type="dxa"/>
            <w:tcBorders/>
            <w:vAlign w:val="center"/>
          </w:tcPr>
          <w:p>
            <w:pPr>
              <w:pStyle w:val="TableContents"/>
              <w:bidi w:val="0"/>
              <w:spacing w:before="0" w:after="283"/>
              <w:jc w:val="left"/>
              <w:rPr/>
            </w:pPr>
            <w:r>
              <w:rPr/>
              <w:t xml:space="preserve">Alabama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1964 </w:t>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Scott Appleton </w:t>
            </w:r>
          </w:p>
        </w:tc>
        <w:tc>
          <w:tcPr>
            <w:tcW w:w="1604" w:type="dxa"/>
            <w:tcBorders/>
            <w:vAlign w:val="center"/>
          </w:tcPr>
          <w:p>
            <w:pPr>
              <w:pStyle w:val="TableContents"/>
              <w:bidi w:val="0"/>
              <w:spacing w:before="0" w:after="283"/>
              <w:jc w:val="left"/>
              <w:rPr/>
            </w:pPr>
            <w:r>
              <w:rPr/>
              <w:t xml:space="preserve">Texas </w:t>
            </w:r>
          </w:p>
        </w:tc>
        <w:tc>
          <w:tcPr>
            <w:tcW w:w="965" w:type="dxa"/>
            <w:tcBorders/>
            <w:vAlign w:val="center"/>
          </w:tcPr>
          <w:p>
            <w:pPr>
              <w:pStyle w:val="TableContents"/>
              <w:bidi w:val="0"/>
              <w:spacing w:before="0" w:after="283"/>
              <w:jc w:val="left"/>
              <w:rPr/>
            </w:pPr>
            <w:r>
              <w:rPr/>
              <w:t xml:space="preserve">OT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1965 </w:t>
            </w:r>
          </w:p>
        </w:tc>
        <w:tc>
          <w:tcPr>
            <w:tcW w:w="2519" w:type="dxa"/>
            <w:tcBorders/>
            <w:vAlign w:val="center"/>
          </w:tcPr>
          <w:p>
            <w:pPr>
              <w:pStyle w:val="TableContents"/>
              <w:bidi w:val="0"/>
              <w:spacing w:before="0" w:after="283"/>
              <w:jc w:val="left"/>
              <w:rPr/>
            </w:pPr>
            <w:r>
              <w:rPr/>
              <w:t xml:space="preserve">5 </w:t>
            </w:r>
          </w:p>
        </w:tc>
        <w:tc>
          <w:tcPr>
            <w:tcW w:w="3663" w:type="dxa"/>
            <w:tcBorders/>
            <w:vAlign w:val="center"/>
          </w:tcPr>
          <w:p>
            <w:pPr>
              <w:pStyle w:val="TableContents"/>
              <w:bidi w:val="0"/>
              <w:spacing w:before="0" w:after="283"/>
              <w:jc w:val="left"/>
              <w:rPr/>
            </w:pPr>
            <w:r>
              <w:rPr/>
              <w:t xml:space="preserve">Craig Morton </w:t>
            </w:r>
          </w:p>
        </w:tc>
        <w:tc>
          <w:tcPr>
            <w:tcW w:w="1604" w:type="dxa"/>
            <w:tcBorders/>
            <w:vAlign w:val="center"/>
          </w:tcPr>
          <w:p>
            <w:pPr>
              <w:pStyle w:val="TableContents"/>
              <w:bidi w:val="0"/>
              <w:spacing w:before="0" w:after="283"/>
              <w:jc w:val="left"/>
              <w:rPr/>
            </w:pPr>
            <w:r>
              <w:rPr/>
              <w:t xml:space="preserve">Kalifornia </w:t>
            </w:r>
          </w:p>
        </w:tc>
        <w:tc>
          <w:tcPr>
            <w:tcW w:w="965" w:type="dxa"/>
            <w:tcBorders/>
            <w:vAlign w:val="center"/>
          </w:tcPr>
          <w:p>
            <w:pPr>
              <w:pStyle w:val="TableContents"/>
              <w:bidi w:val="0"/>
              <w:spacing w:before="0" w:after="283"/>
              <w:jc w:val="left"/>
              <w:rPr/>
            </w:pPr>
            <w:r>
              <w:rPr/>
              <w:t xml:space="preserve">QB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1966 </w:t>
            </w:r>
          </w:p>
        </w:tc>
        <w:tc>
          <w:tcPr>
            <w:tcW w:w="2519" w:type="dxa"/>
            <w:tcBorders/>
            <w:vAlign w:val="center"/>
          </w:tcPr>
          <w:p>
            <w:pPr>
              <w:pStyle w:val="TableContents"/>
              <w:bidi w:val="0"/>
              <w:spacing w:before="0" w:after="283"/>
              <w:jc w:val="left"/>
              <w:rPr/>
            </w:pPr>
            <w:r>
              <w:rPr/>
              <w:t xml:space="preserve">5 </w:t>
            </w:r>
          </w:p>
        </w:tc>
        <w:tc>
          <w:tcPr>
            <w:tcW w:w="3663" w:type="dxa"/>
            <w:tcBorders/>
            <w:vAlign w:val="center"/>
          </w:tcPr>
          <w:p>
            <w:pPr>
              <w:pStyle w:val="TableContents"/>
              <w:bidi w:val="0"/>
              <w:spacing w:before="0" w:after="283"/>
              <w:jc w:val="left"/>
              <w:rPr/>
            </w:pPr>
            <w:r>
              <w:rPr/>
              <w:t xml:space="preserve">John Niland * </w:t>
            </w:r>
          </w:p>
        </w:tc>
        <w:tc>
          <w:tcPr>
            <w:tcW w:w="1604" w:type="dxa"/>
            <w:tcBorders/>
            <w:vAlign w:val="center"/>
          </w:tcPr>
          <w:p>
            <w:pPr>
              <w:pStyle w:val="TableContents"/>
              <w:bidi w:val="0"/>
              <w:spacing w:before="0" w:after="283"/>
              <w:jc w:val="left"/>
              <w:rPr/>
            </w:pPr>
            <w:r>
              <w:rPr/>
              <w:t xml:space="preserve">Iowa </w:t>
            </w:r>
          </w:p>
        </w:tc>
        <w:tc>
          <w:tcPr>
            <w:tcW w:w="965" w:type="dxa"/>
            <w:tcBorders/>
            <w:vAlign w:val="center"/>
          </w:tcPr>
          <w:p>
            <w:pPr>
              <w:pStyle w:val="TableContents"/>
              <w:bidi w:val="0"/>
              <w:spacing w:before="0" w:after="283"/>
              <w:jc w:val="left"/>
              <w:rPr/>
            </w:pPr>
            <w:r>
              <w:rPr/>
              <w:t xml:space="preserve">OG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1967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1968 </w:t>
            </w:r>
          </w:p>
        </w:tc>
        <w:tc>
          <w:tcPr>
            <w:tcW w:w="2519" w:type="dxa"/>
            <w:tcBorders/>
            <w:vAlign w:val="center"/>
          </w:tcPr>
          <w:p>
            <w:pPr>
              <w:pStyle w:val="TableContents"/>
              <w:bidi w:val="0"/>
              <w:spacing w:before="0" w:after="283"/>
              <w:jc w:val="left"/>
              <w:rPr/>
            </w:pPr>
            <w:r>
              <w:rPr/>
              <w:t xml:space="preserve">20 </w:t>
            </w:r>
          </w:p>
        </w:tc>
        <w:tc>
          <w:tcPr>
            <w:tcW w:w="3663" w:type="dxa"/>
            <w:tcBorders/>
            <w:vAlign w:val="center"/>
          </w:tcPr>
          <w:p>
            <w:pPr>
              <w:pStyle w:val="TableContents"/>
              <w:bidi w:val="0"/>
              <w:spacing w:before="0" w:after="283"/>
              <w:jc w:val="left"/>
              <w:rPr/>
            </w:pPr>
            <w:r>
              <w:rPr/>
              <w:t xml:space="preserve">Dennis Homan </w:t>
            </w:r>
          </w:p>
        </w:tc>
        <w:tc>
          <w:tcPr>
            <w:tcW w:w="1604" w:type="dxa"/>
            <w:tcBorders/>
            <w:vAlign w:val="center"/>
          </w:tcPr>
          <w:p>
            <w:pPr>
              <w:pStyle w:val="TableContents"/>
              <w:bidi w:val="0"/>
              <w:spacing w:before="0" w:after="283"/>
              <w:jc w:val="left"/>
              <w:rPr/>
            </w:pPr>
            <w:r>
              <w:rPr/>
              <w:t xml:space="preserve">Alabama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1969 </w:t>
            </w:r>
          </w:p>
        </w:tc>
        <w:tc>
          <w:tcPr>
            <w:tcW w:w="2519" w:type="dxa"/>
            <w:tcBorders/>
            <w:vAlign w:val="center"/>
          </w:tcPr>
          <w:p>
            <w:pPr>
              <w:pStyle w:val="TableContents"/>
              <w:bidi w:val="0"/>
              <w:spacing w:before="0" w:after="283"/>
              <w:jc w:val="left"/>
              <w:rPr/>
            </w:pPr>
            <w:r>
              <w:rPr/>
              <w:t xml:space="preserve">24 </w:t>
            </w:r>
          </w:p>
        </w:tc>
        <w:tc>
          <w:tcPr>
            <w:tcW w:w="3663" w:type="dxa"/>
            <w:tcBorders/>
            <w:vAlign w:val="center"/>
          </w:tcPr>
          <w:p>
            <w:pPr>
              <w:pStyle w:val="TableContents"/>
              <w:bidi w:val="0"/>
              <w:spacing w:before="0" w:after="283"/>
              <w:jc w:val="left"/>
              <w:rPr/>
            </w:pPr>
            <w:r>
              <w:rPr/>
              <w:t xml:space="preserve">Calvin Hill * </w:t>
            </w:r>
          </w:p>
        </w:tc>
        <w:tc>
          <w:tcPr>
            <w:tcW w:w="1604" w:type="dxa"/>
            <w:tcBorders/>
            <w:vAlign w:val="center"/>
          </w:tcPr>
          <w:p>
            <w:pPr>
              <w:pStyle w:val="TableContents"/>
              <w:bidi w:val="0"/>
              <w:spacing w:before="0" w:after="283"/>
              <w:jc w:val="left"/>
              <w:rPr/>
            </w:pPr>
            <w:r>
              <w:rPr/>
              <w:t xml:space="preserve">Yale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1970 </w:t>
            </w:r>
          </w:p>
        </w:tc>
        <w:tc>
          <w:tcPr>
            <w:tcW w:w="2519" w:type="dxa"/>
            <w:tcBorders/>
            <w:vAlign w:val="center"/>
          </w:tcPr>
          <w:p>
            <w:pPr>
              <w:pStyle w:val="TableContents"/>
              <w:bidi w:val="0"/>
              <w:spacing w:before="0" w:after="283"/>
              <w:jc w:val="left"/>
              <w:rPr/>
            </w:pPr>
            <w:r>
              <w:rPr/>
              <w:t xml:space="preserve">23 </w:t>
            </w:r>
          </w:p>
        </w:tc>
        <w:tc>
          <w:tcPr>
            <w:tcW w:w="3663" w:type="dxa"/>
            <w:tcBorders/>
            <w:vAlign w:val="center"/>
          </w:tcPr>
          <w:p>
            <w:pPr>
              <w:pStyle w:val="TableContents"/>
              <w:bidi w:val="0"/>
              <w:spacing w:before="0" w:after="283"/>
              <w:jc w:val="left"/>
              <w:rPr/>
            </w:pPr>
            <w:r>
              <w:rPr/>
              <w:t xml:space="preserve">Duane Thomas </w:t>
            </w:r>
          </w:p>
        </w:tc>
        <w:tc>
          <w:tcPr>
            <w:tcW w:w="1604" w:type="dxa"/>
            <w:tcBorders/>
            <w:vAlign w:val="center"/>
          </w:tcPr>
          <w:p>
            <w:pPr>
              <w:pStyle w:val="TableContents"/>
              <w:bidi w:val="0"/>
              <w:spacing w:before="0" w:after="283"/>
              <w:jc w:val="left"/>
              <w:rPr/>
            </w:pPr>
            <w:r>
              <w:rPr/>
              <w:t xml:space="preserve">West Texas St.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1971 </w:t>
            </w:r>
          </w:p>
        </w:tc>
        <w:tc>
          <w:tcPr>
            <w:tcW w:w="2519" w:type="dxa"/>
            <w:tcBorders/>
            <w:vAlign w:val="center"/>
          </w:tcPr>
          <w:p>
            <w:pPr>
              <w:pStyle w:val="TableContents"/>
              <w:bidi w:val="0"/>
              <w:spacing w:before="0" w:after="283"/>
              <w:jc w:val="left"/>
              <w:rPr/>
            </w:pPr>
            <w:r>
              <w:rPr/>
              <w:t xml:space="preserve">25 </w:t>
            </w:r>
          </w:p>
        </w:tc>
        <w:tc>
          <w:tcPr>
            <w:tcW w:w="3663" w:type="dxa"/>
            <w:tcBorders/>
            <w:vAlign w:val="center"/>
          </w:tcPr>
          <w:p>
            <w:pPr>
              <w:pStyle w:val="TableContents"/>
              <w:bidi w:val="0"/>
              <w:spacing w:before="0" w:after="283"/>
              <w:jc w:val="left"/>
              <w:rPr/>
            </w:pPr>
            <w:r>
              <w:rPr/>
              <w:t xml:space="preserve">Tody Smith </w:t>
            </w:r>
          </w:p>
        </w:tc>
        <w:tc>
          <w:tcPr>
            <w:tcW w:w="1604" w:type="dxa"/>
            <w:tcBorders/>
            <w:vAlign w:val="center"/>
          </w:tcPr>
          <w:p>
            <w:pPr>
              <w:pStyle w:val="TableContents"/>
              <w:bidi w:val="0"/>
              <w:spacing w:before="0" w:after="283"/>
              <w:jc w:val="left"/>
              <w:rPr/>
            </w:pPr>
            <w:r>
              <w:rPr/>
              <w:t xml:space="preserve">USC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1972 </w:t>
            </w:r>
          </w:p>
        </w:tc>
        <w:tc>
          <w:tcPr>
            <w:tcW w:w="2519" w:type="dxa"/>
            <w:tcBorders/>
            <w:vAlign w:val="center"/>
          </w:tcPr>
          <w:p>
            <w:pPr>
              <w:pStyle w:val="TableContents"/>
              <w:bidi w:val="0"/>
              <w:spacing w:before="0" w:after="283"/>
              <w:jc w:val="left"/>
              <w:rPr/>
            </w:pPr>
            <w:r>
              <w:rPr/>
              <w:t xml:space="preserve">26 </w:t>
            </w:r>
          </w:p>
        </w:tc>
        <w:tc>
          <w:tcPr>
            <w:tcW w:w="3663" w:type="dxa"/>
            <w:tcBorders/>
            <w:vAlign w:val="center"/>
          </w:tcPr>
          <w:p>
            <w:pPr>
              <w:pStyle w:val="TableContents"/>
              <w:bidi w:val="0"/>
              <w:spacing w:before="0" w:after="283"/>
              <w:jc w:val="left"/>
              <w:rPr/>
            </w:pPr>
            <w:r>
              <w:rPr/>
              <w:t xml:space="preserve">Bill Thomas </w:t>
            </w:r>
          </w:p>
        </w:tc>
        <w:tc>
          <w:tcPr>
            <w:tcW w:w="1604" w:type="dxa"/>
            <w:tcBorders/>
            <w:vAlign w:val="center"/>
          </w:tcPr>
          <w:p>
            <w:pPr>
              <w:pStyle w:val="TableContents"/>
              <w:bidi w:val="0"/>
              <w:spacing w:before="0" w:after="283"/>
              <w:jc w:val="left"/>
              <w:rPr/>
            </w:pPr>
            <w:r>
              <w:rPr/>
              <w:t xml:space="preserve">Boston College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1973 </w:t>
            </w:r>
          </w:p>
        </w:tc>
        <w:tc>
          <w:tcPr>
            <w:tcW w:w="2519" w:type="dxa"/>
            <w:tcBorders/>
            <w:vAlign w:val="center"/>
          </w:tcPr>
          <w:p>
            <w:pPr>
              <w:pStyle w:val="TableContents"/>
              <w:bidi w:val="0"/>
              <w:spacing w:before="0" w:after="283"/>
              <w:jc w:val="left"/>
              <w:rPr/>
            </w:pPr>
            <w:r>
              <w:rPr/>
              <w:t xml:space="preserve">20 </w:t>
            </w:r>
          </w:p>
        </w:tc>
        <w:tc>
          <w:tcPr>
            <w:tcW w:w="3663" w:type="dxa"/>
            <w:tcBorders/>
            <w:vAlign w:val="center"/>
          </w:tcPr>
          <w:p>
            <w:pPr>
              <w:pStyle w:val="TableContents"/>
              <w:bidi w:val="0"/>
              <w:spacing w:before="0" w:after="283"/>
              <w:jc w:val="left"/>
              <w:rPr/>
            </w:pPr>
            <w:r>
              <w:rPr/>
              <w:t xml:space="preserve">Billy Joe Dupree * </w:t>
            </w:r>
          </w:p>
        </w:tc>
        <w:tc>
          <w:tcPr>
            <w:tcW w:w="1604" w:type="dxa"/>
            <w:tcBorders/>
            <w:vAlign w:val="center"/>
          </w:tcPr>
          <w:p>
            <w:pPr>
              <w:pStyle w:val="TableContents"/>
              <w:bidi w:val="0"/>
              <w:spacing w:before="0" w:after="283"/>
              <w:jc w:val="left"/>
              <w:rPr/>
            </w:pPr>
            <w:r>
              <w:rPr/>
              <w:t xml:space="preserve">Michiganin osavaltio </w:t>
            </w:r>
          </w:p>
        </w:tc>
        <w:tc>
          <w:tcPr>
            <w:tcW w:w="965" w:type="dxa"/>
            <w:tcBorders/>
            <w:vAlign w:val="center"/>
          </w:tcPr>
          <w:p>
            <w:pPr>
              <w:pStyle w:val="TableContents"/>
              <w:bidi w:val="0"/>
              <w:spacing w:before="0" w:after="283"/>
              <w:jc w:val="left"/>
              <w:rPr/>
            </w:pPr>
            <w:r>
              <w:rPr/>
              <w:t xml:space="preserve">TE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Ed ``Too Tall'' Jones * </w:t>
            </w:r>
          </w:p>
        </w:tc>
        <w:tc>
          <w:tcPr>
            <w:tcW w:w="1604" w:type="dxa"/>
            <w:tcBorders/>
            <w:vAlign w:val="center"/>
          </w:tcPr>
          <w:p>
            <w:pPr>
              <w:pStyle w:val="TableContents"/>
              <w:bidi w:val="0"/>
              <w:spacing w:before="0" w:after="283"/>
              <w:jc w:val="left"/>
              <w:rPr/>
            </w:pPr>
            <w:r>
              <w:rPr/>
              <w:t xml:space="preserve">Tennessee State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22 </w:t>
            </w:r>
          </w:p>
        </w:tc>
        <w:tc>
          <w:tcPr>
            <w:tcW w:w="2519" w:type="dxa"/>
            <w:tcBorders/>
            <w:vAlign w:val="center"/>
          </w:tcPr>
          <w:p>
            <w:pPr>
              <w:pStyle w:val="TableContents"/>
              <w:bidi w:val="0"/>
              <w:spacing w:before="0" w:after="283"/>
              <w:jc w:val="left"/>
              <w:rPr/>
            </w:pPr>
            <w:r>
              <w:rPr/>
              <w:t xml:space="preserve">Charley Young </w:t>
            </w:r>
          </w:p>
        </w:tc>
        <w:tc>
          <w:tcPr>
            <w:tcW w:w="3663" w:type="dxa"/>
            <w:tcBorders/>
            <w:vAlign w:val="center"/>
          </w:tcPr>
          <w:p>
            <w:pPr>
              <w:pStyle w:val="TableContents"/>
              <w:bidi w:val="0"/>
              <w:spacing w:before="0" w:after="283"/>
              <w:jc w:val="left"/>
              <w:rPr/>
            </w:pPr>
            <w:r>
              <w:rPr/>
              <w:t xml:space="preserve">North Carolina St. </w:t>
            </w:r>
          </w:p>
        </w:tc>
        <w:tc>
          <w:tcPr>
            <w:tcW w:w="1604" w:type="dxa"/>
            <w:tcBorders/>
            <w:vAlign w:val="center"/>
          </w:tcPr>
          <w:p>
            <w:pPr>
              <w:pStyle w:val="TableContents"/>
              <w:bidi w:val="0"/>
              <w:spacing w:before="0" w:after="283"/>
              <w:jc w:val="left"/>
              <w:rPr/>
            </w:pPr>
            <w:r>
              <w:rPr/>
              <w:t xml:space="preserve">RB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Randy White † </w:t>
            </w:r>
          </w:p>
        </w:tc>
        <w:tc>
          <w:tcPr>
            <w:tcW w:w="1604" w:type="dxa"/>
            <w:tcBorders/>
            <w:vAlign w:val="center"/>
          </w:tcPr>
          <w:p>
            <w:pPr>
              <w:pStyle w:val="TableContents"/>
              <w:bidi w:val="0"/>
              <w:spacing w:before="0" w:after="283"/>
              <w:jc w:val="left"/>
              <w:rPr/>
            </w:pPr>
            <w:r>
              <w:rPr/>
              <w:t xml:space="preserve">Maryland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18 </w:t>
            </w:r>
          </w:p>
        </w:tc>
        <w:tc>
          <w:tcPr>
            <w:tcW w:w="2519" w:type="dxa"/>
            <w:tcBorders/>
            <w:vAlign w:val="center"/>
          </w:tcPr>
          <w:p>
            <w:pPr>
              <w:pStyle w:val="TableContents"/>
              <w:bidi w:val="0"/>
              <w:spacing w:before="0" w:after="283"/>
              <w:jc w:val="left"/>
              <w:rPr/>
            </w:pPr>
            <w:r>
              <w:rPr/>
              <w:t xml:space="preserve">"Hollywood" Henderson * </w:t>
            </w:r>
          </w:p>
        </w:tc>
        <w:tc>
          <w:tcPr>
            <w:tcW w:w="3663" w:type="dxa"/>
            <w:tcBorders/>
            <w:vAlign w:val="center"/>
          </w:tcPr>
          <w:p>
            <w:pPr>
              <w:pStyle w:val="TableContents"/>
              <w:bidi w:val="0"/>
              <w:spacing w:before="0" w:after="283"/>
              <w:jc w:val="left"/>
              <w:rPr/>
            </w:pPr>
            <w:r>
              <w:rPr/>
              <w:t xml:space="preserve">Langston </w:t>
            </w:r>
          </w:p>
        </w:tc>
        <w:tc>
          <w:tcPr>
            <w:tcW w:w="1604" w:type="dxa"/>
            <w:tcBorders/>
            <w:vAlign w:val="center"/>
          </w:tcPr>
          <w:p>
            <w:pPr>
              <w:pStyle w:val="TableContents"/>
              <w:bidi w:val="0"/>
              <w:spacing w:before="0" w:after="283"/>
              <w:jc w:val="left"/>
              <w:rPr/>
            </w:pPr>
            <w:r>
              <w:rPr/>
              <w:t xml:space="preserve">LB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1976 </w:t>
            </w:r>
          </w:p>
        </w:tc>
        <w:tc>
          <w:tcPr>
            <w:tcW w:w="2519" w:type="dxa"/>
            <w:tcBorders/>
            <w:vAlign w:val="center"/>
          </w:tcPr>
          <w:p>
            <w:pPr>
              <w:pStyle w:val="TableContents"/>
              <w:bidi w:val="0"/>
              <w:spacing w:before="0" w:after="283"/>
              <w:jc w:val="left"/>
              <w:rPr/>
            </w:pPr>
            <w:r>
              <w:rPr/>
              <w:t xml:space="preserve">27 </w:t>
            </w:r>
          </w:p>
        </w:tc>
        <w:tc>
          <w:tcPr>
            <w:tcW w:w="3663" w:type="dxa"/>
            <w:tcBorders/>
            <w:vAlign w:val="center"/>
          </w:tcPr>
          <w:p>
            <w:pPr>
              <w:pStyle w:val="TableContents"/>
              <w:bidi w:val="0"/>
              <w:spacing w:before="0" w:after="283"/>
              <w:jc w:val="left"/>
              <w:rPr/>
            </w:pPr>
            <w:r>
              <w:rPr/>
              <w:t xml:space="preserve">Aaron Kyle </w:t>
            </w:r>
          </w:p>
        </w:tc>
        <w:tc>
          <w:tcPr>
            <w:tcW w:w="1604" w:type="dxa"/>
            <w:tcBorders/>
            <w:vAlign w:val="center"/>
          </w:tcPr>
          <w:p>
            <w:pPr>
              <w:pStyle w:val="TableContents"/>
              <w:bidi w:val="0"/>
              <w:spacing w:before="0" w:after="283"/>
              <w:jc w:val="left"/>
              <w:rPr/>
            </w:pPr>
            <w:r>
              <w:rPr/>
              <w:t xml:space="preserve">Wyoming </w:t>
            </w:r>
          </w:p>
        </w:tc>
        <w:tc>
          <w:tcPr>
            <w:tcW w:w="965" w:type="dxa"/>
            <w:tcBorders/>
            <w:vAlign w:val="center"/>
          </w:tcPr>
          <w:p>
            <w:pPr>
              <w:pStyle w:val="TableContents"/>
              <w:bidi w:val="0"/>
              <w:spacing w:before="0" w:after="283"/>
              <w:jc w:val="left"/>
              <w:rPr/>
            </w:pPr>
            <w:r>
              <w:rPr/>
              <w:t xml:space="preserve">DB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1977 </w:t>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Tony Dorsett † (Heisman Trophy -voittaja) </w:t>
            </w:r>
          </w:p>
        </w:tc>
        <w:tc>
          <w:tcPr>
            <w:tcW w:w="1604" w:type="dxa"/>
            <w:tcBorders/>
            <w:vAlign w:val="center"/>
          </w:tcPr>
          <w:p>
            <w:pPr>
              <w:pStyle w:val="TableContents"/>
              <w:bidi w:val="0"/>
              <w:spacing w:before="0" w:after="283"/>
              <w:jc w:val="left"/>
              <w:rPr/>
            </w:pPr>
            <w:r>
              <w:rPr/>
              <w:t xml:space="preserve">Pittsburgh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1978 </w:t>
            </w:r>
          </w:p>
        </w:tc>
        <w:tc>
          <w:tcPr>
            <w:tcW w:w="2519" w:type="dxa"/>
            <w:tcBorders/>
            <w:vAlign w:val="center"/>
          </w:tcPr>
          <w:p>
            <w:pPr>
              <w:pStyle w:val="TableContents"/>
              <w:bidi w:val="0"/>
              <w:spacing w:before="0" w:after="283"/>
              <w:jc w:val="left"/>
              <w:rPr/>
            </w:pPr>
            <w:r>
              <w:rPr/>
              <w:t xml:space="preserve">28 </w:t>
            </w:r>
          </w:p>
        </w:tc>
        <w:tc>
          <w:tcPr>
            <w:tcW w:w="3663" w:type="dxa"/>
            <w:tcBorders/>
            <w:vAlign w:val="center"/>
          </w:tcPr>
          <w:p>
            <w:pPr>
              <w:pStyle w:val="TableContents"/>
              <w:bidi w:val="0"/>
              <w:spacing w:before="0" w:after="283"/>
              <w:jc w:val="left"/>
              <w:rPr/>
            </w:pPr>
            <w:r>
              <w:rPr/>
              <w:t xml:space="preserve">Larry Bethea </w:t>
            </w:r>
          </w:p>
        </w:tc>
        <w:tc>
          <w:tcPr>
            <w:tcW w:w="1604" w:type="dxa"/>
            <w:tcBorders/>
            <w:vAlign w:val="center"/>
          </w:tcPr>
          <w:p>
            <w:pPr>
              <w:pStyle w:val="TableContents"/>
              <w:bidi w:val="0"/>
              <w:spacing w:before="0" w:after="283"/>
              <w:jc w:val="left"/>
              <w:rPr/>
            </w:pPr>
            <w:r>
              <w:rPr/>
              <w:t xml:space="preserve">Michiganin osavaltio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1979 </w:t>
            </w:r>
          </w:p>
        </w:tc>
        <w:tc>
          <w:tcPr>
            <w:tcW w:w="2519" w:type="dxa"/>
            <w:tcBorders/>
            <w:vAlign w:val="center"/>
          </w:tcPr>
          <w:p>
            <w:pPr>
              <w:pStyle w:val="TableContents"/>
              <w:bidi w:val="0"/>
              <w:spacing w:before="0" w:after="283"/>
              <w:jc w:val="left"/>
              <w:rPr/>
            </w:pPr>
            <w:r>
              <w:rPr/>
              <w:t xml:space="preserve">27 </w:t>
            </w:r>
          </w:p>
        </w:tc>
        <w:tc>
          <w:tcPr>
            <w:tcW w:w="3663" w:type="dxa"/>
            <w:tcBorders/>
            <w:vAlign w:val="center"/>
          </w:tcPr>
          <w:p>
            <w:pPr>
              <w:pStyle w:val="TableContents"/>
              <w:bidi w:val="0"/>
              <w:spacing w:before="0" w:after="283"/>
              <w:jc w:val="left"/>
              <w:rPr/>
            </w:pPr>
            <w:r>
              <w:rPr/>
              <w:t xml:space="preserve">Robert Shaw </w:t>
            </w:r>
          </w:p>
        </w:tc>
        <w:tc>
          <w:tcPr>
            <w:tcW w:w="1604" w:type="dxa"/>
            <w:tcBorders/>
            <w:vAlign w:val="center"/>
          </w:tcPr>
          <w:p>
            <w:pPr>
              <w:pStyle w:val="TableContents"/>
              <w:bidi w:val="0"/>
              <w:spacing w:before="0" w:after="283"/>
              <w:jc w:val="left"/>
              <w:rPr/>
            </w:pPr>
            <w:r>
              <w:rPr/>
              <w:t xml:space="preserve">Tennessee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1980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1981 </w:t>
            </w:r>
          </w:p>
        </w:tc>
        <w:tc>
          <w:tcPr>
            <w:tcW w:w="2519" w:type="dxa"/>
            <w:tcBorders/>
            <w:vAlign w:val="center"/>
          </w:tcPr>
          <w:p>
            <w:pPr>
              <w:pStyle w:val="TableContents"/>
              <w:bidi w:val="0"/>
              <w:spacing w:before="0" w:after="283"/>
              <w:jc w:val="left"/>
              <w:rPr/>
            </w:pPr>
            <w:r>
              <w:rPr/>
              <w:t xml:space="preserve">26 </w:t>
            </w:r>
          </w:p>
        </w:tc>
        <w:tc>
          <w:tcPr>
            <w:tcW w:w="3663" w:type="dxa"/>
            <w:tcBorders/>
            <w:vAlign w:val="center"/>
          </w:tcPr>
          <w:p>
            <w:pPr>
              <w:pStyle w:val="TableContents"/>
              <w:bidi w:val="0"/>
              <w:spacing w:before="0" w:after="283"/>
              <w:jc w:val="left"/>
              <w:rPr/>
            </w:pPr>
            <w:r>
              <w:rPr/>
              <w:t xml:space="preserve">Howard Richards </w:t>
            </w:r>
          </w:p>
        </w:tc>
        <w:tc>
          <w:tcPr>
            <w:tcW w:w="1604" w:type="dxa"/>
            <w:tcBorders/>
            <w:vAlign w:val="center"/>
          </w:tcPr>
          <w:p>
            <w:pPr>
              <w:pStyle w:val="TableContents"/>
              <w:bidi w:val="0"/>
              <w:spacing w:before="0" w:after="283"/>
              <w:jc w:val="left"/>
              <w:rPr/>
            </w:pPr>
            <w:r>
              <w:rPr/>
              <w:t xml:space="preserve">Missouri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1982 </w:t>
            </w:r>
          </w:p>
        </w:tc>
        <w:tc>
          <w:tcPr>
            <w:tcW w:w="2519" w:type="dxa"/>
            <w:tcBorders/>
            <w:vAlign w:val="center"/>
          </w:tcPr>
          <w:p>
            <w:pPr>
              <w:pStyle w:val="TableContents"/>
              <w:bidi w:val="0"/>
              <w:spacing w:before="0" w:after="283"/>
              <w:jc w:val="left"/>
              <w:rPr/>
            </w:pPr>
            <w:r>
              <w:rPr/>
              <w:t xml:space="preserve">25 </w:t>
            </w:r>
          </w:p>
        </w:tc>
        <w:tc>
          <w:tcPr>
            <w:tcW w:w="3663" w:type="dxa"/>
            <w:tcBorders/>
            <w:vAlign w:val="center"/>
          </w:tcPr>
          <w:p>
            <w:pPr>
              <w:pStyle w:val="TableContents"/>
              <w:bidi w:val="0"/>
              <w:spacing w:before="0" w:after="283"/>
              <w:jc w:val="left"/>
              <w:rPr/>
            </w:pPr>
            <w:r>
              <w:rPr/>
              <w:t xml:space="preserve">Rod Hill </w:t>
            </w:r>
          </w:p>
        </w:tc>
        <w:tc>
          <w:tcPr>
            <w:tcW w:w="1604" w:type="dxa"/>
            <w:tcBorders/>
            <w:vAlign w:val="center"/>
          </w:tcPr>
          <w:p>
            <w:pPr>
              <w:pStyle w:val="TableContents"/>
              <w:bidi w:val="0"/>
              <w:spacing w:before="0" w:after="283"/>
              <w:jc w:val="left"/>
              <w:rPr/>
            </w:pPr>
            <w:r>
              <w:rPr/>
              <w:t xml:space="preserve">Kentuckyn osavaltio </w:t>
            </w:r>
          </w:p>
        </w:tc>
        <w:tc>
          <w:tcPr>
            <w:tcW w:w="965" w:type="dxa"/>
            <w:tcBorders/>
            <w:vAlign w:val="center"/>
          </w:tcPr>
          <w:p>
            <w:pPr>
              <w:pStyle w:val="TableContents"/>
              <w:bidi w:val="0"/>
              <w:spacing w:before="0" w:after="283"/>
              <w:jc w:val="left"/>
              <w:rPr/>
            </w:pPr>
            <w:r>
              <w:rPr/>
              <w:t xml:space="preserve">DB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pPr>
            <w:r>
              <w:rPr/>
              <w:t xml:space="preserve">23 </w:t>
            </w:r>
          </w:p>
        </w:tc>
        <w:tc>
          <w:tcPr>
            <w:tcW w:w="3663" w:type="dxa"/>
            <w:tcBorders/>
            <w:vAlign w:val="center"/>
          </w:tcPr>
          <w:p>
            <w:pPr>
              <w:pStyle w:val="TableContents"/>
              <w:bidi w:val="0"/>
              <w:spacing w:before="0" w:after="283"/>
              <w:jc w:val="left"/>
              <w:rPr/>
            </w:pPr>
            <w:r>
              <w:rPr/>
              <w:t xml:space="preserve">Jim Jeffcoat </w:t>
            </w:r>
          </w:p>
        </w:tc>
        <w:tc>
          <w:tcPr>
            <w:tcW w:w="1604" w:type="dxa"/>
            <w:tcBorders/>
            <w:vAlign w:val="center"/>
          </w:tcPr>
          <w:p>
            <w:pPr>
              <w:pStyle w:val="TableContents"/>
              <w:bidi w:val="0"/>
              <w:spacing w:before="0" w:after="283"/>
              <w:jc w:val="left"/>
              <w:rPr/>
            </w:pPr>
            <w:r>
              <w:rPr/>
              <w:t xml:space="preserve">Arizona State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1984 </w:t>
            </w:r>
          </w:p>
        </w:tc>
        <w:tc>
          <w:tcPr>
            <w:tcW w:w="2519" w:type="dxa"/>
            <w:tcBorders/>
            <w:vAlign w:val="center"/>
          </w:tcPr>
          <w:p>
            <w:pPr>
              <w:pStyle w:val="TableContents"/>
              <w:bidi w:val="0"/>
              <w:spacing w:before="0" w:after="283"/>
              <w:jc w:val="left"/>
              <w:rPr/>
            </w:pPr>
            <w:r>
              <w:rPr/>
              <w:t xml:space="preserve">25 </w:t>
            </w:r>
          </w:p>
        </w:tc>
        <w:tc>
          <w:tcPr>
            <w:tcW w:w="3663" w:type="dxa"/>
            <w:tcBorders/>
            <w:vAlign w:val="center"/>
          </w:tcPr>
          <w:p>
            <w:pPr>
              <w:pStyle w:val="TableContents"/>
              <w:bidi w:val="0"/>
              <w:spacing w:before="0" w:after="283"/>
              <w:jc w:val="left"/>
              <w:rPr/>
            </w:pPr>
            <w:r>
              <w:rPr/>
              <w:t xml:space="preserve">Billy Cannon, Jr. </w:t>
            </w:r>
          </w:p>
        </w:tc>
        <w:tc>
          <w:tcPr>
            <w:tcW w:w="1604" w:type="dxa"/>
            <w:tcBorders/>
            <w:vAlign w:val="center"/>
          </w:tcPr>
          <w:p>
            <w:pPr>
              <w:pStyle w:val="TableContents"/>
              <w:bidi w:val="0"/>
              <w:spacing w:before="0" w:after="283"/>
              <w:jc w:val="left"/>
              <w:rPr/>
            </w:pPr>
            <w:r>
              <w:rPr/>
              <w:t xml:space="preserve">Texas A&amp;M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1985 </w:t>
            </w:r>
          </w:p>
        </w:tc>
        <w:tc>
          <w:tcPr>
            <w:tcW w:w="2519" w:type="dxa"/>
            <w:tcBorders/>
            <w:vAlign w:val="center"/>
          </w:tcPr>
          <w:p>
            <w:pPr>
              <w:pStyle w:val="TableContents"/>
              <w:bidi w:val="0"/>
              <w:spacing w:before="0" w:after="283"/>
              <w:jc w:val="left"/>
              <w:rPr/>
            </w:pPr>
            <w:r>
              <w:rPr/>
              <w:t xml:space="preserve">17 </w:t>
            </w:r>
          </w:p>
        </w:tc>
        <w:tc>
          <w:tcPr>
            <w:tcW w:w="3663" w:type="dxa"/>
            <w:tcBorders/>
            <w:vAlign w:val="center"/>
          </w:tcPr>
          <w:p>
            <w:pPr>
              <w:pStyle w:val="TableContents"/>
              <w:bidi w:val="0"/>
              <w:spacing w:before="0" w:after="283"/>
              <w:jc w:val="left"/>
              <w:rPr/>
            </w:pPr>
            <w:r>
              <w:rPr/>
              <w:t xml:space="preserve">Kevin Brooks </w:t>
            </w:r>
          </w:p>
        </w:tc>
        <w:tc>
          <w:tcPr>
            <w:tcW w:w="1604" w:type="dxa"/>
            <w:tcBorders/>
            <w:vAlign w:val="center"/>
          </w:tcPr>
          <w:p>
            <w:pPr>
              <w:pStyle w:val="TableContents"/>
              <w:bidi w:val="0"/>
              <w:spacing w:before="0" w:after="283"/>
              <w:jc w:val="left"/>
              <w:rPr/>
            </w:pPr>
            <w:r>
              <w:rPr/>
              <w:t xml:space="preserve">Michigan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1986 </w:t>
            </w:r>
          </w:p>
        </w:tc>
        <w:tc>
          <w:tcPr>
            <w:tcW w:w="2519" w:type="dxa"/>
            <w:tcBorders/>
            <w:vAlign w:val="center"/>
          </w:tcPr>
          <w:p>
            <w:pPr>
              <w:pStyle w:val="TableContents"/>
              <w:bidi w:val="0"/>
              <w:spacing w:before="0" w:after="283"/>
              <w:jc w:val="left"/>
              <w:rPr/>
            </w:pPr>
            <w:r>
              <w:rPr/>
              <w:t xml:space="preserve">18 </w:t>
            </w:r>
          </w:p>
        </w:tc>
        <w:tc>
          <w:tcPr>
            <w:tcW w:w="3663" w:type="dxa"/>
            <w:tcBorders/>
            <w:vAlign w:val="center"/>
          </w:tcPr>
          <w:p>
            <w:pPr>
              <w:pStyle w:val="TableContents"/>
              <w:bidi w:val="0"/>
              <w:spacing w:before="0" w:after="283"/>
              <w:jc w:val="left"/>
              <w:rPr/>
            </w:pPr>
            <w:r>
              <w:rPr/>
              <w:t xml:space="preserve">Mike Sherrard </w:t>
            </w:r>
          </w:p>
        </w:tc>
        <w:tc>
          <w:tcPr>
            <w:tcW w:w="1604" w:type="dxa"/>
            <w:tcBorders/>
            <w:vAlign w:val="center"/>
          </w:tcPr>
          <w:p>
            <w:pPr>
              <w:pStyle w:val="TableContents"/>
              <w:bidi w:val="0"/>
              <w:spacing w:before="0" w:after="283"/>
              <w:jc w:val="left"/>
              <w:rPr/>
            </w:pPr>
            <w:r>
              <w:rPr/>
              <w:t xml:space="preserve">UCLA </w:t>
            </w:r>
          </w:p>
        </w:tc>
        <w:tc>
          <w:tcPr>
            <w:tcW w:w="965" w:type="dxa"/>
            <w:tcBorders/>
            <w:vAlign w:val="center"/>
          </w:tcPr>
          <w:p>
            <w:pPr>
              <w:pStyle w:val="TableContents"/>
              <w:bidi w:val="0"/>
              <w:spacing w:before="0" w:after="283"/>
              <w:jc w:val="left"/>
              <w:rPr/>
            </w:pPr>
            <w:r>
              <w:rPr/>
              <w:t xml:space="preserve">WR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pPr>
            <w:r>
              <w:rPr/>
              <w:t xml:space="preserve">12 </w:t>
            </w:r>
          </w:p>
        </w:tc>
        <w:tc>
          <w:tcPr>
            <w:tcW w:w="3663" w:type="dxa"/>
            <w:tcBorders/>
            <w:vAlign w:val="center"/>
          </w:tcPr>
          <w:p>
            <w:pPr>
              <w:pStyle w:val="TableContents"/>
              <w:bidi w:val="0"/>
              <w:spacing w:before="0" w:after="283"/>
              <w:jc w:val="left"/>
              <w:rPr/>
            </w:pPr>
            <w:r>
              <w:rPr/>
              <w:t xml:space="preserve">Danny Noonan </w:t>
            </w:r>
          </w:p>
        </w:tc>
        <w:tc>
          <w:tcPr>
            <w:tcW w:w="1604" w:type="dxa"/>
            <w:tcBorders/>
            <w:vAlign w:val="center"/>
          </w:tcPr>
          <w:p>
            <w:pPr>
              <w:pStyle w:val="TableContents"/>
              <w:bidi w:val="0"/>
              <w:spacing w:before="0" w:after="283"/>
              <w:jc w:val="left"/>
              <w:rPr/>
            </w:pPr>
            <w:r>
              <w:rPr/>
              <w:t xml:space="preserve">Nebraska </w:t>
            </w:r>
          </w:p>
        </w:tc>
        <w:tc>
          <w:tcPr>
            <w:tcW w:w="965" w:type="dxa"/>
            <w:tcBorders/>
            <w:vAlign w:val="center"/>
          </w:tcPr>
          <w:p>
            <w:pPr>
              <w:pStyle w:val="TableContents"/>
              <w:bidi w:val="0"/>
              <w:spacing w:before="0" w:after="283"/>
              <w:jc w:val="left"/>
              <w:rPr/>
            </w:pPr>
            <w:r>
              <w:rPr/>
              <w:t xml:space="preserve">DT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1988 </w:t>
            </w:r>
          </w:p>
        </w:tc>
        <w:tc>
          <w:tcPr>
            <w:tcW w:w="2519" w:type="dxa"/>
            <w:tcBorders/>
            <w:vAlign w:val="center"/>
          </w:tcPr>
          <w:p>
            <w:pPr>
              <w:pStyle w:val="TableContents"/>
              <w:bidi w:val="0"/>
              <w:spacing w:before="0" w:after="283"/>
              <w:jc w:val="left"/>
              <w:rPr/>
            </w:pPr>
            <w:r>
              <w:rPr/>
              <w:t xml:space="preserve">11 </w:t>
            </w:r>
          </w:p>
        </w:tc>
        <w:tc>
          <w:tcPr>
            <w:tcW w:w="3663" w:type="dxa"/>
            <w:tcBorders/>
            <w:vAlign w:val="center"/>
          </w:tcPr>
          <w:p>
            <w:pPr>
              <w:pStyle w:val="TableContents"/>
              <w:bidi w:val="0"/>
              <w:spacing w:before="0" w:after="283"/>
              <w:jc w:val="left"/>
              <w:rPr/>
            </w:pPr>
            <w:r>
              <w:rPr/>
              <w:t xml:space="preserve">Michael Irvin † </w:t>
            </w:r>
          </w:p>
        </w:tc>
        <w:tc>
          <w:tcPr>
            <w:tcW w:w="1604" w:type="dxa"/>
            <w:tcBorders/>
            <w:vAlign w:val="center"/>
          </w:tcPr>
          <w:p>
            <w:pPr>
              <w:pStyle w:val="TableContents"/>
              <w:bidi w:val="0"/>
              <w:spacing w:before="0" w:after="283"/>
              <w:jc w:val="left"/>
              <w:rPr/>
            </w:pPr>
            <w:r>
              <w:rPr/>
              <w:t xml:space="preserve">Miami </w:t>
            </w:r>
          </w:p>
        </w:tc>
        <w:tc>
          <w:tcPr>
            <w:tcW w:w="965" w:type="dxa"/>
            <w:tcBorders/>
            <w:vAlign w:val="center"/>
          </w:tcPr>
          <w:p>
            <w:pPr>
              <w:pStyle w:val="TableContents"/>
              <w:bidi w:val="0"/>
              <w:spacing w:before="0" w:after="283"/>
              <w:jc w:val="left"/>
              <w:rPr/>
            </w:pPr>
            <w:r>
              <w:rPr/>
              <w:t xml:space="preserve">WR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1989 </w:t>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Troy Aikman † </w:t>
            </w:r>
          </w:p>
        </w:tc>
        <w:tc>
          <w:tcPr>
            <w:tcW w:w="1604" w:type="dxa"/>
            <w:tcBorders/>
            <w:vAlign w:val="center"/>
          </w:tcPr>
          <w:p>
            <w:pPr>
              <w:pStyle w:val="TableContents"/>
              <w:bidi w:val="0"/>
              <w:spacing w:before="0" w:after="283"/>
              <w:jc w:val="left"/>
              <w:rPr/>
            </w:pPr>
            <w:r>
              <w:rPr/>
              <w:t xml:space="preserve">UCLA </w:t>
            </w:r>
          </w:p>
        </w:tc>
        <w:tc>
          <w:tcPr>
            <w:tcW w:w="965" w:type="dxa"/>
            <w:tcBorders/>
            <w:vAlign w:val="center"/>
          </w:tcPr>
          <w:p>
            <w:pPr>
              <w:pStyle w:val="TableContents"/>
              <w:bidi w:val="0"/>
              <w:spacing w:before="0" w:after="283"/>
              <w:jc w:val="left"/>
              <w:rPr/>
            </w:pPr>
            <w:r>
              <w:rPr/>
              <w:t xml:space="preserve">QB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1990 </w:t>
            </w:r>
          </w:p>
        </w:tc>
        <w:tc>
          <w:tcPr>
            <w:tcW w:w="2519" w:type="dxa"/>
            <w:tcBorders/>
            <w:vAlign w:val="center"/>
          </w:tcPr>
          <w:p>
            <w:pPr>
              <w:pStyle w:val="TableContents"/>
              <w:bidi w:val="0"/>
              <w:spacing w:before="0" w:after="283"/>
              <w:jc w:val="left"/>
              <w:rPr/>
            </w:pPr>
            <w:r>
              <w:rPr/>
              <w:t xml:space="preserve">17 </w:t>
            </w:r>
          </w:p>
        </w:tc>
        <w:tc>
          <w:tcPr>
            <w:tcW w:w="3663" w:type="dxa"/>
            <w:tcBorders/>
            <w:vAlign w:val="center"/>
          </w:tcPr>
          <w:p>
            <w:pPr>
              <w:pStyle w:val="TableContents"/>
              <w:bidi w:val="0"/>
              <w:spacing w:before="0" w:after="283"/>
              <w:jc w:val="left"/>
              <w:rPr/>
            </w:pPr>
            <w:r>
              <w:rPr/>
              <w:t xml:space="preserve">Emmitt Smith † </w:t>
            </w:r>
          </w:p>
        </w:tc>
        <w:tc>
          <w:tcPr>
            <w:tcW w:w="1604" w:type="dxa"/>
            <w:tcBorders/>
            <w:vAlign w:val="center"/>
          </w:tcPr>
          <w:p>
            <w:pPr>
              <w:pStyle w:val="TableContents"/>
              <w:bidi w:val="0"/>
              <w:spacing w:before="0" w:after="283"/>
              <w:jc w:val="left"/>
              <w:rPr/>
            </w:pPr>
            <w:r>
              <w:rPr/>
              <w:t xml:space="preserve">Florida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1991 </w:t>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Russell Maryland * </w:t>
            </w:r>
          </w:p>
        </w:tc>
        <w:tc>
          <w:tcPr>
            <w:tcW w:w="1604" w:type="dxa"/>
            <w:tcBorders/>
            <w:vAlign w:val="center"/>
          </w:tcPr>
          <w:p>
            <w:pPr>
              <w:pStyle w:val="TableContents"/>
              <w:bidi w:val="0"/>
              <w:spacing w:before="0" w:after="283"/>
              <w:jc w:val="left"/>
              <w:rPr/>
            </w:pPr>
            <w:r>
              <w:rPr/>
              <w:t xml:space="preserve">Miami </w:t>
            </w:r>
          </w:p>
        </w:tc>
        <w:tc>
          <w:tcPr>
            <w:tcW w:w="965" w:type="dxa"/>
            <w:tcBorders/>
            <w:vAlign w:val="center"/>
          </w:tcPr>
          <w:p>
            <w:pPr>
              <w:pStyle w:val="TableContents"/>
              <w:bidi w:val="0"/>
              <w:spacing w:before="0" w:after="283"/>
              <w:jc w:val="left"/>
              <w:rPr/>
            </w:pPr>
            <w:r>
              <w:rPr/>
              <w:t xml:space="preserve">DT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12 </w:t>
            </w:r>
          </w:p>
        </w:tc>
        <w:tc>
          <w:tcPr>
            <w:tcW w:w="2519" w:type="dxa"/>
            <w:tcBorders/>
            <w:vAlign w:val="center"/>
          </w:tcPr>
          <w:p>
            <w:pPr>
              <w:pStyle w:val="TableContents"/>
              <w:bidi w:val="0"/>
              <w:spacing w:before="0" w:after="283"/>
              <w:jc w:val="left"/>
              <w:rPr/>
            </w:pPr>
            <w:r>
              <w:rPr/>
              <w:t xml:space="preserve">Alvin Harper </w:t>
            </w:r>
          </w:p>
        </w:tc>
        <w:tc>
          <w:tcPr>
            <w:tcW w:w="3663" w:type="dxa"/>
            <w:tcBorders/>
            <w:vAlign w:val="center"/>
          </w:tcPr>
          <w:p>
            <w:pPr>
              <w:pStyle w:val="TableContents"/>
              <w:bidi w:val="0"/>
              <w:spacing w:before="0" w:after="283"/>
              <w:jc w:val="left"/>
              <w:rPr/>
            </w:pPr>
            <w:r>
              <w:rPr/>
              <w:t xml:space="preserve">Tennessee </w:t>
            </w:r>
          </w:p>
        </w:tc>
        <w:tc>
          <w:tcPr>
            <w:tcW w:w="1604" w:type="dxa"/>
            <w:tcBorders/>
            <w:vAlign w:val="center"/>
          </w:tcPr>
          <w:p>
            <w:pPr>
              <w:pStyle w:val="TableContents"/>
              <w:bidi w:val="0"/>
              <w:spacing w:before="0" w:after="283"/>
              <w:jc w:val="left"/>
              <w:rPr/>
            </w:pPr>
            <w:r>
              <w:rPr/>
              <w:t xml:space="preserve">WR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 </w:t>
            </w:r>
          </w:p>
        </w:tc>
        <w:tc>
          <w:tcPr>
            <w:tcW w:w="2519" w:type="dxa"/>
            <w:tcBorders/>
            <w:vAlign w:val="center"/>
          </w:tcPr>
          <w:p>
            <w:pPr>
              <w:pStyle w:val="TableContents"/>
              <w:bidi w:val="0"/>
              <w:spacing w:before="0" w:after="283"/>
              <w:jc w:val="left"/>
              <w:rPr/>
            </w:pPr>
            <w:r>
              <w:rPr/>
              <w:t xml:space="preserve">Kelvin Pritchett </w:t>
            </w:r>
          </w:p>
        </w:tc>
        <w:tc>
          <w:tcPr>
            <w:tcW w:w="3663" w:type="dxa"/>
            <w:tcBorders/>
            <w:vAlign w:val="center"/>
          </w:tcPr>
          <w:p>
            <w:pPr>
              <w:pStyle w:val="TableContents"/>
              <w:bidi w:val="0"/>
              <w:spacing w:before="0" w:after="283"/>
              <w:jc w:val="left"/>
              <w:rPr/>
            </w:pPr>
            <w:r>
              <w:rPr/>
              <w:t xml:space="preserve">Mississippi </w:t>
            </w:r>
          </w:p>
        </w:tc>
        <w:tc>
          <w:tcPr>
            <w:tcW w:w="1604" w:type="dxa"/>
            <w:tcBorders/>
            <w:vAlign w:val="center"/>
          </w:tcPr>
          <w:p>
            <w:pPr>
              <w:pStyle w:val="TableContents"/>
              <w:bidi w:val="0"/>
              <w:spacing w:before="0" w:after="283"/>
              <w:jc w:val="left"/>
              <w:rPr/>
            </w:pPr>
            <w:r>
              <w:rPr/>
              <w:t xml:space="preserve">DT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1992 </w:t>
            </w:r>
          </w:p>
        </w:tc>
        <w:tc>
          <w:tcPr>
            <w:tcW w:w="2519" w:type="dxa"/>
            <w:tcBorders/>
            <w:vAlign w:val="center"/>
          </w:tcPr>
          <w:p>
            <w:pPr>
              <w:pStyle w:val="TableContents"/>
              <w:bidi w:val="0"/>
              <w:spacing w:before="0" w:after="283"/>
              <w:jc w:val="left"/>
              <w:rPr/>
            </w:pPr>
            <w:r>
              <w:rPr/>
              <w:t xml:space="preserve">17 </w:t>
            </w:r>
          </w:p>
        </w:tc>
        <w:tc>
          <w:tcPr>
            <w:tcW w:w="3663" w:type="dxa"/>
            <w:tcBorders/>
            <w:vAlign w:val="center"/>
          </w:tcPr>
          <w:p>
            <w:pPr>
              <w:pStyle w:val="TableContents"/>
              <w:bidi w:val="0"/>
              <w:spacing w:before="0" w:after="283"/>
              <w:jc w:val="left"/>
              <w:rPr/>
            </w:pPr>
            <w:r>
              <w:rPr/>
              <w:t xml:space="preserve">Kevin Smith </w:t>
            </w:r>
          </w:p>
        </w:tc>
        <w:tc>
          <w:tcPr>
            <w:tcW w:w="1604" w:type="dxa"/>
            <w:tcBorders/>
            <w:vAlign w:val="center"/>
          </w:tcPr>
          <w:p>
            <w:pPr>
              <w:pStyle w:val="TableContents"/>
              <w:bidi w:val="0"/>
              <w:spacing w:before="0" w:after="283"/>
              <w:jc w:val="left"/>
              <w:rPr/>
            </w:pPr>
            <w:r>
              <w:rPr/>
              <w:t xml:space="preserve">Texas A&amp;M </w:t>
            </w:r>
          </w:p>
        </w:tc>
        <w:tc>
          <w:tcPr>
            <w:tcW w:w="965" w:type="dxa"/>
            <w:tcBorders/>
            <w:vAlign w:val="center"/>
          </w:tcPr>
          <w:p>
            <w:pPr>
              <w:pStyle w:val="TableContents"/>
              <w:bidi w:val="0"/>
              <w:spacing w:before="0" w:after="283"/>
              <w:jc w:val="left"/>
              <w:rPr/>
            </w:pPr>
            <w:r>
              <w:rPr/>
              <w:t xml:space="preserve">DB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24 </w:t>
            </w:r>
          </w:p>
        </w:tc>
        <w:tc>
          <w:tcPr>
            <w:tcW w:w="2519" w:type="dxa"/>
            <w:tcBorders/>
            <w:vAlign w:val="center"/>
          </w:tcPr>
          <w:p>
            <w:pPr>
              <w:pStyle w:val="TableContents"/>
              <w:bidi w:val="0"/>
              <w:spacing w:before="0" w:after="283"/>
              <w:jc w:val="left"/>
              <w:rPr/>
            </w:pPr>
            <w:r>
              <w:rPr/>
              <w:t xml:space="preserve">Robert Jones * </w:t>
            </w:r>
          </w:p>
        </w:tc>
        <w:tc>
          <w:tcPr>
            <w:tcW w:w="3663" w:type="dxa"/>
            <w:tcBorders/>
            <w:vAlign w:val="center"/>
          </w:tcPr>
          <w:p>
            <w:pPr>
              <w:pStyle w:val="TableContents"/>
              <w:bidi w:val="0"/>
              <w:spacing w:before="0" w:after="283"/>
              <w:jc w:val="left"/>
              <w:rPr/>
            </w:pPr>
            <w:r>
              <w:rPr/>
              <w:t xml:space="preserve">East Carolina State </w:t>
            </w:r>
          </w:p>
        </w:tc>
        <w:tc>
          <w:tcPr>
            <w:tcW w:w="1604" w:type="dxa"/>
            <w:tcBorders/>
            <w:vAlign w:val="center"/>
          </w:tcPr>
          <w:p>
            <w:pPr>
              <w:pStyle w:val="TableContents"/>
              <w:bidi w:val="0"/>
              <w:spacing w:before="0" w:after="283"/>
              <w:jc w:val="left"/>
              <w:rPr/>
            </w:pPr>
            <w:r>
              <w:rPr/>
              <w:t xml:space="preserve">LB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1993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1994 </w:t>
            </w:r>
          </w:p>
        </w:tc>
        <w:tc>
          <w:tcPr>
            <w:tcW w:w="2519" w:type="dxa"/>
            <w:tcBorders/>
            <w:vAlign w:val="center"/>
          </w:tcPr>
          <w:p>
            <w:pPr>
              <w:pStyle w:val="TableContents"/>
              <w:bidi w:val="0"/>
              <w:spacing w:before="0" w:after="283"/>
              <w:jc w:val="left"/>
              <w:rPr/>
            </w:pPr>
            <w:r>
              <w:rPr/>
              <w:t xml:space="preserve">23 </w:t>
            </w:r>
          </w:p>
        </w:tc>
        <w:tc>
          <w:tcPr>
            <w:tcW w:w="3663" w:type="dxa"/>
            <w:tcBorders/>
            <w:vAlign w:val="center"/>
          </w:tcPr>
          <w:p>
            <w:pPr>
              <w:pStyle w:val="TableContents"/>
              <w:bidi w:val="0"/>
              <w:spacing w:before="0" w:after="283"/>
              <w:jc w:val="left"/>
              <w:rPr/>
            </w:pPr>
            <w:r>
              <w:rPr/>
              <w:t xml:space="preserve">Shante Carver </w:t>
            </w:r>
          </w:p>
        </w:tc>
        <w:tc>
          <w:tcPr>
            <w:tcW w:w="1604" w:type="dxa"/>
            <w:tcBorders/>
            <w:vAlign w:val="center"/>
          </w:tcPr>
          <w:p>
            <w:pPr>
              <w:pStyle w:val="TableContents"/>
              <w:bidi w:val="0"/>
              <w:spacing w:before="0" w:after="283"/>
              <w:jc w:val="left"/>
              <w:rPr/>
            </w:pPr>
            <w:r>
              <w:rPr/>
              <w:t xml:space="preserve">Arizona State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1995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1997 </w:t>
            </w:r>
          </w:p>
        </w:tc>
        <w:tc>
          <w:tcPr>
            <w:tcW w:w="2519" w:type="dxa"/>
            <w:tcBorders/>
            <w:vAlign w:val="center"/>
          </w:tcPr>
          <w:p>
            <w:pPr>
              <w:pStyle w:val="TableContents"/>
              <w:bidi w:val="0"/>
              <w:spacing w:before="0" w:after="283"/>
              <w:jc w:val="left"/>
              <w:rPr/>
            </w:pPr>
            <w:r>
              <w:rPr/>
              <w:t xml:space="preserve">22 </w:t>
            </w:r>
          </w:p>
        </w:tc>
        <w:tc>
          <w:tcPr>
            <w:tcW w:w="3663" w:type="dxa"/>
            <w:tcBorders/>
            <w:vAlign w:val="center"/>
          </w:tcPr>
          <w:p>
            <w:pPr>
              <w:pStyle w:val="TableContents"/>
              <w:bidi w:val="0"/>
              <w:spacing w:before="0" w:after="283"/>
              <w:jc w:val="left"/>
              <w:rPr/>
            </w:pPr>
            <w:r>
              <w:rPr/>
              <w:t xml:space="preserve">David LaFleur </w:t>
            </w:r>
          </w:p>
        </w:tc>
        <w:tc>
          <w:tcPr>
            <w:tcW w:w="1604" w:type="dxa"/>
            <w:tcBorders/>
            <w:vAlign w:val="center"/>
          </w:tcPr>
          <w:p>
            <w:pPr>
              <w:pStyle w:val="TableContents"/>
              <w:bidi w:val="0"/>
              <w:spacing w:before="0" w:after="283"/>
              <w:jc w:val="left"/>
              <w:rPr/>
            </w:pPr>
            <w:r>
              <w:rPr/>
              <w:t xml:space="preserve">LSU </w:t>
            </w:r>
          </w:p>
        </w:tc>
        <w:tc>
          <w:tcPr>
            <w:tcW w:w="965" w:type="dxa"/>
            <w:tcBorders/>
            <w:vAlign w:val="center"/>
          </w:tcPr>
          <w:p>
            <w:pPr>
              <w:pStyle w:val="TableContents"/>
              <w:bidi w:val="0"/>
              <w:spacing w:before="0" w:after="283"/>
              <w:jc w:val="left"/>
              <w:rPr/>
            </w:pPr>
            <w:r>
              <w:rPr/>
              <w:t xml:space="preserve">TE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1998 </w:t>
            </w:r>
          </w:p>
        </w:tc>
        <w:tc>
          <w:tcPr>
            <w:tcW w:w="2519" w:type="dxa"/>
            <w:tcBorders/>
            <w:vAlign w:val="center"/>
          </w:tcPr>
          <w:p>
            <w:pPr>
              <w:pStyle w:val="TableContents"/>
              <w:bidi w:val="0"/>
              <w:spacing w:before="0" w:after="283"/>
              <w:jc w:val="left"/>
              <w:rPr/>
            </w:pPr>
            <w:r>
              <w:rPr/>
              <w:t xml:space="preserve">8 </w:t>
            </w:r>
          </w:p>
        </w:tc>
        <w:tc>
          <w:tcPr>
            <w:tcW w:w="3663" w:type="dxa"/>
            <w:tcBorders/>
            <w:vAlign w:val="center"/>
          </w:tcPr>
          <w:p>
            <w:pPr>
              <w:pStyle w:val="TableContents"/>
              <w:bidi w:val="0"/>
              <w:spacing w:before="0" w:after="283"/>
              <w:jc w:val="left"/>
              <w:rPr/>
            </w:pPr>
            <w:r>
              <w:rPr/>
              <w:t xml:space="preserve">Greg Ellis * </w:t>
            </w:r>
          </w:p>
        </w:tc>
        <w:tc>
          <w:tcPr>
            <w:tcW w:w="1604" w:type="dxa"/>
            <w:tcBorders/>
            <w:vAlign w:val="center"/>
          </w:tcPr>
          <w:p>
            <w:pPr>
              <w:pStyle w:val="TableContents"/>
              <w:bidi w:val="0"/>
              <w:spacing w:before="0" w:after="283"/>
              <w:jc w:val="left"/>
              <w:rPr/>
            </w:pPr>
            <w:r>
              <w:rPr/>
              <w:t xml:space="preserve">UNC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1999 </w:t>
            </w:r>
          </w:p>
        </w:tc>
        <w:tc>
          <w:tcPr>
            <w:tcW w:w="2519" w:type="dxa"/>
            <w:tcBorders/>
            <w:vAlign w:val="center"/>
          </w:tcPr>
          <w:p>
            <w:pPr>
              <w:pStyle w:val="TableContents"/>
              <w:bidi w:val="0"/>
              <w:spacing w:before="0" w:after="283"/>
              <w:jc w:val="left"/>
              <w:rPr/>
            </w:pPr>
            <w:r>
              <w:rPr/>
              <w:t xml:space="preserve">20 </w:t>
            </w:r>
          </w:p>
        </w:tc>
        <w:tc>
          <w:tcPr>
            <w:tcW w:w="3663" w:type="dxa"/>
            <w:tcBorders/>
            <w:vAlign w:val="center"/>
          </w:tcPr>
          <w:p>
            <w:pPr>
              <w:pStyle w:val="TableContents"/>
              <w:bidi w:val="0"/>
              <w:spacing w:before="0" w:after="283"/>
              <w:jc w:val="left"/>
              <w:rPr/>
            </w:pPr>
            <w:r>
              <w:rPr/>
              <w:t xml:space="preserve">Ebenezer Ekuban </w:t>
            </w:r>
          </w:p>
        </w:tc>
        <w:tc>
          <w:tcPr>
            <w:tcW w:w="1604" w:type="dxa"/>
            <w:tcBorders/>
            <w:vAlign w:val="center"/>
          </w:tcPr>
          <w:p>
            <w:pPr>
              <w:pStyle w:val="TableContents"/>
              <w:bidi w:val="0"/>
              <w:spacing w:before="0" w:after="283"/>
              <w:jc w:val="left"/>
              <w:rPr/>
            </w:pPr>
            <w:r>
              <w:rPr/>
              <w:t xml:space="preserve">UNC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2000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2001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2002 </w:t>
            </w:r>
          </w:p>
        </w:tc>
        <w:tc>
          <w:tcPr>
            <w:tcW w:w="2519" w:type="dxa"/>
            <w:tcBorders/>
            <w:vAlign w:val="center"/>
          </w:tcPr>
          <w:p>
            <w:pPr>
              <w:pStyle w:val="TableContents"/>
              <w:bidi w:val="0"/>
              <w:spacing w:before="0" w:after="283"/>
              <w:jc w:val="left"/>
              <w:rPr/>
            </w:pPr>
            <w:r>
              <w:rPr/>
              <w:t xml:space="preserve">8 </w:t>
            </w:r>
          </w:p>
        </w:tc>
        <w:tc>
          <w:tcPr>
            <w:tcW w:w="3663" w:type="dxa"/>
            <w:tcBorders/>
            <w:vAlign w:val="center"/>
          </w:tcPr>
          <w:p>
            <w:pPr>
              <w:pStyle w:val="TableContents"/>
              <w:bidi w:val="0"/>
              <w:spacing w:before="0" w:after="283"/>
              <w:jc w:val="left"/>
              <w:rPr/>
            </w:pPr>
            <w:r>
              <w:rPr/>
              <w:t xml:space="preserve">Roy Williams * </w:t>
            </w:r>
          </w:p>
        </w:tc>
        <w:tc>
          <w:tcPr>
            <w:tcW w:w="1604" w:type="dxa"/>
            <w:tcBorders/>
            <w:vAlign w:val="center"/>
          </w:tcPr>
          <w:p>
            <w:pPr>
              <w:pStyle w:val="TableContents"/>
              <w:bidi w:val="0"/>
              <w:spacing w:before="0" w:after="283"/>
              <w:jc w:val="left"/>
              <w:rPr/>
            </w:pPr>
            <w:r>
              <w:rPr/>
              <w:t xml:space="preserve">Oklahoma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2003 </w:t>
            </w:r>
          </w:p>
        </w:tc>
        <w:tc>
          <w:tcPr>
            <w:tcW w:w="2519" w:type="dxa"/>
            <w:tcBorders/>
            <w:vAlign w:val="center"/>
          </w:tcPr>
          <w:p>
            <w:pPr>
              <w:pStyle w:val="TableContents"/>
              <w:bidi w:val="0"/>
              <w:spacing w:before="0" w:after="283"/>
              <w:jc w:val="left"/>
              <w:rPr/>
            </w:pPr>
            <w:r>
              <w:rPr/>
              <w:t xml:space="preserve">5 </w:t>
            </w:r>
          </w:p>
        </w:tc>
        <w:tc>
          <w:tcPr>
            <w:tcW w:w="3663" w:type="dxa"/>
            <w:tcBorders/>
            <w:vAlign w:val="center"/>
          </w:tcPr>
          <w:p>
            <w:pPr>
              <w:pStyle w:val="TableContents"/>
              <w:bidi w:val="0"/>
              <w:spacing w:before="0" w:after="283"/>
              <w:jc w:val="left"/>
              <w:rPr/>
            </w:pPr>
            <w:r>
              <w:rPr/>
              <w:t xml:space="preserve">Terence Newman * </w:t>
            </w:r>
          </w:p>
        </w:tc>
        <w:tc>
          <w:tcPr>
            <w:tcW w:w="1604" w:type="dxa"/>
            <w:tcBorders/>
            <w:vAlign w:val="center"/>
          </w:tcPr>
          <w:p>
            <w:pPr>
              <w:pStyle w:val="TableContents"/>
              <w:bidi w:val="0"/>
              <w:spacing w:before="0" w:after="283"/>
              <w:jc w:val="left"/>
              <w:rPr/>
            </w:pPr>
            <w:r>
              <w:rPr/>
              <w:t xml:space="preserve">Kansasin osavaltio </w:t>
            </w:r>
          </w:p>
        </w:tc>
        <w:tc>
          <w:tcPr>
            <w:tcW w:w="965" w:type="dxa"/>
            <w:tcBorders/>
            <w:vAlign w:val="center"/>
          </w:tcPr>
          <w:p>
            <w:pPr>
              <w:pStyle w:val="TableContents"/>
              <w:bidi w:val="0"/>
              <w:spacing w:before="0" w:after="283"/>
              <w:jc w:val="left"/>
              <w:rPr/>
            </w:pPr>
            <w:r>
              <w:rPr/>
              <w:t xml:space="preserve">CB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2005 </w:t>
            </w:r>
          </w:p>
        </w:tc>
        <w:tc>
          <w:tcPr>
            <w:tcW w:w="2519" w:type="dxa"/>
            <w:tcBorders/>
            <w:vAlign w:val="center"/>
          </w:tcPr>
          <w:p>
            <w:pPr>
              <w:pStyle w:val="TableContents"/>
              <w:bidi w:val="0"/>
              <w:spacing w:before="0" w:after="283"/>
              <w:jc w:val="left"/>
              <w:rPr/>
            </w:pPr>
            <w:r>
              <w:rPr/>
              <w:t xml:space="preserve">11 </w:t>
            </w:r>
          </w:p>
        </w:tc>
        <w:tc>
          <w:tcPr>
            <w:tcW w:w="3663" w:type="dxa"/>
            <w:tcBorders/>
            <w:vAlign w:val="center"/>
          </w:tcPr>
          <w:p>
            <w:pPr>
              <w:pStyle w:val="TableContents"/>
              <w:bidi w:val="0"/>
              <w:spacing w:before="0" w:after="283"/>
              <w:jc w:val="left"/>
              <w:rPr/>
            </w:pPr>
            <w:r>
              <w:rPr/>
              <w:t xml:space="preserve">DeMarcus Ware * </w:t>
            </w:r>
          </w:p>
        </w:tc>
        <w:tc>
          <w:tcPr>
            <w:tcW w:w="1604" w:type="dxa"/>
            <w:tcBorders/>
            <w:vAlign w:val="center"/>
          </w:tcPr>
          <w:p>
            <w:pPr>
              <w:pStyle w:val="TableContents"/>
              <w:bidi w:val="0"/>
              <w:spacing w:before="0" w:after="283"/>
              <w:jc w:val="left"/>
              <w:rPr/>
            </w:pPr>
            <w:r>
              <w:rPr/>
              <w:t xml:space="preserve">Troy State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 </w:t>
            </w:r>
          </w:p>
        </w:tc>
        <w:tc>
          <w:tcPr>
            <w:tcW w:w="2519" w:type="dxa"/>
            <w:tcBorders/>
            <w:vAlign w:val="center"/>
          </w:tcPr>
          <w:p>
            <w:pPr>
              <w:pStyle w:val="TableContents"/>
              <w:bidi w:val="0"/>
              <w:spacing w:before="0" w:after="283"/>
              <w:jc w:val="left"/>
              <w:rPr/>
            </w:pPr>
            <w:r>
              <w:rPr/>
              <w:t xml:space="preserve">Marcus Spears </w:t>
            </w:r>
          </w:p>
        </w:tc>
        <w:tc>
          <w:tcPr>
            <w:tcW w:w="3663" w:type="dxa"/>
            <w:tcBorders/>
            <w:vAlign w:val="center"/>
          </w:tcPr>
          <w:p>
            <w:pPr>
              <w:pStyle w:val="TableContents"/>
              <w:bidi w:val="0"/>
              <w:spacing w:before="0" w:after="283"/>
              <w:jc w:val="left"/>
              <w:rPr/>
            </w:pPr>
            <w:r>
              <w:rPr/>
              <w:t xml:space="preserve">LSU </w:t>
            </w:r>
          </w:p>
        </w:tc>
        <w:tc>
          <w:tcPr>
            <w:tcW w:w="1604" w:type="dxa"/>
            <w:tcBorders/>
            <w:vAlign w:val="center"/>
          </w:tcPr>
          <w:p>
            <w:pPr>
              <w:pStyle w:val="TableContents"/>
              <w:bidi w:val="0"/>
              <w:spacing w:before="0" w:after="283"/>
              <w:jc w:val="left"/>
              <w:rPr/>
            </w:pPr>
            <w:r>
              <w:rPr/>
              <w:t xml:space="preserve">DE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2006 </w:t>
            </w:r>
          </w:p>
        </w:tc>
        <w:tc>
          <w:tcPr>
            <w:tcW w:w="2519" w:type="dxa"/>
            <w:tcBorders/>
            <w:vAlign w:val="center"/>
          </w:tcPr>
          <w:p>
            <w:pPr>
              <w:pStyle w:val="TableContents"/>
              <w:bidi w:val="0"/>
              <w:spacing w:before="0" w:after="283"/>
              <w:jc w:val="left"/>
              <w:rPr/>
            </w:pPr>
            <w:r>
              <w:rPr/>
              <w:t xml:space="preserve">18 </w:t>
            </w:r>
          </w:p>
        </w:tc>
        <w:tc>
          <w:tcPr>
            <w:tcW w:w="3663" w:type="dxa"/>
            <w:tcBorders/>
            <w:vAlign w:val="center"/>
          </w:tcPr>
          <w:p>
            <w:pPr>
              <w:pStyle w:val="TableContents"/>
              <w:bidi w:val="0"/>
              <w:spacing w:before="0" w:after="283"/>
              <w:jc w:val="left"/>
              <w:rPr/>
            </w:pPr>
            <w:r>
              <w:rPr/>
              <w:t xml:space="preserve">Bobby Carpenter </w:t>
            </w:r>
          </w:p>
        </w:tc>
        <w:tc>
          <w:tcPr>
            <w:tcW w:w="1604" w:type="dxa"/>
            <w:tcBorders/>
            <w:vAlign w:val="center"/>
          </w:tcPr>
          <w:p>
            <w:pPr>
              <w:pStyle w:val="TableContents"/>
              <w:bidi w:val="0"/>
              <w:spacing w:before="0" w:after="283"/>
              <w:jc w:val="left"/>
              <w:rPr/>
            </w:pPr>
            <w:r>
              <w:rPr/>
              <w:t xml:space="preserve">Ohio State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2007 </w:t>
            </w:r>
          </w:p>
        </w:tc>
        <w:tc>
          <w:tcPr>
            <w:tcW w:w="2519" w:type="dxa"/>
            <w:tcBorders/>
            <w:vAlign w:val="center"/>
          </w:tcPr>
          <w:p>
            <w:pPr>
              <w:pStyle w:val="TableContents"/>
              <w:bidi w:val="0"/>
              <w:spacing w:before="0" w:after="283"/>
              <w:jc w:val="left"/>
              <w:rPr/>
            </w:pPr>
            <w:r>
              <w:rPr/>
              <w:t xml:space="preserve">26 </w:t>
            </w:r>
          </w:p>
        </w:tc>
        <w:tc>
          <w:tcPr>
            <w:tcW w:w="3663" w:type="dxa"/>
            <w:tcBorders/>
            <w:vAlign w:val="center"/>
          </w:tcPr>
          <w:p>
            <w:pPr>
              <w:pStyle w:val="TableContents"/>
              <w:bidi w:val="0"/>
              <w:spacing w:before="0" w:after="283"/>
              <w:jc w:val="left"/>
              <w:rPr/>
            </w:pPr>
            <w:r>
              <w:rPr/>
              <w:t xml:space="preserve">Anthony Spencer * </w:t>
            </w:r>
          </w:p>
        </w:tc>
        <w:tc>
          <w:tcPr>
            <w:tcW w:w="1604" w:type="dxa"/>
            <w:tcBorders/>
            <w:vAlign w:val="center"/>
          </w:tcPr>
          <w:p>
            <w:pPr>
              <w:pStyle w:val="TableContents"/>
              <w:bidi w:val="0"/>
              <w:spacing w:before="0" w:after="283"/>
              <w:jc w:val="left"/>
              <w:rPr/>
            </w:pPr>
            <w:r>
              <w:rPr/>
              <w:t xml:space="preserve">Purdue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2008 </w:t>
            </w:r>
          </w:p>
        </w:tc>
        <w:tc>
          <w:tcPr>
            <w:tcW w:w="2519" w:type="dxa"/>
            <w:tcBorders/>
            <w:vAlign w:val="center"/>
          </w:tcPr>
          <w:p>
            <w:pPr>
              <w:pStyle w:val="TableContents"/>
              <w:bidi w:val="0"/>
              <w:spacing w:before="0" w:after="283"/>
              <w:jc w:val="left"/>
              <w:rPr/>
            </w:pPr>
            <w:r>
              <w:rPr/>
              <w:t xml:space="preserve">22 </w:t>
            </w:r>
          </w:p>
        </w:tc>
        <w:tc>
          <w:tcPr>
            <w:tcW w:w="3663" w:type="dxa"/>
            <w:tcBorders/>
            <w:vAlign w:val="center"/>
          </w:tcPr>
          <w:p>
            <w:pPr>
              <w:pStyle w:val="TableContents"/>
              <w:bidi w:val="0"/>
              <w:spacing w:before="0" w:after="283"/>
              <w:jc w:val="left"/>
              <w:rPr/>
            </w:pPr>
            <w:r>
              <w:rPr/>
              <w:t xml:space="preserve">Felix Jones </w:t>
            </w:r>
          </w:p>
        </w:tc>
        <w:tc>
          <w:tcPr>
            <w:tcW w:w="1604" w:type="dxa"/>
            <w:tcBorders/>
            <w:vAlign w:val="center"/>
          </w:tcPr>
          <w:p>
            <w:pPr>
              <w:pStyle w:val="TableContents"/>
              <w:bidi w:val="0"/>
              <w:spacing w:before="0" w:after="283"/>
              <w:jc w:val="left"/>
              <w:rPr/>
            </w:pPr>
            <w:r>
              <w:rPr/>
              <w:t xml:space="preserve">Arkansas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25 </w:t>
            </w:r>
          </w:p>
        </w:tc>
        <w:tc>
          <w:tcPr>
            <w:tcW w:w="2519" w:type="dxa"/>
            <w:tcBorders/>
            <w:vAlign w:val="center"/>
          </w:tcPr>
          <w:p>
            <w:pPr>
              <w:pStyle w:val="TableContents"/>
              <w:bidi w:val="0"/>
              <w:spacing w:before="0" w:after="283"/>
              <w:jc w:val="left"/>
              <w:rPr/>
            </w:pPr>
            <w:r>
              <w:rPr/>
              <w:t xml:space="preserve">Mike Jenkins * </w:t>
            </w:r>
          </w:p>
        </w:tc>
        <w:tc>
          <w:tcPr>
            <w:tcW w:w="3663" w:type="dxa"/>
            <w:tcBorders/>
            <w:vAlign w:val="center"/>
          </w:tcPr>
          <w:p>
            <w:pPr>
              <w:pStyle w:val="TableContents"/>
              <w:bidi w:val="0"/>
              <w:spacing w:before="0" w:after="283"/>
              <w:jc w:val="left"/>
              <w:rPr/>
            </w:pPr>
            <w:r>
              <w:rPr/>
              <w:t xml:space="preserve">Etelä-Florida </w:t>
            </w:r>
          </w:p>
        </w:tc>
        <w:tc>
          <w:tcPr>
            <w:tcW w:w="1604" w:type="dxa"/>
            <w:tcBorders/>
            <w:vAlign w:val="center"/>
          </w:tcPr>
          <w:p>
            <w:pPr>
              <w:pStyle w:val="TableContents"/>
              <w:bidi w:val="0"/>
              <w:spacing w:before="0" w:after="283"/>
              <w:jc w:val="left"/>
              <w:rPr/>
            </w:pPr>
            <w:r>
              <w:rPr/>
              <w:t xml:space="preserve">CB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2009 </w:t>
            </w:r>
          </w:p>
        </w:tc>
        <w:tc>
          <w:tcPr>
            <w:tcW w:w="2519" w:type="dxa"/>
            <w:tcBorders/>
            <w:vAlign w:val="center"/>
          </w:tcPr>
          <w:p>
            <w:pPr>
              <w:pStyle w:val="TableContents"/>
              <w:bidi w:val="0"/>
              <w:spacing w:before="0" w:after="283"/>
              <w:jc w:val="left"/>
              <w:rPr/>
            </w:pPr>
            <w:r>
              <w:rPr/>
              <w:t xml:space="preserve">-- </w:t>
            </w:r>
          </w:p>
        </w:tc>
        <w:tc>
          <w:tcPr>
            <w:tcW w:w="3663" w:type="dxa"/>
            <w:tcBorders/>
            <w:vAlign w:val="center"/>
          </w:tcPr>
          <w:p>
            <w:pPr>
              <w:pStyle w:val="TableContents"/>
              <w:bidi w:val="0"/>
              <w:spacing w:before="0" w:after="283"/>
              <w:jc w:val="left"/>
              <w:rPr/>
            </w:pPr>
            <w:r>
              <w:rPr/>
              <w:t xml:space="preserve">-- No Pick </w:t>
            </w:r>
          </w:p>
        </w:tc>
        <w:tc>
          <w:tcPr>
            <w:tcW w:w="1604" w:type="dxa"/>
            <w:tcBorders/>
            <w:vAlign w:val="center"/>
          </w:tcPr>
          <w:p>
            <w:pPr>
              <w:pStyle w:val="TableContents"/>
              <w:bidi w:val="0"/>
              <w:spacing w:before="0" w:after="283"/>
              <w:jc w:val="left"/>
              <w:rPr/>
            </w:pPr>
            <w:r>
              <w:rPr/>
              <w:t xml:space="preserve">-- </w:t>
            </w:r>
          </w:p>
        </w:tc>
        <w:tc>
          <w:tcPr>
            <w:tcW w:w="965" w:type="dxa"/>
            <w:tcBorders/>
            <w:vAlign w:val="center"/>
          </w:tcPr>
          <w:p>
            <w:pPr>
              <w:pStyle w:val="TableContents"/>
              <w:bidi w:val="0"/>
              <w:spacing w:before="0" w:after="283"/>
              <w:jc w:val="left"/>
              <w:rPr/>
            </w:pPr>
            <w:r>
              <w:rPr/>
              <w:t xml:space="preserv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519" w:type="dxa"/>
            <w:tcBorders/>
            <w:vAlign w:val="center"/>
          </w:tcPr>
          <w:p>
            <w:pPr>
              <w:pStyle w:val="TableContents"/>
              <w:bidi w:val="0"/>
              <w:spacing w:before="0" w:after="283"/>
              <w:jc w:val="left"/>
              <w:rPr/>
            </w:pPr>
            <w:r>
              <w:rPr/>
              <w:t xml:space="preserve">24 </w:t>
            </w:r>
          </w:p>
        </w:tc>
        <w:tc>
          <w:tcPr>
            <w:tcW w:w="3663" w:type="dxa"/>
            <w:tcBorders/>
            <w:vAlign w:val="center"/>
          </w:tcPr>
          <w:p>
            <w:pPr>
              <w:pStyle w:val="TableContents"/>
              <w:bidi w:val="0"/>
              <w:spacing w:before="0" w:after="283"/>
              <w:jc w:val="left"/>
              <w:rPr/>
            </w:pPr>
            <w:r>
              <w:rPr/>
              <w:t xml:space="preserve">Dez Bryant * </w:t>
            </w:r>
          </w:p>
        </w:tc>
        <w:tc>
          <w:tcPr>
            <w:tcW w:w="1604" w:type="dxa"/>
            <w:tcBorders/>
            <w:vAlign w:val="center"/>
          </w:tcPr>
          <w:p>
            <w:pPr>
              <w:pStyle w:val="TableContents"/>
              <w:bidi w:val="0"/>
              <w:spacing w:before="0" w:after="283"/>
              <w:jc w:val="left"/>
              <w:rPr/>
            </w:pPr>
            <w:r>
              <w:rPr/>
              <w:t xml:space="preserve">Oklahoman osavaltio </w:t>
            </w:r>
          </w:p>
        </w:tc>
        <w:tc>
          <w:tcPr>
            <w:tcW w:w="965" w:type="dxa"/>
            <w:tcBorders/>
            <w:vAlign w:val="center"/>
          </w:tcPr>
          <w:p>
            <w:pPr>
              <w:pStyle w:val="TableContents"/>
              <w:bidi w:val="0"/>
              <w:spacing w:before="0" w:after="283"/>
              <w:jc w:val="left"/>
              <w:rPr/>
            </w:pPr>
            <w:r>
              <w:rPr/>
              <w:t xml:space="preserve">WR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2011 </w:t>
            </w:r>
          </w:p>
        </w:tc>
        <w:tc>
          <w:tcPr>
            <w:tcW w:w="2519" w:type="dxa"/>
            <w:tcBorders/>
            <w:vAlign w:val="center"/>
          </w:tcPr>
          <w:p>
            <w:pPr>
              <w:pStyle w:val="TableContents"/>
              <w:bidi w:val="0"/>
              <w:spacing w:before="0" w:after="283"/>
              <w:jc w:val="left"/>
              <w:rPr/>
            </w:pPr>
            <w:r>
              <w:rPr/>
              <w:t xml:space="preserve">9 </w:t>
            </w:r>
          </w:p>
        </w:tc>
        <w:tc>
          <w:tcPr>
            <w:tcW w:w="3663" w:type="dxa"/>
            <w:tcBorders/>
            <w:vAlign w:val="center"/>
          </w:tcPr>
          <w:p>
            <w:pPr>
              <w:pStyle w:val="TableContents"/>
              <w:bidi w:val="0"/>
              <w:spacing w:before="0" w:after="283"/>
              <w:jc w:val="left"/>
              <w:rPr/>
            </w:pPr>
            <w:r>
              <w:rPr/>
              <w:t xml:space="preserve">Tyron Smith * </w:t>
            </w:r>
          </w:p>
        </w:tc>
        <w:tc>
          <w:tcPr>
            <w:tcW w:w="1604" w:type="dxa"/>
            <w:tcBorders/>
            <w:vAlign w:val="center"/>
          </w:tcPr>
          <w:p>
            <w:pPr>
              <w:pStyle w:val="TableContents"/>
              <w:bidi w:val="0"/>
              <w:spacing w:before="0" w:after="283"/>
              <w:jc w:val="left"/>
              <w:rPr/>
            </w:pPr>
            <w:r>
              <w:rPr/>
              <w:t xml:space="preserve">USC </w:t>
            </w:r>
          </w:p>
        </w:tc>
        <w:tc>
          <w:tcPr>
            <w:tcW w:w="965" w:type="dxa"/>
            <w:tcBorders/>
            <w:vAlign w:val="center"/>
          </w:tcPr>
          <w:p>
            <w:pPr>
              <w:pStyle w:val="TableContents"/>
              <w:bidi w:val="0"/>
              <w:spacing w:before="0" w:after="283"/>
              <w:jc w:val="left"/>
              <w:rPr/>
            </w:pPr>
            <w:r>
              <w:rPr/>
              <w:t xml:space="preserve">OT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2012 </w:t>
            </w:r>
          </w:p>
        </w:tc>
        <w:tc>
          <w:tcPr>
            <w:tcW w:w="2519" w:type="dxa"/>
            <w:tcBorders/>
            <w:vAlign w:val="center"/>
          </w:tcPr>
          <w:p>
            <w:pPr>
              <w:pStyle w:val="TableContents"/>
              <w:bidi w:val="0"/>
              <w:spacing w:before="0" w:after="283"/>
              <w:jc w:val="left"/>
              <w:rPr/>
            </w:pPr>
            <w:r>
              <w:rPr/>
              <w:t xml:space="preserve">6 </w:t>
            </w:r>
          </w:p>
        </w:tc>
        <w:tc>
          <w:tcPr>
            <w:tcW w:w="3663" w:type="dxa"/>
            <w:tcBorders/>
            <w:vAlign w:val="center"/>
          </w:tcPr>
          <w:p>
            <w:pPr>
              <w:pStyle w:val="TableContents"/>
              <w:bidi w:val="0"/>
              <w:spacing w:before="0" w:after="283"/>
              <w:jc w:val="left"/>
              <w:rPr/>
            </w:pPr>
            <w:r>
              <w:rPr/>
              <w:t xml:space="preserve">Morris Claiborne </w:t>
            </w:r>
          </w:p>
        </w:tc>
        <w:tc>
          <w:tcPr>
            <w:tcW w:w="1604" w:type="dxa"/>
            <w:tcBorders/>
            <w:vAlign w:val="center"/>
          </w:tcPr>
          <w:p>
            <w:pPr>
              <w:pStyle w:val="TableContents"/>
              <w:bidi w:val="0"/>
              <w:spacing w:before="0" w:after="283"/>
              <w:jc w:val="left"/>
              <w:rPr/>
            </w:pPr>
            <w:r>
              <w:rPr/>
              <w:t xml:space="preserve">LSU </w:t>
            </w:r>
          </w:p>
        </w:tc>
        <w:tc>
          <w:tcPr>
            <w:tcW w:w="965" w:type="dxa"/>
            <w:tcBorders/>
            <w:vAlign w:val="center"/>
          </w:tcPr>
          <w:p>
            <w:pPr>
              <w:pStyle w:val="TableContents"/>
              <w:bidi w:val="0"/>
              <w:spacing w:before="0" w:after="283"/>
              <w:jc w:val="left"/>
              <w:rPr/>
            </w:pPr>
            <w:r>
              <w:rPr/>
              <w:t xml:space="preserve">CB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2013 </w:t>
            </w:r>
          </w:p>
        </w:tc>
        <w:tc>
          <w:tcPr>
            <w:tcW w:w="2519" w:type="dxa"/>
            <w:tcBorders/>
            <w:vAlign w:val="center"/>
          </w:tcPr>
          <w:p>
            <w:pPr>
              <w:pStyle w:val="TableContents"/>
              <w:bidi w:val="0"/>
              <w:spacing w:before="0" w:after="283"/>
              <w:jc w:val="left"/>
              <w:rPr/>
            </w:pPr>
            <w:r>
              <w:rPr/>
              <w:t xml:space="preserve">31 </w:t>
            </w:r>
          </w:p>
        </w:tc>
        <w:tc>
          <w:tcPr>
            <w:tcW w:w="3663" w:type="dxa"/>
            <w:tcBorders/>
            <w:vAlign w:val="center"/>
          </w:tcPr>
          <w:p>
            <w:pPr>
              <w:pStyle w:val="TableContents"/>
              <w:bidi w:val="0"/>
              <w:spacing w:before="0" w:after="283"/>
              <w:jc w:val="left"/>
              <w:rPr/>
            </w:pPr>
            <w:r>
              <w:rPr/>
              <w:t xml:space="preserve">Travis Frederick * </w:t>
            </w:r>
          </w:p>
        </w:tc>
        <w:tc>
          <w:tcPr>
            <w:tcW w:w="1604" w:type="dxa"/>
            <w:tcBorders/>
            <w:vAlign w:val="center"/>
          </w:tcPr>
          <w:p>
            <w:pPr>
              <w:pStyle w:val="TableContents"/>
              <w:bidi w:val="0"/>
              <w:spacing w:before="0" w:after="283"/>
              <w:jc w:val="left"/>
              <w:rPr/>
            </w:pPr>
            <w:r>
              <w:rPr/>
              <w:t xml:space="preserve">Wisconsin </w:t>
            </w:r>
          </w:p>
        </w:tc>
        <w:tc>
          <w:tcPr>
            <w:tcW w:w="965" w:type="dxa"/>
            <w:tcBorders/>
            <w:vAlign w:val="center"/>
          </w:tcPr>
          <w:p>
            <w:pPr>
              <w:pStyle w:val="TableContents"/>
              <w:bidi w:val="0"/>
              <w:spacing w:before="0" w:after="283"/>
              <w:jc w:val="left"/>
              <w:rPr>
                <w:sz w:val="4"/>
                <w:szCs w:val="4"/>
              </w:rPr>
            </w:pPr>
            <w:r>
              <w:rPr>
                <w:sz w:val="4"/>
                <w:szCs w:val="4"/>
              </w:rPr>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2014 </w:t>
            </w:r>
          </w:p>
        </w:tc>
        <w:tc>
          <w:tcPr>
            <w:tcW w:w="2519" w:type="dxa"/>
            <w:tcBorders/>
            <w:vAlign w:val="center"/>
          </w:tcPr>
          <w:p>
            <w:pPr>
              <w:pStyle w:val="TableContents"/>
              <w:bidi w:val="0"/>
              <w:spacing w:before="0" w:after="283"/>
              <w:jc w:val="left"/>
              <w:rPr/>
            </w:pPr>
            <w:r>
              <w:rPr/>
              <w:t xml:space="preserve">16 </w:t>
            </w:r>
          </w:p>
        </w:tc>
        <w:tc>
          <w:tcPr>
            <w:tcW w:w="3663" w:type="dxa"/>
            <w:tcBorders/>
            <w:vAlign w:val="center"/>
          </w:tcPr>
          <w:p>
            <w:pPr>
              <w:pStyle w:val="TableContents"/>
              <w:bidi w:val="0"/>
              <w:spacing w:before="0" w:after="283"/>
              <w:jc w:val="left"/>
              <w:rPr/>
            </w:pPr>
            <w:r>
              <w:rPr/>
              <w:t xml:space="preserve">Zack Martin * </w:t>
            </w:r>
          </w:p>
        </w:tc>
        <w:tc>
          <w:tcPr>
            <w:tcW w:w="1604" w:type="dxa"/>
            <w:tcBorders/>
            <w:vAlign w:val="center"/>
          </w:tcPr>
          <w:p>
            <w:pPr>
              <w:pStyle w:val="TableContents"/>
              <w:bidi w:val="0"/>
              <w:spacing w:before="0" w:after="283"/>
              <w:jc w:val="left"/>
              <w:rPr/>
            </w:pPr>
            <w:r>
              <w:rPr/>
              <w:t xml:space="preserve">Notre Dame </w:t>
            </w:r>
          </w:p>
        </w:tc>
        <w:tc>
          <w:tcPr>
            <w:tcW w:w="965" w:type="dxa"/>
            <w:tcBorders/>
            <w:vAlign w:val="center"/>
          </w:tcPr>
          <w:p>
            <w:pPr>
              <w:pStyle w:val="TableContents"/>
              <w:bidi w:val="0"/>
              <w:spacing w:before="0" w:after="283"/>
              <w:jc w:val="left"/>
              <w:rPr/>
            </w:pPr>
            <w:r>
              <w:rPr/>
              <w:t xml:space="preserve">OT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2015 </w:t>
            </w:r>
          </w:p>
        </w:tc>
        <w:tc>
          <w:tcPr>
            <w:tcW w:w="2519" w:type="dxa"/>
            <w:tcBorders/>
            <w:vAlign w:val="center"/>
          </w:tcPr>
          <w:p>
            <w:pPr>
              <w:pStyle w:val="TableContents"/>
              <w:bidi w:val="0"/>
              <w:spacing w:before="0" w:after="283"/>
              <w:jc w:val="left"/>
              <w:rPr/>
            </w:pPr>
            <w:r>
              <w:rPr/>
              <w:t xml:space="preserve">27 </w:t>
            </w:r>
          </w:p>
        </w:tc>
        <w:tc>
          <w:tcPr>
            <w:tcW w:w="3663" w:type="dxa"/>
            <w:tcBorders/>
            <w:vAlign w:val="center"/>
          </w:tcPr>
          <w:p>
            <w:pPr>
              <w:pStyle w:val="TableContents"/>
              <w:bidi w:val="0"/>
              <w:spacing w:before="0" w:after="283"/>
              <w:jc w:val="left"/>
              <w:rPr/>
            </w:pPr>
            <w:r>
              <w:rPr/>
              <w:t xml:space="preserve">Byron Jones </w:t>
            </w:r>
          </w:p>
        </w:tc>
        <w:tc>
          <w:tcPr>
            <w:tcW w:w="1604" w:type="dxa"/>
            <w:tcBorders/>
            <w:vAlign w:val="center"/>
          </w:tcPr>
          <w:p>
            <w:pPr>
              <w:pStyle w:val="TableContents"/>
              <w:bidi w:val="0"/>
              <w:spacing w:before="0" w:after="283"/>
              <w:jc w:val="left"/>
              <w:rPr/>
            </w:pPr>
            <w:r>
              <w:rPr/>
              <w:t xml:space="preserve">Connecticut </w:t>
            </w:r>
          </w:p>
        </w:tc>
        <w:tc>
          <w:tcPr>
            <w:tcW w:w="965" w:type="dxa"/>
            <w:tcBorders/>
            <w:vAlign w:val="center"/>
          </w:tcPr>
          <w:p>
            <w:pPr>
              <w:pStyle w:val="TableContents"/>
              <w:bidi w:val="0"/>
              <w:spacing w:before="0" w:after="283"/>
              <w:jc w:val="left"/>
              <w:rPr/>
            </w:pPr>
            <w:r>
              <w:rPr/>
              <w:t xml:space="preserve">CB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2016 </w:t>
            </w:r>
          </w:p>
        </w:tc>
        <w:tc>
          <w:tcPr>
            <w:tcW w:w="2519" w:type="dxa"/>
            <w:tcBorders/>
            <w:vAlign w:val="center"/>
          </w:tcPr>
          <w:p>
            <w:pPr>
              <w:pStyle w:val="TableContents"/>
              <w:bidi w:val="0"/>
              <w:spacing w:before="0" w:after="283"/>
              <w:jc w:val="left"/>
              <w:rPr>
                <w:sz w:val="4"/>
                <w:szCs w:val="4"/>
              </w:rPr>
            </w:pPr>
            <w:r>
              <w:rPr>
                <w:sz w:val="4"/>
                <w:szCs w:val="4"/>
              </w:rPr>
            </w:r>
          </w:p>
        </w:tc>
        <w:tc>
          <w:tcPr>
            <w:tcW w:w="3663" w:type="dxa"/>
            <w:tcBorders/>
            <w:vAlign w:val="center"/>
          </w:tcPr>
          <w:p>
            <w:pPr>
              <w:pStyle w:val="TableContents"/>
              <w:bidi w:val="0"/>
              <w:spacing w:before="0" w:after="283"/>
              <w:jc w:val="left"/>
              <w:rPr/>
            </w:pPr>
            <w:r>
              <w:rPr/>
              <w:t xml:space="preserve">Ezekiel Elliott * </w:t>
            </w:r>
          </w:p>
        </w:tc>
        <w:tc>
          <w:tcPr>
            <w:tcW w:w="1604" w:type="dxa"/>
            <w:tcBorders/>
            <w:vAlign w:val="center"/>
          </w:tcPr>
          <w:p>
            <w:pPr>
              <w:pStyle w:val="TableContents"/>
              <w:bidi w:val="0"/>
              <w:spacing w:before="0" w:after="283"/>
              <w:jc w:val="left"/>
              <w:rPr/>
            </w:pPr>
            <w:r>
              <w:rPr/>
              <w:t xml:space="preserve">Ohio State </w:t>
            </w:r>
          </w:p>
        </w:tc>
        <w:tc>
          <w:tcPr>
            <w:tcW w:w="965" w:type="dxa"/>
            <w:tcBorders/>
            <w:vAlign w:val="center"/>
          </w:tcPr>
          <w:p>
            <w:pPr>
              <w:pStyle w:val="TableContents"/>
              <w:bidi w:val="0"/>
              <w:spacing w:before="0" w:after="283"/>
              <w:jc w:val="left"/>
              <w:rPr/>
            </w:pPr>
            <w:r>
              <w:rPr/>
              <w:t xml:space="preserve">RB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2017 </w:t>
            </w:r>
          </w:p>
        </w:tc>
        <w:tc>
          <w:tcPr>
            <w:tcW w:w="2519" w:type="dxa"/>
            <w:tcBorders/>
            <w:vAlign w:val="center"/>
          </w:tcPr>
          <w:p>
            <w:pPr>
              <w:pStyle w:val="TableContents"/>
              <w:bidi w:val="0"/>
              <w:spacing w:before="0" w:after="283"/>
              <w:jc w:val="left"/>
              <w:rPr/>
            </w:pPr>
            <w:r>
              <w:rPr/>
              <w:t xml:space="preserve">28 </w:t>
            </w:r>
          </w:p>
        </w:tc>
        <w:tc>
          <w:tcPr>
            <w:tcW w:w="3663" w:type="dxa"/>
            <w:tcBorders/>
            <w:vAlign w:val="center"/>
          </w:tcPr>
          <w:p>
            <w:pPr>
              <w:pStyle w:val="TableContents"/>
              <w:bidi w:val="0"/>
              <w:spacing w:before="0" w:after="283"/>
              <w:jc w:val="left"/>
              <w:rPr/>
            </w:pPr>
            <w:r>
              <w:rPr/>
              <w:t xml:space="preserve">Taco Charlton </w:t>
            </w:r>
          </w:p>
        </w:tc>
        <w:tc>
          <w:tcPr>
            <w:tcW w:w="1604" w:type="dxa"/>
            <w:tcBorders/>
            <w:vAlign w:val="center"/>
          </w:tcPr>
          <w:p>
            <w:pPr>
              <w:pStyle w:val="TableContents"/>
              <w:bidi w:val="0"/>
              <w:spacing w:before="0" w:after="283"/>
              <w:jc w:val="left"/>
              <w:rPr/>
            </w:pPr>
            <w:r>
              <w:rPr/>
              <w:t xml:space="preserve">Michigan </w:t>
            </w:r>
          </w:p>
        </w:tc>
        <w:tc>
          <w:tcPr>
            <w:tcW w:w="965" w:type="dxa"/>
            <w:tcBorders/>
            <w:vAlign w:val="center"/>
          </w:tcPr>
          <w:p>
            <w:pPr>
              <w:pStyle w:val="TableContents"/>
              <w:bidi w:val="0"/>
              <w:spacing w:before="0" w:after="283"/>
              <w:jc w:val="left"/>
              <w:rPr/>
            </w:pPr>
            <w:r>
              <w:rPr/>
              <w:t xml:space="preserve">DE </w:t>
            </w:r>
          </w:p>
        </w:tc>
        <w:tc>
          <w:tcPr>
            <w:tcW w:w="774"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2018 </w:t>
            </w:r>
          </w:p>
        </w:tc>
        <w:tc>
          <w:tcPr>
            <w:tcW w:w="2519" w:type="dxa"/>
            <w:tcBorders/>
            <w:vAlign w:val="center"/>
          </w:tcPr>
          <w:p>
            <w:pPr>
              <w:pStyle w:val="TableContents"/>
              <w:bidi w:val="0"/>
              <w:spacing w:before="0" w:after="283"/>
              <w:jc w:val="left"/>
              <w:rPr/>
            </w:pPr>
            <w:r>
              <w:rPr/>
              <w:t xml:space="preserve">19 </w:t>
            </w:r>
          </w:p>
        </w:tc>
        <w:tc>
          <w:tcPr>
            <w:tcW w:w="3663" w:type="dxa"/>
            <w:tcBorders/>
            <w:vAlign w:val="center"/>
          </w:tcPr>
          <w:p>
            <w:pPr>
              <w:pStyle w:val="TableContents"/>
              <w:bidi w:val="0"/>
              <w:spacing w:before="0" w:after="283"/>
              <w:jc w:val="left"/>
              <w:rPr/>
            </w:pPr>
            <w:r>
              <w:rPr>
                <w:color w:val="A9A9A9"/>
              </w:rPr>
              <w:t xml:space="preserve">Leighton Vander Esch </w:t>
            </w:r>
          </w:p>
        </w:tc>
        <w:tc>
          <w:tcPr>
            <w:tcW w:w="1604" w:type="dxa"/>
            <w:tcBorders/>
            <w:vAlign w:val="center"/>
          </w:tcPr>
          <w:p>
            <w:pPr>
              <w:pStyle w:val="TableContents"/>
              <w:bidi w:val="0"/>
              <w:spacing w:before="0" w:after="283"/>
              <w:jc w:val="left"/>
              <w:rPr/>
            </w:pPr>
            <w:r>
              <w:rPr/>
              <w:t xml:space="preserve">Boise State </w:t>
            </w:r>
          </w:p>
        </w:tc>
        <w:tc>
          <w:tcPr>
            <w:tcW w:w="965" w:type="dxa"/>
            <w:tcBorders/>
            <w:vAlign w:val="center"/>
          </w:tcPr>
          <w:p>
            <w:pPr>
              <w:pStyle w:val="TableContents"/>
              <w:bidi w:val="0"/>
              <w:spacing w:before="0" w:after="283"/>
              <w:jc w:val="left"/>
              <w:rPr/>
            </w:pPr>
            <w:r>
              <w:rPr/>
              <w:t xml:space="preserve">LB </w:t>
            </w:r>
          </w:p>
        </w:tc>
        <w:tc>
          <w:tcPr>
            <w:tcW w:w="77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Dallas valitsi draftin ensimmäisellä kierroksella?</w:t>
      </w:r>
    </w:p>
    <w:p>
      <w:pPr>
        <w:pStyle w:val="TextBody"/>
        <w:bidi w:val="0"/>
        <w:jc w:val="left"/>
        <w:rPr>
          <w:b/>
          <w:u w:val="single"/>
          <w:shd w:val="clear" w:fill="FFFF00"/>
        </w:rPr>
      </w:pPr>
      <w:r>
        <w:rPr>
          <w:b/>
          <w:u w:val="single"/>
          <w:shd w:val="clear" w:fill="FFFF00"/>
        </w:rPr>
        <w:t xml:space="preserve">Asiakirjan numero 11942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 joka ohjaa veden kiertokulkua, lämmittää vettä valtamerissä ja merissä. Vesi haihtuu vesihöyrynä ilmaan. Jää ja lumi voivat sublimoitua suoraan vesihöyryksi. Haihdunta on kasveista haihtuvaa ja maaperästä haihtuvaa vettä. Vesihöyryn molekyylin H 2O tiheys on pienempi kuin ilmakehän pääkomponenttien, typen ja hapen, N 2 ja O 2, tiheys. Molekyylimassan huomattavan eron vuoksi kaasumuodossa oleva vesihöyry nousee avoilmassa korkeuksiin kelluvuuden vaikutuksesta. Korkeuden kasvaessa ilmanpaine kuitenkin laskee ja lämpötila laskee (ks. Kaasulaki). Alentunut lämpötila saa vesihöyryn tiivistymään pieniksi nestemäisiksi vesipisaroiksi, jotka ovat ilmaa raskaampia, jolloin ne putoavat, ellei niitä tueta nousuvirtauksella. Näiden pisaroiden valtava keskittymä ilmakehässä laajalle alueelle tulee näkyviin pilvinä. Sumua muodostuu, jos vesihöyry tiivistyy lähellä maanpintaa kostean ja viileän ilman törmäyksen tai ilmanpaineen äkillisen alenemisen seurauksena. Ilmavirtaukset liikuttavat vesihöyryä ympäri maapalloa, pilvihiukkaset törmäävät toisiinsa, kasvavat ja putoavat ylemmistä ilmakehän kerroksista </w:t>
      </w:r>
      <w:r>
        <w:rPr>
          <w:color w:val="A9A9A9"/>
        </w:rPr>
        <w:t xml:space="preserve">sateena</w:t>
      </w:r>
      <w:r>
        <w:rPr/>
        <w:t xml:space="preserve">. Osa sateista putoaa lumena, raekuuroina tai räntänä, ja ne voivat kerääntyä jääpeitteiksi ja jäätiköiksi, jotka voivat varastoida jäätynyttä vettä tuhansien vuosien ajan. Suurin osa vedestä putoaa takaisin valtameriin tai maalle sateena, jossa vesi valuu maan päälle pintavaluntana. Osa valumasta kulkeutuu jokiin maiseman laaksoissa, ja purojen virtaus siirtää vettä kohti valtameriä. Hulevedet ja maasta nouseva vesi (pohjavesi) voidaan varastoida makeana vetenä järviin. Kaikki hulevedet eivät virtaa jokiin, vaan suuri osa niistä imeytyy maaperään imeytymisenä. Osa vedestä imeytyy syvälle maaperään ja täydentää pohjavesikerrostumia, jotka voivat varastoida makeaa vettä pitkiä aikoja. Osa suotautuvasta vedestä jää lähelle maan pintaa ja voi imeytyä takaisin pintavesistöihin (ja valtameriin) pohjaveden purkautumisena. Osa pohjavedestä löytää aukkoja maan pinnassa ja purkautuu makean veden lähteinä. Jokilaaksoissa ja tulva-alueilla pintaveden ja pohjaveden välillä on usein jatkuvaa vedenvaihtoa hyporheisessa vyöhykkeessä. Ajan mittaan vesi palaa takaisin mereen ja jatkaa veden kiertokulkua.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vesi kiertää valtameristä maamassoihin,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Veden kiertokulku, joka tunnetaan myös nimellä hydrologinen kiertokulku tai hydrologinen kierto, </w:t>
      </w:r>
      <w:r>
        <w:rPr/>
        <w:t xml:space="preserve">kuvaa veden jatkuvaa liikkumista maapallon pinnalla, ylä- ja alapuolella. Veden massa maapallolla pysyy melko vakiona ajan mittaan, mutta veden jakautuminen tärkeimpiin varastoihin eli jäähän, makeaan veteen, suolaiseen veteen ja ilmakehän veteen vaihtelee monien ilmastomuuttujien mukaan. Vesi siirtyy vesivarastosta toiseen, kuten joesta mereen tai merestä ilmakehään, </w:t>
      </w:r>
      <w:r>
        <w:rPr>
          <w:color w:val="DCDCDC"/>
        </w:rPr>
        <w:t xml:space="preserve">haihtumisen, tiivistymisen, sademäärän, tunkeutumisen, pintavalunnan ja maanalaisen virtauksen fysikaalisten prosessien avulla</w:t>
      </w:r>
      <w:r>
        <w:rPr/>
        <w:t xml:space="preserve">. Tällöin vesi muuttuu eri muodoissaan: nestemäiseksi, kiinteäksi (jääksi) ja höyryksi.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planeettamme vedenkiertoa ohjaa ensisijaisesti maapallon maapallon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veden saostumisen ja haihtumisen jatkuvaa kiertokulkua kutsutaan nimellä</w:t>
      </w:r>
    </w:p>
    <w:p>
      <w:pPr>
        <w:pStyle w:val="TextBody"/>
        <w:bidi w:val="0"/>
        <w:jc w:val="left"/>
        <w:rPr>
          <w:b/>
          <w:shd w:val="clear" w:fill="FFFF00"/>
        </w:rPr>
      </w:pPr>
      <w:r>
        <w:rPr>
          <w:b/>
          <w:shd w:val="clear" w:fill="FFFF00"/>
        </w:rPr>
        <w:t xml:space="preserve">Teksti numero 2</w:t>
      </w:r>
    </w:p>
    <w:p>
      <w:pPr>
        <w:pStyle w:val="ListHeading"/>
        <w:bidi w:val="0"/>
        <w:ind w:start="0" w:end="0" w:hanging="0"/>
        <w:jc w:val="left"/>
        <w:rPr/>
      </w:pPr>
      <w:r>
        <w:rPr/>
        <w:t xml:space="preserve">Sademäärä </w:t>
      </w:r>
    </w:p>
    <w:p>
      <w:pPr>
        <w:pStyle w:val="ListContents"/>
        <w:bidi w:val="0"/>
        <w:ind w:start="567" w:end="0" w:hanging="0"/>
        <w:jc w:val="left"/>
        <w:rPr/>
      </w:pPr>
      <w:r>
        <w:rPr/>
        <w:t xml:space="preserve">Maapallon pinnalle laskeva tiivistynyt vesihöyry. Suurin osa sateista esiintyy sateena, mutta myös lunta, rakeita, sumua, huurretta ja räntää. Vuosittain sataa noin 505 000 km (121 000 cu mi) vettä, josta 398 000 km (95 000 cu mi) valtamerten yli. Maalla sataa 107 000 km (26 000 cu mi) vettä vuodessa ja lunta vain 1 000 km (240 cu mi). 78 % maapallon sademäärästä syntyy valtamerten yllä. </w:t>
      </w:r>
    </w:p>
    <w:p>
      <w:pPr>
        <w:pStyle w:val="ListHeading"/>
        <w:bidi w:val="0"/>
        <w:ind w:start="0" w:end="0" w:hanging="0"/>
        <w:jc w:val="left"/>
        <w:rPr/>
      </w:pPr>
      <w:r>
        <w:rPr/>
        <w:t xml:space="preserve">Katon katkaisu </w:t>
      </w:r>
    </w:p>
    <w:p>
      <w:pPr>
        <w:pStyle w:val="ListContents"/>
        <w:bidi w:val="0"/>
        <w:ind w:start="567" w:end="0" w:hanging="0"/>
        <w:jc w:val="left"/>
        <w:rPr/>
      </w:pPr>
      <w:r>
        <w:rPr/>
        <w:t xml:space="preserve">Sademäärä, joka jää kasvien lehvästöön, haihtuu lopulta takaisin ilmakehään sen sijaan, että se putoaisi maahan. </w:t>
      </w:r>
    </w:p>
    <w:p>
      <w:pPr>
        <w:pStyle w:val="ListHeading"/>
        <w:bidi w:val="0"/>
        <w:ind w:start="0" w:end="0" w:hanging="0"/>
        <w:jc w:val="left"/>
        <w:rPr/>
      </w:pPr>
      <w:r>
        <w:rPr/>
        <w:t xml:space="preserve">Lumensulatus </w:t>
      </w:r>
    </w:p>
    <w:p>
      <w:pPr>
        <w:pStyle w:val="ListContents"/>
        <w:bidi w:val="0"/>
        <w:ind w:start="567" w:end="0" w:hanging="0"/>
        <w:jc w:val="left"/>
        <w:rPr/>
      </w:pPr>
      <w:r>
        <w:rPr/>
        <w:t xml:space="preserve">Lumen sulamisen aiheuttama valuma. </w:t>
      </w:r>
    </w:p>
    <w:p>
      <w:pPr>
        <w:pStyle w:val="ListHeading"/>
        <w:bidi w:val="0"/>
        <w:ind w:start="0" w:end="0" w:hanging="0"/>
        <w:jc w:val="left"/>
        <w:rPr/>
      </w:pPr>
      <w:r>
        <w:rPr/>
        <w:t xml:space="preserve">Hulevedet </w:t>
      </w:r>
    </w:p>
    <w:p>
      <w:pPr>
        <w:pStyle w:val="ListContents"/>
        <w:bidi w:val="0"/>
        <w:ind w:start="567" w:end="0" w:hanging="0"/>
        <w:jc w:val="left"/>
        <w:rPr/>
      </w:pPr>
      <w:r>
        <w:rPr/>
        <w:t xml:space="preserve">Erilaiset tavat, joilla vesi liikkuu maata pitkin. Tähän kuuluvat sekä pintavalunta että kanavavalunta. Virtauksen aikana vesi voi imeytyä maahan, haihtua ilmaan, varastoitua järviin tai altaisiin tai sitä voidaan ottaa maatalouteen tai muuhun ihmisen käyttöön. </w:t>
      </w:r>
    </w:p>
    <w:p>
      <w:pPr>
        <w:pStyle w:val="ListHeading"/>
        <w:bidi w:val="0"/>
        <w:ind w:start="0" w:end="0" w:hanging="0"/>
        <w:jc w:val="left"/>
        <w:rPr/>
      </w:pPr>
      <w:r>
        <w:rPr/>
        <w:t xml:space="preserve">Infiltraatio </w:t>
      </w:r>
    </w:p>
    <w:p>
      <w:pPr>
        <w:pStyle w:val="ListContents"/>
        <w:bidi w:val="0"/>
        <w:ind w:start="567" w:end="0" w:hanging="0"/>
        <w:jc w:val="left"/>
        <w:rPr/>
      </w:pPr>
      <w:r>
        <w:rPr/>
        <w:t xml:space="preserve">Veden virtaus maan pinnasta maahan. Suotautumisen jälkeen vesi muuttuu maaperän kosteudeksi tai pohjavedeksi. Tuore maailmanlaajuinen tutkimus, jossa käytettiin veden stabiileja isotooppeja, osoittaa kuitenkin, että kaikki maaperän kosteus ei ole yhtä paljon käytettävissä pohjaveden muodostumiseen tai kasvien transpiraatioon. </w:t>
      </w:r>
    </w:p>
    <w:p>
      <w:pPr>
        <w:pStyle w:val="ListHeading"/>
        <w:bidi w:val="0"/>
        <w:ind w:start="0" w:end="0" w:hanging="0"/>
        <w:jc w:val="left"/>
        <w:rPr/>
      </w:pPr>
      <w:r>
        <w:rPr/>
        <w:t xml:space="preserve">Maanalainen virtaus </w:t>
      </w:r>
    </w:p>
    <w:p>
      <w:pPr>
        <w:pStyle w:val="ListContents"/>
        <w:bidi w:val="0"/>
        <w:ind w:start="567" w:end="0" w:hanging="0"/>
        <w:jc w:val="left"/>
        <w:rPr/>
      </w:pPr>
      <w:r>
        <w:rPr/>
        <w:t xml:space="preserve">Veden virtaus maan alla, vadoosivyöhykkeessä ja pohjavesikerroksissa. Maanalainen vesi voi palata pinnalle (esim. lähteinä tai pumppaamalla) tai imeytyä lopulta valtameriin. Vesi palaa maanpinnalle alempana kuin mihin se on imeytynyt painovoiman tai painovoiman aiheuttaman paineen vaikutuksesta. Pohjavesi liikkuu yleensä hitaasti ja täydentyy hitaasti, joten se voi säilyä pohjavesikerroksissa tuhansia vuosia. </w:t>
      </w:r>
    </w:p>
    <w:p>
      <w:pPr>
        <w:pStyle w:val="ListHeading"/>
        <w:bidi w:val="0"/>
        <w:ind w:start="0" w:end="0" w:hanging="0"/>
        <w:jc w:val="left"/>
        <w:rPr/>
      </w:pPr>
      <w:r>
        <w:rPr>
          <w:color w:val="A9A9A9"/>
        </w:rPr>
        <w:t xml:space="preserve">Haihtumine</w:t>
      </w:r>
      <w:r>
        <w:rPr/>
        <w:t xml:space="preserve">n </w:t>
      </w:r>
    </w:p>
    <w:p>
      <w:pPr>
        <w:pStyle w:val="ListContents"/>
        <w:bidi w:val="0"/>
        <w:ind w:start="567" w:end="0" w:hanging="0"/>
        <w:jc w:val="left"/>
        <w:rPr/>
      </w:pPr>
      <w:r>
        <w:rPr/>
        <w:t xml:space="preserve">Veden muuttuminen nestefaasista kaasufaasiksi, kun se siirtyy maasta tai vesistöistä ilmakehään. Haihtumisen energialähteenä on ensisijaisesti auringon säteily. Haihtuminen sisältää usein implisiittisesti myös kasvien transpiraation, vaikka niitä kutsutaankin yhdessä nimenomaan haihdunnaksi (evapotranspiraatioksi). Vuotuinen kokonaishaihdunta on noin 505 000 km vettä, josta 434 000 km haihtuu valtameristä. Maailmanlaajuisesta haihtumisesta 86 prosenttia tapahtuu valtamerten yllä. </w:t>
      </w:r>
    </w:p>
    <w:p>
      <w:pPr>
        <w:pStyle w:val="ListHeading"/>
        <w:bidi w:val="0"/>
        <w:ind w:start="0" w:end="0" w:hanging="0"/>
        <w:jc w:val="left"/>
        <w:rPr/>
      </w:pPr>
      <w:r>
        <w:rPr/>
        <w:t xml:space="preserve">Sublimaatio </w:t>
      </w:r>
    </w:p>
    <w:p>
      <w:pPr>
        <w:pStyle w:val="ListContents"/>
        <w:bidi w:val="0"/>
        <w:ind w:start="567" w:end="0" w:hanging="0"/>
        <w:jc w:val="left"/>
        <w:rPr/>
      </w:pPr>
      <w:r>
        <w:rPr/>
        <w:t xml:space="preserve">Tilanmuutos suoraan kiinteästä vedestä (lumesta tai jäästä) vesihöyryksi siirtymällä nestemäiseen tilaan. </w:t>
      </w:r>
    </w:p>
    <w:p>
      <w:pPr>
        <w:pStyle w:val="ListHeading"/>
        <w:bidi w:val="0"/>
        <w:ind w:start="0" w:end="0" w:hanging="0"/>
        <w:jc w:val="left"/>
        <w:rPr/>
      </w:pPr>
      <w:r>
        <w:rPr/>
        <w:t xml:space="preserve">Talletus </w:t>
      </w:r>
    </w:p>
    <w:p>
      <w:pPr>
        <w:pStyle w:val="ListContents"/>
        <w:bidi w:val="0"/>
        <w:ind w:start="567" w:end="0" w:hanging="0"/>
        <w:jc w:val="left"/>
        <w:rPr/>
      </w:pPr>
      <w:r>
        <w:rPr/>
        <w:t xml:space="preserve">Tällä tarkoitetaan vesihöyryn muuttumista suoraan jääksi. </w:t>
      </w:r>
    </w:p>
    <w:p>
      <w:pPr>
        <w:pStyle w:val="ListHeading"/>
        <w:bidi w:val="0"/>
        <w:ind w:start="0" w:end="0" w:hanging="0"/>
        <w:jc w:val="left"/>
        <w:rPr/>
      </w:pPr>
      <w:r>
        <w:rPr/>
        <w:t xml:space="preserve">Advektio </w:t>
      </w:r>
    </w:p>
    <w:p>
      <w:pPr>
        <w:pStyle w:val="ListContents"/>
        <w:bidi w:val="0"/>
        <w:ind w:start="567" w:end="0" w:hanging="0"/>
        <w:jc w:val="left"/>
        <w:rPr/>
      </w:pPr>
      <w:r>
        <w:rPr/>
        <w:t xml:space="preserve">Veden liikkuminen ilmakehässä. Ilman advektiota valtameristä haihtunut vesi ei voisi laskeutua maalle. </w:t>
      </w:r>
    </w:p>
    <w:p>
      <w:pPr>
        <w:pStyle w:val="ListHeading"/>
        <w:bidi w:val="0"/>
        <w:ind w:start="0" w:end="0" w:hanging="0"/>
        <w:jc w:val="left"/>
        <w:rPr/>
      </w:pPr>
      <w:r>
        <w:rPr/>
        <w:t xml:space="preserve">Kondensaatio </w:t>
      </w:r>
    </w:p>
    <w:p>
      <w:pPr>
        <w:pStyle w:val="ListContents"/>
        <w:bidi w:val="0"/>
        <w:ind w:start="567" w:end="0" w:hanging="0"/>
        <w:jc w:val="left"/>
        <w:rPr/>
      </w:pPr>
      <w:r>
        <w:rPr/>
        <w:t xml:space="preserve">Vesihöyryn muuttuminen nestemäisiksi vesipisaroiksi ilmassa, jolloin syntyy pilviä ja sumua. </w:t>
      </w:r>
    </w:p>
    <w:p>
      <w:pPr>
        <w:pStyle w:val="ListHeading"/>
        <w:bidi w:val="0"/>
        <w:ind w:start="0" w:end="0" w:hanging="0"/>
        <w:jc w:val="left"/>
        <w:rPr/>
      </w:pPr>
      <w:r>
        <w:rPr/>
        <w:t xml:space="preserve">Transpiraatio </w:t>
      </w:r>
    </w:p>
    <w:p>
      <w:pPr>
        <w:pStyle w:val="ListContents"/>
        <w:bidi w:val="0"/>
        <w:ind w:start="567" w:end="0" w:hanging="0"/>
        <w:jc w:val="left"/>
        <w:rPr/>
      </w:pPr>
      <w:r>
        <w:rPr/>
        <w:t xml:space="preserve">Vesihöyryn vapautuminen kasveista ja maaperästä ilmaan. </w:t>
      </w:r>
    </w:p>
    <w:p>
      <w:pPr>
        <w:pStyle w:val="ListHeading"/>
        <w:bidi w:val="0"/>
        <w:ind w:start="0" w:end="0" w:hanging="0"/>
        <w:jc w:val="left"/>
        <w:rPr/>
      </w:pPr>
      <w:r>
        <w:rPr/>
        <w:t xml:space="preserve">Perkolaatio </w:t>
      </w:r>
    </w:p>
    <w:p>
      <w:pPr>
        <w:pStyle w:val="ListContents"/>
        <w:bidi w:val="0"/>
        <w:ind w:start="567" w:end="0" w:hanging="0"/>
        <w:jc w:val="left"/>
        <w:rPr/>
      </w:pPr>
      <w:r>
        <w:rPr/>
        <w:t xml:space="preserve">Vesi virtaa painovoiman vaikutuksesta pystysuoraan maaperän ja kivien läpi. </w:t>
      </w:r>
    </w:p>
    <w:p>
      <w:pPr>
        <w:pStyle w:val="ListHeading"/>
        <w:bidi w:val="0"/>
        <w:ind w:start="0" w:end="0" w:hanging="0"/>
        <w:jc w:val="left"/>
        <w:rPr/>
      </w:pPr>
      <w:r>
        <w:rPr/>
        <w:t xml:space="preserve">Laattatektoniikka </w:t>
      </w:r>
    </w:p>
    <w:p>
      <w:pPr>
        <w:pStyle w:val="ListContents"/>
        <w:bidi w:val="0"/>
        <w:spacing w:before="0" w:after="283"/>
        <w:jc w:val="left"/>
        <w:rPr/>
      </w:pPr>
      <w:r>
        <w:rPr/>
        <w:t xml:space="preserve">Vesi kulkeutuu vaippaan valtamerten kuoren subduktion kautta. Vesi palaa pinnalle vulkanismin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veden kiertokulkua vesi siirtyy maan pinnalta ilmakehään?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Ilmakehän kiertokulku siirtää vesihöyryä ympäri maapalloa, pilvihiukkaset törmäävät toisiinsa, kasvavat ja putoavat ylemmistä ilmakehän kerroksista sateena. Osa sateista putoaa lumena, raekuuroina tai räntänä, ja ne voivat kerääntyä jääpeitteiksi ja jäätiköiksi, jotka voivat varastoida jäätynyttä vettä tuhansien vuosien ajan. Suurin osa vedestä putoaa takaisin valtameriin tai maalle sateena, jossa vesi valuu maan päälle pintavaluntana. Osa valumasta kulkeutuu jokiin maiseman laaksoissa, ja purojen virtaus siirtää vettä kohti valtameriä. Hulevedet ja maasta nouseva vesi (pohjavesi) voidaan varastoida makeana vetenä </w:t>
      </w:r>
      <w:r>
        <w:rPr>
          <w:color w:val="A9A9A9"/>
        </w:rPr>
        <w:t xml:space="preserve">järviin</w:t>
      </w:r>
      <w:r>
        <w:rPr/>
        <w:t xml:space="preserve">. Kaikki hulevedet eivät valu jokiin, vaan suuri osa niistä imeytyy maaperään imeytymisenä. Osa vedestä imeytyy syvälle maaperään ja täydentää pohjavesikerrostumia, jotka voivat varastoida makeaa vettä pitkiä aikoja. Osa suotautuvasta vedestä jää lähelle maan pintaa ja voi imeytyä takaisin pintavesistöihin (ja valtameriin) pohjaveden purkautumisena. Osa pohjavedestä löytää aukkoja maan pinnassa ja purkautuu makean veden lähteinä. Jokilaaksoissa ja tulva-alueilla pintaveden ja pohjaveden välillä on usein jatkuvaa vedenvaihtoa hyporheisessa vyöhykkeessä. Ajan mittaan vesi palaa takaisin mereen ja jatkaa veden kiertokulkua.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yksi paikka, johon makea vesi varastoituu veden kiertokulussa?</w:t>
      </w:r>
    </w:p>
    <w:p>
      <w:pPr>
        <w:pStyle w:val="TextBody"/>
        <w:bidi w:val="0"/>
        <w:jc w:val="left"/>
        <w:rPr>
          <w:b/>
          <w:shd w:val="clear" w:fill="FFFF00"/>
        </w:rPr>
      </w:pPr>
      <w:r>
        <w:rPr>
          <w:b/>
          <w:shd w:val="clear" w:fill="FFFF00"/>
        </w:rPr>
        <w:t xml:space="preserve">Teksti numero 4</w:t>
      </w:r>
    </w:p>
    <w:p>
      <w:pPr>
        <w:pStyle w:val="ListHeading"/>
        <w:bidi w:val="0"/>
        <w:ind w:start="0" w:end="0" w:hanging="0"/>
        <w:jc w:val="left"/>
        <w:rPr/>
      </w:pPr>
      <w:r>
        <w:rPr/>
        <w:t xml:space="preserve">Sademäärä </w:t>
      </w:r>
    </w:p>
    <w:p>
      <w:pPr>
        <w:pStyle w:val="ListContents"/>
        <w:bidi w:val="0"/>
        <w:ind w:start="567" w:end="0" w:hanging="0"/>
        <w:jc w:val="left"/>
        <w:rPr/>
      </w:pPr>
      <w:r>
        <w:rPr/>
        <w:t xml:space="preserve">Maapallon pinnalle laskeva tiivistynyt vesihöyry. Suurin osa sateista esiintyy sateena, mutta myös lunta, rakeita, sumua, huurretta ja räntää. Vuosittain sataa noin 505 000 km (121 000 cu mi) vettä, josta 398 000 km (95 000 cu mi) valtamerten yli. Maalla sataa 107 000 km (26 000 cu mi) vettä vuodessa ja lunta vain 1 000 km (240 cu mi). 78 % maapallon sademäärästä syntyy valtamerten yllä. </w:t>
      </w:r>
    </w:p>
    <w:p>
      <w:pPr>
        <w:pStyle w:val="ListHeading"/>
        <w:bidi w:val="0"/>
        <w:ind w:start="0" w:end="0" w:hanging="0"/>
        <w:jc w:val="left"/>
        <w:rPr/>
      </w:pPr>
      <w:r>
        <w:rPr/>
        <w:t xml:space="preserve">Katon katkaisu </w:t>
      </w:r>
    </w:p>
    <w:p>
      <w:pPr>
        <w:pStyle w:val="ListContents"/>
        <w:bidi w:val="0"/>
        <w:ind w:start="567" w:end="0" w:hanging="0"/>
        <w:jc w:val="left"/>
        <w:rPr/>
      </w:pPr>
      <w:r>
        <w:rPr/>
        <w:t xml:space="preserve">Sademäärä, joka jää kasvien lehvästöön, haihtuu lopulta takaisin ilmakehään sen sijaan, että se putoaisi maahan. </w:t>
      </w:r>
    </w:p>
    <w:p>
      <w:pPr>
        <w:pStyle w:val="ListHeading"/>
        <w:bidi w:val="0"/>
        <w:ind w:start="0" w:end="0" w:hanging="0"/>
        <w:jc w:val="left"/>
        <w:rPr/>
      </w:pPr>
      <w:r>
        <w:rPr/>
        <w:t xml:space="preserve">Lumensulatus </w:t>
      </w:r>
    </w:p>
    <w:p>
      <w:pPr>
        <w:pStyle w:val="ListContents"/>
        <w:bidi w:val="0"/>
        <w:ind w:start="567" w:end="0" w:hanging="0"/>
        <w:jc w:val="left"/>
        <w:rPr/>
      </w:pPr>
      <w:r>
        <w:rPr/>
        <w:t xml:space="preserve">Lumen sulamisen aiheuttama valuma. </w:t>
      </w:r>
    </w:p>
    <w:p>
      <w:pPr>
        <w:pStyle w:val="ListHeading"/>
        <w:bidi w:val="0"/>
        <w:ind w:start="0" w:end="0" w:hanging="0"/>
        <w:jc w:val="left"/>
        <w:rPr/>
      </w:pPr>
      <w:r>
        <w:rPr/>
        <w:t xml:space="preserve">Hulevedet </w:t>
      </w:r>
    </w:p>
    <w:p>
      <w:pPr>
        <w:pStyle w:val="ListContents"/>
        <w:bidi w:val="0"/>
        <w:ind w:start="567" w:end="0" w:hanging="0"/>
        <w:jc w:val="left"/>
        <w:rPr/>
      </w:pPr>
      <w:r>
        <w:rPr/>
        <w:t xml:space="preserve">Erilaiset tavat, joilla vesi liikkuu maata pitkin. Tähän kuuluvat sekä pintavalunta että kanavavalunta. Virtauksen aikana vesi voi imeytyä maahan, haihtua ilmaan, varastoitua järviin tai altaisiin tai sitä voidaan ottaa maatalouteen tai muuhun ihmisen käyttöön. </w:t>
      </w:r>
    </w:p>
    <w:p>
      <w:pPr>
        <w:pStyle w:val="ListHeading"/>
        <w:bidi w:val="0"/>
        <w:ind w:start="0" w:end="0" w:hanging="0"/>
        <w:jc w:val="left"/>
        <w:rPr/>
      </w:pPr>
      <w:r>
        <w:rPr/>
        <w:t xml:space="preserve">Infiltraatio </w:t>
      </w:r>
    </w:p>
    <w:p>
      <w:pPr>
        <w:pStyle w:val="ListContents"/>
        <w:bidi w:val="0"/>
        <w:ind w:start="567" w:end="0" w:hanging="0"/>
        <w:jc w:val="left"/>
        <w:rPr/>
      </w:pPr>
      <w:r>
        <w:rPr/>
        <w:t xml:space="preserve">Veden virtaus maan pinnasta maahan. Suotautumisen jälkeen vesi muuttuu maaperän kosteudeksi tai pohjavedeksi. Tuore maailmanlaajuinen tutkimus, jossa käytettiin veden stabiileja isotooppeja, osoittaa kuitenkin, että kaikki maaperän kosteus ei ole yhtä paljon käytettävissä pohjaveden muodostumiseen tai kasvien transpiraatioon. </w:t>
      </w:r>
    </w:p>
    <w:p>
      <w:pPr>
        <w:pStyle w:val="ListHeading"/>
        <w:bidi w:val="0"/>
        <w:ind w:start="0" w:end="0" w:hanging="0"/>
        <w:jc w:val="left"/>
        <w:rPr/>
      </w:pPr>
      <w:r>
        <w:rPr/>
        <w:t xml:space="preserve">Maanalainen virtaus </w:t>
      </w:r>
    </w:p>
    <w:p>
      <w:pPr>
        <w:pStyle w:val="ListContents"/>
        <w:bidi w:val="0"/>
        <w:ind w:start="567" w:end="0" w:hanging="0"/>
        <w:jc w:val="left"/>
        <w:rPr/>
      </w:pPr>
      <w:r>
        <w:rPr/>
        <w:t xml:space="preserve">Veden virtaus maan alla, vadoosivyöhykkeessä ja pohjavesikerroksissa. Maanalainen vesi voi palata pinnalle (esim. lähteenä tai pumppaamalla) tai imeytyä lopulta valtameriin. Vesi palaa maanpinnalle alempana kuin mihin se on imeytynyt painovoiman tai painovoiman aiheuttaman paineen vaikutuksesta. Pohjavesi liikkuu yleensä hitaasti ja täydentyy hitaasti, joten se voi säilyä pohjavesikerroksissa tuhansia vuosia. </w:t>
      </w:r>
    </w:p>
    <w:p>
      <w:pPr>
        <w:pStyle w:val="ListHeading"/>
        <w:bidi w:val="0"/>
        <w:ind w:start="0" w:end="0" w:hanging="0"/>
        <w:jc w:val="left"/>
        <w:rPr/>
      </w:pPr>
      <w:r>
        <w:rPr>
          <w:color w:val="A9A9A9"/>
        </w:rPr>
        <w:t xml:space="preserve">Haihtumine</w:t>
      </w:r>
      <w:r>
        <w:rPr/>
        <w:t xml:space="preserve">n </w:t>
      </w:r>
    </w:p>
    <w:p>
      <w:pPr>
        <w:pStyle w:val="ListContents"/>
        <w:bidi w:val="0"/>
        <w:ind w:start="567" w:end="0" w:hanging="0"/>
        <w:jc w:val="left"/>
        <w:rPr/>
      </w:pPr>
      <w:r>
        <w:rPr/>
        <w:t xml:space="preserve">Veden muuttuminen nestefaasista kaasufaasiksi, kun se siirtyy maasta tai vesistöistä ilmakehään. Haihtumisen energialähteenä on ensisijaisesti auringon säteily. Haihtuminen sisältää usein implisiittisesti myös kasvien transpiraation, vaikka niitä kutsutaankin yhdessä nimenomaan haihdunnaksi (evapotranspiraatioksi). Vuotuinen kokonaishaihdunta on noin 505 000 km vettä, josta 434 000 km haihtuu valtameristä. Maailmanlaajuisesta haihtumisesta 86 prosenttia tapahtuu valtamerten yllä. </w:t>
      </w:r>
    </w:p>
    <w:p>
      <w:pPr>
        <w:pStyle w:val="ListHeading"/>
        <w:bidi w:val="0"/>
        <w:ind w:start="0" w:end="0" w:hanging="0"/>
        <w:jc w:val="left"/>
        <w:rPr/>
      </w:pPr>
      <w:r>
        <w:rPr/>
        <w:t xml:space="preserve">Sublimaatio </w:t>
      </w:r>
    </w:p>
    <w:p>
      <w:pPr>
        <w:pStyle w:val="ListContents"/>
        <w:bidi w:val="0"/>
        <w:ind w:start="567" w:end="0" w:hanging="0"/>
        <w:jc w:val="left"/>
        <w:rPr/>
      </w:pPr>
      <w:r>
        <w:rPr/>
        <w:t xml:space="preserve">Tilanmuutos suoraan kiinteästä vedestä (lumesta tai jäästä) vesihöyryksi. </w:t>
      </w:r>
    </w:p>
    <w:p>
      <w:pPr>
        <w:pStyle w:val="ListHeading"/>
        <w:bidi w:val="0"/>
        <w:ind w:start="0" w:end="0" w:hanging="0"/>
        <w:jc w:val="left"/>
        <w:rPr/>
      </w:pPr>
      <w:r>
        <w:rPr/>
        <w:t xml:space="preserve">Talletus </w:t>
      </w:r>
    </w:p>
    <w:p>
      <w:pPr>
        <w:pStyle w:val="ListContents"/>
        <w:bidi w:val="0"/>
        <w:ind w:start="567" w:end="0" w:hanging="0"/>
        <w:jc w:val="left"/>
        <w:rPr/>
      </w:pPr>
      <w:r>
        <w:rPr/>
        <w:t xml:space="preserve">Tällä tarkoitetaan vesihöyryn muuttumista suoraan jääksi. </w:t>
      </w:r>
    </w:p>
    <w:p>
      <w:pPr>
        <w:pStyle w:val="ListHeading"/>
        <w:bidi w:val="0"/>
        <w:ind w:start="0" w:end="0" w:hanging="0"/>
        <w:jc w:val="left"/>
        <w:rPr/>
      </w:pPr>
      <w:r>
        <w:rPr/>
        <w:t xml:space="preserve">Advektio </w:t>
      </w:r>
    </w:p>
    <w:p>
      <w:pPr>
        <w:pStyle w:val="ListContents"/>
        <w:bidi w:val="0"/>
        <w:ind w:start="567" w:end="0" w:hanging="0"/>
        <w:jc w:val="left"/>
        <w:rPr/>
      </w:pPr>
      <w:r>
        <w:rPr/>
        <w:t xml:space="preserve">Veden liikkuminen - kiinteässä, nestemäisessä tai höyrymäisessä tilassa - ilmakehän läpi. Ilman advektiota valtameristä haihtunut vesi ei voisi laskeutua maalle. </w:t>
      </w:r>
    </w:p>
    <w:p>
      <w:pPr>
        <w:pStyle w:val="ListHeading"/>
        <w:bidi w:val="0"/>
        <w:ind w:start="0" w:end="0" w:hanging="0"/>
        <w:jc w:val="left"/>
        <w:rPr/>
      </w:pPr>
      <w:r>
        <w:rPr/>
        <w:t xml:space="preserve">Kondensaatio </w:t>
      </w:r>
    </w:p>
    <w:p>
      <w:pPr>
        <w:pStyle w:val="ListContents"/>
        <w:bidi w:val="0"/>
        <w:ind w:start="567" w:end="0" w:hanging="0"/>
        <w:jc w:val="left"/>
        <w:rPr/>
      </w:pPr>
      <w:r>
        <w:rPr/>
        <w:t xml:space="preserve">Vesihöyryn muuttuminen nestemäisiksi vesipisaroiksi ilmassa, jolloin syntyy pilviä ja sumua. </w:t>
      </w:r>
    </w:p>
    <w:p>
      <w:pPr>
        <w:pStyle w:val="ListHeading"/>
        <w:bidi w:val="0"/>
        <w:ind w:start="0" w:end="0" w:hanging="0"/>
        <w:jc w:val="left"/>
        <w:rPr/>
      </w:pPr>
      <w:r>
        <w:rPr/>
        <w:t xml:space="preserve">Transpiraatio </w:t>
      </w:r>
    </w:p>
    <w:p>
      <w:pPr>
        <w:pStyle w:val="ListContents"/>
        <w:bidi w:val="0"/>
        <w:ind w:start="567" w:end="0" w:hanging="0"/>
        <w:jc w:val="left"/>
        <w:rPr/>
      </w:pPr>
      <w:r>
        <w:rPr/>
        <w:t xml:space="preserve">Vesihöyryn vapautuminen kasveista ja maaperästä ilmaan. Vesihöyry on kaasu, jota ei voi nähdä. </w:t>
      </w:r>
    </w:p>
    <w:p>
      <w:pPr>
        <w:pStyle w:val="ListHeading"/>
        <w:bidi w:val="0"/>
        <w:ind w:start="0" w:end="0" w:hanging="0"/>
        <w:jc w:val="left"/>
        <w:rPr/>
      </w:pPr>
      <w:r>
        <w:rPr/>
        <w:t xml:space="preserve">Perkolaatio </w:t>
      </w:r>
    </w:p>
    <w:p>
      <w:pPr>
        <w:pStyle w:val="ListContents"/>
        <w:bidi w:val="0"/>
        <w:ind w:start="567" w:end="0" w:hanging="0"/>
        <w:jc w:val="left"/>
        <w:rPr/>
      </w:pPr>
      <w:r>
        <w:rPr/>
        <w:t xml:space="preserve">Vesi virtaa painovoiman vaikutuksesta pystysuoraan maaperän ja kivien läpi. </w:t>
      </w:r>
    </w:p>
    <w:p>
      <w:pPr>
        <w:pStyle w:val="ListHeading"/>
        <w:bidi w:val="0"/>
        <w:ind w:start="0" w:end="0" w:hanging="0"/>
        <w:jc w:val="left"/>
        <w:rPr/>
      </w:pPr>
      <w:r>
        <w:rPr/>
        <w:t xml:space="preserve">Laattatektoniikka </w:t>
      </w:r>
    </w:p>
    <w:p>
      <w:pPr>
        <w:pStyle w:val="ListContents"/>
        <w:bidi w:val="0"/>
        <w:spacing w:before="0" w:after="283"/>
        <w:jc w:val="left"/>
        <w:rPr/>
      </w:pPr>
      <w:r>
        <w:rPr/>
        <w:t xml:space="preserve">Vesi kulkeutuu vaippaan valtamerten kuoren subduktion kautta. Vesi palaa pintaan vulkanismin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prosessin avulla nestemäinen vesi palaa maapallolle ilmakehästä?</w:t>
      </w:r>
    </w:p>
    <w:p>
      <w:pPr>
        <w:pStyle w:val="TextBody"/>
        <w:bidi w:val="0"/>
        <w:jc w:val="left"/>
        <w:rPr>
          <w:b/>
          <w:u w:val="single"/>
          <w:shd w:val="clear" w:fill="FFFF00"/>
        </w:rPr>
      </w:pPr>
      <w:r>
        <w:rPr>
          <w:b/>
          <w:u w:val="single"/>
          <w:shd w:val="clear" w:fill="FFFF00"/>
        </w:rPr>
        <w:t xml:space="preserve">Asiakirjan numero 11943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t>
      </w:r>
      <w:r>
        <w:rPr>
          <w:color w:val="DCDCDC"/>
        </w:rPr>
        <w:t xml:space="preserve">Pikkupoika</w:t>
      </w:r>
      <w:r>
        <w:rPr>
          <w:color w:val="A9A9A9"/>
        </w:rPr>
        <w:t xml:space="preserve">" oli </w:t>
      </w:r>
      <w:r>
        <w:rPr/>
        <w:t xml:space="preserve">koodinimi </w:t>
      </w:r>
      <w:r>
        <w:rPr/>
        <w:t xml:space="preserve">atomipommille, joka </w:t>
      </w:r>
      <w:r>
        <w:rPr/>
        <w:t xml:space="preserve">pudotettiin japanilaiseen </w:t>
      </w:r>
      <w:r>
        <w:rPr>
          <w:color w:val="556B2F"/>
        </w:rPr>
        <w:t xml:space="preserve">Hiroshiman </w:t>
      </w:r>
      <w:r>
        <w:rPr/>
        <w:t xml:space="preserve">kaupunkiin </w:t>
      </w:r>
      <w:r>
        <w:rPr/>
        <w:t xml:space="preserve">6. elokuuta 1945 toisen maailmansodan aikana Boeing B-29 Superfortress Enola Gay -lentokoneella, jota ohjasi eversti Paul W. Tibbets, Jr., Yhdysvaltain armeijan ilmavoimien 509. yhdistelmäryhmän komentaja. Se oli ensimmäinen sodankäynnissä käytetty atomipommi. Hiroshiman pommitus oli historian toinen keinotekoinen ydinräjähdys Trinity-kokeen jälkeen ja ensimmäinen </w:t>
      </w:r>
      <w:r>
        <w:rPr>
          <w:color w:val="6B8E23"/>
        </w:rPr>
        <w:t xml:space="preserve">uraanipohjainen </w:t>
      </w:r>
      <w:r>
        <w:rPr/>
        <w:t xml:space="preserve">räjähdys. Se räjähti noin 15 kilotonnin TNT:n (63 TJ) energialla. Pommi aiheutti merkittävää tuhoa Hiroshiman kaupungille ja sen asukkaille.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räjähti ensimmäinen sodassa käytetty atomipommi?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ensimmäinen atomipommi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Hiroshimaan pudotetun atomipommin lempinimi?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tyyppinen pommi pudotettiin Hiroshimaan?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ensimmäisen Japaniin pudotetun atomipommin nimi?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oli Hiroshimaan pudotetun atomipommin nimi?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oli Hiroshiman pommin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Pituus </w:t>
      </w:r>
      <w:r>
        <w:rPr>
          <w:color w:val="A9A9A9"/>
        </w:rPr>
        <w:t xml:space="preserve">3,0 m (10 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oli pieni poika atomipommi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Little Boy Sodanjälkeinen Little Boy -malli </w:t>
      </w:r>
    </w:p>
    <w:tbl>
      <w:tblPr>
        <w:tblW w:w="6602" w:type="dxa"/>
        <w:jc w:val="left"/>
        <w:tblInd w:w="0" w:type="dxa"/>
        <w:tblLayout w:type="fixed"/>
        <w:tblCellMar>
          <w:top w:w="28" w:type="dxa"/>
          <w:left w:w="28" w:type="dxa"/>
          <w:bottom w:w="28" w:type="dxa"/>
          <w:right w:w="28" w:type="dxa"/>
        </w:tblCellMar>
      </w:tblPr>
      <w:tblGrid>
        <w:gridCol w:w="1636"/>
        <w:gridCol w:w="4966"/>
      </w:tblGrid>
      <w:tr>
        <w:trPr/>
        <w:tc>
          <w:tcPr>
            <w:tcW w:w="1636" w:type="dxa"/>
            <w:tcBorders/>
            <w:vAlign w:val="center"/>
          </w:tcPr>
          <w:p>
            <w:pPr>
              <w:pStyle w:val="TableHeading"/>
              <w:suppressLineNumbers/>
              <w:bidi w:val="0"/>
              <w:spacing w:before="0" w:after="283"/>
              <w:jc w:val="center"/>
              <w:rPr/>
            </w:pPr>
            <w:r>
              <w:rPr/>
              <w:t xml:space="preserve">Tyyppi </w:t>
            </w:r>
          </w:p>
        </w:tc>
        <w:tc>
          <w:tcPr>
            <w:tcW w:w="4966" w:type="dxa"/>
            <w:tcBorders/>
            <w:vAlign w:val="center"/>
          </w:tcPr>
          <w:p>
            <w:pPr>
              <w:pStyle w:val="TableContents"/>
              <w:bidi w:val="0"/>
              <w:spacing w:before="0" w:after="283"/>
              <w:jc w:val="left"/>
              <w:rPr/>
            </w:pPr>
            <w:r>
              <w:rPr/>
              <w:t xml:space="preserve">Ydinase </w:t>
            </w:r>
          </w:p>
        </w:tc>
      </w:tr>
      <w:tr>
        <w:trPr/>
        <w:tc>
          <w:tcPr>
            <w:tcW w:w="1636" w:type="dxa"/>
            <w:tcBorders/>
            <w:vAlign w:val="center"/>
          </w:tcPr>
          <w:p>
            <w:pPr>
              <w:pStyle w:val="TableHeading"/>
              <w:suppressLineNumbers/>
              <w:bidi w:val="0"/>
              <w:spacing w:before="0" w:after="283"/>
              <w:jc w:val="center"/>
              <w:rPr/>
            </w:pPr>
            <w:r>
              <w:rPr/>
              <w:t xml:space="preserve">Alkuperäpaikka </w:t>
            </w:r>
          </w:p>
        </w:tc>
        <w:tc>
          <w:tcPr>
            <w:tcW w:w="4966" w:type="dxa"/>
            <w:tcBorders/>
            <w:vAlign w:val="center"/>
          </w:tcPr>
          <w:p>
            <w:pPr>
              <w:pStyle w:val="TableContents"/>
              <w:bidi w:val="0"/>
              <w:spacing w:before="0" w:after="283"/>
              <w:jc w:val="left"/>
              <w:rPr/>
            </w:pPr>
            <w:r>
              <w:rPr/>
              <w:t xml:space="preserve">Yhdysvallat Tuotannon historia </w:t>
            </w:r>
          </w:p>
        </w:tc>
      </w:tr>
      <w:tr>
        <w:trPr/>
        <w:tc>
          <w:tcPr>
            <w:tcW w:w="1636" w:type="dxa"/>
            <w:tcBorders/>
            <w:vAlign w:val="center"/>
          </w:tcPr>
          <w:p>
            <w:pPr>
              <w:pStyle w:val="TableHeading"/>
              <w:suppressLineNumbers/>
              <w:bidi w:val="0"/>
              <w:spacing w:before="0" w:after="283"/>
              <w:jc w:val="center"/>
              <w:rPr/>
            </w:pPr>
            <w:r>
              <w:rPr/>
              <w:t xml:space="preserve">Suunnittelija </w:t>
            </w:r>
          </w:p>
        </w:tc>
        <w:tc>
          <w:tcPr>
            <w:tcW w:w="4966" w:type="dxa"/>
            <w:tcBorders/>
            <w:vAlign w:val="center"/>
          </w:tcPr>
          <w:p>
            <w:pPr>
              <w:pStyle w:val="TableContents"/>
              <w:bidi w:val="0"/>
              <w:spacing w:before="0" w:after="283"/>
              <w:jc w:val="left"/>
              <w:rPr/>
            </w:pPr>
            <w:r>
              <w:rPr>
                <w:color w:val="A9A9A9"/>
              </w:rPr>
              <w:t xml:space="preserve">Los Alamosin </w:t>
            </w:r>
            <w:r>
              <w:rPr/>
              <w:t xml:space="preserve">laboratorio </w:t>
            </w:r>
          </w:p>
        </w:tc>
      </w:tr>
      <w:tr>
        <w:trPr/>
        <w:tc>
          <w:tcPr>
            <w:tcW w:w="1636" w:type="dxa"/>
            <w:tcBorders/>
            <w:vAlign w:val="center"/>
          </w:tcPr>
          <w:p>
            <w:pPr>
              <w:pStyle w:val="TableHeading"/>
              <w:suppressLineNumbers/>
              <w:bidi w:val="0"/>
              <w:spacing w:before="0" w:after="283"/>
              <w:jc w:val="center"/>
              <w:rPr/>
            </w:pPr>
            <w:r>
              <w:rPr/>
              <w:t xml:space="preserve">Tuotettu </w:t>
            </w:r>
          </w:p>
        </w:tc>
        <w:tc>
          <w:tcPr>
            <w:tcW w:w="4966" w:type="dxa"/>
            <w:tcBorders/>
            <w:vAlign w:val="center"/>
          </w:tcPr>
          <w:p>
            <w:pPr>
              <w:pStyle w:val="TableContents"/>
              <w:bidi w:val="0"/>
              <w:spacing w:before="0" w:after="283"/>
              <w:jc w:val="left"/>
              <w:rPr/>
            </w:pPr>
            <w:r>
              <w:rPr/>
              <w:t xml:space="preserve">1945 </w:t>
            </w:r>
          </w:p>
        </w:tc>
      </w:tr>
      <w:tr>
        <w:trPr/>
        <w:tc>
          <w:tcPr>
            <w:tcW w:w="1636" w:type="dxa"/>
            <w:tcBorders/>
            <w:vAlign w:val="center"/>
          </w:tcPr>
          <w:p>
            <w:pPr>
              <w:pStyle w:val="TableHeading"/>
              <w:suppressLineNumbers/>
              <w:bidi w:val="0"/>
              <w:spacing w:before="0" w:after="283"/>
              <w:jc w:val="center"/>
              <w:rPr/>
            </w:pPr>
            <w:r>
              <w:rPr/>
              <w:t xml:space="preserve">Ei rakennettu </w:t>
            </w:r>
          </w:p>
        </w:tc>
        <w:tc>
          <w:tcPr>
            <w:tcW w:w="4966" w:type="dxa"/>
            <w:tcBorders/>
            <w:vAlign w:val="center"/>
          </w:tcPr>
          <w:p>
            <w:pPr>
              <w:pStyle w:val="TableContents"/>
              <w:bidi w:val="0"/>
              <w:spacing w:before="0" w:after="283"/>
              <w:jc w:val="left"/>
              <w:rPr/>
            </w:pPr>
            <w:r>
              <w:rPr/>
              <w:t xml:space="preserve">26 Tekniset tiedot </w:t>
            </w:r>
          </w:p>
        </w:tc>
      </w:tr>
      <w:tr>
        <w:trPr/>
        <w:tc>
          <w:tcPr>
            <w:tcW w:w="1636" w:type="dxa"/>
            <w:tcBorders/>
            <w:vAlign w:val="center"/>
          </w:tcPr>
          <w:p>
            <w:pPr>
              <w:pStyle w:val="TableHeading"/>
              <w:suppressLineNumbers/>
              <w:bidi w:val="0"/>
              <w:spacing w:before="0" w:after="283"/>
              <w:jc w:val="center"/>
              <w:rPr/>
            </w:pPr>
            <w:r>
              <w:rPr/>
              <w:t xml:space="preserve">Paino </w:t>
            </w:r>
          </w:p>
        </w:tc>
        <w:tc>
          <w:tcPr>
            <w:tcW w:w="4966" w:type="dxa"/>
            <w:tcBorders/>
            <w:vAlign w:val="center"/>
          </w:tcPr>
          <w:p>
            <w:pPr>
              <w:pStyle w:val="TableContents"/>
              <w:bidi w:val="0"/>
              <w:spacing w:before="0" w:after="283"/>
              <w:jc w:val="left"/>
              <w:rPr/>
            </w:pPr>
            <w:r>
              <w:rPr/>
              <w:t xml:space="preserve">9,700 paunaa (4,400 kg) </w:t>
            </w:r>
          </w:p>
        </w:tc>
      </w:tr>
      <w:tr>
        <w:trPr/>
        <w:tc>
          <w:tcPr>
            <w:tcW w:w="1636" w:type="dxa"/>
            <w:tcBorders/>
            <w:vAlign w:val="center"/>
          </w:tcPr>
          <w:p>
            <w:pPr>
              <w:pStyle w:val="TableHeading"/>
              <w:suppressLineNumbers/>
              <w:bidi w:val="0"/>
              <w:spacing w:before="0" w:after="283"/>
              <w:jc w:val="center"/>
              <w:rPr/>
            </w:pPr>
            <w:r>
              <w:rPr/>
              <w:t xml:space="preserve">Pituus </w:t>
            </w:r>
          </w:p>
        </w:tc>
        <w:tc>
          <w:tcPr>
            <w:tcW w:w="4966" w:type="dxa"/>
            <w:tcBorders/>
            <w:vAlign w:val="center"/>
          </w:tcPr>
          <w:p>
            <w:pPr>
              <w:pStyle w:val="TableContents"/>
              <w:bidi w:val="0"/>
              <w:spacing w:before="0" w:after="283"/>
              <w:jc w:val="left"/>
              <w:rPr/>
            </w:pPr>
            <w:r>
              <w:rPr/>
              <w:t xml:space="preserve">3,0 m (10 jalkaa) </w:t>
            </w:r>
          </w:p>
        </w:tc>
      </w:tr>
      <w:tr>
        <w:trPr/>
        <w:tc>
          <w:tcPr>
            <w:tcW w:w="1636" w:type="dxa"/>
            <w:tcBorders/>
            <w:vAlign w:val="center"/>
          </w:tcPr>
          <w:p>
            <w:pPr>
              <w:pStyle w:val="TableHeading"/>
              <w:suppressLineNumbers/>
              <w:bidi w:val="0"/>
              <w:spacing w:before="0" w:after="283"/>
              <w:jc w:val="center"/>
              <w:rPr/>
            </w:pPr>
            <w:r>
              <w:rPr/>
              <w:t xml:space="preserve">Halkaisija </w:t>
            </w:r>
          </w:p>
        </w:tc>
        <w:tc>
          <w:tcPr>
            <w:tcW w:w="4966" w:type="dxa"/>
            <w:tcBorders/>
            <w:vAlign w:val="center"/>
          </w:tcPr>
          <w:p>
            <w:pPr>
              <w:pStyle w:val="TableContents"/>
              <w:bidi w:val="0"/>
              <w:spacing w:before="0" w:after="283"/>
              <w:jc w:val="left"/>
              <w:rPr/>
            </w:pPr>
            <w:r>
              <w:rPr/>
              <w:t xml:space="preserve">28 tuumaa (71 cm) </w:t>
            </w:r>
          </w:p>
        </w:tc>
      </w:tr>
      <w:tr>
        <w:trPr/>
        <w:tc>
          <w:tcPr>
            <w:tcW w:w="1636" w:type="dxa"/>
            <w:tcBorders/>
            <w:vAlign w:val="center"/>
          </w:tcPr>
          <w:p>
            <w:pPr>
              <w:pStyle w:val="TableHeading"/>
              <w:suppressLineNumbers/>
              <w:bidi w:val="0"/>
              <w:spacing w:before="0" w:after="283"/>
              <w:jc w:val="center"/>
              <w:rPr/>
            </w:pPr>
            <w:r>
              <w:rPr/>
              <w:t xml:space="preserve">Täyttö </w:t>
            </w:r>
          </w:p>
        </w:tc>
        <w:tc>
          <w:tcPr>
            <w:tcW w:w="4966" w:type="dxa"/>
            <w:tcBorders/>
            <w:vAlign w:val="center"/>
          </w:tcPr>
          <w:p>
            <w:pPr>
              <w:pStyle w:val="TableContents"/>
              <w:bidi w:val="0"/>
              <w:spacing w:before="0" w:after="283"/>
              <w:jc w:val="left"/>
              <w:rPr/>
            </w:pPr>
            <w:r>
              <w:rPr/>
              <w:t xml:space="preserve">Uraani-235 </w:t>
            </w:r>
          </w:p>
        </w:tc>
      </w:tr>
      <w:tr>
        <w:trPr/>
        <w:tc>
          <w:tcPr>
            <w:tcW w:w="1636" w:type="dxa"/>
            <w:tcBorders/>
            <w:vAlign w:val="center"/>
          </w:tcPr>
          <w:p>
            <w:pPr>
              <w:pStyle w:val="TableHeading"/>
              <w:suppressLineNumbers/>
              <w:bidi w:val="0"/>
              <w:spacing w:before="0" w:after="283"/>
              <w:jc w:val="center"/>
              <w:rPr/>
            </w:pPr>
            <w:r>
              <w:rPr/>
              <w:t xml:space="preserve">Täyttöpaino </w:t>
            </w:r>
          </w:p>
        </w:tc>
        <w:tc>
          <w:tcPr>
            <w:tcW w:w="4966" w:type="dxa"/>
            <w:tcBorders/>
            <w:vAlign w:val="center"/>
          </w:tcPr>
          <w:p>
            <w:pPr>
              <w:pStyle w:val="TableContents"/>
              <w:bidi w:val="0"/>
              <w:spacing w:before="0" w:after="283"/>
              <w:jc w:val="left"/>
              <w:rPr/>
            </w:pPr>
            <w:r>
              <w:rPr/>
              <w:t xml:space="preserve">64 kg (140 lb) </w:t>
            </w:r>
          </w:p>
        </w:tc>
      </w:tr>
      <w:tr>
        <w:trPr/>
        <w:tc>
          <w:tcPr>
            <w:tcW w:w="1636" w:type="dxa"/>
            <w:tcBorders/>
            <w:vAlign w:val="center"/>
          </w:tcPr>
          <w:p>
            <w:pPr>
              <w:pStyle w:val="TableHeading"/>
              <w:suppressLineNumbers/>
              <w:bidi w:val="0"/>
              <w:spacing w:before="0" w:after="283"/>
              <w:jc w:val="center"/>
              <w:rPr/>
            </w:pPr>
            <w:r>
              <w:rPr/>
              <w:t xml:space="preserve">Räjähdyksen tuotto </w:t>
            </w:r>
          </w:p>
        </w:tc>
        <w:tc>
          <w:tcPr>
            <w:tcW w:w="4966" w:type="dxa"/>
            <w:tcBorders/>
            <w:vAlign w:val="center"/>
          </w:tcPr>
          <w:p>
            <w:pPr>
              <w:pStyle w:val="TableContents"/>
              <w:bidi w:val="0"/>
              <w:spacing w:before="0" w:after="283"/>
              <w:jc w:val="left"/>
              <w:rPr/>
            </w:pPr>
            <w:r>
              <w:rPr/>
              <w:t xml:space="preserve">15 kilotonnia TNT:tä (63 TJ; 0,7 g:n massaekvivalentti).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valmisti Hiroshimaan pudotetun pommin?</w:t>
      </w:r>
    </w:p>
    <w:p>
      <w:pPr>
        <w:pStyle w:val="TextBody"/>
        <w:bidi w:val="0"/>
        <w:jc w:val="left"/>
        <w:rPr>
          <w:b/>
          <w:u w:val="single"/>
          <w:shd w:val="clear" w:fill="FFFF00"/>
        </w:rPr>
      </w:pPr>
      <w:r>
        <w:rPr>
          <w:b/>
          <w:u w:val="single"/>
          <w:shd w:val="clear" w:fill="FFFF00"/>
        </w:rPr>
        <w:t xml:space="preserve">Asiakirjan numero 11944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McCulloch v. Maryland</w:t>
      </w:r>
      <w:r>
        <w:rPr/>
        <w:t xml:space="preserve">, 17 U.S. (4 Wheat.) 316 (1819), oli Yhdysvaltain korkeimman oikeuden päätös. Marylandin osavaltio oli yrittänyt estää Yhdysvaltain toisen pankin (Second Bank of the United States) sivukonttorin toiminnan määräämällä veron kaikista sellaisten pankkien seteleistä, joita ei ole perustettu Marylandissa. Vaikka lakia sovellettiin sen sanamuodon mukaan yleisesti kaikkiin Marylandissa perustamattomiin pankkeihin, Second Bank of the United States oli ainoa Marylandissa tuolloin toimiva osavaltion ulkopuolinen pankki, ja lain katsottiin siten tuomioistuimen lausunnossa kohdistuneen nimenomaan Bank of the United Statesiin. Tuomioistuin vetosi perustuslain välttämättömyys- ja asianmukaisuuslausekkeeseen (Necessary and Proper Clause), jonka mukaan liittovaltion hallitus voi säätää lakeja, joista ei ole nimenomaisesti säädetty perustuslain luettelossa nimenomaisista toimivaltuuksista, jos lait ovat hyödyllisiä kongressin perustuslain mukaisten nimenomaisten toimivaltuuksien edistämiseksi.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välttämätön ja asianmukainen lauseke on artikuloitu minkä korkeimman oikeuden tapauksessa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toisen pankin Baltimoren haarakonttorin johtaja James William McCulloch kieltäytyi maksamasta veroa, ja pankkia edusti Daniel Webster. Kanteen nosti ilmiantaja John James, joka pyrki perimään puolet sakosta, kuten laissa oli säädetty. Asiasta valitettiin Marylandin muutoksenhakutuomioistuimeen, jossa Marylandin osavaltio väitti, että </w:t>
      </w:r>
      <w:r>
        <w:rPr>
          <w:color w:val="A9A9A9"/>
        </w:rPr>
        <w:t xml:space="preserve">``perustuslaki vaikenee pankkeja koskevasta asiasta''. Maryland väitti, että koska perustuslaissa ei nimenomaisesti sanottu, että liittovaltion hallituksella oli oikeus perustaa pankki, Bank of the United States oli perustuslain vastainen</w:t>
      </w:r>
      <w:r>
        <w:rPr/>
        <w:t xml:space="preserve">. Tuomioistuin hyväksyi Marylandin tuomion. Asiasta valitettiin sen jälkeen korkeimpaan oikeuteen.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mcculloch v. maryland mitä Marylandin osavaltio väitti, 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McCulloch v. Maryland</w:t>
      </w:r>
      <w:r>
        <w:rPr/>
        <w:t xml:space="preserve">, 17 U.S. (4 Wheat.) 316 (1819), oli Yhdysvaltojen korkeimman oikeuden merkittävä päätös. Marylandin osavaltio oli yrittänyt estää Yhdysvaltain toisen pankin (Second Bank of the United States) sivukonttorin toiminnan määräämällä veron kaikista sellaisten pankkien seteleistä, joita ei ole perustettu Marylandissa. Vaikka lakia voitiin sen sanamuodon mukaan soveltaa yleisesti kaikkiin Marylandissa toimimattomiin pankkeihin, Second Bank of the United States oli ainoa Marylandissa tuolloin toiminut osavaltion ulkopuolinen pankki, ja lain katsottiin tuomioistuimen lausunnossa kohdistuneen nimenomaan Bank of the United Statesiin. Tuomioistuin vetosi perustuslain välttämättömyys- ja asianmukaisuuslausekkeeseen (Necessary and Proper Clause), jonka mukaan liittovaltion hallitus voi säätää lakeja, joista ei ole nimenomaisesti säädetty perustuslain luettelossa nimenomaisista toimivaltuuksista, edellyttäen, että kyseiset lait edistävät hyödyllisellä tavalla kongressin perustuslain mukaisia nimenomaisia toimivaltuuksia.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varhaisia kansallisia kiistoja ratkaistiin tarpeellisen ja asianmukaisen lausekkeen perusteella?</w:t>
      </w:r>
    </w:p>
    <w:p>
      <w:pPr>
        <w:pStyle w:val="TextBody"/>
        <w:bidi w:val="0"/>
        <w:jc w:val="left"/>
        <w:rPr>
          <w:b/>
          <w:u w:val="single"/>
          <w:shd w:val="clear" w:fill="FFFF00"/>
        </w:rPr>
      </w:pPr>
      <w:r>
        <w:rPr>
          <w:b/>
          <w:u w:val="single"/>
          <w:shd w:val="clear" w:fill="FFFF00"/>
        </w:rPr>
        <w:t xml:space="preserve">Asiakirjan numero 11945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Arjun Singh </w:t>
      </w:r>
      <w:r>
        <w:rPr/>
        <w:t xml:space="preserve">oli Madhya Pradeshin pääministeri, kun Union Carbiden tehtaalla tapahtui tappava kaasuvuoto. Yleisesti väitetään, että kohtalokkaana yönä 2. ja 3. joulukuuta 1984 välisenä yönä, jolloin kaasuvuoto tapahtui, Arjun Singh pakeni Kerwa Dam -palatsiinsa (Bhopalin ulkopuolella) pelastaakseen itsensä vuotaneen kaasun tappavilta vaikutuksilta eikä ollut käytettävissä kriisin hallintaan tai hallinnon johtamiseen.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mp:n pääministerinä bhopalin kaasutragedian aikana?</w:t>
      </w:r>
    </w:p>
    <w:p>
      <w:pPr>
        <w:pStyle w:val="TextBody"/>
        <w:bidi w:val="0"/>
        <w:jc w:val="left"/>
        <w:rPr>
          <w:b/>
          <w:u w:val="single"/>
          <w:shd w:val="clear" w:fill="FFFF00"/>
        </w:rPr>
      </w:pPr>
      <w:r>
        <w:rPr>
          <w:b/>
          <w:u w:val="single"/>
          <w:shd w:val="clear" w:fill="FFFF00"/>
        </w:rPr>
        <w:t xml:space="preserve">Asiakirjan numero 11946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Melanosyytit ovat melaniinia tuottavia hermoruston soluja, jotka sijaitsevat </w:t>
      </w:r>
      <w:r>
        <w:rPr/>
        <w:t xml:space="preserve">ihon epidermiksen </w:t>
      </w:r>
      <w:r>
        <w:rPr>
          <w:color w:val="A9A9A9"/>
        </w:rPr>
        <w:t xml:space="preserve">alimmassa kerroksessa (stratum basale)</w:t>
      </w:r>
      <w:r>
        <w:rPr/>
        <w:t xml:space="preserve">, silmän keskikerroksessa (uvea), sisäkorvassa, emättimen epiteelissä, aivokalvoissa, luissa ja sydämessä. Melaniini on tumma pigmentti, joka on ensisijaisesti vastuussa ihon väristä. Syntetisoinnin jälkeen melaniini on erityisissä melanosomeiksi kutsutuissa organelleissa, jotka voidaan kuljettaa läheisiin keratinosyytteihin pigmentaation aikaansaamiseksi. Toiminnallisesti melaniini toimii suojana UV-säteilyä vastaan. Melanosyyteillä on myös rooli immuunijärjestelmässä.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ihokerroksessa melanosyytit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Melanosyytit </w:t>
      </w:r>
      <w:r>
        <w:rPr/>
        <w:t xml:space="preserve">(/ məˈlænəˌsaɪt,-noʊ-/ (kuuntele) tai / ˈmɛlənəˌsaɪt,-noʊ-/) ovat ihon epidermiksen alimmassa kerroksessa (stratum basale) sijaitsevia, melaniinia tuottavia hermorungon soluja, silmän keskikerroksessa (uvea), sisäkorvassa, aivokalvoissa, luissa ja sydämessä. Melaniini on pigmentti, joka on ensisijaisesti vastuussa ihon väristä. Kun melaniini on syntetisoitu, se on erityisessä melanosomiksi kutsutussa organellissa, ja se liikkuu dendriiteiksi kutsuttuja käsivarren kaltaisia rakenteita pitkin keratinosyytteihin.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ihon rakennekerroksessa ja missä soluissa melaniinia tuotetaan?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ovat ihon erikoistuneita soluja, jotka tuottavat melaniinia.</w:t>
      </w:r>
    </w:p>
    <w:p>
      <w:pPr>
        <w:pStyle w:val="TextBody"/>
        <w:bidi w:val="0"/>
        <w:jc w:val="left"/>
        <w:rPr>
          <w:b/>
          <w:u w:val="single"/>
          <w:shd w:val="clear" w:fill="FFFF00"/>
        </w:rPr>
      </w:pPr>
      <w:r>
        <w:rPr>
          <w:b/>
          <w:u w:val="single"/>
          <w:shd w:val="clear" w:fill="FFFF00"/>
        </w:rPr>
        <w:t xml:space="preserve">Asiakirjan numero 11947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Länsirannikko on alue Etelä-Afrikan Länsi-Kapin maakunnassa, ja se </w:t>
      </w:r>
      <w:r>
        <w:rPr>
          <w:color w:val="A9A9A9"/>
        </w:rPr>
        <w:t xml:space="preserve">rajoittuu lännessä Atlantin valtamereen ja idässä Swartlandin alueeseen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länsirannikko Etelä-Afrikassa</w:t>
      </w:r>
    </w:p>
    <w:p>
      <w:pPr>
        <w:pStyle w:val="TextBody"/>
        <w:bidi w:val="0"/>
        <w:jc w:val="left"/>
        <w:rPr>
          <w:b/>
          <w:u w:val="single"/>
          <w:shd w:val="clear" w:fill="FFFF00"/>
        </w:rPr>
      </w:pPr>
      <w:r>
        <w:rPr>
          <w:b/>
          <w:u w:val="single"/>
          <w:shd w:val="clear" w:fill="FFFF00"/>
        </w:rPr>
        <w:t xml:space="preserve">Asiakirjan numero 11948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maan pääoma- tai työvoimaresursseja käytetään maan rajojen ulkopuolella tai kun ulkomainen yritys toimii maan alueella, BKT ja BKTL voivat tuottaa erilaisia kokonaistuotannon mittareita. Esimerkiksi vuonna 2009 Yhdysvaltojen BKT:n arvioitiin olevan 14,119 biljoonaa dollaria ja BKTL:n </w:t>
      </w:r>
      <w:r>
        <w:rPr>
          <w:color w:val="A9A9A9"/>
        </w:rPr>
        <w:t xml:space="preserve">14,265 biljoonaa dollaria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nykyinen bruttokansantuote?</w:t>
      </w:r>
    </w:p>
    <w:p>
      <w:pPr>
        <w:pStyle w:val="TextBody"/>
        <w:bidi w:val="0"/>
        <w:jc w:val="left"/>
        <w:rPr>
          <w:b/>
          <w:u w:val="single"/>
          <w:shd w:val="clear" w:fill="FFFF00"/>
        </w:rPr>
      </w:pPr>
      <w:r>
        <w:rPr>
          <w:b/>
          <w:u w:val="single"/>
          <w:shd w:val="clear" w:fill="FFFF00"/>
        </w:rPr>
        <w:t xml:space="preserve">Asiakirjan numero 11949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William Smithin Dictionary of Greek and Roman Antiquities -teoksessa väitetään, että muinaiset roomalaiset käyttivät viikatetta, joka tunnettiin latinaksi nimellä falx foenaria vastakohtana sirpille, falx messoria. Muinaisen kreikkalaisen mytologian mukaan uskottiin, että kreikkalainen jumalatar Gaea, Titaanien äiti, antoi nuorimmalle pojalleen Kronokselle, joka on myös Titaanien nuorin (tunnetaan myös nimellä sadonkorjuun jumala), sirpin vahvimmasta metallista, jotta hän voisi kostaa miehelleen Ouranokselle, joka oli kiduttanut heidän vanhimpia poikiaan. Tätä havainnollistaakseen Smith mainitsee kuvan, jossa Saturnus pitää kädessään viikatetta ja joka on peräisin antiikin italialaisesta kameosta. Viikatemies ja kreikkalainen titaani Kronos kuvattiin usein </w:t>
      </w:r>
      <w:r>
        <w:rPr>
          <w:color w:val="A9A9A9"/>
        </w:rPr>
        <w:t xml:space="preserve">viikatetta </w:t>
      </w:r>
      <w:r>
        <w:rPr/>
        <w:t xml:space="preserve">kantavina tai sitä heiluttavina</w:t>
      </w:r>
      <w:r>
        <w:rPr/>
        <w:t xml:space="preserve">. Jack Hererin ja ``Flesh of The Gods'' (Emboden, W.A., Jr., Praeger Press, NY, 1974.) mukaan muinaiset skyytit viljelivät hamppua ja korjasivat sen käsikäyttöisellä viikatteella, jota me kutsumme yhä viikatteeksi.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viikatemiehen mukanaan kantaman työkalun nimi?</w:t>
      </w:r>
    </w:p>
    <w:p>
      <w:pPr>
        <w:pStyle w:val="TextBody"/>
        <w:bidi w:val="0"/>
        <w:jc w:val="left"/>
        <w:rPr>
          <w:b/>
          <w:u w:val="single"/>
          <w:shd w:val="clear" w:fill="FFFF00"/>
        </w:rPr>
      </w:pPr>
      <w:r>
        <w:rPr>
          <w:b/>
          <w:u w:val="single"/>
          <w:shd w:val="clear" w:fill="FFFF00"/>
        </w:rPr>
        <w:t xml:space="preserve">Asiakirjan numero 11950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Dave Krusen tuli rumpaliksi, bändi otti nimen Mookie Blaylock, viitaten tuolloin aktiiviseen koripalloilijaan Mookie Blaylockiin. Bändi soitti ensimmäisen virallisen keikkansa </w:t>
      </w:r>
      <w:r>
        <w:rPr/>
        <w:t xml:space="preserve">Seattlessa sijaitsevassa </w:t>
      </w:r>
      <w:r>
        <w:rPr>
          <w:color w:val="A9A9A9"/>
        </w:rPr>
        <w:t xml:space="preserve">Off Ramp Caféssa </w:t>
      </w:r>
      <w:r>
        <w:rPr/>
        <w:t xml:space="preserve">22. lokakuuta 1990. He avasivat Alice in Chains -yhtyeen esiintymisen Seattlen Moore Theatre -teatterissa 22. joulukuuta 1990 ja toimivat bändin Facelift-kiertueen avajaisnäyttelijänä vuonna 1991. Mookie Blaylock teki pian sopimuksen Epic Recordsin kanssa ja nimesi itsensä Pearl Jamiksi. Varhaisessa promootiohaastattelussa Vedder sanoi, että nimi ``Pearl Jam'' oli viittaus hänen iso-isoäitiinsä Pearliin, joka oli naimisissa intiaanin kanssa ja jolla oli erikoisresepti peyotella maustettuun hilloon. Vuonna 2006 Rolling Stonen kansijutussa Vedder kuitenkin myönsi, että tämä tarina oli "täyttä paskaa", vaikka hänellä oli tosiaan Pearl-niminen isoäiti. Ament ja McCready selittivät, että Ament keksi ``pearl'', ja että bändi päätyi myöhemmin ``Pearl Jamiin'' käytyään Neil Youngin konsertissa, jossa hän laajensi kappaleitaan 15 -- 20 minuutin mittaisina improvisaatioina.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Pearl Jam soitti ensimmäisen kerran Seattlessa?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Pearl Jam on </w:t>
      </w:r>
      <w:r>
        <w:rPr/>
        <w:t xml:space="preserve">yhdysvaltalainen rockyhtye, joka perustettiin Seattlessa, Washingtonissa, vuonna 1990. Yhtyeen kokoonpanoon ovat perustamisestaan lähtien kuuluneet </w:t>
      </w:r>
      <w:r>
        <w:rPr>
          <w:color w:val="DCDCDC"/>
        </w:rPr>
        <w:t xml:space="preserve">Eddie Vedder </w:t>
      </w:r>
      <w:r>
        <w:rPr/>
        <w:t xml:space="preserve">(lauluääni), Mike McCready (soolokitara), Stone Gossard (rytmikitara) ja Jeff Ament (basso). Yhtyeen viides jäsen on rumpali Matt Cameron (myös Soundgardenista), joka on ollut mukana vuodesta 1998. Boom Gaspar (piano) on myös ollut yhtyeen sessio- / kiertuejäsen vuodesta 2002 lähtien. Rumpalit Dave Krusen, Matt Chamberlain, Dave Abbruzzese ja Jack Irons ovat yhtyeen entisiä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Pearl Jam -yhtyeen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rock-yhtye perustettiin Seattlessa vuonna 1990 jam</w:t>
      </w:r>
    </w:p>
    <w:p>
      <w:pPr>
        <w:pStyle w:val="TextBody"/>
        <w:bidi w:val="0"/>
        <w:jc w:val="left"/>
        <w:rPr>
          <w:b/>
          <w:u w:val="single"/>
          <w:shd w:val="clear" w:fill="FFFF00"/>
        </w:rPr>
      </w:pPr>
      <w:r>
        <w:rPr>
          <w:b/>
          <w:u w:val="single"/>
          <w:shd w:val="clear" w:fill="FFFF00"/>
        </w:rPr>
        <w:t xml:space="preserve">Asiakirjan numero 11951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Off-stage-ääni muistelee aikaa, jolloin ihmiskunta "kohtasi yhtäkkiä tappavan uhan, joka uhkasi sen olemassaoloa". Kolme 1960-luvun katupoikaa nimeltä Crystal, Ronette ja Chiffon luovat näyttämön (``kauhujen pikku kauppa'') ja kommentoivat toimintaa koko esityksen ajan. Seymour Krelborn on köyhä nuori mies, orpo, joka asuu kaupunkien slummissa. Audrey on nätti blondi, jonka muotitaju on mauton. He valittavat asemaansa elämässä ja naapurustonsa (``Skid Row (Downtown)'') kurjuutta. He ovat työkavereita Mushnik's Skid Row Floristsissa, ränsistyneessä kukkakaupassa, jonka omistaa ja jota pyörittää kiukkuinen herra Mushnik. Seymour on hiljattain hankkinut salaperäisen kasvin, joka näyttää suurelta venuskärpäsloukulta. Kun hän selaili kukkien tukkukauppaa, tapahtui äkillinen auringonpimennys, ja kun valo palasi, outo kasvi oli ilmestynyt (``Da-Doo''). Seymour on salaa rakastunut Audreyyn ja nimeää kasvin </w:t>
      </w:r>
      <w:r>
        <w:rPr>
          <w:color w:val="A9A9A9"/>
        </w:rPr>
        <w:t xml:space="preserve">Audrey II:ksi </w:t>
      </w:r>
      <w:r>
        <w:rPr/>
        <w:t xml:space="preserve">tämän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ihmissyöjäkasvin nimi kauhujen pikku kaupassa?</w:t>
      </w:r>
    </w:p>
    <w:p>
      <w:pPr>
        <w:pStyle w:val="TextBody"/>
        <w:bidi w:val="0"/>
        <w:jc w:val="left"/>
        <w:rPr>
          <w:b/>
          <w:u w:val="single"/>
          <w:shd w:val="clear" w:fill="FFFF00"/>
        </w:rPr>
      </w:pPr>
      <w:r>
        <w:rPr>
          <w:b/>
          <w:u w:val="single"/>
          <w:shd w:val="clear" w:fill="FFFF00"/>
        </w:rPr>
        <w:t xml:space="preserve">Asiakirjan numero 11952</w:t>
      </w:r>
    </w:p>
    <w:p>
      <w:pPr>
        <w:pStyle w:val="TextBody"/>
        <w:bidi w:val="0"/>
        <w:jc w:val="left"/>
        <w:rPr>
          <w:b/>
          <w:shd w:val="clear" w:fill="FFFF00"/>
        </w:rPr>
      </w:pPr>
      <w:r>
        <w:rPr>
          <w:b/>
          <w:shd w:val="clear" w:fill="FFFF00"/>
        </w:rPr>
        <w:t xml:space="preserve">Tekstin numero 0</w:t>
      </w:r>
    </w:p>
    <w:tbl>
      <w:tblPr>
        <w:tblW w:w="11064" w:type="dxa"/>
        <w:jc w:val="left"/>
        <w:tblInd w:w="0" w:type="dxa"/>
        <w:tblLayout w:type="fixed"/>
        <w:tblCellMar>
          <w:top w:w="28" w:type="dxa"/>
          <w:left w:w="28" w:type="dxa"/>
          <w:bottom w:w="28" w:type="dxa"/>
          <w:right w:w="28" w:type="dxa"/>
        </w:tblCellMar>
      </w:tblPr>
      <w:tblGrid>
        <w:gridCol w:w="1471"/>
        <w:gridCol w:w="1321"/>
        <w:gridCol w:w="1531"/>
        <w:gridCol w:w="1006"/>
        <w:gridCol w:w="1006"/>
        <w:gridCol w:w="1231"/>
        <w:gridCol w:w="1531"/>
        <w:gridCol w:w="961"/>
        <w:gridCol w:w="1006"/>
      </w:tblGrid>
      <w:tr>
        <w:trPr/>
        <w:tc>
          <w:tcPr>
            <w:tcW w:w="1471" w:type="dxa"/>
            <w:tcBorders/>
            <w:vAlign w:val="center"/>
          </w:tcPr>
          <w:p>
            <w:pPr>
              <w:pStyle w:val="TableHeading"/>
              <w:suppressLineNumbers/>
              <w:bidi w:val="0"/>
              <w:spacing w:before="0" w:after="283"/>
              <w:jc w:val="center"/>
              <w:rPr/>
            </w:pPr>
            <w:r>
              <w:rPr/>
              <w:t xml:space="preserve">Valtio </w:t>
            </w:r>
          </w:p>
        </w:tc>
        <w:tc>
          <w:tcPr>
            <w:tcW w:w="1321" w:type="dxa"/>
            <w:tcBorders/>
            <w:vAlign w:val="center"/>
          </w:tcPr>
          <w:p>
            <w:pPr>
              <w:pStyle w:val="TableHeading"/>
              <w:suppressLineNumbers/>
              <w:bidi w:val="0"/>
              <w:spacing w:before="0" w:after="283"/>
              <w:jc w:val="center"/>
              <w:rPr/>
            </w:pPr>
            <w:r>
              <w:rPr/>
              <w:t xml:space="preserve">Väestö (yhteensä asukasta) (2015) </w:t>
            </w:r>
          </w:p>
        </w:tc>
        <w:tc>
          <w:tcPr>
            <w:tcW w:w="1531" w:type="dxa"/>
            <w:tcBorders/>
            <w:vAlign w:val="center"/>
          </w:tcPr>
          <w:p>
            <w:pPr>
              <w:pStyle w:val="TableHeading"/>
              <w:suppressLineNumbers/>
              <w:bidi w:val="0"/>
              <w:spacing w:before="0" w:after="283"/>
              <w:jc w:val="center"/>
              <w:rPr/>
            </w:pPr>
            <w:r>
              <w:rPr/>
              <w:t xml:space="preserve">Murhat ja kuolemantuottamukset (kuolemantapaukset yhteensä) (2015) </w:t>
            </w:r>
          </w:p>
        </w:tc>
        <w:tc>
          <w:tcPr>
            <w:tcW w:w="1006" w:type="dxa"/>
            <w:tcBorders/>
            <w:vAlign w:val="center"/>
          </w:tcPr>
          <w:p>
            <w:pPr>
              <w:pStyle w:val="TableHeading"/>
              <w:suppressLineNumbers/>
              <w:bidi w:val="0"/>
              <w:spacing w:before="0" w:after="283"/>
              <w:jc w:val="center"/>
              <w:rPr/>
            </w:pPr>
            <w:r>
              <w:rPr/>
              <w:t xml:space="preserve">Murhat (kuolleet yhteensä) (2015) </w:t>
            </w:r>
          </w:p>
        </w:tc>
        <w:tc>
          <w:tcPr>
            <w:tcW w:w="1006" w:type="dxa"/>
            <w:tcBorders/>
            <w:vAlign w:val="center"/>
          </w:tcPr>
          <w:p>
            <w:pPr>
              <w:pStyle w:val="TableHeading"/>
              <w:suppressLineNumbers/>
              <w:bidi w:val="0"/>
              <w:spacing w:before="0" w:after="283"/>
              <w:jc w:val="center"/>
              <w:rPr/>
            </w:pPr>
            <w:r>
              <w:rPr/>
              <w:t xml:space="preserve">Asemurhat (kuolemantapaukset yhteensä) (2015) </w:t>
            </w:r>
          </w:p>
        </w:tc>
        <w:tc>
          <w:tcPr>
            <w:tcW w:w="1231" w:type="dxa"/>
            <w:tcBorders/>
            <w:vAlign w:val="center"/>
          </w:tcPr>
          <w:p>
            <w:pPr>
              <w:pStyle w:val="TableHeading"/>
              <w:suppressLineNumbers/>
              <w:bidi w:val="0"/>
              <w:spacing w:before="0" w:after="283"/>
              <w:jc w:val="center"/>
              <w:rPr/>
            </w:pPr>
            <w:r>
              <w:rPr/>
              <w:t xml:space="preserve">Aseiden omistus (%) (2013) </w:t>
            </w:r>
          </w:p>
        </w:tc>
        <w:tc>
          <w:tcPr>
            <w:tcW w:w="1531" w:type="dxa"/>
            <w:tcBorders/>
            <w:vAlign w:val="center"/>
          </w:tcPr>
          <w:p>
            <w:pPr>
              <w:pStyle w:val="TableHeading"/>
              <w:suppressLineNumbers/>
              <w:bidi w:val="0"/>
              <w:spacing w:before="0" w:after="283"/>
              <w:jc w:val="center"/>
              <w:rPr/>
            </w:pPr>
            <w:r>
              <w:rPr/>
              <w:t xml:space="preserve">Murhien ja kuolemantuottamusten määrä (100 000:ta kohti) (2015) </w:t>
            </w:r>
          </w:p>
        </w:tc>
        <w:tc>
          <w:tcPr>
            <w:tcW w:w="961" w:type="dxa"/>
            <w:tcBorders/>
            <w:vAlign w:val="center"/>
          </w:tcPr>
          <w:p>
            <w:pPr>
              <w:pStyle w:val="TableHeading"/>
              <w:suppressLineNumbers/>
              <w:bidi w:val="0"/>
              <w:spacing w:before="0" w:after="283"/>
              <w:jc w:val="center"/>
              <w:rPr/>
            </w:pPr>
            <w:r>
              <w:rPr/>
              <w:t xml:space="preserve">Murhien määrä (100 000 asukasta kohti) (2015) </w:t>
            </w:r>
          </w:p>
        </w:tc>
        <w:tc>
          <w:tcPr>
            <w:tcW w:w="1006" w:type="dxa"/>
            <w:tcBorders/>
            <w:vAlign w:val="center"/>
          </w:tcPr>
          <w:p>
            <w:pPr>
              <w:pStyle w:val="TableHeading"/>
              <w:suppressLineNumbers/>
              <w:bidi w:val="0"/>
              <w:spacing w:before="0" w:after="283"/>
              <w:jc w:val="center"/>
              <w:rPr/>
            </w:pPr>
            <w:r>
              <w:rPr/>
              <w:t xml:space="preserve">Asemurhien määrä (100 000 asukasta kohti) (2015) </w:t>
            </w:r>
          </w:p>
        </w:tc>
      </w:tr>
      <w:tr>
        <w:trPr/>
        <w:tc>
          <w:tcPr>
            <w:tcW w:w="1471" w:type="dxa"/>
            <w:tcBorders/>
            <w:vAlign w:val="center"/>
          </w:tcPr>
          <w:p>
            <w:pPr>
              <w:pStyle w:val="TableContents"/>
              <w:bidi w:val="0"/>
              <w:spacing w:before="0" w:after="283"/>
              <w:jc w:val="left"/>
              <w:rPr/>
            </w:pPr>
            <w:r>
              <w:rPr/>
              <w:t xml:space="preserve">Alabama </w:t>
            </w:r>
          </w:p>
        </w:tc>
        <w:tc>
          <w:tcPr>
            <w:tcW w:w="1321" w:type="dxa"/>
            <w:tcBorders/>
            <w:vAlign w:val="center"/>
          </w:tcPr>
          <w:p>
            <w:pPr>
              <w:pStyle w:val="TableContents"/>
              <w:bidi w:val="0"/>
              <w:spacing w:before="0" w:after="283"/>
              <w:jc w:val="left"/>
              <w:rPr/>
            </w:pPr>
            <w:r>
              <w:rPr/>
              <w:t xml:space="preserve">4,853,875 </w:t>
            </w:r>
          </w:p>
        </w:tc>
        <w:tc>
          <w:tcPr>
            <w:tcW w:w="1531" w:type="dxa"/>
            <w:tcBorders/>
            <w:vAlign w:val="center"/>
          </w:tcPr>
          <w:p>
            <w:pPr>
              <w:pStyle w:val="TableContents"/>
              <w:bidi w:val="0"/>
              <w:spacing w:before="0" w:after="283"/>
              <w:jc w:val="left"/>
              <w:rPr/>
            </w:pPr>
            <w:r>
              <w:rPr/>
              <w:t xml:space="preserve">348 </w:t>
            </w:r>
          </w:p>
        </w:tc>
        <w:tc>
          <w:tcPr>
            <w:tcW w:w="100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48.9 </w:t>
            </w:r>
          </w:p>
        </w:tc>
        <w:tc>
          <w:tcPr>
            <w:tcW w:w="1531" w:type="dxa"/>
            <w:tcBorders/>
            <w:vAlign w:val="center"/>
          </w:tcPr>
          <w:p>
            <w:pPr>
              <w:pStyle w:val="TableContents"/>
              <w:bidi w:val="0"/>
              <w:spacing w:before="0" w:after="283"/>
              <w:jc w:val="left"/>
              <w:rPr/>
            </w:pPr>
            <w:r>
              <w:rPr/>
              <w:t xml:space="preserve">7.2 </w:t>
            </w:r>
          </w:p>
        </w:tc>
        <w:tc>
          <w:tcPr>
            <w:tcW w:w="961" w:type="dxa"/>
            <w:tcBorders/>
            <w:vAlign w:val="center"/>
          </w:tcPr>
          <w:p>
            <w:pPr>
              <w:pStyle w:val="TableContents"/>
              <w:bidi w:val="0"/>
              <w:spacing w:before="0" w:after="283"/>
              <w:jc w:val="left"/>
              <w:rPr/>
            </w:pPr>
            <w:r>
              <w:rPr/>
              <w:t xml:space="preserve">0.1 </w:t>
            </w:r>
          </w:p>
        </w:tc>
        <w:tc>
          <w:tcPr>
            <w:tcW w:w="1006" w:type="dxa"/>
            <w:tcBorders/>
            <w:vAlign w:val="center"/>
          </w:tcPr>
          <w:p>
            <w:pPr>
              <w:pStyle w:val="TableContents"/>
              <w:bidi w:val="0"/>
              <w:spacing w:before="0" w:after="283"/>
              <w:jc w:val="left"/>
              <w:rPr/>
            </w:pPr>
            <w:r>
              <w:rPr/>
              <w:t xml:space="preserve">0.1 </w:t>
            </w:r>
          </w:p>
        </w:tc>
      </w:tr>
      <w:tr>
        <w:trPr/>
        <w:tc>
          <w:tcPr>
            <w:tcW w:w="1471" w:type="dxa"/>
            <w:tcBorders/>
            <w:vAlign w:val="center"/>
          </w:tcPr>
          <w:p>
            <w:pPr>
              <w:pStyle w:val="TableContents"/>
              <w:bidi w:val="0"/>
              <w:spacing w:before="0" w:after="283"/>
              <w:jc w:val="left"/>
              <w:rPr/>
            </w:pPr>
            <w:r>
              <w:rPr/>
              <w:t xml:space="preserve">Alaska </w:t>
            </w:r>
          </w:p>
        </w:tc>
        <w:tc>
          <w:tcPr>
            <w:tcW w:w="1321" w:type="dxa"/>
            <w:tcBorders/>
            <w:vAlign w:val="center"/>
          </w:tcPr>
          <w:p>
            <w:pPr>
              <w:pStyle w:val="TableContents"/>
              <w:bidi w:val="0"/>
              <w:spacing w:before="0" w:after="283"/>
              <w:jc w:val="left"/>
              <w:rPr/>
            </w:pPr>
            <w:r>
              <w:rPr/>
              <w:t xml:space="preserve">737,709 </w:t>
            </w:r>
          </w:p>
        </w:tc>
        <w:tc>
          <w:tcPr>
            <w:tcW w:w="1531" w:type="dxa"/>
            <w:tcBorders/>
            <w:vAlign w:val="center"/>
          </w:tcPr>
          <w:p>
            <w:pPr>
              <w:pStyle w:val="TableContents"/>
              <w:bidi w:val="0"/>
              <w:spacing w:before="0" w:after="283"/>
              <w:jc w:val="left"/>
              <w:rPr/>
            </w:pPr>
            <w:r>
              <w:rPr/>
              <w:t xml:space="preserve">59 </w:t>
            </w:r>
          </w:p>
        </w:tc>
        <w:tc>
          <w:tcPr>
            <w:tcW w:w="1006" w:type="dxa"/>
            <w:tcBorders/>
            <w:vAlign w:val="center"/>
          </w:tcPr>
          <w:p>
            <w:pPr>
              <w:pStyle w:val="TableContents"/>
              <w:bidi w:val="0"/>
              <w:spacing w:before="0" w:after="283"/>
              <w:jc w:val="left"/>
              <w:rPr/>
            </w:pPr>
            <w:r>
              <w:rPr/>
              <w:t xml:space="preserve">57 </w:t>
            </w:r>
          </w:p>
        </w:tc>
        <w:tc>
          <w:tcPr>
            <w:tcW w:w="1006"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pPr>
            <w:r>
              <w:rPr/>
              <w:t xml:space="preserve">61.7 </w:t>
            </w:r>
          </w:p>
        </w:tc>
        <w:tc>
          <w:tcPr>
            <w:tcW w:w="15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7.7 </w:t>
            </w:r>
          </w:p>
        </w:tc>
        <w:tc>
          <w:tcPr>
            <w:tcW w:w="1006" w:type="dxa"/>
            <w:tcBorders/>
            <w:vAlign w:val="center"/>
          </w:tcPr>
          <w:p>
            <w:pPr>
              <w:pStyle w:val="TableContents"/>
              <w:bidi w:val="0"/>
              <w:spacing w:before="0" w:after="283"/>
              <w:jc w:val="left"/>
              <w:rPr/>
            </w:pPr>
            <w:r>
              <w:rPr/>
              <w:t xml:space="preserve">5.3 </w:t>
            </w:r>
          </w:p>
        </w:tc>
      </w:tr>
      <w:tr>
        <w:trPr/>
        <w:tc>
          <w:tcPr>
            <w:tcW w:w="1471" w:type="dxa"/>
            <w:tcBorders/>
            <w:vAlign w:val="center"/>
          </w:tcPr>
          <w:p>
            <w:pPr>
              <w:pStyle w:val="TableContents"/>
              <w:bidi w:val="0"/>
              <w:spacing w:before="0" w:after="283"/>
              <w:jc w:val="left"/>
              <w:rPr/>
            </w:pPr>
            <w:r>
              <w:rPr/>
              <w:t xml:space="preserve">Arizona </w:t>
            </w:r>
          </w:p>
        </w:tc>
        <w:tc>
          <w:tcPr>
            <w:tcW w:w="1321" w:type="dxa"/>
            <w:tcBorders/>
            <w:vAlign w:val="center"/>
          </w:tcPr>
          <w:p>
            <w:pPr>
              <w:pStyle w:val="TableContents"/>
              <w:bidi w:val="0"/>
              <w:spacing w:before="0" w:after="283"/>
              <w:jc w:val="left"/>
              <w:rPr/>
            </w:pPr>
            <w:r>
              <w:rPr/>
              <w:t xml:space="preserve">6,817,565 </w:t>
            </w:r>
          </w:p>
        </w:tc>
        <w:tc>
          <w:tcPr>
            <w:tcW w:w="1531" w:type="dxa"/>
            <w:tcBorders/>
            <w:vAlign w:val="center"/>
          </w:tcPr>
          <w:p>
            <w:pPr>
              <w:pStyle w:val="TableContents"/>
              <w:bidi w:val="0"/>
              <w:spacing w:before="0" w:after="283"/>
              <w:jc w:val="left"/>
              <w:rPr/>
            </w:pPr>
            <w:r>
              <w:rPr/>
              <w:t xml:space="preserve">309 </w:t>
            </w:r>
          </w:p>
        </w:tc>
        <w:tc>
          <w:tcPr>
            <w:tcW w:w="1006" w:type="dxa"/>
            <w:tcBorders/>
            <w:vAlign w:val="center"/>
          </w:tcPr>
          <w:p>
            <w:pPr>
              <w:pStyle w:val="TableContents"/>
              <w:bidi w:val="0"/>
              <w:spacing w:before="0" w:after="283"/>
              <w:jc w:val="left"/>
              <w:rPr/>
            </w:pPr>
            <w:r>
              <w:rPr/>
              <w:t xml:space="preserve">278 </w:t>
            </w:r>
          </w:p>
        </w:tc>
        <w:tc>
          <w:tcPr>
            <w:tcW w:w="1006" w:type="dxa"/>
            <w:tcBorders/>
            <w:vAlign w:val="center"/>
          </w:tcPr>
          <w:p>
            <w:pPr>
              <w:pStyle w:val="TableContents"/>
              <w:bidi w:val="0"/>
              <w:spacing w:before="0" w:after="283"/>
              <w:jc w:val="left"/>
              <w:rPr/>
            </w:pPr>
            <w:r>
              <w:rPr/>
              <w:t xml:space="preserve">171 </w:t>
            </w:r>
          </w:p>
        </w:tc>
        <w:tc>
          <w:tcPr>
            <w:tcW w:w="1231" w:type="dxa"/>
            <w:tcBorders/>
            <w:vAlign w:val="center"/>
          </w:tcPr>
          <w:p>
            <w:pPr>
              <w:pStyle w:val="TableContents"/>
              <w:bidi w:val="0"/>
              <w:spacing w:before="0" w:after="283"/>
              <w:jc w:val="left"/>
              <w:rPr/>
            </w:pPr>
            <w:r>
              <w:rPr/>
              <w:t xml:space="preserve">32.3 </w:t>
            </w:r>
          </w:p>
        </w:tc>
        <w:tc>
          <w:tcPr>
            <w:tcW w:w="1531"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4.1 </w:t>
            </w:r>
          </w:p>
        </w:tc>
        <w:tc>
          <w:tcPr>
            <w:tcW w:w="1006" w:type="dxa"/>
            <w:tcBorders/>
            <w:vAlign w:val="center"/>
          </w:tcPr>
          <w:p>
            <w:pPr>
              <w:pStyle w:val="TableContents"/>
              <w:bidi w:val="0"/>
              <w:spacing w:before="0" w:after="283"/>
              <w:jc w:val="left"/>
              <w:rPr/>
            </w:pPr>
            <w:r>
              <w:rPr/>
              <w:t xml:space="preserve">2.5 </w:t>
            </w:r>
          </w:p>
        </w:tc>
      </w:tr>
      <w:tr>
        <w:trPr/>
        <w:tc>
          <w:tcPr>
            <w:tcW w:w="1471" w:type="dxa"/>
            <w:tcBorders/>
            <w:vAlign w:val="center"/>
          </w:tcPr>
          <w:p>
            <w:pPr>
              <w:pStyle w:val="TableContents"/>
              <w:bidi w:val="0"/>
              <w:spacing w:before="0" w:after="283"/>
              <w:jc w:val="left"/>
              <w:rPr/>
            </w:pPr>
            <w:r>
              <w:rPr/>
              <w:t xml:space="preserve">Arkansas </w:t>
            </w:r>
          </w:p>
        </w:tc>
        <w:tc>
          <w:tcPr>
            <w:tcW w:w="1321" w:type="dxa"/>
            <w:tcBorders/>
            <w:vAlign w:val="center"/>
          </w:tcPr>
          <w:p>
            <w:pPr>
              <w:pStyle w:val="TableContents"/>
              <w:bidi w:val="0"/>
              <w:spacing w:before="0" w:after="283"/>
              <w:jc w:val="left"/>
              <w:rPr/>
            </w:pPr>
            <w:r>
              <w:rPr/>
              <w:t xml:space="preserve">2,977,853 </w:t>
            </w:r>
          </w:p>
        </w:tc>
        <w:tc>
          <w:tcPr>
            <w:tcW w:w="1531" w:type="dxa"/>
            <w:tcBorders/>
            <w:vAlign w:val="center"/>
          </w:tcPr>
          <w:p>
            <w:pPr>
              <w:pStyle w:val="TableContents"/>
              <w:bidi w:val="0"/>
              <w:spacing w:before="0" w:after="283"/>
              <w:jc w:val="left"/>
              <w:rPr/>
            </w:pPr>
            <w:r>
              <w:rPr/>
              <w:t xml:space="preserve">181 </w:t>
            </w:r>
          </w:p>
        </w:tc>
        <w:tc>
          <w:tcPr>
            <w:tcW w:w="1006" w:type="dxa"/>
            <w:tcBorders/>
            <w:vAlign w:val="center"/>
          </w:tcPr>
          <w:p>
            <w:pPr>
              <w:pStyle w:val="TableContents"/>
              <w:bidi w:val="0"/>
              <w:spacing w:before="0" w:after="283"/>
              <w:jc w:val="left"/>
              <w:rPr/>
            </w:pPr>
            <w:r>
              <w:rPr/>
              <w:t xml:space="preserve">164 </w:t>
            </w:r>
          </w:p>
        </w:tc>
        <w:tc>
          <w:tcPr>
            <w:tcW w:w="1006" w:type="dxa"/>
            <w:tcBorders/>
            <w:vAlign w:val="center"/>
          </w:tcPr>
          <w:p>
            <w:pPr>
              <w:pStyle w:val="TableContents"/>
              <w:bidi w:val="0"/>
              <w:spacing w:before="0" w:after="283"/>
              <w:jc w:val="left"/>
              <w:rPr/>
            </w:pPr>
            <w:r>
              <w:rPr/>
              <w:t xml:space="preserve">110 </w:t>
            </w:r>
          </w:p>
        </w:tc>
        <w:tc>
          <w:tcPr>
            <w:tcW w:w="1231" w:type="dxa"/>
            <w:tcBorders/>
            <w:vAlign w:val="center"/>
          </w:tcPr>
          <w:p>
            <w:pPr>
              <w:pStyle w:val="TableContents"/>
              <w:bidi w:val="0"/>
              <w:spacing w:before="0" w:after="283"/>
              <w:jc w:val="left"/>
              <w:rPr/>
            </w:pPr>
            <w:r>
              <w:rPr/>
              <w:t xml:space="preserve">57.9 </w:t>
            </w:r>
          </w:p>
        </w:tc>
        <w:tc>
          <w:tcPr>
            <w:tcW w:w="1531" w:type="dxa"/>
            <w:tcBorders/>
            <w:vAlign w:val="center"/>
          </w:tcPr>
          <w:p>
            <w:pPr>
              <w:pStyle w:val="TableContents"/>
              <w:bidi w:val="0"/>
              <w:spacing w:before="0" w:after="283"/>
              <w:jc w:val="left"/>
              <w:rPr/>
            </w:pPr>
            <w:r>
              <w:rPr/>
              <w:t xml:space="preserve">6.1 </w:t>
            </w:r>
          </w:p>
        </w:tc>
        <w:tc>
          <w:tcPr>
            <w:tcW w:w="961" w:type="dxa"/>
            <w:tcBorders/>
            <w:vAlign w:val="center"/>
          </w:tcPr>
          <w:p>
            <w:pPr>
              <w:pStyle w:val="TableContents"/>
              <w:bidi w:val="0"/>
              <w:spacing w:before="0" w:after="283"/>
              <w:jc w:val="left"/>
              <w:rPr/>
            </w:pPr>
            <w:r>
              <w:rPr/>
              <w:t xml:space="preserve">5.5 </w:t>
            </w:r>
          </w:p>
        </w:tc>
        <w:tc>
          <w:tcPr>
            <w:tcW w:w="1006" w:type="dxa"/>
            <w:tcBorders/>
            <w:vAlign w:val="center"/>
          </w:tcPr>
          <w:p>
            <w:pPr>
              <w:pStyle w:val="TableContents"/>
              <w:bidi w:val="0"/>
              <w:spacing w:before="0" w:after="283"/>
              <w:jc w:val="left"/>
              <w:rPr/>
            </w:pPr>
            <w:r>
              <w:rPr/>
              <w:t xml:space="preserve">3.7 </w:t>
            </w:r>
          </w:p>
        </w:tc>
      </w:tr>
      <w:tr>
        <w:trPr/>
        <w:tc>
          <w:tcPr>
            <w:tcW w:w="1471" w:type="dxa"/>
            <w:tcBorders/>
            <w:vAlign w:val="center"/>
          </w:tcPr>
          <w:p>
            <w:pPr>
              <w:pStyle w:val="TableContents"/>
              <w:bidi w:val="0"/>
              <w:spacing w:before="0" w:after="283"/>
              <w:jc w:val="left"/>
              <w:rPr/>
            </w:pPr>
            <w:r>
              <w:rPr>
                <w:color w:val="A9A9A9"/>
              </w:rPr>
              <w:t xml:space="preserve">Kaliforni</w:t>
            </w:r>
            <w:r>
              <w:rPr/>
              <w:t xml:space="preserve">a </w:t>
            </w:r>
          </w:p>
        </w:tc>
        <w:tc>
          <w:tcPr>
            <w:tcW w:w="1321" w:type="dxa"/>
            <w:tcBorders/>
            <w:vAlign w:val="center"/>
          </w:tcPr>
          <w:p>
            <w:pPr>
              <w:pStyle w:val="TableContents"/>
              <w:bidi w:val="0"/>
              <w:spacing w:before="0" w:after="283"/>
              <w:jc w:val="left"/>
              <w:rPr/>
            </w:pPr>
            <w:r>
              <w:rPr/>
              <w:t xml:space="preserve">38,993,940 </w:t>
            </w:r>
          </w:p>
        </w:tc>
        <w:tc>
          <w:tcPr>
            <w:tcW w:w="1531" w:type="dxa"/>
            <w:tcBorders/>
            <w:vAlign w:val="center"/>
          </w:tcPr>
          <w:p>
            <w:pPr>
              <w:pStyle w:val="TableContents"/>
              <w:bidi w:val="0"/>
              <w:spacing w:before="0" w:after="283"/>
              <w:jc w:val="left"/>
              <w:rPr/>
            </w:pPr>
            <w:r>
              <w:rPr/>
              <w:t xml:space="preserve">1,861 </w:t>
            </w:r>
          </w:p>
        </w:tc>
        <w:tc>
          <w:tcPr>
            <w:tcW w:w="1006" w:type="dxa"/>
            <w:tcBorders/>
            <w:vAlign w:val="center"/>
          </w:tcPr>
          <w:p>
            <w:pPr>
              <w:pStyle w:val="TableContents"/>
              <w:bidi w:val="0"/>
              <w:spacing w:before="0" w:after="283"/>
              <w:jc w:val="left"/>
              <w:rPr/>
            </w:pPr>
            <w:r>
              <w:rPr/>
              <w:t xml:space="preserve">1,861 </w:t>
            </w:r>
          </w:p>
        </w:tc>
        <w:tc>
          <w:tcPr>
            <w:tcW w:w="1006" w:type="dxa"/>
            <w:tcBorders/>
            <w:vAlign w:val="center"/>
          </w:tcPr>
          <w:p>
            <w:pPr>
              <w:pStyle w:val="TableContents"/>
              <w:bidi w:val="0"/>
              <w:spacing w:before="0" w:after="283"/>
              <w:jc w:val="left"/>
              <w:rPr/>
            </w:pPr>
            <w:r>
              <w:rPr/>
              <w:t xml:space="preserve">1,275 </w:t>
            </w:r>
          </w:p>
        </w:tc>
        <w:tc>
          <w:tcPr>
            <w:tcW w:w="1231" w:type="dxa"/>
            <w:tcBorders/>
            <w:vAlign w:val="center"/>
          </w:tcPr>
          <w:p>
            <w:pPr>
              <w:pStyle w:val="TableContents"/>
              <w:bidi w:val="0"/>
              <w:spacing w:before="0" w:after="283"/>
              <w:jc w:val="left"/>
              <w:rPr/>
            </w:pPr>
            <w:r>
              <w:rPr/>
              <w:t xml:space="preserve">20.1 </w:t>
            </w:r>
          </w:p>
        </w:tc>
        <w:tc>
          <w:tcPr>
            <w:tcW w:w="1531"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4.8 </w:t>
            </w:r>
          </w:p>
        </w:tc>
        <w:tc>
          <w:tcPr>
            <w:tcW w:w="1006" w:type="dxa"/>
            <w:tcBorders/>
            <w:vAlign w:val="center"/>
          </w:tcPr>
          <w:p>
            <w:pPr>
              <w:pStyle w:val="TableContents"/>
              <w:bidi w:val="0"/>
              <w:spacing w:before="0" w:after="283"/>
              <w:jc w:val="left"/>
              <w:rPr/>
            </w:pPr>
            <w:r>
              <w:rPr/>
              <w:t xml:space="preserve">3.3 </w:t>
            </w:r>
          </w:p>
        </w:tc>
      </w:tr>
      <w:tr>
        <w:trPr/>
        <w:tc>
          <w:tcPr>
            <w:tcW w:w="1471" w:type="dxa"/>
            <w:tcBorders/>
            <w:vAlign w:val="center"/>
          </w:tcPr>
          <w:p>
            <w:pPr>
              <w:pStyle w:val="TableContents"/>
              <w:bidi w:val="0"/>
              <w:spacing w:before="0" w:after="283"/>
              <w:jc w:val="left"/>
              <w:rPr/>
            </w:pPr>
            <w:r>
              <w:rPr/>
              <w:t xml:space="preserve">Colorado </w:t>
            </w:r>
          </w:p>
        </w:tc>
        <w:tc>
          <w:tcPr>
            <w:tcW w:w="1321" w:type="dxa"/>
            <w:tcBorders/>
            <w:vAlign w:val="center"/>
          </w:tcPr>
          <w:p>
            <w:pPr>
              <w:pStyle w:val="TableContents"/>
              <w:bidi w:val="0"/>
              <w:spacing w:before="0" w:after="283"/>
              <w:jc w:val="left"/>
              <w:rPr/>
            </w:pPr>
            <w:r>
              <w:rPr/>
              <w:t xml:space="preserve">5,448,819 </w:t>
            </w:r>
          </w:p>
        </w:tc>
        <w:tc>
          <w:tcPr>
            <w:tcW w:w="1531" w:type="dxa"/>
            <w:tcBorders/>
            <w:vAlign w:val="center"/>
          </w:tcPr>
          <w:p>
            <w:pPr>
              <w:pStyle w:val="TableContents"/>
              <w:bidi w:val="0"/>
              <w:spacing w:before="0" w:after="283"/>
              <w:jc w:val="left"/>
              <w:rPr/>
            </w:pPr>
            <w:r>
              <w:rPr/>
              <w:t xml:space="preserve">176 </w:t>
            </w:r>
          </w:p>
        </w:tc>
        <w:tc>
          <w:tcPr>
            <w:tcW w:w="1006" w:type="dxa"/>
            <w:tcBorders/>
            <w:vAlign w:val="center"/>
          </w:tcPr>
          <w:p>
            <w:pPr>
              <w:pStyle w:val="TableContents"/>
              <w:bidi w:val="0"/>
              <w:spacing w:before="0" w:after="283"/>
              <w:jc w:val="left"/>
              <w:rPr/>
            </w:pPr>
            <w:r>
              <w:rPr/>
              <w:t xml:space="preserve">176 </w:t>
            </w:r>
          </w:p>
        </w:tc>
        <w:tc>
          <w:tcPr>
            <w:tcW w:w="1006" w:type="dxa"/>
            <w:tcBorders/>
            <w:vAlign w:val="center"/>
          </w:tcPr>
          <w:p>
            <w:pPr>
              <w:pStyle w:val="TableContents"/>
              <w:bidi w:val="0"/>
              <w:spacing w:before="0" w:after="283"/>
              <w:jc w:val="left"/>
              <w:rPr/>
            </w:pPr>
            <w:r>
              <w:rPr/>
              <w:t xml:space="preserve">115 </w:t>
            </w:r>
          </w:p>
        </w:tc>
        <w:tc>
          <w:tcPr>
            <w:tcW w:w="1231" w:type="dxa"/>
            <w:tcBorders/>
            <w:vAlign w:val="center"/>
          </w:tcPr>
          <w:p>
            <w:pPr>
              <w:pStyle w:val="TableContents"/>
              <w:bidi w:val="0"/>
              <w:spacing w:before="0" w:after="283"/>
              <w:jc w:val="left"/>
              <w:rPr/>
            </w:pPr>
            <w:r>
              <w:rPr/>
              <w:t xml:space="preserve">34.3 </w:t>
            </w:r>
          </w:p>
        </w:tc>
        <w:tc>
          <w:tcPr>
            <w:tcW w:w="1531" w:type="dxa"/>
            <w:tcBorders/>
            <w:vAlign w:val="center"/>
          </w:tcPr>
          <w:p>
            <w:pPr>
              <w:pStyle w:val="TableContents"/>
              <w:bidi w:val="0"/>
              <w:spacing w:before="0" w:after="283"/>
              <w:jc w:val="left"/>
              <w:rPr/>
            </w:pPr>
            <w:r>
              <w:rPr/>
              <w:t xml:space="preserve">3.2 </w:t>
            </w:r>
          </w:p>
        </w:tc>
        <w:tc>
          <w:tcPr>
            <w:tcW w:w="961"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Connecticut </w:t>
            </w:r>
          </w:p>
        </w:tc>
        <w:tc>
          <w:tcPr>
            <w:tcW w:w="1321" w:type="dxa"/>
            <w:tcBorders/>
            <w:vAlign w:val="center"/>
          </w:tcPr>
          <w:p>
            <w:pPr>
              <w:pStyle w:val="TableContents"/>
              <w:bidi w:val="0"/>
              <w:spacing w:before="0" w:after="283"/>
              <w:jc w:val="left"/>
              <w:rPr/>
            </w:pPr>
            <w:r>
              <w:rPr/>
              <w:t xml:space="preserve">3,584,730 </w:t>
            </w:r>
          </w:p>
        </w:tc>
        <w:tc>
          <w:tcPr>
            <w:tcW w:w="1531" w:type="dxa"/>
            <w:tcBorders/>
            <w:vAlign w:val="center"/>
          </w:tcPr>
          <w:p>
            <w:pPr>
              <w:pStyle w:val="TableContents"/>
              <w:bidi w:val="0"/>
              <w:spacing w:before="0" w:after="283"/>
              <w:jc w:val="left"/>
              <w:rPr/>
            </w:pPr>
            <w:r>
              <w:rPr/>
              <w:t xml:space="preserve">117 </w:t>
            </w:r>
          </w:p>
        </w:tc>
        <w:tc>
          <w:tcPr>
            <w:tcW w:w="1006" w:type="dxa"/>
            <w:tcBorders/>
            <w:vAlign w:val="center"/>
          </w:tcPr>
          <w:p>
            <w:pPr>
              <w:pStyle w:val="TableContents"/>
              <w:bidi w:val="0"/>
              <w:spacing w:before="0" w:after="283"/>
              <w:jc w:val="left"/>
              <w:rPr/>
            </w:pPr>
            <w:r>
              <w:rPr/>
              <w:t xml:space="preserve">107 </w:t>
            </w:r>
          </w:p>
        </w:tc>
        <w:tc>
          <w:tcPr>
            <w:tcW w:w="1006" w:type="dxa"/>
            <w:tcBorders/>
            <w:vAlign w:val="center"/>
          </w:tcPr>
          <w:p>
            <w:pPr>
              <w:pStyle w:val="TableContents"/>
              <w:bidi w:val="0"/>
              <w:spacing w:before="0" w:after="283"/>
              <w:jc w:val="left"/>
              <w:rPr/>
            </w:pPr>
            <w:r>
              <w:rPr/>
              <w:t xml:space="preserve">73 </w:t>
            </w:r>
          </w:p>
        </w:tc>
        <w:tc>
          <w:tcPr>
            <w:tcW w:w="1231" w:type="dxa"/>
            <w:tcBorders/>
            <w:vAlign w:val="center"/>
          </w:tcPr>
          <w:p>
            <w:pPr>
              <w:pStyle w:val="TableContents"/>
              <w:bidi w:val="0"/>
              <w:spacing w:before="0" w:after="283"/>
              <w:jc w:val="left"/>
              <w:rPr/>
            </w:pPr>
            <w:r>
              <w:rPr/>
              <w:t xml:space="preserve">16.6 </w:t>
            </w:r>
          </w:p>
        </w:tc>
        <w:tc>
          <w:tcPr>
            <w:tcW w:w="1531" w:type="dxa"/>
            <w:tcBorders/>
            <w:vAlign w:val="center"/>
          </w:tcPr>
          <w:p>
            <w:pPr>
              <w:pStyle w:val="TableContents"/>
              <w:bidi w:val="0"/>
              <w:spacing w:before="0" w:after="283"/>
              <w:jc w:val="left"/>
              <w:rPr/>
            </w:pPr>
            <w:r>
              <w:rPr/>
              <w:t xml:space="preserve">3.3 </w:t>
            </w:r>
          </w:p>
        </w:tc>
        <w:tc>
          <w:tcPr>
            <w:tcW w:w="961" w:type="dxa"/>
            <w:tcBorders/>
            <w:vAlign w:val="center"/>
          </w:tcPr>
          <w:p>
            <w:pPr>
              <w:pStyle w:val="TableContents"/>
              <w:bidi w:val="0"/>
              <w:spacing w:before="0" w:after="283"/>
              <w:jc w:val="left"/>
              <w:rPr/>
            </w:pPr>
            <w:r>
              <w:rPr/>
              <w:t xml:space="preserve">3.0 </w:t>
            </w:r>
          </w:p>
        </w:tc>
        <w:tc>
          <w:tcPr>
            <w:tcW w:w="1006" w:type="dxa"/>
            <w:tcBorders/>
            <w:vAlign w:val="center"/>
          </w:tcPr>
          <w:p>
            <w:pPr>
              <w:pStyle w:val="TableContents"/>
              <w:bidi w:val="0"/>
              <w:spacing w:before="0" w:after="283"/>
              <w:jc w:val="left"/>
              <w:rPr/>
            </w:pPr>
            <w:r>
              <w:rPr/>
              <w:t xml:space="preserve">2.0 </w:t>
            </w:r>
          </w:p>
        </w:tc>
      </w:tr>
      <w:tr>
        <w:trPr/>
        <w:tc>
          <w:tcPr>
            <w:tcW w:w="1471" w:type="dxa"/>
            <w:tcBorders/>
            <w:vAlign w:val="center"/>
          </w:tcPr>
          <w:p>
            <w:pPr>
              <w:pStyle w:val="TableContents"/>
              <w:bidi w:val="0"/>
              <w:spacing w:before="0" w:after="283"/>
              <w:jc w:val="left"/>
              <w:rPr/>
            </w:pPr>
            <w:r>
              <w:rPr/>
              <w:t xml:space="preserve">Delaware </w:t>
            </w:r>
          </w:p>
        </w:tc>
        <w:tc>
          <w:tcPr>
            <w:tcW w:w="1321" w:type="dxa"/>
            <w:tcBorders/>
            <w:vAlign w:val="center"/>
          </w:tcPr>
          <w:p>
            <w:pPr>
              <w:pStyle w:val="TableContents"/>
              <w:bidi w:val="0"/>
              <w:spacing w:before="0" w:after="283"/>
              <w:jc w:val="left"/>
              <w:rPr/>
            </w:pPr>
            <w:r>
              <w:rPr/>
              <w:t xml:space="preserve">944,076 </w:t>
            </w:r>
          </w:p>
        </w:tc>
        <w:tc>
          <w:tcPr>
            <w:tcW w:w="1531" w:type="dxa"/>
            <w:tcBorders/>
            <w:vAlign w:val="center"/>
          </w:tcPr>
          <w:p>
            <w:pPr>
              <w:pStyle w:val="TableContents"/>
              <w:bidi w:val="0"/>
              <w:spacing w:before="0" w:after="283"/>
              <w:jc w:val="left"/>
              <w:rPr/>
            </w:pPr>
            <w:r>
              <w:rPr/>
              <w:t xml:space="preserve">63 </w:t>
            </w:r>
          </w:p>
        </w:tc>
        <w:tc>
          <w:tcPr>
            <w:tcW w:w="1006" w:type="dxa"/>
            <w:tcBorders/>
            <w:vAlign w:val="center"/>
          </w:tcPr>
          <w:p>
            <w:pPr>
              <w:pStyle w:val="TableContents"/>
              <w:bidi w:val="0"/>
              <w:spacing w:before="0" w:after="283"/>
              <w:jc w:val="left"/>
              <w:rPr/>
            </w:pPr>
            <w:r>
              <w:rPr/>
              <w:t xml:space="preserve">63 </w:t>
            </w:r>
          </w:p>
        </w:tc>
        <w:tc>
          <w:tcPr>
            <w:tcW w:w="1006" w:type="dxa"/>
            <w:tcBorders/>
            <w:vAlign w:val="center"/>
          </w:tcPr>
          <w:p>
            <w:pPr>
              <w:pStyle w:val="TableContents"/>
              <w:bidi w:val="0"/>
              <w:spacing w:before="0" w:after="283"/>
              <w:jc w:val="left"/>
              <w:rPr/>
            </w:pPr>
            <w:r>
              <w:rPr/>
              <w:t xml:space="preserve">52 </w:t>
            </w:r>
          </w:p>
        </w:tc>
        <w:tc>
          <w:tcPr>
            <w:tcW w:w="1231" w:type="dxa"/>
            <w:tcBorders/>
            <w:vAlign w:val="center"/>
          </w:tcPr>
          <w:p>
            <w:pPr>
              <w:pStyle w:val="TableContents"/>
              <w:bidi w:val="0"/>
              <w:spacing w:before="0" w:after="283"/>
              <w:jc w:val="left"/>
              <w:rPr/>
            </w:pPr>
            <w:r>
              <w:rPr/>
              <w:t xml:space="preserve">5.2 </w:t>
            </w:r>
          </w:p>
        </w:tc>
        <w:tc>
          <w:tcPr>
            <w:tcW w:w="1531" w:type="dxa"/>
            <w:tcBorders/>
            <w:vAlign w:val="center"/>
          </w:tcPr>
          <w:p>
            <w:pPr>
              <w:pStyle w:val="TableContents"/>
              <w:bidi w:val="0"/>
              <w:spacing w:before="0" w:after="283"/>
              <w:jc w:val="left"/>
              <w:rPr/>
            </w:pPr>
            <w:r>
              <w:rPr/>
              <w:t xml:space="preserve">6.7 </w:t>
            </w:r>
          </w:p>
        </w:tc>
        <w:tc>
          <w:tcPr>
            <w:tcW w:w="961" w:type="dxa"/>
            <w:tcBorders/>
            <w:vAlign w:val="center"/>
          </w:tcPr>
          <w:p>
            <w:pPr>
              <w:pStyle w:val="TableContents"/>
              <w:bidi w:val="0"/>
              <w:spacing w:before="0" w:after="283"/>
              <w:jc w:val="left"/>
              <w:rPr/>
            </w:pPr>
            <w:r>
              <w:rPr/>
              <w:t xml:space="preserve">6.7 </w:t>
            </w:r>
          </w:p>
        </w:tc>
        <w:tc>
          <w:tcPr>
            <w:tcW w:w="1006" w:type="dxa"/>
            <w:tcBorders/>
            <w:vAlign w:val="center"/>
          </w:tcPr>
          <w:p>
            <w:pPr>
              <w:pStyle w:val="TableContents"/>
              <w:bidi w:val="0"/>
              <w:spacing w:before="0" w:after="283"/>
              <w:jc w:val="left"/>
              <w:rPr/>
            </w:pPr>
            <w:r>
              <w:rPr/>
              <w:t xml:space="preserve">5.5 </w:t>
            </w:r>
          </w:p>
        </w:tc>
      </w:tr>
      <w:tr>
        <w:trPr/>
        <w:tc>
          <w:tcPr>
            <w:tcW w:w="1471" w:type="dxa"/>
            <w:tcBorders/>
            <w:vAlign w:val="center"/>
          </w:tcPr>
          <w:p>
            <w:pPr>
              <w:pStyle w:val="TableContents"/>
              <w:bidi w:val="0"/>
              <w:spacing w:before="0" w:after="283"/>
              <w:jc w:val="left"/>
              <w:rPr/>
            </w:pPr>
            <w:r>
              <w:rPr/>
              <w:t xml:space="preserve">District of Columbia </w:t>
            </w:r>
          </w:p>
        </w:tc>
        <w:tc>
          <w:tcPr>
            <w:tcW w:w="1321" w:type="dxa"/>
            <w:tcBorders/>
            <w:vAlign w:val="center"/>
          </w:tcPr>
          <w:p>
            <w:pPr>
              <w:pStyle w:val="TableContents"/>
              <w:bidi w:val="0"/>
              <w:spacing w:before="0" w:after="283"/>
              <w:jc w:val="left"/>
              <w:rPr/>
            </w:pPr>
            <w:r>
              <w:rPr/>
              <w:t xml:space="preserve">670,377 </w:t>
            </w:r>
          </w:p>
        </w:tc>
        <w:tc>
          <w:tcPr>
            <w:tcW w:w="1531" w:type="dxa"/>
            <w:tcBorders/>
            <w:vAlign w:val="center"/>
          </w:tcPr>
          <w:p>
            <w:pPr>
              <w:pStyle w:val="TableContents"/>
              <w:bidi w:val="0"/>
              <w:spacing w:before="0" w:after="283"/>
              <w:jc w:val="left"/>
              <w:rPr/>
            </w:pPr>
            <w:r>
              <w:rPr/>
              <w:t xml:space="preserve">162 </w:t>
            </w:r>
          </w:p>
        </w:tc>
        <w:tc>
          <w:tcPr>
            <w:tcW w:w="1006" w:type="dxa"/>
            <w:tcBorders/>
            <w:vAlign w:val="center"/>
          </w:tcPr>
          <w:p>
            <w:pPr>
              <w:pStyle w:val="TableContents"/>
              <w:bidi w:val="0"/>
              <w:spacing w:before="0" w:after="283"/>
              <w:jc w:val="left"/>
              <w:rPr/>
            </w:pPr>
            <w:r>
              <w:rPr/>
              <w:t xml:space="preserve">162 </w:t>
            </w:r>
          </w:p>
        </w:tc>
        <w:tc>
          <w:tcPr>
            <w:tcW w:w="1006" w:type="dxa"/>
            <w:tcBorders/>
            <w:vAlign w:val="center"/>
          </w:tcPr>
          <w:p>
            <w:pPr>
              <w:pStyle w:val="TableContents"/>
              <w:bidi w:val="0"/>
              <w:spacing w:before="0" w:after="283"/>
              <w:jc w:val="left"/>
              <w:rPr/>
            </w:pPr>
            <w:r>
              <w:rPr/>
              <w:t xml:space="preserve">121 </w:t>
            </w:r>
          </w:p>
        </w:tc>
        <w:tc>
          <w:tcPr>
            <w:tcW w:w="1231" w:type="dxa"/>
            <w:tcBorders/>
            <w:vAlign w:val="center"/>
          </w:tcPr>
          <w:p>
            <w:pPr>
              <w:pStyle w:val="TableContents"/>
              <w:bidi w:val="0"/>
              <w:spacing w:before="0" w:after="283"/>
              <w:jc w:val="left"/>
              <w:rPr/>
            </w:pPr>
            <w:r>
              <w:rPr/>
              <w:t xml:space="preserve">25.9 </w:t>
            </w:r>
          </w:p>
        </w:tc>
        <w:tc>
          <w:tcPr>
            <w:tcW w:w="1531" w:type="dxa"/>
            <w:tcBorders/>
            <w:vAlign w:val="center"/>
          </w:tcPr>
          <w:p>
            <w:pPr>
              <w:pStyle w:val="TableContents"/>
              <w:bidi w:val="0"/>
              <w:spacing w:before="0" w:after="283"/>
              <w:jc w:val="left"/>
              <w:rPr/>
            </w:pPr>
            <w:r>
              <w:rPr/>
              <w:t xml:space="preserve">24.2 </w:t>
            </w:r>
          </w:p>
        </w:tc>
        <w:tc>
          <w:tcPr>
            <w:tcW w:w="961" w:type="dxa"/>
            <w:tcBorders/>
            <w:vAlign w:val="center"/>
          </w:tcPr>
          <w:p>
            <w:pPr>
              <w:pStyle w:val="TableContents"/>
              <w:bidi w:val="0"/>
              <w:spacing w:before="0" w:after="283"/>
              <w:jc w:val="left"/>
              <w:rPr/>
            </w:pPr>
            <w:r>
              <w:rPr/>
              <w:t xml:space="preserve">24.2 </w:t>
            </w:r>
          </w:p>
        </w:tc>
        <w:tc>
          <w:tcPr>
            <w:tcW w:w="1006" w:type="dxa"/>
            <w:tcBorders/>
            <w:vAlign w:val="center"/>
          </w:tcPr>
          <w:p>
            <w:pPr>
              <w:pStyle w:val="TableContents"/>
              <w:bidi w:val="0"/>
              <w:spacing w:before="0" w:after="283"/>
              <w:jc w:val="left"/>
              <w:rPr/>
            </w:pPr>
            <w:r>
              <w:rPr/>
              <w:t xml:space="preserve">18.0 </w:t>
            </w:r>
          </w:p>
        </w:tc>
      </w:tr>
      <w:tr>
        <w:trPr/>
        <w:tc>
          <w:tcPr>
            <w:tcW w:w="1471" w:type="dxa"/>
            <w:tcBorders/>
            <w:vAlign w:val="center"/>
          </w:tcPr>
          <w:p>
            <w:pPr>
              <w:pStyle w:val="TableContents"/>
              <w:bidi w:val="0"/>
              <w:spacing w:before="0" w:after="283"/>
              <w:jc w:val="left"/>
              <w:rPr/>
            </w:pPr>
            <w:r>
              <w:rPr/>
              <w:t xml:space="preserve">Florida </w:t>
            </w:r>
          </w:p>
        </w:tc>
        <w:tc>
          <w:tcPr>
            <w:tcW w:w="1321" w:type="dxa"/>
            <w:tcBorders/>
            <w:vAlign w:val="center"/>
          </w:tcPr>
          <w:p>
            <w:pPr>
              <w:pStyle w:val="TableContents"/>
              <w:bidi w:val="0"/>
              <w:spacing w:before="0" w:after="283"/>
              <w:jc w:val="left"/>
              <w:rPr/>
            </w:pPr>
            <w:r>
              <w:rPr/>
              <w:t xml:space="preserve">20,244,914 </w:t>
            </w:r>
          </w:p>
        </w:tc>
        <w:tc>
          <w:tcPr>
            <w:tcW w:w="1531" w:type="dxa"/>
            <w:tcBorders/>
            <w:vAlign w:val="center"/>
          </w:tcPr>
          <w:p>
            <w:pPr>
              <w:pStyle w:val="TableContents"/>
              <w:bidi w:val="0"/>
              <w:spacing w:before="0" w:after="283"/>
              <w:jc w:val="left"/>
              <w:rPr/>
            </w:pPr>
            <w:r>
              <w:rPr/>
              <w:t xml:space="preserve">1,041 </w:t>
            </w:r>
          </w:p>
        </w:tc>
        <w:tc>
          <w:tcPr>
            <w:tcW w:w="1006"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 </w:t>
            </w:r>
          </w:p>
        </w:tc>
        <w:tc>
          <w:tcPr>
            <w:tcW w:w="1231" w:type="dxa"/>
            <w:tcBorders/>
            <w:vAlign w:val="center"/>
          </w:tcPr>
          <w:p>
            <w:pPr>
              <w:pStyle w:val="TableContents"/>
              <w:bidi w:val="0"/>
              <w:spacing w:before="0" w:after="283"/>
              <w:jc w:val="left"/>
              <w:rPr/>
            </w:pPr>
            <w:r>
              <w:rPr/>
              <w:t xml:space="preserve">32.5 </w:t>
            </w:r>
          </w:p>
        </w:tc>
        <w:tc>
          <w:tcPr>
            <w:tcW w:w="1531" w:type="dxa"/>
            <w:tcBorders/>
            <w:vAlign w:val="center"/>
          </w:tcPr>
          <w:p>
            <w:pPr>
              <w:pStyle w:val="TableContents"/>
              <w:bidi w:val="0"/>
              <w:spacing w:before="0" w:after="283"/>
              <w:jc w:val="left"/>
              <w:rPr/>
            </w:pPr>
            <w:r>
              <w:rPr/>
              <w:t xml:space="preserve">5.1 </w:t>
            </w:r>
          </w:p>
        </w:tc>
        <w:tc>
          <w:tcPr>
            <w:tcW w:w="961" w:type="dxa"/>
            <w:tcBorders/>
            <w:vAlign w:val="center"/>
          </w:tcPr>
          <w:p>
            <w:pPr>
              <w:pStyle w:val="TableContents"/>
              <w:bidi w:val="0"/>
              <w:spacing w:before="0" w:after="283"/>
              <w:jc w:val="left"/>
              <w:rPr/>
            </w:pPr>
            <w:r>
              <w:rPr/>
              <w:t xml:space="preserve">-- </w:t>
            </w:r>
          </w:p>
        </w:tc>
        <w:tc>
          <w:tcPr>
            <w:tcW w:w="1006" w:type="dxa"/>
            <w:tcBorders/>
            <w:vAlign w:val="center"/>
          </w:tcPr>
          <w:p>
            <w:pPr>
              <w:pStyle w:val="TableContents"/>
              <w:bidi w:val="0"/>
              <w:spacing w:before="0" w:after="283"/>
              <w:jc w:val="left"/>
              <w:rPr/>
            </w:pPr>
            <w:r>
              <w:rPr/>
              <w:t xml:space="preserve">-- </w:t>
            </w:r>
          </w:p>
        </w:tc>
      </w:tr>
      <w:tr>
        <w:trPr/>
        <w:tc>
          <w:tcPr>
            <w:tcW w:w="1471" w:type="dxa"/>
            <w:tcBorders/>
            <w:vAlign w:val="center"/>
          </w:tcPr>
          <w:p>
            <w:pPr>
              <w:pStyle w:val="TableContents"/>
              <w:bidi w:val="0"/>
              <w:spacing w:before="0" w:after="283"/>
              <w:jc w:val="left"/>
              <w:rPr/>
            </w:pPr>
            <w:r>
              <w:rPr/>
              <w:t xml:space="preserve">Georgia </w:t>
            </w:r>
          </w:p>
        </w:tc>
        <w:tc>
          <w:tcPr>
            <w:tcW w:w="1321" w:type="dxa"/>
            <w:tcBorders/>
            <w:vAlign w:val="center"/>
          </w:tcPr>
          <w:p>
            <w:pPr>
              <w:pStyle w:val="TableContents"/>
              <w:bidi w:val="0"/>
              <w:spacing w:before="0" w:after="283"/>
              <w:jc w:val="left"/>
              <w:rPr/>
            </w:pPr>
            <w:r>
              <w:rPr/>
              <w:t xml:space="preserve">10,199,398 </w:t>
            </w:r>
          </w:p>
        </w:tc>
        <w:tc>
          <w:tcPr>
            <w:tcW w:w="1531" w:type="dxa"/>
            <w:tcBorders/>
            <w:vAlign w:val="center"/>
          </w:tcPr>
          <w:p>
            <w:pPr>
              <w:pStyle w:val="TableContents"/>
              <w:bidi w:val="0"/>
              <w:spacing w:before="0" w:after="283"/>
              <w:jc w:val="left"/>
              <w:rPr/>
            </w:pPr>
            <w:r>
              <w:rPr/>
              <w:t xml:space="preserve">615 </w:t>
            </w:r>
          </w:p>
        </w:tc>
        <w:tc>
          <w:tcPr>
            <w:tcW w:w="1006" w:type="dxa"/>
            <w:tcBorders/>
            <w:vAlign w:val="center"/>
          </w:tcPr>
          <w:p>
            <w:pPr>
              <w:pStyle w:val="TableContents"/>
              <w:bidi w:val="0"/>
              <w:spacing w:before="0" w:after="283"/>
              <w:jc w:val="left"/>
              <w:rPr/>
            </w:pPr>
            <w:r>
              <w:rPr/>
              <w:t xml:space="preserve">565 </w:t>
            </w:r>
          </w:p>
        </w:tc>
        <w:tc>
          <w:tcPr>
            <w:tcW w:w="1006" w:type="dxa"/>
            <w:tcBorders/>
            <w:vAlign w:val="center"/>
          </w:tcPr>
          <w:p>
            <w:pPr>
              <w:pStyle w:val="TableContents"/>
              <w:bidi w:val="0"/>
              <w:spacing w:before="0" w:after="283"/>
              <w:jc w:val="left"/>
              <w:rPr/>
            </w:pPr>
            <w:r>
              <w:rPr/>
              <w:t xml:space="preserve">464 </w:t>
            </w:r>
          </w:p>
        </w:tc>
        <w:tc>
          <w:tcPr>
            <w:tcW w:w="1231" w:type="dxa"/>
            <w:tcBorders/>
            <w:vAlign w:val="center"/>
          </w:tcPr>
          <w:p>
            <w:pPr>
              <w:pStyle w:val="TableContents"/>
              <w:bidi w:val="0"/>
              <w:spacing w:before="0" w:after="283"/>
              <w:jc w:val="left"/>
              <w:rPr/>
            </w:pPr>
            <w:r>
              <w:rPr/>
              <w:t xml:space="preserve">31.6 </w:t>
            </w:r>
          </w:p>
        </w:tc>
        <w:tc>
          <w:tcPr>
            <w:tcW w:w="153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pPr>
            <w:r>
              <w:rPr/>
              <w:t xml:space="preserve">5.5 </w:t>
            </w:r>
          </w:p>
        </w:tc>
        <w:tc>
          <w:tcPr>
            <w:tcW w:w="1006" w:type="dxa"/>
            <w:tcBorders/>
            <w:vAlign w:val="center"/>
          </w:tcPr>
          <w:p>
            <w:pPr>
              <w:pStyle w:val="TableContents"/>
              <w:bidi w:val="0"/>
              <w:spacing w:before="0" w:after="283"/>
              <w:jc w:val="left"/>
              <w:rPr/>
            </w:pPr>
            <w:r>
              <w:rPr/>
              <w:t xml:space="preserve">4.5 </w:t>
            </w:r>
          </w:p>
        </w:tc>
      </w:tr>
      <w:tr>
        <w:trPr/>
        <w:tc>
          <w:tcPr>
            <w:tcW w:w="1471" w:type="dxa"/>
            <w:tcBorders/>
            <w:vAlign w:val="center"/>
          </w:tcPr>
          <w:p>
            <w:pPr>
              <w:pStyle w:val="TableContents"/>
              <w:bidi w:val="0"/>
              <w:spacing w:before="0" w:after="283"/>
              <w:jc w:val="left"/>
              <w:rPr/>
            </w:pPr>
            <w:r>
              <w:rPr/>
              <w:t xml:space="preserve">Havaiji </w:t>
            </w:r>
          </w:p>
        </w:tc>
        <w:tc>
          <w:tcPr>
            <w:tcW w:w="1321" w:type="dxa"/>
            <w:tcBorders/>
            <w:vAlign w:val="center"/>
          </w:tcPr>
          <w:p>
            <w:pPr>
              <w:pStyle w:val="TableContents"/>
              <w:bidi w:val="0"/>
              <w:spacing w:before="0" w:after="283"/>
              <w:jc w:val="left"/>
              <w:rPr/>
            </w:pPr>
            <w:r>
              <w:rPr/>
              <w:t xml:space="preserve">1,425,157 </w:t>
            </w:r>
          </w:p>
        </w:tc>
        <w:tc>
          <w:tcPr>
            <w:tcW w:w="1531" w:type="dxa"/>
            <w:tcBorders/>
            <w:vAlign w:val="center"/>
          </w:tcPr>
          <w:p>
            <w:pPr>
              <w:pStyle w:val="TableContents"/>
              <w:bidi w:val="0"/>
              <w:spacing w:before="0" w:after="283"/>
              <w:jc w:val="left"/>
              <w:rPr/>
            </w:pPr>
            <w:r>
              <w:rPr/>
              <w:t xml:space="preserve">19 </w:t>
            </w:r>
          </w:p>
        </w:tc>
        <w:tc>
          <w:tcPr>
            <w:tcW w:w="1006" w:type="dxa"/>
            <w:tcBorders/>
            <w:vAlign w:val="center"/>
          </w:tcPr>
          <w:p>
            <w:pPr>
              <w:pStyle w:val="TableContents"/>
              <w:bidi w:val="0"/>
              <w:spacing w:before="0" w:after="283"/>
              <w:jc w:val="left"/>
              <w:rPr/>
            </w:pPr>
            <w:r>
              <w:rPr/>
              <w:t xml:space="preserve">19 </w:t>
            </w:r>
          </w:p>
        </w:tc>
        <w:tc>
          <w:tcPr>
            <w:tcW w:w="10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45.1 </w:t>
            </w:r>
          </w:p>
        </w:tc>
        <w:tc>
          <w:tcPr>
            <w:tcW w:w="153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1.3 </w:t>
            </w:r>
          </w:p>
        </w:tc>
        <w:tc>
          <w:tcPr>
            <w:tcW w:w="1006" w:type="dxa"/>
            <w:tcBorders/>
            <w:vAlign w:val="center"/>
          </w:tcPr>
          <w:p>
            <w:pPr>
              <w:pStyle w:val="TableContents"/>
              <w:bidi w:val="0"/>
              <w:spacing w:before="0" w:after="283"/>
              <w:jc w:val="left"/>
              <w:rPr/>
            </w:pPr>
            <w:r>
              <w:rPr/>
              <w:t xml:space="preserve">0.3 </w:t>
            </w:r>
          </w:p>
        </w:tc>
      </w:tr>
      <w:tr>
        <w:trPr/>
        <w:tc>
          <w:tcPr>
            <w:tcW w:w="1471" w:type="dxa"/>
            <w:tcBorders/>
            <w:vAlign w:val="center"/>
          </w:tcPr>
          <w:p>
            <w:pPr>
              <w:pStyle w:val="TableContents"/>
              <w:bidi w:val="0"/>
              <w:spacing w:before="0" w:after="283"/>
              <w:jc w:val="left"/>
              <w:rPr/>
            </w:pPr>
            <w:r>
              <w:rPr/>
              <w:t xml:space="preserve">Idaho </w:t>
            </w:r>
          </w:p>
        </w:tc>
        <w:tc>
          <w:tcPr>
            <w:tcW w:w="1321" w:type="dxa"/>
            <w:tcBorders/>
            <w:vAlign w:val="center"/>
          </w:tcPr>
          <w:p>
            <w:pPr>
              <w:pStyle w:val="TableContents"/>
              <w:bidi w:val="0"/>
              <w:spacing w:before="0" w:after="283"/>
              <w:jc w:val="left"/>
              <w:rPr/>
            </w:pPr>
            <w:r>
              <w:rPr/>
              <w:t xml:space="preserve">1,652,828 </w:t>
            </w:r>
          </w:p>
        </w:tc>
        <w:tc>
          <w:tcPr>
            <w:tcW w:w="1531"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30 </w:t>
            </w:r>
          </w:p>
        </w:tc>
        <w:tc>
          <w:tcPr>
            <w:tcW w:w="1006" w:type="dxa"/>
            <w:tcBorders/>
            <w:vAlign w:val="center"/>
          </w:tcPr>
          <w:p>
            <w:pPr>
              <w:pStyle w:val="TableContents"/>
              <w:bidi w:val="0"/>
              <w:spacing w:before="0" w:after="283"/>
              <w:jc w:val="left"/>
              <w:rPr/>
            </w:pPr>
            <w:r>
              <w:rPr/>
              <w:t xml:space="preserve">24 </w:t>
            </w:r>
          </w:p>
        </w:tc>
        <w:tc>
          <w:tcPr>
            <w:tcW w:w="1231" w:type="dxa"/>
            <w:tcBorders/>
            <w:vAlign w:val="center"/>
          </w:tcPr>
          <w:p>
            <w:pPr>
              <w:pStyle w:val="TableContents"/>
              <w:bidi w:val="0"/>
              <w:spacing w:before="0" w:after="283"/>
              <w:jc w:val="left"/>
              <w:rPr/>
            </w:pPr>
            <w:r>
              <w:rPr/>
              <w:t xml:space="preserve">56.9 </w:t>
            </w:r>
          </w:p>
        </w:tc>
        <w:tc>
          <w:tcPr>
            <w:tcW w:w="153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pPr>
            <w:r>
              <w:rPr/>
              <w:t xml:space="preserve">1.5 </w:t>
            </w:r>
          </w:p>
        </w:tc>
      </w:tr>
      <w:tr>
        <w:trPr/>
        <w:tc>
          <w:tcPr>
            <w:tcW w:w="1471" w:type="dxa"/>
            <w:tcBorders/>
            <w:vAlign w:val="center"/>
          </w:tcPr>
          <w:p>
            <w:pPr>
              <w:pStyle w:val="TableContents"/>
              <w:bidi w:val="0"/>
              <w:spacing w:before="0" w:after="283"/>
              <w:jc w:val="left"/>
              <w:rPr/>
            </w:pPr>
            <w:r>
              <w:rPr/>
              <w:t xml:space="preserve">Illinois </w:t>
            </w:r>
          </w:p>
        </w:tc>
        <w:tc>
          <w:tcPr>
            <w:tcW w:w="1321" w:type="dxa"/>
            <w:tcBorders/>
            <w:vAlign w:val="center"/>
          </w:tcPr>
          <w:p>
            <w:pPr>
              <w:pStyle w:val="TableContents"/>
              <w:bidi w:val="0"/>
              <w:spacing w:before="0" w:after="283"/>
              <w:jc w:val="left"/>
              <w:rPr/>
            </w:pPr>
            <w:r>
              <w:rPr/>
              <w:t xml:space="preserve">12,839,047 </w:t>
            </w:r>
          </w:p>
        </w:tc>
        <w:tc>
          <w:tcPr>
            <w:tcW w:w="1531" w:type="dxa"/>
            <w:tcBorders/>
            <w:vAlign w:val="center"/>
          </w:tcPr>
          <w:p>
            <w:pPr>
              <w:pStyle w:val="TableContents"/>
              <w:bidi w:val="0"/>
              <w:spacing w:before="0" w:after="283"/>
              <w:jc w:val="left"/>
              <w:rPr/>
            </w:pPr>
            <w:r>
              <w:rPr/>
              <w:t xml:space="preserve">744 </w:t>
            </w:r>
          </w:p>
        </w:tc>
        <w:tc>
          <w:tcPr>
            <w:tcW w:w="1006" w:type="dxa"/>
            <w:tcBorders/>
            <w:vAlign w:val="center"/>
          </w:tcPr>
          <w:p>
            <w:pPr>
              <w:pStyle w:val="TableContents"/>
              <w:bidi w:val="0"/>
              <w:spacing w:before="0" w:after="283"/>
              <w:jc w:val="left"/>
              <w:rPr/>
            </w:pPr>
            <w:r>
              <w:rPr/>
              <w:t xml:space="preserve">497 </w:t>
            </w:r>
          </w:p>
        </w:tc>
        <w:tc>
          <w:tcPr>
            <w:tcW w:w="1006" w:type="dxa"/>
            <w:tcBorders/>
            <w:vAlign w:val="center"/>
          </w:tcPr>
          <w:p>
            <w:pPr>
              <w:pStyle w:val="TableContents"/>
              <w:bidi w:val="0"/>
              <w:spacing w:before="0" w:after="283"/>
              <w:jc w:val="left"/>
              <w:rPr/>
            </w:pPr>
            <w:r>
              <w:rPr/>
              <w:t xml:space="preserve">440 </w:t>
            </w:r>
          </w:p>
        </w:tc>
        <w:tc>
          <w:tcPr>
            <w:tcW w:w="1231" w:type="dxa"/>
            <w:tcBorders/>
            <w:vAlign w:val="center"/>
          </w:tcPr>
          <w:p>
            <w:pPr>
              <w:pStyle w:val="TableContents"/>
              <w:bidi w:val="0"/>
              <w:spacing w:before="0" w:after="283"/>
              <w:jc w:val="left"/>
              <w:rPr/>
            </w:pPr>
            <w:r>
              <w:rPr/>
              <w:t xml:space="preserve">26.2 </w:t>
            </w:r>
          </w:p>
        </w:tc>
        <w:tc>
          <w:tcPr>
            <w:tcW w:w="153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pPr>
            <w:r>
              <w:rPr/>
              <w:t xml:space="preserve">3.9 </w:t>
            </w:r>
          </w:p>
        </w:tc>
        <w:tc>
          <w:tcPr>
            <w:tcW w:w="1006" w:type="dxa"/>
            <w:tcBorders/>
            <w:vAlign w:val="center"/>
          </w:tcPr>
          <w:p>
            <w:pPr>
              <w:pStyle w:val="TableContents"/>
              <w:bidi w:val="0"/>
              <w:spacing w:before="0" w:after="283"/>
              <w:jc w:val="left"/>
              <w:rPr/>
            </w:pPr>
            <w:r>
              <w:rPr/>
              <w:t xml:space="preserve">3.4 </w:t>
            </w:r>
          </w:p>
        </w:tc>
      </w:tr>
      <w:tr>
        <w:trPr/>
        <w:tc>
          <w:tcPr>
            <w:tcW w:w="1471" w:type="dxa"/>
            <w:tcBorders/>
            <w:vAlign w:val="center"/>
          </w:tcPr>
          <w:p>
            <w:pPr>
              <w:pStyle w:val="TableContents"/>
              <w:bidi w:val="0"/>
              <w:spacing w:before="0" w:after="283"/>
              <w:jc w:val="left"/>
              <w:rPr/>
            </w:pPr>
            <w:r>
              <w:rPr/>
              <w:t xml:space="preserve">Indiana </w:t>
            </w:r>
          </w:p>
        </w:tc>
        <w:tc>
          <w:tcPr>
            <w:tcW w:w="1321" w:type="dxa"/>
            <w:tcBorders/>
            <w:vAlign w:val="center"/>
          </w:tcPr>
          <w:p>
            <w:pPr>
              <w:pStyle w:val="TableContents"/>
              <w:bidi w:val="0"/>
              <w:spacing w:before="0" w:after="283"/>
              <w:jc w:val="left"/>
              <w:rPr/>
            </w:pPr>
            <w:r>
              <w:rPr/>
              <w:t xml:space="preserve">6,612,768 </w:t>
            </w:r>
          </w:p>
        </w:tc>
        <w:tc>
          <w:tcPr>
            <w:tcW w:w="1531" w:type="dxa"/>
            <w:tcBorders/>
            <w:vAlign w:val="center"/>
          </w:tcPr>
          <w:p>
            <w:pPr>
              <w:pStyle w:val="TableContents"/>
              <w:bidi w:val="0"/>
              <w:spacing w:before="0" w:after="283"/>
              <w:jc w:val="left"/>
              <w:rPr/>
            </w:pPr>
            <w:r>
              <w:rPr/>
              <w:t xml:space="preserve">373 </w:t>
            </w:r>
          </w:p>
        </w:tc>
        <w:tc>
          <w:tcPr>
            <w:tcW w:w="1006" w:type="dxa"/>
            <w:tcBorders/>
            <w:vAlign w:val="center"/>
          </w:tcPr>
          <w:p>
            <w:pPr>
              <w:pStyle w:val="TableContents"/>
              <w:bidi w:val="0"/>
              <w:spacing w:before="0" w:after="283"/>
              <w:jc w:val="left"/>
              <w:rPr/>
            </w:pPr>
            <w:r>
              <w:rPr/>
              <w:t xml:space="preserve">272 </w:t>
            </w:r>
          </w:p>
        </w:tc>
        <w:tc>
          <w:tcPr>
            <w:tcW w:w="1006" w:type="dxa"/>
            <w:tcBorders/>
            <w:vAlign w:val="center"/>
          </w:tcPr>
          <w:p>
            <w:pPr>
              <w:pStyle w:val="TableContents"/>
              <w:bidi w:val="0"/>
              <w:spacing w:before="0" w:after="283"/>
              <w:jc w:val="left"/>
              <w:rPr/>
            </w:pPr>
            <w:r>
              <w:rPr/>
              <w:t xml:space="preserve">209 </w:t>
            </w:r>
          </w:p>
        </w:tc>
        <w:tc>
          <w:tcPr>
            <w:tcW w:w="1231" w:type="dxa"/>
            <w:tcBorders/>
            <w:vAlign w:val="center"/>
          </w:tcPr>
          <w:p>
            <w:pPr>
              <w:pStyle w:val="TableContents"/>
              <w:bidi w:val="0"/>
              <w:spacing w:before="0" w:after="283"/>
              <w:jc w:val="left"/>
              <w:rPr/>
            </w:pPr>
            <w:r>
              <w:rPr/>
              <w:t xml:space="preserve">33.8 </w:t>
            </w:r>
          </w:p>
        </w:tc>
        <w:tc>
          <w:tcPr>
            <w:tcW w:w="1531"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4.1 </w:t>
            </w:r>
          </w:p>
        </w:tc>
        <w:tc>
          <w:tcPr>
            <w:tcW w:w="1006" w:type="dxa"/>
            <w:tcBorders/>
            <w:vAlign w:val="center"/>
          </w:tcPr>
          <w:p>
            <w:pPr>
              <w:pStyle w:val="TableContents"/>
              <w:bidi w:val="0"/>
              <w:spacing w:before="0" w:after="283"/>
              <w:jc w:val="left"/>
              <w:rPr/>
            </w:pPr>
            <w:r>
              <w:rPr/>
              <w:t xml:space="preserve">3.2 </w:t>
            </w:r>
          </w:p>
        </w:tc>
      </w:tr>
      <w:tr>
        <w:trPr/>
        <w:tc>
          <w:tcPr>
            <w:tcW w:w="1471" w:type="dxa"/>
            <w:tcBorders/>
            <w:vAlign w:val="center"/>
          </w:tcPr>
          <w:p>
            <w:pPr>
              <w:pStyle w:val="TableContents"/>
              <w:bidi w:val="0"/>
              <w:spacing w:before="0" w:after="283"/>
              <w:jc w:val="left"/>
              <w:rPr/>
            </w:pPr>
            <w:r>
              <w:rPr/>
              <w:t xml:space="preserve">Iowa </w:t>
            </w:r>
          </w:p>
        </w:tc>
        <w:tc>
          <w:tcPr>
            <w:tcW w:w="1321" w:type="dxa"/>
            <w:tcBorders/>
            <w:vAlign w:val="center"/>
          </w:tcPr>
          <w:p>
            <w:pPr>
              <w:pStyle w:val="TableContents"/>
              <w:bidi w:val="0"/>
              <w:spacing w:before="0" w:after="283"/>
              <w:jc w:val="left"/>
              <w:rPr/>
            </w:pPr>
            <w:r>
              <w:rPr/>
              <w:t xml:space="preserve">3,121,997 </w:t>
            </w:r>
          </w:p>
        </w:tc>
        <w:tc>
          <w:tcPr>
            <w:tcW w:w="1531"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72 </w:t>
            </w:r>
          </w:p>
        </w:tc>
        <w:tc>
          <w:tcPr>
            <w:tcW w:w="1006"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pPr>
            <w:r>
              <w:rPr/>
              <w:t xml:space="preserve">33.8 </w:t>
            </w:r>
          </w:p>
        </w:tc>
        <w:tc>
          <w:tcPr>
            <w:tcW w:w="153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2.3 </w:t>
            </w:r>
          </w:p>
        </w:tc>
        <w:tc>
          <w:tcPr>
            <w:tcW w:w="1006" w:type="dxa"/>
            <w:tcBorders/>
            <w:vAlign w:val="center"/>
          </w:tcPr>
          <w:p>
            <w:pPr>
              <w:pStyle w:val="TableContents"/>
              <w:bidi w:val="0"/>
              <w:spacing w:before="0" w:after="283"/>
              <w:jc w:val="left"/>
              <w:rPr/>
            </w:pPr>
            <w:r>
              <w:rPr/>
              <w:t xml:space="preserve">1.6 </w:t>
            </w:r>
          </w:p>
        </w:tc>
      </w:tr>
      <w:tr>
        <w:trPr/>
        <w:tc>
          <w:tcPr>
            <w:tcW w:w="1471" w:type="dxa"/>
            <w:tcBorders/>
            <w:vAlign w:val="center"/>
          </w:tcPr>
          <w:p>
            <w:pPr>
              <w:pStyle w:val="TableContents"/>
              <w:bidi w:val="0"/>
              <w:spacing w:before="0" w:after="283"/>
              <w:jc w:val="left"/>
              <w:rPr/>
            </w:pPr>
            <w:r>
              <w:rPr/>
              <w:t xml:space="preserve">Kansas </w:t>
            </w:r>
          </w:p>
        </w:tc>
        <w:tc>
          <w:tcPr>
            <w:tcW w:w="1321" w:type="dxa"/>
            <w:tcBorders/>
            <w:vAlign w:val="center"/>
          </w:tcPr>
          <w:p>
            <w:pPr>
              <w:pStyle w:val="TableContents"/>
              <w:bidi w:val="0"/>
              <w:spacing w:before="0" w:after="283"/>
              <w:jc w:val="left"/>
              <w:rPr/>
            </w:pPr>
            <w:r>
              <w:rPr/>
              <w:t xml:space="preserve">2,906,721 </w:t>
            </w:r>
          </w:p>
        </w:tc>
        <w:tc>
          <w:tcPr>
            <w:tcW w:w="1531" w:type="dxa"/>
            <w:tcBorders/>
            <w:vAlign w:val="center"/>
          </w:tcPr>
          <w:p>
            <w:pPr>
              <w:pStyle w:val="TableContents"/>
              <w:bidi w:val="0"/>
              <w:spacing w:before="0" w:after="283"/>
              <w:jc w:val="left"/>
              <w:rPr/>
            </w:pPr>
            <w:r>
              <w:rPr/>
              <w:t xml:space="preserve">128 </w:t>
            </w:r>
          </w:p>
        </w:tc>
        <w:tc>
          <w:tcPr>
            <w:tcW w:w="1006" w:type="dxa"/>
            <w:tcBorders/>
            <w:vAlign w:val="center"/>
          </w:tcPr>
          <w:p>
            <w:pPr>
              <w:pStyle w:val="TableContents"/>
              <w:bidi w:val="0"/>
              <w:spacing w:before="0" w:after="283"/>
              <w:jc w:val="left"/>
              <w:rPr/>
            </w:pPr>
            <w:r>
              <w:rPr/>
              <w:t xml:space="preserve">125 </w:t>
            </w:r>
          </w:p>
        </w:tc>
        <w:tc>
          <w:tcPr>
            <w:tcW w:w="1006" w:type="dxa"/>
            <w:tcBorders/>
            <w:vAlign w:val="center"/>
          </w:tcPr>
          <w:p>
            <w:pPr>
              <w:pStyle w:val="TableContents"/>
              <w:bidi w:val="0"/>
              <w:spacing w:before="0" w:after="283"/>
              <w:jc w:val="left"/>
              <w:rPr/>
            </w:pPr>
            <w:r>
              <w:rPr/>
              <w:t xml:space="preserve">91 </w:t>
            </w:r>
          </w:p>
        </w:tc>
        <w:tc>
          <w:tcPr>
            <w:tcW w:w="1231" w:type="dxa"/>
            <w:tcBorders/>
            <w:vAlign w:val="center"/>
          </w:tcPr>
          <w:p>
            <w:pPr>
              <w:pStyle w:val="TableContents"/>
              <w:bidi w:val="0"/>
              <w:spacing w:before="0" w:after="283"/>
              <w:jc w:val="left"/>
              <w:rPr/>
            </w:pPr>
            <w:r>
              <w:rPr/>
              <w:t xml:space="preserve">32.2 </w:t>
            </w:r>
          </w:p>
        </w:tc>
        <w:tc>
          <w:tcPr>
            <w:tcW w:w="1531" w:type="dxa"/>
            <w:tcBorders/>
            <w:vAlign w:val="center"/>
          </w:tcPr>
          <w:p>
            <w:pPr>
              <w:pStyle w:val="TableContents"/>
              <w:bidi w:val="0"/>
              <w:spacing w:before="0" w:after="283"/>
              <w:jc w:val="left"/>
              <w:rPr/>
            </w:pPr>
            <w:r>
              <w:rPr/>
              <w:t xml:space="preserve">4.4 </w:t>
            </w:r>
          </w:p>
        </w:tc>
        <w:tc>
          <w:tcPr>
            <w:tcW w:w="961" w:type="dxa"/>
            <w:tcBorders/>
            <w:vAlign w:val="center"/>
          </w:tcPr>
          <w:p>
            <w:pPr>
              <w:pStyle w:val="TableContents"/>
              <w:bidi w:val="0"/>
              <w:spacing w:before="0" w:after="283"/>
              <w:jc w:val="left"/>
              <w:rPr/>
            </w:pPr>
            <w:r>
              <w:rPr/>
              <w:t xml:space="preserve">4.3 </w:t>
            </w:r>
          </w:p>
        </w:tc>
        <w:tc>
          <w:tcPr>
            <w:tcW w:w="1006" w:type="dxa"/>
            <w:tcBorders/>
            <w:vAlign w:val="center"/>
          </w:tcPr>
          <w:p>
            <w:pPr>
              <w:pStyle w:val="TableContents"/>
              <w:bidi w:val="0"/>
              <w:spacing w:before="0" w:after="283"/>
              <w:jc w:val="left"/>
              <w:rPr/>
            </w:pPr>
            <w:r>
              <w:rPr/>
              <w:t xml:space="preserve">3.1 </w:t>
            </w:r>
          </w:p>
        </w:tc>
      </w:tr>
      <w:tr>
        <w:trPr/>
        <w:tc>
          <w:tcPr>
            <w:tcW w:w="1471" w:type="dxa"/>
            <w:tcBorders/>
            <w:vAlign w:val="center"/>
          </w:tcPr>
          <w:p>
            <w:pPr>
              <w:pStyle w:val="TableContents"/>
              <w:bidi w:val="0"/>
              <w:spacing w:before="0" w:after="283"/>
              <w:jc w:val="left"/>
              <w:rPr/>
            </w:pPr>
            <w:r>
              <w:rPr/>
              <w:t xml:space="preserve">Kentucky </w:t>
            </w:r>
          </w:p>
        </w:tc>
        <w:tc>
          <w:tcPr>
            <w:tcW w:w="1321" w:type="dxa"/>
            <w:tcBorders/>
            <w:vAlign w:val="center"/>
          </w:tcPr>
          <w:p>
            <w:pPr>
              <w:pStyle w:val="TableContents"/>
              <w:bidi w:val="0"/>
              <w:spacing w:before="0" w:after="283"/>
              <w:jc w:val="left"/>
              <w:rPr/>
            </w:pPr>
            <w:r>
              <w:rPr/>
              <w:t xml:space="preserve">4,424,611 </w:t>
            </w:r>
          </w:p>
        </w:tc>
        <w:tc>
          <w:tcPr>
            <w:tcW w:w="1531" w:type="dxa"/>
            <w:tcBorders/>
            <w:vAlign w:val="center"/>
          </w:tcPr>
          <w:p>
            <w:pPr>
              <w:pStyle w:val="TableContents"/>
              <w:bidi w:val="0"/>
              <w:spacing w:before="0" w:after="283"/>
              <w:jc w:val="left"/>
              <w:rPr/>
            </w:pPr>
            <w:r>
              <w:rPr/>
              <w:t xml:space="preserve">209 </w:t>
            </w:r>
          </w:p>
        </w:tc>
        <w:tc>
          <w:tcPr>
            <w:tcW w:w="1006" w:type="dxa"/>
            <w:tcBorders/>
            <w:vAlign w:val="center"/>
          </w:tcPr>
          <w:p>
            <w:pPr>
              <w:pStyle w:val="TableContents"/>
              <w:bidi w:val="0"/>
              <w:spacing w:before="0" w:after="283"/>
              <w:jc w:val="left"/>
              <w:rPr/>
            </w:pPr>
            <w:r>
              <w:rPr/>
              <w:t xml:space="preserve">209 </w:t>
            </w:r>
          </w:p>
        </w:tc>
        <w:tc>
          <w:tcPr>
            <w:tcW w:w="1006" w:type="dxa"/>
            <w:tcBorders/>
            <w:vAlign w:val="center"/>
          </w:tcPr>
          <w:p>
            <w:pPr>
              <w:pStyle w:val="TableContents"/>
              <w:bidi w:val="0"/>
              <w:spacing w:before="0" w:after="283"/>
              <w:jc w:val="left"/>
              <w:rPr/>
            </w:pPr>
            <w:r>
              <w:rPr/>
              <w:t xml:space="preserve">141 </w:t>
            </w:r>
          </w:p>
        </w:tc>
        <w:tc>
          <w:tcPr>
            <w:tcW w:w="1231" w:type="dxa"/>
            <w:tcBorders/>
            <w:vAlign w:val="center"/>
          </w:tcPr>
          <w:p>
            <w:pPr>
              <w:pStyle w:val="TableContents"/>
              <w:bidi w:val="0"/>
              <w:spacing w:before="0" w:after="283"/>
              <w:jc w:val="left"/>
              <w:rPr/>
            </w:pPr>
            <w:r>
              <w:rPr/>
              <w:t xml:space="preserve">42.4 </w:t>
            </w:r>
          </w:p>
        </w:tc>
        <w:tc>
          <w:tcPr>
            <w:tcW w:w="1531" w:type="dxa"/>
            <w:tcBorders/>
            <w:vAlign w:val="center"/>
          </w:tcPr>
          <w:p>
            <w:pPr>
              <w:pStyle w:val="TableContents"/>
              <w:bidi w:val="0"/>
              <w:spacing w:before="0" w:after="283"/>
              <w:jc w:val="left"/>
              <w:rPr/>
            </w:pPr>
            <w:r>
              <w:rPr/>
              <w:t xml:space="preserve">4.7 </w:t>
            </w:r>
          </w:p>
        </w:tc>
        <w:tc>
          <w:tcPr>
            <w:tcW w:w="961" w:type="dxa"/>
            <w:tcBorders/>
            <w:vAlign w:val="center"/>
          </w:tcPr>
          <w:p>
            <w:pPr>
              <w:pStyle w:val="TableContents"/>
              <w:bidi w:val="0"/>
              <w:spacing w:before="0" w:after="283"/>
              <w:jc w:val="left"/>
              <w:rPr/>
            </w:pPr>
            <w:r>
              <w:rPr/>
              <w:t xml:space="preserve">4.7 </w:t>
            </w:r>
          </w:p>
        </w:tc>
        <w:tc>
          <w:tcPr>
            <w:tcW w:w="1006" w:type="dxa"/>
            <w:tcBorders/>
            <w:vAlign w:val="center"/>
          </w:tcPr>
          <w:p>
            <w:pPr>
              <w:pStyle w:val="TableContents"/>
              <w:bidi w:val="0"/>
              <w:spacing w:before="0" w:after="283"/>
              <w:jc w:val="left"/>
              <w:rPr/>
            </w:pPr>
            <w:r>
              <w:rPr/>
              <w:t xml:space="preserve">3.2 </w:t>
            </w:r>
          </w:p>
        </w:tc>
      </w:tr>
      <w:tr>
        <w:trPr/>
        <w:tc>
          <w:tcPr>
            <w:tcW w:w="1471" w:type="dxa"/>
            <w:tcBorders/>
            <w:vAlign w:val="center"/>
          </w:tcPr>
          <w:p>
            <w:pPr>
              <w:pStyle w:val="TableContents"/>
              <w:bidi w:val="0"/>
              <w:spacing w:before="0" w:after="283"/>
              <w:jc w:val="left"/>
              <w:rPr/>
            </w:pPr>
            <w:r>
              <w:rPr/>
              <w:t xml:space="preserve">Louisiana </w:t>
            </w:r>
          </w:p>
        </w:tc>
        <w:tc>
          <w:tcPr>
            <w:tcW w:w="1321" w:type="dxa"/>
            <w:tcBorders/>
            <w:vAlign w:val="center"/>
          </w:tcPr>
          <w:p>
            <w:pPr>
              <w:pStyle w:val="TableContents"/>
              <w:bidi w:val="0"/>
              <w:spacing w:before="0" w:after="283"/>
              <w:jc w:val="left"/>
              <w:rPr/>
            </w:pPr>
            <w:r>
              <w:rPr/>
              <w:t xml:space="preserve">4,668,960 </w:t>
            </w:r>
          </w:p>
        </w:tc>
        <w:tc>
          <w:tcPr>
            <w:tcW w:w="1531" w:type="dxa"/>
            <w:tcBorders/>
            <w:vAlign w:val="center"/>
          </w:tcPr>
          <w:p>
            <w:pPr>
              <w:pStyle w:val="TableContents"/>
              <w:bidi w:val="0"/>
              <w:spacing w:before="0" w:after="283"/>
              <w:jc w:val="left"/>
              <w:rPr/>
            </w:pPr>
            <w:r>
              <w:rPr/>
              <w:t xml:space="preserve">481 </w:t>
            </w:r>
          </w:p>
        </w:tc>
        <w:tc>
          <w:tcPr>
            <w:tcW w:w="1006" w:type="dxa"/>
            <w:tcBorders/>
            <w:vAlign w:val="center"/>
          </w:tcPr>
          <w:p>
            <w:pPr>
              <w:pStyle w:val="TableContents"/>
              <w:bidi w:val="0"/>
              <w:spacing w:before="0" w:after="283"/>
              <w:jc w:val="left"/>
              <w:rPr/>
            </w:pPr>
            <w:r>
              <w:rPr/>
              <w:t xml:space="preserve">474 </w:t>
            </w:r>
          </w:p>
        </w:tc>
        <w:tc>
          <w:tcPr>
            <w:tcW w:w="1006" w:type="dxa"/>
            <w:tcBorders/>
            <w:vAlign w:val="center"/>
          </w:tcPr>
          <w:p>
            <w:pPr>
              <w:pStyle w:val="TableContents"/>
              <w:bidi w:val="0"/>
              <w:spacing w:before="0" w:after="283"/>
              <w:jc w:val="left"/>
              <w:rPr/>
            </w:pPr>
            <w:r>
              <w:rPr/>
              <w:t xml:space="preserve">379 </w:t>
            </w:r>
          </w:p>
        </w:tc>
        <w:tc>
          <w:tcPr>
            <w:tcW w:w="1231" w:type="dxa"/>
            <w:tcBorders/>
            <w:vAlign w:val="center"/>
          </w:tcPr>
          <w:p>
            <w:pPr>
              <w:pStyle w:val="TableContents"/>
              <w:bidi w:val="0"/>
              <w:spacing w:before="0" w:after="283"/>
              <w:jc w:val="left"/>
              <w:rPr/>
            </w:pPr>
            <w:r>
              <w:rPr/>
              <w:t xml:space="preserve">44.5 </w:t>
            </w:r>
          </w:p>
        </w:tc>
        <w:tc>
          <w:tcPr>
            <w:tcW w:w="1531" w:type="dxa"/>
            <w:tcBorders/>
            <w:vAlign w:val="center"/>
          </w:tcPr>
          <w:p>
            <w:pPr>
              <w:pStyle w:val="TableContents"/>
              <w:bidi w:val="0"/>
              <w:spacing w:before="0" w:after="283"/>
              <w:jc w:val="left"/>
              <w:rPr/>
            </w:pPr>
            <w:r>
              <w:rPr/>
              <w:t xml:space="preserve">10.3 </w:t>
            </w:r>
          </w:p>
        </w:tc>
        <w:tc>
          <w:tcPr>
            <w:tcW w:w="961" w:type="dxa"/>
            <w:tcBorders/>
            <w:vAlign w:val="center"/>
          </w:tcPr>
          <w:p>
            <w:pPr>
              <w:pStyle w:val="TableContents"/>
              <w:bidi w:val="0"/>
              <w:spacing w:before="0" w:after="283"/>
              <w:jc w:val="left"/>
              <w:rPr/>
            </w:pPr>
            <w:r>
              <w:rPr/>
              <w:t xml:space="preserve">10.2 </w:t>
            </w:r>
          </w:p>
        </w:tc>
        <w:tc>
          <w:tcPr>
            <w:tcW w:w="1006" w:type="dxa"/>
            <w:tcBorders/>
            <w:vAlign w:val="center"/>
          </w:tcPr>
          <w:p>
            <w:pPr>
              <w:pStyle w:val="TableContents"/>
              <w:bidi w:val="0"/>
              <w:spacing w:before="0" w:after="283"/>
              <w:jc w:val="left"/>
              <w:rPr/>
            </w:pPr>
            <w:r>
              <w:rPr/>
              <w:t xml:space="preserve">8.1 </w:t>
            </w:r>
          </w:p>
        </w:tc>
      </w:tr>
      <w:tr>
        <w:trPr/>
        <w:tc>
          <w:tcPr>
            <w:tcW w:w="1471" w:type="dxa"/>
            <w:tcBorders/>
            <w:vAlign w:val="center"/>
          </w:tcPr>
          <w:p>
            <w:pPr>
              <w:pStyle w:val="TableContents"/>
              <w:bidi w:val="0"/>
              <w:spacing w:before="0" w:after="283"/>
              <w:jc w:val="left"/>
              <w:rPr/>
            </w:pPr>
            <w:r>
              <w:rPr/>
              <w:t xml:space="preserve">Maine </w:t>
            </w:r>
          </w:p>
        </w:tc>
        <w:tc>
          <w:tcPr>
            <w:tcW w:w="1321" w:type="dxa"/>
            <w:tcBorders/>
            <w:vAlign w:val="center"/>
          </w:tcPr>
          <w:p>
            <w:pPr>
              <w:pStyle w:val="TableContents"/>
              <w:bidi w:val="0"/>
              <w:spacing w:before="0" w:after="283"/>
              <w:jc w:val="left"/>
              <w:rPr/>
            </w:pPr>
            <w:r>
              <w:rPr/>
              <w:t xml:space="preserve">1,329,453 </w:t>
            </w:r>
          </w:p>
        </w:tc>
        <w:tc>
          <w:tcPr>
            <w:tcW w:w="1531" w:type="dxa"/>
            <w:tcBorders/>
            <w:vAlign w:val="center"/>
          </w:tcPr>
          <w:p>
            <w:pPr>
              <w:pStyle w:val="TableContents"/>
              <w:bidi w:val="0"/>
              <w:spacing w:before="0" w:after="283"/>
              <w:jc w:val="left"/>
              <w:rPr/>
            </w:pPr>
            <w:r>
              <w:rPr/>
              <w:t xml:space="preserve">23 </w:t>
            </w:r>
          </w:p>
        </w:tc>
        <w:tc>
          <w:tcPr>
            <w:tcW w:w="1006" w:type="dxa"/>
            <w:tcBorders/>
            <w:vAlign w:val="center"/>
          </w:tcPr>
          <w:p>
            <w:pPr>
              <w:pStyle w:val="TableContents"/>
              <w:bidi w:val="0"/>
              <w:spacing w:before="0" w:after="283"/>
              <w:jc w:val="left"/>
              <w:rPr/>
            </w:pPr>
            <w:r>
              <w:rPr/>
              <w:t xml:space="preserve">23 </w:t>
            </w:r>
          </w:p>
        </w:tc>
        <w:tc>
          <w:tcPr>
            <w:tcW w:w="1006"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pPr>
            <w:r>
              <w:rPr/>
              <w:t xml:space="preserve">22.6 </w:t>
            </w:r>
          </w:p>
        </w:tc>
        <w:tc>
          <w:tcPr>
            <w:tcW w:w="153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1.7 </w:t>
            </w:r>
          </w:p>
        </w:tc>
        <w:tc>
          <w:tcPr>
            <w:tcW w:w="1006" w:type="dxa"/>
            <w:tcBorders/>
            <w:vAlign w:val="center"/>
          </w:tcPr>
          <w:p>
            <w:pPr>
              <w:pStyle w:val="TableContents"/>
              <w:bidi w:val="0"/>
              <w:spacing w:before="0" w:after="283"/>
              <w:jc w:val="left"/>
              <w:rPr/>
            </w:pPr>
            <w:r>
              <w:rPr/>
              <w:t xml:space="preserve">1.2 </w:t>
            </w:r>
          </w:p>
        </w:tc>
      </w:tr>
      <w:tr>
        <w:trPr/>
        <w:tc>
          <w:tcPr>
            <w:tcW w:w="1471" w:type="dxa"/>
            <w:tcBorders/>
            <w:vAlign w:val="center"/>
          </w:tcPr>
          <w:p>
            <w:pPr>
              <w:pStyle w:val="TableContents"/>
              <w:bidi w:val="0"/>
              <w:spacing w:before="0" w:after="283"/>
              <w:jc w:val="left"/>
              <w:rPr/>
            </w:pPr>
            <w:r>
              <w:rPr/>
              <w:t xml:space="preserve">Maryland </w:t>
            </w:r>
          </w:p>
        </w:tc>
        <w:tc>
          <w:tcPr>
            <w:tcW w:w="1321" w:type="dxa"/>
            <w:tcBorders/>
            <w:vAlign w:val="center"/>
          </w:tcPr>
          <w:p>
            <w:pPr>
              <w:pStyle w:val="TableContents"/>
              <w:bidi w:val="0"/>
              <w:spacing w:before="0" w:after="283"/>
              <w:jc w:val="left"/>
              <w:rPr/>
            </w:pPr>
            <w:r>
              <w:rPr/>
              <w:t xml:space="preserve">5,994,983 </w:t>
            </w:r>
          </w:p>
        </w:tc>
        <w:tc>
          <w:tcPr>
            <w:tcW w:w="1531" w:type="dxa"/>
            <w:tcBorders/>
            <w:vAlign w:val="center"/>
          </w:tcPr>
          <w:p>
            <w:pPr>
              <w:pStyle w:val="TableContents"/>
              <w:bidi w:val="0"/>
              <w:spacing w:before="0" w:after="283"/>
              <w:jc w:val="left"/>
              <w:rPr/>
            </w:pPr>
            <w:r>
              <w:rPr/>
              <w:t xml:space="preserve">516 </w:t>
            </w:r>
          </w:p>
        </w:tc>
        <w:tc>
          <w:tcPr>
            <w:tcW w:w="1006" w:type="dxa"/>
            <w:tcBorders/>
            <w:vAlign w:val="center"/>
          </w:tcPr>
          <w:p>
            <w:pPr>
              <w:pStyle w:val="TableContents"/>
              <w:bidi w:val="0"/>
              <w:spacing w:before="0" w:after="283"/>
              <w:jc w:val="left"/>
              <w:rPr/>
            </w:pPr>
            <w:r>
              <w:rPr/>
              <w:t xml:space="preserve">372 </w:t>
            </w:r>
          </w:p>
        </w:tc>
        <w:tc>
          <w:tcPr>
            <w:tcW w:w="1006" w:type="dxa"/>
            <w:tcBorders/>
            <w:vAlign w:val="center"/>
          </w:tcPr>
          <w:p>
            <w:pPr>
              <w:pStyle w:val="TableContents"/>
              <w:bidi w:val="0"/>
              <w:spacing w:before="0" w:after="283"/>
              <w:jc w:val="left"/>
              <w:rPr/>
            </w:pPr>
            <w:r>
              <w:rPr/>
              <w:t xml:space="preserve">279 </w:t>
            </w:r>
          </w:p>
        </w:tc>
        <w:tc>
          <w:tcPr>
            <w:tcW w:w="1231" w:type="dxa"/>
            <w:tcBorders/>
            <w:vAlign w:val="center"/>
          </w:tcPr>
          <w:p>
            <w:pPr>
              <w:pStyle w:val="TableContents"/>
              <w:bidi w:val="0"/>
              <w:spacing w:before="0" w:after="283"/>
              <w:jc w:val="left"/>
              <w:rPr/>
            </w:pPr>
            <w:r>
              <w:rPr/>
              <w:t xml:space="preserve">20.7 </w:t>
            </w:r>
          </w:p>
        </w:tc>
        <w:tc>
          <w:tcPr>
            <w:tcW w:w="1531" w:type="dxa"/>
            <w:tcBorders/>
            <w:vAlign w:val="center"/>
          </w:tcPr>
          <w:p>
            <w:pPr>
              <w:pStyle w:val="TableContents"/>
              <w:bidi w:val="0"/>
              <w:spacing w:before="0" w:after="283"/>
              <w:jc w:val="left"/>
              <w:rPr/>
            </w:pPr>
            <w:r>
              <w:rPr/>
              <w:t xml:space="preserve">8.6 </w:t>
            </w:r>
          </w:p>
        </w:tc>
        <w:tc>
          <w:tcPr>
            <w:tcW w:w="961"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4.7 </w:t>
            </w:r>
          </w:p>
        </w:tc>
      </w:tr>
      <w:tr>
        <w:trPr/>
        <w:tc>
          <w:tcPr>
            <w:tcW w:w="1471" w:type="dxa"/>
            <w:tcBorders/>
            <w:vAlign w:val="center"/>
          </w:tcPr>
          <w:p>
            <w:pPr>
              <w:pStyle w:val="TableContents"/>
              <w:bidi w:val="0"/>
              <w:spacing w:before="0" w:after="283"/>
              <w:jc w:val="left"/>
              <w:rPr/>
            </w:pPr>
            <w:r>
              <w:rPr/>
              <w:t xml:space="preserve">Massachusetts </w:t>
            </w:r>
          </w:p>
        </w:tc>
        <w:tc>
          <w:tcPr>
            <w:tcW w:w="1321" w:type="dxa"/>
            <w:tcBorders/>
            <w:vAlign w:val="center"/>
          </w:tcPr>
          <w:p>
            <w:pPr>
              <w:pStyle w:val="TableContents"/>
              <w:bidi w:val="0"/>
              <w:spacing w:before="0" w:after="283"/>
              <w:jc w:val="left"/>
              <w:rPr/>
            </w:pPr>
            <w:r>
              <w:rPr/>
              <w:t xml:space="preserve">6,784,240 </w:t>
            </w:r>
          </w:p>
        </w:tc>
        <w:tc>
          <w:tcPr>
            <w:tcW w:w="1531" w:type="dxa"/>
            <w:tcBorders/>
            <w:vAlign w:val="center"/>
          </w:tcPr>
          <w:p>
            <w:pPr>
              <w:pStyle w:val="TableContents"/>
              <w:bidi w:val="0"/>
              <w:spacing w:before="0" w:after="283"/>
              <w:jc w:val="left"/>
              <w:rPr/>
            </w:pPr>
            <w:r>
              <w:rPr/>
              <w:t xml:space="preserve">128 </w:t>
            </w:r>
          </w:p>
        </w:tc>
        <w:tc>
          <w:tcPr>
            <w:tcW w:w="1006" w:type="dxa"/>
            <w:tcBorders/>
            <w:vAlign w:val="center"/>
          </w:tcPr>
          <w:p>
            <w:pPr>
              <w:pStyle w:val="TableContents"/>
              <w:bidi w:val="0"/>
              <w:spacing w:before="0" w:after="283"/>
              <w:jc w:val="left"/>
              <w:rPr/>
            </w:pPr>
            <w:r>
              <w:rPr/>
              <w:t xml:space="preserve">126 </w:t>
            </w:r>
          </w:p>
        </w:tc>
        <w:tc>
          <w:tcPr>
            <w:tcW w:w="1006" w:type="dxa"/>
            <w:tcBorders/>
            <w:vAlign w:val="center"/>
          </w:tcPr>
          <w:p>
            <w:pPr>
              <w:pStyle w:val="TableContents"/>
              <w:bidi w:val="0"/>
              <w:spacing w:before="0" w:after="283"/>
              <w:jc w:val="left"/>
              <w:rPr/>
            </w:pPr>
            <w:r>
              <w:rPr/>
              <w:t xml:space="preserve">81 </w:t>
            </w:r>
          </w:p>
        </w:tc>
        <w:tc>
          <w:tcPr>
            <w:tcW w:w="1231" w:type="dxa"/>
            <w:tcBorders/>
            <w:vAlign w:val="center"/>
          </w:tcPr>
          <w:p>
            <w:pPr>
              <w:pStyle w:val="TableContents"/>
              <w:bidi w:val="0"/>
              <w:spacing w:before="0" w:after="283"/>
              <w:jc w:val="left"/>
              <w:rPr/>
            </w:pPr>
            <w:r>
              <w:rPr/>
              <w:t xml:space="preserve">22.6 </w:t>
            </w:r>
          </w:p>
        </w:tc>
        <w:tc>
          <w:tcPr>
            <w:tcW w:w="153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1.9 </w:t>
            </w:r>
          </w:p>
        </w:tc>
        <w:tc>
          <w:tcPr>
            <w:tcW w:w="1006" w:type="dxa"/>
            <w:tcBorders/>
            <w:vAlign w:val="center"/>
          </w:tcPr>
          <w:p>
            <w:pPr>
              <w:pStyle w:val="TableContents"/>
              <w:bidi w:val="0"/>
              <w:spacing w:before="0" w:after="283"/>
              <w:jc w:val="left"/>
              <w:rPr/>
            </w:pPr>
            <w:r>
              <w:rPr/>
              <w:t xml:space="preserve">1.2 </w:t>
            </w:r>
          </w:p>
        </w:tc>
      </w:tr>
      <w:tr>
        <w:trPr/>
        <w:tc>
          <w:tcPr>
            <w:tcW w:w="1471" w:type="dxa"/>
            <w:tcBorders/>
            <w:vAlign w:val="center"/>
          </w:tcPr>
          <w:p>
            <w:pPr>
              <w:pStyle w:val="TableContents"/>
              <w:bidi w:val="0"/>
              <w:spacing w:before="0" w:after="283"/>
              <w:jc w:val="left"/>
              <w:rPr/>
            </w:pPr>
            <w:r>
              <w:rPr/>
              <w:t xml:space="preserve">Michigan </w:t>
            </w:r>
          </w:p>
        </w:tc>
        <w:tc>
          <w:tcPr>
            <w:tcW w:w="1321" w:type="dxa"/>
            <w:tcBorders/>
            <w:vAlign w:val="center"/>
          </w:tcPr>
          <w:p>
            <w:pPr>
              <w:pStyle w:val="TableContents"/>
              <w:bidi w:val="0"/>
              <w:spacing w:before="0" w:after="283"/>
              <w:jc w:val="left"/>
              <w:rPr/>
            </w:pPr>
            <w:r>
              <w:rPr/>
              <w:t xml:space="preserve">9,917,715 </w:t>
            </w:r>
          </w:p>
        </w:tc>
        <w:tc>
          <w:tcPr>
            <w:tcW w:w="1531" w:type="dxa"/>
            <w:tcBorders/>
            <w:vAlign w:val="center"/>
          </w:tcPr>
          <w:p>
            <w:pPr>
              <w:pStyle w:val="TableContents"/>
              <w:bidi w:val="0"/>
              <w:spacing w:before="0" w:after="283"/>
              <w:jc w:val="left"/>
              <w:rPr/>
            </w:pPr>
            <w:r>
              <w:rPr/>
              <w:t xml:space="preserve">571 </w:t>
            </w:r>
          </w:p>
        </w:tc>
        <w:tc>
          <w:tcPr>
            <w:tcW w:w="1006" w:type="dxa"/>
            <w:tcBorders/>
            <w:vAlign w:val="center"/>
          </w:tcPr>
          <w:p>
            <w:pPr>
              <w:pStyle w:val="TableContents"/>
              <w:bidi w:val="0"/>
              <w:spacing w:before="0" w:after="283"/>
              <w:jc w:val="left"/>
              <w:rPr/>
            </w:pPr>
            <w:r>
              <w:rPr/>
              <w:t xml:space="preserve">571 </w:t>
            </w:r>
          </w:p>
        </w:tc>
        <w:tc>
          <w:tcPr>
            <w:tcW w:w="1006" w:type="dxa"/>
            <w:tcBorders/>
            <w:vAlign w:val="center"/>
          </w:tcPr>
          <w:p>
            <w:pPr>
              <w:pStyle w:val="TableContents"/>
              <w:bidi w:val="0"/>
              <w:spacing w:before="0" w:after="283"/>
              <w:jc w:val="left"/>
              <w:rPr/>
            </w:pPr>
            <w:r>
              <w:rPr/>
              <w:t xml:space="preserve">389 </w:t>
            </w:r>
          </w:p>
        </w:tc>
        <w:tc>
          <w:tcPr>
            <w:tcW w:w="1231" w:type="dxa"/>
            <w:tcBorders/>
            <w:vAlign w:val="center"/>
          </w:tcPr>
          <w:p>
            <w:pPr>
              <w:pStyle w:val="TableContents"/>
              <w:bidi w:val="0"/>
              <w:spacing w:before="0" w:after="283"/>
              <w:jc w:val="left"/>
              <w:rPr/>
            </w:pPr>
            <w:r>
              <w:rPr/>
              <w:t xml:space="preserve">28.8 </w:t>
            </w:r>
          </w:p>
        </w:tc>
        <w:tc>
          <w:tcPr>
            <w:tcW w:w="153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pPr>
            <w:r>
              <w:rPr/>
              <w:t xml:space="preserve">5.8 </w:t>
            </w:r>
          </w:p>
        </w:tc>
        <w:tc>
          <w:tcPr>
            <w:tcW w:w="1006" w:type="dxa"/>
            <w:tcBorders/>
            <w:vAlign w:val="center"/>
          </w:tcPr>
          <w:p>
            <w:pPr>
              <w:pStyle w:val="TableContents"/>
              <w:bidi w:val="0"/>
              <w:spacing w:before="0" w:after="283"/>
              <w:jc w:val="left"/>
              <w:rPr/>
            </w:pPr>
            <w:r>
              <w:rPr/>
              <w:t xml:space="preserve">3.9 </w:t>
            </w:r>
          </w:p>
        </w:tc>
      </w:tr>
      <w:tr>
        <w:trPr/>
        <w:tc>
          <w:tcPr>
            <w:tcW w:w="1471" w:type="dxa"/>
            <w:tcBorders/>
            <w:vAlign w:val="center"/>
          </w:tcPr>
          <w:p>
            <w:pPr>
              <w:pStyle w:val="TableContents"/>
              <w:bidi w:val="0"/>
              <w:spacing w:before="0" w:after="283"/>
              <w:jc w:val="left"/>
              <w:rPr/>
            </w:pPr>
            <w:r>
              <w:rPr/>
              <w:t xml:space="preserve">Minnesota </w:t>
            </w:r>
          </w:p>
        </w:tc>
        <w:tc>
          <w:tcPr>
            <w:tcW w:w="1321" w:type="dxa"/>
            <w:tcBorders/>
            <w:vAlign w:val="center"/>
          </w:tcPr>
          <w:p>
            <w:pPr>
              <w:pStyle w:val="TableContents"/>
              <w:bidi w:val="0"/>
              <w:spacing w:before="0" w:after="283"/>
              <w:jc w:val="left"/>
              <w:rPr/>
            </w:pPr>
            <w:r>
              <w:rPr/>
              <w:t xml:space="preserve">5,482,435 </w:t>
            </w:r>
          </w:p>
        </w:tc>
        <w:tc>
          <w:tcPr>
            <w:tcW w:w="1531" w:type="dxa"/>
            <w:tcBorders/>
            <w:vAlign w:val="center"/>
          </w:tcPr>
          <w:p>
            <w:pPr>
              <w:pStyle w:val="TableContents"/>
              <w:bidi w:val="0"/>
              <w:spacing w:before="0" w:after="283"/>
              <w:jc w:val="left"/>
              <w:rPr/>
            </w:pPr>
            <w:r>
              <w:rPr/>
              <w:t xml:space="preserve">133 </w:t>
            </w:r>
          </w:p>
        </w:tc>
        <w:tc>
          <w:tcPr>
            <w:tcW w:w="1006" w:type="dxa"/>
            <w:tcBorders/>
            <w:vAlign w:val="center"/>
          </w:tcPr>
          <w:p>
            <w:pPr>
              <w:pStyle w:val="TableContents"/>
              <w:bidi w:val="0"/>
              <w:spacing w:before="0" w:after="283"/>
              <w:jc w:val="left"/>
              <w:rPr/>
            </w:pPr>
            <w:r>
              <w:rPr/>
              <w:t xml:space="preserve">133 </w:t>
            </w:r>
          </w:p>
        </w:tc>
        <w:tc>
          <w:tcPr>
            <w:tcW w:w="1006" w:type="dxa"/>
            <w:tcBorders/>
            <w:vAlign w:val="center"/>
          </w:tcPr>
          <w:p>
            <w:pPr>
              <w:pStyle w:val="TableContents"/>
              <w:bidi w:val="0"/>
              <w:spacing w:before="0" w:after="283"/>
              <w:jc w:val="left"/>
              <w:rPr/>
            </w:pPr>
            <w:r>
              <w:rPr/>
              <w:t xml:space="preserve">79 </w:t>
            </w:r>
          </w:p>
        </w:tc>
        <w:tc>
          <w:tcPr>
            <w:tcW w:w="1231" w:type="dxa"/>
            <w:tcBorders/>
            <w:vAlign w:val="center"/>
          </w:tcPr>
          <w:p>
            <w:pPr>
              <w:pStyle w:val="TableContents"/>
              <w:bidi w:val="0"/>
              <w:spacing w:before="0" w:after="283"/>
              <w:jc w:val="left"/>
              <w:rPr/>
            </w:pPr>
            <w:r>
              <w:rPr/>
              <w:t xml:space="preserve">36.7 </w:t>
            </w:r>
          </w:p>
        </w:tc>
        <w:tc>
          <w:tcPr>
            <w:tcW w:w="1531" w:type="dxa"/>
            <w:tcBorders/>
            <w:vAlign w:val="center"/>
          </w:tcPr>
          <w:p>
            <w:pPr>
              <w:pStyle w:val="TableContents"/>
              <w:bidi w:val="0"/>
              <w:spacing w:before="0" w:after="283"/>
              <w:jc w:val="left"/>
              <w:rPr/>
            </w:pPr>
            <w:r>
              <w:rPr/>
              <w:t xml:space="preserve">2.4 </w:t>
            </w:r>
          </w:p>
        </w:tc>
        <w:tc>
          <w:tcPr>
            <w:tcW w:w="961" w:type="dxa"/>
            <w:tcBorders/>
            <w:vAlign w:val="center"/>
          </w:tcPr>
          <w:p>
            <w:pPr>
              <w:pStyle w:val="TableContents"/>
              <w:bidi w:val="0"/>
              <w:spacing w:before="0" w:after="283"/>
              <w:jc w:val="left"/>
              <w:rPr/>
            </w:pPr>
            <w:r>
              <w:rPr/>
              <w:t xml:space="preserve">2.4 </w:t>
            </w:r>
          </w:p>
        </w:tc>
        <w:tc>
          <w:tcPr>
            <w:tcW w:w="1006" w:type="dxa"/>
            <w:tcBorders/>
            <w:vAlign w:val="center"/>
          </w:tcPr>
          <w:p>
            <w:pPr>
              <w:pStyle w:val="TableContents"/>
              <w:bidi w:val="0"/>
              <w:spacing w:before="0" w:after="283"/>
              <w:jc w:val="left"/>
              <w:rPr/>
            </w:pPr>
            <w:r>
              <w:rPr/>
              <w:t xml:space="preserve">1.4 </w:t>
            </w:r>
          </w:p>
        </w:tc>
      </w:tr>
      <w:tr>
        <w:trPr/>
        <w:tc>
          <w:tcPr>
            <w:tcW w:w="1471" w:type="dxa"/>
            <w:tcBorders/>
            <w:vAlign w:val="center"/>
          </w:tcPr>
          <w:p>
            <w:pPr>
              <w:pStyle w:val="TableContents"/>
              <w:bidi w:val="0"/>
              <w:spacing w:before="0" w:after="283"/>
              <w:jc w:val="left"/>
              <w:rPr/>
            </w:pPr>
            <w:r>
              <w:rPr/>
              <w:t xml:space="preserve">Mississippi </w:t>
            </w:r>
          </w:p>
        </w:tc>
        <w:tc>
          <w:tcPr>
            <w:tcW w:w="1321" w:type="dxa"/>
            <w:tcBorders/>
            <w:vAlign w:val="center"/>
          </w:tcPr>
          <w:p>
            <w:pPr>
              <w:pStyle w:val="TableContents"/>
              <w:bidi w:val="0"/>
              <w:spacing w:before="0" w:after="283"/>
              <w:jc w:val="left"/>
              <w:rPr/>
            </w:pPr>
            <w:r>
              <w:rPr/>
              <w:t xml:space="preserve">2,989,390 </w:t>
            </w:r>
          </w:p>
        </w:tc>
        <w:tc>
          <w:tcPr>
            <w:tcW w:w="1531" w:type="dxa"/>
            <w:tcBorders/>
            <w:vAlign w:val="center"/>
          </w:tcPr>
          <w:p>
            <w:pPr>
              <w:pStyle w:val="TableContents"/>
              <w:bidi w:val="0"/>
              <w:spacing w:before="0" w:after="283"/>
              <w:jc w:val="left"/>
              <w:rPr/>
            </w:pPr>
            <w:r>
              <w:rPr/>
              <w:t xml:space="preserve">259 </w:t>
            </w:r>
          </w:p>
        </w:tc>
        <w:tc>
          <w:tcPr>
            <w:tcW w:w="1006" w:type="dxa"/>
            <w:tcBorders/>
            <w:vAlign w:val="center"/>
          </w:tcPr>
          <w:p>
            <w:pPr>
              <w:pStyle w:val="TableContents"/>
              <w:bidi w:val="0"/>
              <w:spacing w:before="0" w:after="283"/>
              <w:jc w:val="left"/>
              <w:rPr/>
            </w:pPr>
            <w:r>
              <w:rPr/>
              <w:t xml:space="preserve">159 </w:t>
            </w:r>
          </w:p>
        </w:tc>
        <w:tc>
          <w:tcPr>
            <w:tcW w:w="1006" w:type="dxa"/>
            <w:tcBorders/>
            <w:vAlign w:val="center"/>
          </w:tcPr>
          <w:p>
            <w:pPr>
              <w:pStyle w:val="TableContents"/>
              <w:bidi w:val="0"/>
              <w:spacing w:before="0" w:after="283"/>
              <w:jc w:val="left"/>
              <w:rPr/>
            </w:pPr>
            <w:r>
              <w:rPr/>
              <w:t xml:space="preserve">126 </w:t>
            </w:r>
          </w:p>
        </w:tc>
        <w:tc>
          <w:tcPr>
            <w:tcW w:w="1231" w:type="dxa"/>
            <w:tcBorders/>
            <w:vAlign w:val="center"/>
          </w:tcPr>
          <w:p>
            <w:pPr>
              <w:pStyle w:val="TableContents"/>
              <w:bidi w:val="0"/>
              <w:spacing w:before="0" w:after="283"/>
              <w:jc w:val="left"/>
              <w:rPr/>
            </w:pPr>
            <w:r>
              <w:rPr/>
              <w:t xml:space="preserve">42.8 </w:t>
            </w:r>
          </w:p>
        </w:tc>
        <w:tc>
          <w:tcPr>
            <w:tcW w:w="1531" w:type="dxa"/>
            <w:tcBorders/>
            <w:vAlign w:val="center"/>
          </w:tcPr>
          <w:p>
            <w:pPr>
              <w:pStyle w:val="TableContents"/>
              <w:bidi w:val="0"/>
              <w:spacing w:before="0" w:after="283"/>
              <w:jc w:val="left"/>
              <w:rPr/>
            </w:pPr>
            <w:r>
              <w:rPr/>
              <w:t xml:space="preserve">8.7 </w:t>
            </w:r>
          </w:p>
        </w:tc>
        <w:tc>
          <w:tcPr>
            <w:tcW w:w="961" w:type="dxa"/>
            <w:tcBorders/>
            <w:vAlign w:val="center"/>
          </w:tcPr>
          <w:p>
            <w:pPr>
              <w:pStyle w:val="TableContents"/>
              <w:bidi w:val="0"/>
              <w:spacing w:before="0" w:after="283"/>
              <w:jc w:val="left"/>
              <w:rPr/>
            </w:pPr>
            <w:r>
              <w:rPr/>
              <w:t xml:space="preserve">5.3 </w:t>
            </w:r>
          </w:p>
        </w:tc>
        <w:tc>
          <w:tcPr>
            <w:tcW w:w="1006" w:type="dxa"/>
            <w:tcBorders/>
            <w:vAlign w:val="center"/>
          </w:tcPr>
          <w:p>
            <w:pPr>
              <w:pStyle w:val="TableContents"/>
              <w:bidi w:val="0"/>
              <w:spacing w:before="0" w:after="283"/>
              <w:jc w:val="left"/>
              <w:rPr/>
            </w:pPr>
            <w:r>
              <w:rPr/>
              <w:t xml:space="preserve">4.2 </w:t>
            </w:r>
          </w:p>
        </w:tc>
      </w:tr>
      <w:tr>
        <w:trPr/>
        <w:tc>
          <w:tcPr>
            <w:tcW w:w="1471" w:type="dxa"/>
            <w:tcBorders/>
            <w:vAlign w:val="center"/>
          </w:tcPr>
          <w:p>
            <w:pPr>
              <w:pStyle w:val="TableContents"/>
              <w:bidi w:val="0"/>
              <w:spacing w:before="0" w:after="283"/>
              <w:jc w:val="left"/>
              <w:rPr/>
            </w:pPr>
            <w:r>
              <w:rPr/>
              <w:t xml:space="preserve">Missouri </w:t>
            </w:r>
          </w:p>
        </w:tc>
        <w:tc>
          <w:tcPr>
            <w:tcW w:w="1321" w:type="dxa"/>
            <w:tcBorders/>
            <w:vAlign w:val="center"/>
          </w:tcPr>
          <w:p>
            <w:pPr>
              <w:pStyle w:val="TableContents"/>
              <w:bidi w:val="0"/>
              <w:spacing w:before="0" w:after="283"/>
              <w:jc w:val="left"/>
              <w:rPr/>
            </w:pPr>
            <w:r>
              <w:rPr/>
              <w:t xml:space="preserve">6,076,204 </w:t>
            </w:r>
          </w:p>
        </w:tc>
        <w:tc>
          <w:tcPr>
            <w:tcW w:w="1531" w:type="dxa"/>
            <w:tcBorders/>
            <w:vAlign w:val="center"/>
          </w:tcPr>
          <w:p>
            <w:pPr>
              <w:pStyle w:val="TableContents"/>
              <w:bidi w:val="0"/>
              <w:spacing w:before="0" w:after="283"/>
              <w:jc w:val="left"/>
              <w:rPr/>
            </w:pPr>
            <w:r>
              <w:rPr/>
              <w:t xml:space="preserve">502 </w:t>
            </w:r>
          </w:p>
        </w:tc>
        <w:tc>
          <w:tcPr>
            <w:tcW w:w="1006" w:type="dxa"/>
            <w:tcBorders/>
            <w:vAlign w:val="center"/>
          </w:tcPr>
          <w:p>
            <w:pPr>
              <w:pStyle w:val="TableContents"/>
              <w:bidi w:val="0"/>
              <w:spacing w:before="0" w:after="283"/>
              <w:jc w:val="left"/>
              <w:rPr/>
            </w:pPr>
            <w:r>
              <w:rPr/>
              <w:t xml:space="preserve">499 </w:t>
            </w:r>
          </w:p>
        </w:tc>
        <w:tc>
          <w:tcPr>
            <w:tcW w:w="1006" w:type="dxa"/>
            <w:tcBorders/>
            <w:vAlign w:val="center"/>
          </w:tcPr>
          <w:p>
            <w:pPr>
              <w:pStyle w:val="TableContents"/>
              <w:bidi w:val="0"/>
              <w:spacing w:before="0" w:after="283"/>
              <w:jc w:val="left"/>
              <w:rPr/>
            </w:pPr>
            <w:r>
              <w:rPr/>
              <w:t xml:space="preserve">418 </w:t>
            </w:r>
          </w:p>
        </w:tc>
        <w:tc>
          <w:tcPr>
            <w:tcW w:w="1231" w:type="dxa"/>
            <w:tcBorders/>
            <w:vAlign w:val="center"/>
          </w:tcPr>
          <w:p>
            <w:pPr>
              <w:pStyle w:val="TableContents"/>
              <w:bidi w:val="0"/>
              <w:spacing w:before="0" w:after="283"/>
              <w:jc w:val="left"/>
              <w:rPr/>
            </w:pPr>
            <w:r>
              <w:rPr/>
              <w:t xml:space="preserve">27.1 </w:t>
            </w:r>
          </w:p>
        </w:tc>
        <w:tc>
          <w:tcPr>
            <w:tcW w:w="1531" w:type="dxa"/>
            <w:tcBorders/>
            <w:vAlign w:val="center"/>
          </w:tcPr>
          <w:p>
            <w:pPr>
              <w:pStyle w:val="TableContents"/>
              <w:bidi w:val="0"/>
              <w:spacing w:before="0" w:after="283"/>
              <w:jc w:val="left"/>
              <w:rPr/>
            </w:pPr>
            <w:r>
              <w:rPr/>
              <w:t xml:space="preserve">8.3 </w:t>
            </w:r>
          </w:p>
        </w:tc>
        <w:tc>
          <w:tcPr>
            <w:tcW w:w="961" w:type="dxa"/>
            <w:tcBorders/>
            <w:vAlign w:val="center"/>
          </w:tcPr>
          <w:p>
            <w:pPr>
              <w:pStyle w:val="TableContents"/>
              <w:bidi w:val="0"/>
              <w:spacing w:before="0" w:after="283"/>
              <w:jc w:val="left"/>
              <w:rPr/>
            </w:pPr>
            <w:r>
              <w:rPr/>
              <w:t xml:space="preserve">8.2 </w:t>
            </w:r>
          </w:p>
        </w:tc>
        <w:tc>
          <w:tcPr>
            <w:tcW w:w="1006" w:type="dxa"/>
            <w:tcBorders/>
            <w:vAlign w:val="center"/>
          </w:tcPr>
          <w:p>
            <w:pPr>
              <w:pStyle w:val="TableContents"/>
              <w:bidi w:val="0"/>
              <w:spacing w:before="0" w:after="283"/>
              <w:jc w:val="left"/>
              <w:rPr/>
            </w:pPr>
            <w:r>
              <w:rPr/>
              <w:t xml:space="preserve">6.9 </w:t>
            </w:r>
          </w:p>
        </w:tc>
      </w:tr>
      <w:tr>
        <w:trPr/>
        <w:tc>
          <w:tcPr>
            <w:tcW w:w="1471" w:type="dxa"/>
            <w:tcBorders/>
            <w:vAlign w:val="center"/>
          </w:tcPr>
          <w:p>
            <w:pPr>
              <w:pStyle w:val="TableContents"/>
              <w:bidi w:val="0"/>
              <w:spacing w:before="0" w:after="283"/>
              <w:jc w:val="left"/>
              <w:rPr/>
            </w:pPr>
            <w:r>
              <w:rPr/>
              <w:t xml:space="preserve">Montana </w:t>
            </w:r>
          </w:p>
        </w:tc>
        <w:tc>
          <w:tcPr>
            <w:tcW w:w="1321" w:type="dxa"/>
            <w:tcBorders/>
            <w:vAlign w:val="center"/>
          </w:tcPr>
          <w:p>
            <w:pPr>
              <w:pStyle w:val="TableContents"/>
              <w:bidi w:val="0"/>
              <w:spacing w:before="0" w:after="283"/>
              <w:jc w:val="left"/>
              <w:rPr/>
            </w:pPr>
            <w:r>
              <w:rPr/>
              <w:t xml:space="preserve">1,032,073 </w:t>
            </w:r>
          </w:p>
        </w:tc>
        <w:tc>
          <w:tcPr>
            <w:tcW w:w="1531" w:type="dxa"/>
            <w:tcBorders/>
            <w:vAlign w:val="center"/>
          </w:tcPr>
          <w:p>
            <w:pPr>
              <w:pStyle w:val="TableContents"/>
              <w:bidi w:val="0"/>
              <w:spacing w:before="0" w:after="283"/>
              <w:jc w:val="left"/>
              <w:rPr/>
            </w:pPr>
            <w:r>
              <w:rPr/>
              <w:t xml:space="preserve">36 </w:t>
            </w:r>
          </w:p>
        </w:tc>
        <w:tc>
          <w:tcPr>
            <w:tcW w:w="1006" w:type="dxa"/>
            <w:tcBorders/>
            <w:vAlign w:val="center"/>
          </w:tcPr>
          <w:p>
            <w:pPr>
              <w:pStyle w:val="TableContents"/>
              <w:bidi w:val="0"/>
              <w:spacing w:before="0" w:after="283"/>
              <w:jc w:val="left"/>
              <w:rPr/>
            </w:pPr>
            <w:r>
              <w:rPr/>
              <w:t xml:space="preserve">36 </w:t>
            </w:r>
          </w:p>
        </w:tc>
        <w:tc>
          <w:tcPr>
            <w:tcW w:w="1006"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pPr>
            <w:r>
              <w:rPr/>
              <w:t xml:space="preserve">52.3 </w:t>
            </w:r>
          </w:p>
        </w:tc>
        <w:tc>
          <w:tcPr>
            <w:tcW w:w="1531" w:type="dxa"/>
            <w:tcBorders/>
            <w:vAlign w:val="center"/>
          </w:tcPr>
          <w:p>
            <w:pPr>
              <w:pStyle w:val="TableContents"/>
              <w:bidi w:val="0"/>
              <w:spacing w:before="0" w:after="283"/>
              <w:jc w:val="left"/>
              <w:rPr/>
            </w:pPr>
            <w:r>
              <w:rPr/>
              <w:t xml:space="preserve">3.5 </w:t>
            </w:r>
          </w:p>
        </w:tc>
        <w:tc>
          <w:tcPr>
            <w:tcW w:w="961" w:type="dxa"/>
            <w:tcBorders/>
            <w:vAlign w:val="center"/>
          </w:tcPr>
          <w:p>
            <w:pPr>
              <w:pStyle w:val="TableContents"/>
              <w:bidi w:val="0"/>
              <w:spacing w:before="0" w:after="283"/>
              <w:jc w:val="left"/>
              <w:rPr/>
            </w:pPr>
            <w:r>
              <w:rPr/>
              <w:t xml:space="preserve">3.5 </w:t>
            </w:r>
          </w:p>
        </w:tc>
        <w:tc>
          <w:tcPr>
            <w:tcW w:w="1006" w:type="dxa"/>
            <w:tcBorders/>
            <w:vAlign w:val="center"/>
          </w:tcPr>
          <w:p>
            <w:pPr>
              <w:pStyle w:val="TableContents"/>
              <w:bidi w:val="0"/>
              <w:spacing w:before="0" w:after="283"/>
              <w:jc w:val="left"/>
              <w:rPr/>
            </w:pPr>
            <w:r>
              <w:rPr/>
              <w:t xml:space="preserve">1.7 </w:t>
            </w:r>
          </w:p>
        </w:tc>
      </w:tr>
      <w:tr>
        <w:trPr/>
        <w:tc>
          <w:tcPr>
            <w:tcW w:w="1471" w:type="dxa"/>
            <w:tcBorders/>
            <w:vAlign w:val="center"/>
          </w:tcPr>
          <w:p>
            <w:pPr>
              <w:pStyle w:val="TableContents"/>
              <w:bidi w:val="0"/>
              <w:spacing w:before="0" w:after="283"/>
              <w:jc w:val="left"/>
              <w:rPr/>
            </w:pPr>
            <w:r>
              <w:rPr/>
              <w:t xml:space="preserve">Nebraska </w:t>
            </w:r>
          </w:p>
        </w:tc>
        <w:tc>
          <w:tcPr>
            <w:tcW w:w="1321" w:type="dxa"/>
            <w:tcBorders/>
            <w:vAlign w:val="center"/>
          </w:tcPr>
          <w:p>
            <w:pPr>
              <w:pStyle w:val="TableContents"/>
              <w:bidi w:val="0"/>
              <w:spacing w:before="0" w:after="283"/>
              <w:jc w:val="left"/>
              <w:rPr/>
            </w:pPr>
            <w:r>
              <w:rPr/>
              <w:t xml:space="preserve">1,893,765 </w:t>
            </w:r>
          </w:p>
        </w:tc>
        <w:tc>
          <w:tcPr>
            <w:tcW w:w="1531" w:type="dxa"/>
            <w:tcBorders/>
            <w:vAlign w:val="center"/>
          </w:tcPr>
          <w:p>
            <w:pPr>
              <w:pStyle w:val="TableContents"/>
              <w:bidi w:val="0"/>
              <w:spacing w:before="0" w:after="283"/>
              <w:jc w:val="left"/>
              <w:rPr/>
            </w:pPr>
            <w:r>
              <w:rPr/>
              <w:t xml:space="preserve">62 </w:t>
            </w:r>
          </w:p>
        </w:tc>
        <w:tc>
          <w:tcPr>
            <w:tcW w:w="1006" w:type="dxa"/>
            <w:tcBorders/>
            <w:vAlign w:val="center"/>
          </w:tcPr>
          <w:p>
            <w:pPr>
              <w:pStyle w:val="TableContents"/>
              <w:bidi w:val="0"/>
              <w:spacing w:before="0" w:after="283"/>
              <w:jc w:val="left"/>
              <w:rPr/>
            </w:pPr>
            <w:r>
              <w:rPr/>
              <w:t xml:space="preserve">61 </w:t>
            </w:r>
          </w:p>
        </w:tc>
        <w:tc>
          <w:tcPr>
            <w:tcW w:w="1006"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pPr>
            <w:r>
              <w:rPr/>
              <w:t xml:space="preserve">19.8 </w:t>
            </w:r>
          </w:p>
        </w:tc>
        <w:tc>
          <w:tcPr>
            <w:tcW w:w="1531" w:type="dxa"/>
            <w:tcBorders/>
            <w:vAlign w:val="center"/>
          </w:tcPr>
          <w:p>
            <w:pPr>
              <w:pStyle w:val="TableContents"/>
              <w:bidi w:val="0"/>
              <w:spacing w:before="0" w:after="283"/>
              <w:jc w:val="left"/>
              <w:rPr/>
            </w:pPr>
            <w:r>
              <w:rPr/>
              <w:t xml:space="preserve">3.3 </w:t>
            </w:r>
          </w:p>
        </w:tc>
        <w:tc>
          <w:tcPr>
            <w:tcW w:w="961"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2.3 </w:t>
            </w:r>
          </w:p>
        </w:tc>
      </w:tr>
      <w:tr>
        <w:trPr/>
        <w:tc>
          <w:tcPr>
            <w:tcW w:w="1471" w:type="dxa"/>
            <w:tcBorders/>
            <w:vAlign w:val="center"/>
          </w:tcPr>
          <w:p>
            <w:pPr>
              <w:pStyle w:val="TableContents"/>
              <w:bidi w:val="0"/>
              <w:spacing w:before="0" w:after="283"/>
              <w:jc w:val="left"/>
              <w:rPr/>
            </w:pPr>
            <w:r>
              <w:rPr/>
              <w:t xml:space="preserve">Nevada </w:t>
            </w:r>
          </w:p>
        </w:tc>
        <w:tc>
          <w:tcPr>
            <w:tcW w:w="1321" w:type="dxa"/>
            <w:tcBorders/>
            <w:vAlign w:val="center"/>
          </w:tcPr>
          <w:p>
            <w:pPr>
              <w:pStyle w:val="TableContents"/>
              <w:bidi w:val="0"/>
              <w:spacing w:before="0" w:after="283"/>
              <w:jc w:val="left"/>
              <w:rPr/>
            </w:pPr>
            <w:r>
              <w:rPr/>
              <w:t xml:space="preserve">2,883,758 </w:t>
            </w:r>
          </w:p>
        </w:tc>
        <w:tc>
          <w:tcPr>
            <w:tcW w:w="1531" w:type="dxa"/>
            <w:tcBorders/>
            <w:vAlign w:val="center"/>
          </w:tcPr>
          <w:p>
            <w:pPr>
              <w:pStyle w:val="TableContents"/>
              <w:bidi w:val="0"/>
              <w:spacing w:before="0" w:after="283"/>
              <w:jc w:val="left"/>
              <w:rPr/>
            </w:pPr>
            <w:r>
              <w:rPr/>
              <w:t xml:space="preserve">178 </w:t>
            </w:r>
          </w:p>
        </w:tc>
        <w:tc>
          <w:tcPr>
            <w:tcW w:w="1006" w:type="dxa"/>
            <w:tcBorders/>
            <w:vAlign w:val="center"/>
          </w:tcPr>
          <w:p>
            <w:pPr>
              <w:pStyle w:val="TableContents"/>
              <w:bidi w:val="0"/>
              <w:spacing w:before="0" w:after="283"/>
              <w:jc w:val="left"/>
              <w:rPr/>
            </w:pPr>
            <w:r>
              <w:rPr/>
              <w:t xml:space="preserve">177 </w:t>
            </w:r>
          </w:p>
        </w:tc>
        <w:tc>
          <w:tcPr>
            <w:tcW w:w="1006" w:type="dxa"/>
            <w:tcBorders/>
            <w:vAlign w:val="center"/>
          </w:tcPr>
          <w:p>
            <w:pPr>
              <w:pStyle w:val="TableContents"/>
              <w:bidi w:val="0"/>
              <w:spacing w:before="0" w:after="283"/>
              <w:jc w:val="left"/>
              <w:rPr/>
            </w:pPr>
            <w:r>
              <w:rPr/>
              <w:t xml:space="preserve">113 </w:t>
            </w:r>
          </w:p>
        </w:tc>
        <w:tc>
          <w:tcPr>
            <w:tcW w:w="1231" w:type="dxa"/>
            <w:tcBorders/>
            <w:vAlign w:val="center"/>
          </w:tcPr>
          <w:p>
            <w:pPr>
              <w:pStyle w:val="TableContents"/>
              <w:bidi w:val="0"/>
              <w:spacing w:before="0" w:after="283"/>
              <w:jc w:val="left"/>
              <w:rPr/>
            </w:pPr>
            <w:r>
              <w:rPr/>
              <w:t xml:space="preserve">37.5 </w:t>
            </w:r>
          </w:p>
        </w:tc>
        <w:tc>
          <w:tcPr>
            <w:tcW w:w="153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6.1 </w:t>
            </w:r>
          </w:p>
        </w:tc>
        <w:tc>
          <w:tcPr>
            <w:tcW w:w="1006" w:type="dxa"/>
            <w:tcBorders/>
            <w:vAlign w:val="center"/>
          </w:tcPr>
          <w:p>
            <w:pPr>
              <w:pStyle w:val="TableContents"/>
              <w:bidi w:val="0"/>
              <w:spacing w:before="0" w:after="283"/>
              <w:jc w:val="left"/>
              <w:rPr/>
            </w:pPr>
            <w:r>
              <w:rPr/>
              <w:t xml:space="preserve">3.9 </w:t>
            </w:r>
          </w:p>
        </w:tc>
      </w:tr>
      <w:tr>
        <w:trPr/>
        <w:tc>
          <w:tcPr>
            <w:tcW w:w="1471" w:type="dxa"/>
            <w:tcBorders/>
            <w:vAlign w:val="center"/>
          </w:tcPr>
          <w:p>
            <w:pPr>
              <w:pStyle w:val="TableContents"/>
              <w:bidi w:val="0"/>
              <w:spacing w:before="0" w:after="283"/>
              <w:jc w:val="left"/>
              <w:rPr/>
            </w:pPr>
            <w:r>
              <w:rPr/>
              <w:t xml:space="preserve">New Hampshire </w:t>
            </w:r>
          </w:p>
        </w:tc>
        <w:tc>
          <w:tcPr>
            <w:tcW w:w="1321" w:type="dxa"/>
            <w:tcBorders/>
            <w:vAlign w:val="center"/>
          </w:tcPr>
          <w:p>
            <w:pPr>
              <w:pStyle w:val="TableContents"/>
              <w:bidi w:val="0"/>
              <w:spacing w:before="0" w:after="283"/>
              <w:jc w:val="left"/>
              <w:rPr/>
            </w:pPr>
            <w:r>
              <w:rPr/>
              <w:t xml:space="preserve">1,330,111 </w:t>
            </w:r>
          </w:p>
        </w:tc>
        <w:tc>
          <w:tcPr>
            <w:tcW w:w="1531" w:type="dxa"/>
            <w:tcBorders/>
            <w:vAlign w:val="center"/>
          </w:tcPr>
          <w:p>
            <w:pPr>
              <w:pStyle w:val="TableContents"/>
              <w:bidi w:val="0"/>
              <w:spacing w:before="0" w:after="283"/>
              <w:jc w:val="left"/>
              <w:rPr/>
            </w:pPr>
            <w:r>
              <w:rPr/>
              <w:t xml:space="preserve">14 </w:t>
            </w:r>
          </w:p>
        </w:tc>
        <w:tc>
          <w:tcPr>
            <w:tcW w:w="1006" w:type="dxa"/>
            <w:tcBorders/>
            <w:vAlign w:val="center"/>
          </w:tcPr>
          <w:p>
            <w:pPr>
              <w:pStyle w:val="TableContents"/>
              <w:bidi w:val="0"/>
              <w:spacing w:before="0" w:after="283"/>
              <w:jc w:val="left"/>
              <w:rPr/>
            </w:pPr>
            <w:r>
              <w:rPr/>
              <w:t xml:space="preserve">14 </w:t>
            </w:r>
          </w:p>
        </w:tc>
        <w:tc>
          <w:tcPr>
            <w:tcW w:w="1006"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14.4 </w:t>
            </w:r>
          </w:p>
        </w:tc>
        <w:tc>
          <w:tcPr>
            <w:tcW w:w="153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1.1 </w:t>
            </w:r>
          </w:p>
        </w:tc>
        <w:tc>
          <w:tcPr>
            <w:tcW w:w="1006" w:type="dxa"/>
            <w:tcBorders/>
            <w:vAlign w:val="center"/>
          </w:tcPr>
          <w:p>
            <w:pPr>
              <w:pStyle w:val="TableContents"/>
              <w:bidi w:val="0"/>
              <w:spacing w:before="0" w:after="283"/>
              <w:jc w:val="left"/>
              <w:rPr/>
            </w:pPr>
            <w:r>
              <w:rPr/>
              <w:t xml:space="preserve">0.6 </w:t>
            </w:r>
          </w:p>
        </w:tc>
      </w:tr>
      <w:tr>
        <w:trPr/>
        <w:tc>
          <w:tcPr>
            <w:tcW w:w="1471" w:type="dxa"/>
            <w:tcBorders/>
            <w:vAlign w:val="center"/>
          </w:tcPr>
          <w:p>
            <w:pPr>
              <w:pStyle w:val="TableContents"/>
              <w:bidi w:val="0"/>
              <w:spacing w:before="0" w:after="283"/>
              <w:jc w:val="left"/>
              <w:rPr/>
            </w:pPr>
            <w:r>
              <w:rPr/>
              <w:t xml:space="preserve">New Jersey </w:t>
            </w:r>
          </w:p>
        </w:tc>
        <w:tc>
          <w:tcPr>
            <w:tcW w:w="1321" w:type="dxa"/>
            <w:tcBorders/>
            <w:vAlign w:val="center"/>
          </w:tcPr>
          <w:p>
            <w:pPr>
              <w:pStyle w:val="TableContents"/>
              <w:bidi w:val="0"/>
              <w:spacing w:before="0" w:after="283"/>
              <w:jc w:val="left"/>
              <w:rPr/>
            </w:pPr>
            <w:r>
              <w:rPr/>
              <w:t xml:space="preserve">8,935,421 </w:t>
            </w:r>
          </w:p>
        </w:tc>
        <w:tc>
          <w:tcPr>
            <w:tcW w:w="1531" w:type="dxa"/>
            <w:tcBorders/>
            <w:vAlign w:val="center"/>
          </w:tcPr>
          <w:p>
            <w:pPr>
              <w:pStyle w:val="TableContents"/>
              <w:bidi w:val="0"/>
              <w:spacing w:before="0" w:after="283"/>
              <w:jc w:val="left"/>
              <w:rPr/>
            </w:pPr>
            <w:r>
              <w:rPr/>
              <w:t xml:space="preserve">363 </w:t>
            </w:r>
          </w:p>
        </w:tc>
        <w:tc>
          <w:tcPr>
            <w:tcW w:w="1006" w:type="dxa"/>
            <w:tcBorders/>
            <w:vAlign w:val="center"/>
          </w:tcPr>
          <w:p>
            <w:pPr>
              <w:pStyle w:val="TableContents"/>
              <w:bidi w:val="0"/>
              <w:spacing w:before="0" w:after="283"/>
              <w:jc w:val="left"/>
              <w:rPr/>
            </w:pPr>
            <w:r>
              <w:rPr/>
              <w:t xml:space="preserve">353 </w:t>
            </w:r>
          </w:p>
        </w:tc>
        <w:tc>
          <w:tcPr>
            <w:tcW w:w="1006" w:type="dxa"/>
            <w:tcBorders/>
            <w:vAlign w:val="center"/>
          </w:tcPr>
          <w:p>
            <w:pPr>
              <w:pStyle w:val="TableContents"/>
              <w:bidi w:val="0"/>
              <w:spacing w:before="0" w:after="283"/>
              <w:jc w:val="left"/>
              <w:rPr/>
            </w:pPr>
            <w:r>
              <w:rPr/>
              <w:t xml:space="preserve">255 </w:t>
            </w:r>
          </w:p>
        </w:tc>
        <w:tc>
          <w:tcPr>
            <w:tcW w:w="1231" w:type="dxa"/>
            <w:tcBorders/>
            <w:vAlign w:val="center"/>
          </w:tcPr>
          <w:p>
            <w:pPr>
              <w:pStyle w:val="TableContents"/>
              <w:bidi w:val="0"/>
              <w:spacing w:before="0" w:after="283"/>
              <w:jc w:val="left"/>
              <w:rPr/>
            </w:pPr>
            <w:r>
              <w:rPr/>
              <w:t xml:space="preserve">11.3 </w:t>
            </w:r>
          </w:p>
        </w:tc>
        <w:tc>
          <w:tcPr>
            <w:tcW w:w="1531"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4.0 </w:t>
            </w:r>
          </w:p>
        </w:tc>
        <w:tc>
          <w:tcPr>
            <w:tcW w:w="1006" w:type="dxa"/>
            <w:tcBorders/>
            <w:vAlign w:val="center"/>
          </w:tcPr>
          <w:p>
            <w:pPr>
              <w:pStyle w:val="TableContents"/>
              <w:bidi w:val="0"/>
              <w:spacing w:before="0" w:after="283"/>
              <w:jc w:val="left"/>
              <w:rPr/>
            </w:pPr>
            <w:r>
              <w:rPr/>
              <w:t xml:space="preserve">2.9 </w:t>
            </w:r>
          </w:p>
        </w:tc>
      </w:tr>
      <w:tr>
        <w:trPr/>
        <w:tc>
          <w:tcPr>
            <w:tcW w:w="1471" w:type="dxa"/>
            <w:tcBorders/>
            <w:vAlign w:val="center"/>
          </w:tcPr>
          <w:p>
            <w:pPr>
              <w:pStyle w:val="TableContents"/>
              <w:bidi w:val="0"/>
              <w:spacing w:before="0" w:after="283"/>
              <w:jc w:val="left"/>
              <w:rPr/>
            </w:pPr>
            <w:r>
              <w:rPr/>
              <w:t xml:space="preserve">New Mexico </w:t>
            </w:r>
          </w:p>
        </w:tc>
        <w:tc>
          <w:tcPr>
            <w:tcW w:w="1321" w:type="dxa"/>
            <w:tcBorders/>
            <w:vAlign w:val="center"/>
          </w:tcPr>
          <w:p>
            <w:pPr>
              <w:pStyle w:val="TableContents"/>
              <w:bidi w:val="0"/>
              <w:spacing w:before="0" w:after="283"/>
              <w:jc w:val="left"/>
              <w:rPr/>
            </w:pPr>
            <w:r>
              <w:rPr/>
              <w:t xml:space="preserve">2,080,328 </w:t>
            </w:r>
          </w:p>
        </w:tc>
        <w:tc>
          <w:tcPr>
            <w:tcW w:w="1531" w:type="dxa"/>
            <w:tcBorders/>
            <w:vAlign w:val="center"/>
          </w:tcPr>
          <w:p>
            <w:pPr>
              <w:pStyle w:val="TableContents"/>
              <w:bidi w:val="0"/>
              <w:spacing w:before="0" w:after="283"/>
              <w:jc w:val="left"/>
              <w:rPr/>
            </w:pPr>
            <w:r>
              <w:rPr/>
              <w:t xml:space="preserve">117 </w:t>
            </w:r>
          </w:p>
        </w:tc>
        <w:tc>
          <w:tcPr>
            <w:tcW w:w="1006" w:type="dxa"/>
            <w:tcBorders/>
            <w:vAlign w:val="center"/>
          </w:tcPr>
          <w:p>
            <w:pPr>
              <w:pStyle w:val="TableContents"/>
              <w:bidi w:val="0"/>
              <w:spacing w:before="0" w:after="283"/>
              <w:jc w:val="left"/>
              <w:rPr/>
            </w:pPr>
            <w:r>
              <w:rPr/>
              <w:t xml:space="preserve">94 </w:t>
            </w:r>
          </w:p>
        </w:tc>
        <w:tc>
          <w:tcPr>
            <w:tcW w:w="1006" w:type="dxa"/>
            <w:tcBorders/>
            <w:vAlign w:val="center"/>
          </w:tcPr>
          <w:p>
            <w:pPr>
              <w:pStyle w:val="TableContents"/>
              <w:bidi w:val="0"/>
              <w:spacing w:before="0" w:after="283"/>
              <w:jc w:val="left"/>
              <w:rPr/>
            </w:pPr>
            <w:r>
              <w:rPr/>
              <w:t xml:space="preserve">56 </w:t>
            </w:r>
          </w:p>
        </w:tc>
        <w:tc>
          <w:tcPr>
            <w:tcW w:w="1231" w:type="dxa"/>
            <w:tcBorders/>
            <w:vAlign w:val="center"/>
          </w:tcPr>
          <w:p>
            <w:pPr>
              <w:pStyle w:val="TableContents"/>
              <w:bidi w:val="0"/>
              <w:spacing w:before="0" w:after="283"/>
              <w:jc w:val="left"/>
              <w:rPr/>
            </w:pPr>
            <w:r>
              <w:rPr/>
              <w:t xml:space="preserve">49.9 </w:t>
            </w:r>
          </w:p>
        </w:tc>
        <w:tc>
          <w:tcPr>
            <w:tcW w:w="1531"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4.5 </w:t>
            </w:r>
          </w:p>
        </w:tc>
        <w:tc>
          <w:tcPr>
            <w:tcW w:w="1006" w:type="dxa"/>
            <w:tcBorders/>
            <w:vAlign w:val="center"/>
          </w:tcPr>
          <w:p>
            <w:pPr>
              <w:pStyle w:val="TableContents"/>
              <w:bidi w:val="0"/>
              <w:spacing w:before="0" w:after="283"/>
              <w:jc w:val="left"/>
              <w:rPr/>
            </w:pPr>
            <w:r>
              <w:rPr/>
              <w:t xml:space="preserve">2.7 </w:t>
            </w:r>
          </w:p>
        </w:tc>
      </w:tr>
      <w:tr>
        <w:trPr/>
        <w:tc>
          <w:tcPr>
            <w:tcW w:w="1471" w:type="dxa"/>
            <w:tcBorders/>
            <w:vAlign w:val="center"/>
          </w:tcPr>
          <w:p>
            <w:pPr>
              <w:pStyle w:val="TableContents"/>
              <w:bidi w:val="0"/>
              <w:spacing w:before="0" w:after="283"/>
              <w:jc w:val="left"/>
              <w:rPr/>
            </w:pPr>
            <w:r>
              <w:rPr/>
              <w:t xml:space="preserve">New York </w:t>
            </w:r>
          </w:p>
        </w:tc>
        <w:tc>
          <w:tcPr>
            <w:tcW w:w="1321" w:type="dxa"/>
            <w:tcBorders/>
            <w:vAlign w:val="center"/>
          </w:tcPr>
          <w:p>
            <w:pPr>
              <w:pStyle w:val="TableContents"/>
              <w:bidi w:val="0"/>
              <w:spacing w:before="0" w:after="283"/>
              <w:jc w:val="left"/>
              <w:rPr/>
            </w:pPr>
            <w:r>
              <w:rPr/>
              <w:t xml:space="preserve">19,747,183 </w:t>
            </w:r>
          </w:p>
        </w:tc>
        <w:tc>
          <w:tcPr>
            <w:tcW w:w="1531" w:type="dxa"/>
            <w:tcBorders/>
            <w:vAlign w:val="center"/>
          </w:tcPr>
          <w:p>
            <w:pPr>
              <w:pStyle w:val="TableContents"/>
              <w:bidi w:val="0"/>
              <w:spacing w:before="0" w:after="283"/>
              <w:jc w:val="left"/>
              <w:rPr/>
            </w:pPr>
            <w:r>
              <w:rPr/>
              <w:t xml:space="preserve">609 </w:t>
            </w:r>
          </w:p>
        </w:tc>
        <w:tc>
          <w:tcPr>
            <w:tcW w:w="1006" w:type="dxa"/>
            <w:tcBorders/>
            <w:vAlign w:val="center"/>
          </w:tcPr>
          <w:p>
            <w:pPr>
              <w:pStyle w:val="TableContents"/>
              <w:bidi w:val="0"/>
              <w:spacing w:before="0" w:after="283"/>
              <w:jc w:val="left"/>
              <w:rPr/>
            </w:pPr>
            <w:r>
              <w:rPr/>
              <w:t xml:space="preserve">611 </w:t>
            </w:r>
          </w:p>
        </w:tc>
        <w:tc>
          <w:tcPr>
            <w:tcW w:w="1006" w:type="dxa"/>
            <w:tcBorders/>
            <w:vAlign w:val="center"/>
          </w:tcPr>
          <w:p>
            <w:pPr>
              <w:pStyle w:val="TableContents"/>
              <w:bidi w:val="0"/>
              <w:spacing w:before="0" w:after="283"/>
              <w:jc w:val="left"/>
              <w:rPr/>
            </w:pPr>
            <w:r>
              <w:rPr/>
              <w:t xml:space="preserve">383 </w:t>
            </w:r>
          </w:p>
        </w:tc>
        <w:tc>
          <w:tcPr>
            <w:tcW w:w="1231" w:type="dxa"/>
            <w:tcBorders/>
            <w:vAlign w:val="center"/>
          </w:tcPr>
          <w:p>
            <w:pPr>
              <w:pStyle w:val="TableContents"/>
              <w:bidi w:val="0"/>
              <w:spacing w:before="0" w:after="283"/>
              <w:jc w:val="left"/>
              <w:rPr/>
            </w:pPr>
            <w:r>
              <w:rPr/>
              <w:t xml:space="preserve">10.3 </w:t>
            </w:r>
          </w:p>
        </w:tc>
        <w:tc>
          <w:tcPr>
            <w:tcW w:w="153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3.1 </w:t>
            </w:r>
          </w:p>
        </w:tc>
        <w:tc>
          <w:tcPr>
            <w:tcW w:w="1006" w:type="dxa"/>
            <w:tcBorders/>
            <w:vAlign w:val="center"/>
          </w:tcPr>
          <w:p>
            <w:pPr>
              <w:pStyle w:val="TableContents"/>
              <w:bidi w:val="0"/>
              <w:spacing w:before="0" w:after="283"/>
              <w:jc w:val="left"/>
              <w:rPr/>
            </w:pPr>
            <w:r>
              <w:rPr/>
              <w:t xml:space="preserve">1.9 </w:t>
            </w:r>
          </w:p>
        </w:tc>
      </w:tr>
      <w:tr>
        <w:trPr/>
        <w:tc>
          <w:tcPr>
            <w:tcW w:w="1471" w:type="dxa"/>
            <w:tcBorders/>
            <w:vAlign w:val="center"/>
          </w:tcPr>
          <w:p>
            <w:pPr>
              <w:pStyle w:val="TableContents"/>
              <w:bidi w:val="0"/>
              <w:spacing w:before="0" w:after="283"/>
              <w:jc w:val="left"/>
              <w:rPr/>
            </w:pPr>
            <w:r>
              <w:rPr/>
              <w:t xml:space="preserve">Pohjois-Carolina </w:t>
            </w:r>
          </w:p>
        </w:tc>
        <w:tc>
          <w:tcPr>
            <w:tcW w:w="1321" w:type="dxa"/>
            <w:tcBorders/>
            <w:vAlign w:val="center"/>
          </w:tcPr>
          <w:p>
            <w:pPr>
              <w:pStyle w:val="TableContents"/>
              <w:bidi w:val="0"/>
              <w:spacing w:before="0" w:after="283"/>
              <w:jc w:val="left"/>
              <w:rPr/>
            </w:pPr>
            <w:r>
              <w:rPr/>
              <w:t xml:space="preserve">10,035,186 </w:t>
            </w:r>
          </w:p>
        </w:tc>
        <w:tc>
          <w:tcPr>
            <w:tcW w:w="1531" w:type="dxa"/>
            <w:tcBorders/>
            <w:vAlign w:val="center"/>
          </w:tcPr>
          <w:p>
            <w:pPr>
              <w:pStyle w:val="TableContents"/>
              <w:bidi w:val="0"/>
              <w:spacing w:before="0" w:after="283"/>
              <w:jc w:val="left"/>
              <w:rPr/>
            </w:pPr>
            <w:r>
              <w:rPr/>
              <w:t xml:space="preserve">517 </w:t>
            </w:r>
          </w:p>
        </w:tc>
        <w:tc>
          <w:tcPr>
            <w:tcW w:w="1006" w:type="dxa"/>
            <w:tcBorders/>
            <w:vAlign w:val="center"/>
          </w:tcPr>
          <w:p>
            <w:pPr>
              <w:pStyle w:val="TableContents"/>
              <w:bidi w:val="0"/>
              <w:spacing w:before="0" w:after="283"/>
              <w:jc w:val="left"/>
              <w:rPr/>
            </w:pPr>
            <w:r>
              <w:rPr/>
              <w:t xml:space="preserve">506 </w:t>
            </w:r>
          </w:p>
        </w:tc>
        <w:tc>
          <w:tcPr>
            <w:tcW w:w="1006" w:type="dxa"/>
            <w:tcBorders/>
            <w:vAlign w:val="center"/>
          </w:tcPr>
          <w:p>
            <w:pPr>
              <w:pStyle w:val="TableContents"/>
              <w:bidi w:val="0"/>
              <w:spacing w:before="0" w:after="283"/>
              <w:jc w:val="left"/>
              <w:rPr/>
            </w:pPr>
            <w:r>
              <w:rPr/>
              <w:t xml:space="preserve">353 </w:t>
            </w:r>
          </w:p>
        </w:tc>
        <w:tc>
          <w:tcPr>
            <w:tcW w:w="1231" w:type="dxa"/>
            <w:tcBorders/>
            <w:vAlign w:val="center"/>
          </w:tcPr>
          <w:p>
            <w:pPr>
              <w:pStyle w:val="TableContents"/>
              <w:bidi w:val="0"/>
              <w:spacing w:before="0" w:after="283"/>
              <w:jc w:val="left"/>
              <w:rPr/>
            </w:pPr>
            <w:r>
              <w:rPr/>
              <w:t xml:space="preserve">28.7 </w:t>
            </w:r>
          </w:p>
        </w:tc>
        <w:tc>
          <w:tcPr>
            <w:tcW w:w="1531" w:type="dxa"/>
            <w:tcBorders/>
            <w:vAlign w:val="center"/>
          </w:tcPr>
          <w:p>
            <w:pPr>
              <w:pStyle w:val="TableContents"/>
              <w:bidi w:val="0"/>
              <w:spacing w:before="0" w:after="283"/>
              <w:jc w:val="left"/>
              <w:rPr/>
            </w:pPr>
            <w:r>
              <w:rPr/>
              <w:t xml:space="preserve">5.2 </w:t>
            </w:r>
          </w:p>
        </w:tc>
        <w:tc>
          <w:tcPr>
            <w:tcW w:w="961" w:type="dxa"/>
            <w:tcBorders/>
            <w:vAlign w:val="center"/>
          </w:tcPr>
          <w:p>
            <w:pPr>
              <w:pStyle w:val="TableContents"/>
              <w:bidi w:val="0"/>
              <w:spacing w:before="0" w:after="283"/>
              <w:jc w:val="left"/>
              <w:rPr/>
            </w:pPr>
            <w:r>
              <w:rPr/>
              <w:t xml:space="preserve">5.0 </w:t>
            </w:r>
          </w:p>
        </w:tc>
        <w:tc>
          <w:tcPr>
            <w:tcW w:w="1006" w:type="dxa"/>
            <w:tcBorders/>
            <w:vAlign w:val="center"/>
          </w:tcPr>
          <w:p>
            <w:pPr>
              <w:pStyle w:val="TableContents"/>
              <w:bidi w:val="0"/>
              <w:spacing w:before="0" w:after="283"/>
              <w:jc w:val="left"/>
              <w:rPr/>
            </w:pPr>
            <w:r>
              <w:rPr/>
              <w:t xml:space="preserve">3.5 </w:t>
            </w:r>
          </w:p>
        </w:tc>
      </w:tr>
      <w:tr>
        <w:trPr/>
        <w:tc>
          <w:tcPr>
            <w:tcW w:w="1471" w:type="dxa"/>
            <w:tcBorders/>
            <w:vAlign w:val="center"/>
          </w:tcPr>
          <w:p>
            <w:pPr>
              <w:pStyle w:val="TableContents"/>
              <w:bidi w:val="0"/>
              <w:spacing w:before="0" w:after="283"/>
              <w:jc w:val="left"/>
              <w:rPr/>
            </w:pPr>
            <w:r>
              <w:rPr/>
              <w:t xml:space="preserve">Pohjois-Dakota </w:t>
            </w:r>
          </w:p>
        </w:tc>
        <w:tc>
          <w:tcPr>
            <w:tcW w:w="1321" w:type="dxa"/>
            <w:tcBorders/>
            <w:vAlign w:val="center"/>
          </w:tcPr>
          <w:p>
            <w:pPr>
              <w:pStyle w:val="TableContents"/>
              <w:bidi w:val="0"/>
              <w:spacing w:before="0" w:after="283"/>
              <w:jc w:val="left"/>
              <w:rPr/>
            </w:pPr>
            <w:r>
              <w:rPr/>
              <w:t xml:space="preserve">756,835 </w:t>
            </w:r>
          </w:p>
        </w:tc>
        <w:tc>
          <w:tcPr>
            <w:tcW w:w="1531" w:type="dxa"/>
            <w:tcBorders/>
            <w:vAlign w:val="center"/>
          </w:tcPr>
          <w:p>
            <w:pPr>
              <w:pStyle w:val="TableContents"/>
              <w:bidi w:val="0"/>
              <w:spacing w:before="0" w:after="283"/>
              <w:jc w:val="left"/>
              <w:rPr/>
            </w:pPr>
            <w:r>
              <w:rPr/>
              <w:t xml:space="preserve">21 </w:t>
            </w:r>
          </w:p>
        </w:tc>
        <w:tc>
          <w:tcPr>
            <w:tcW w:w="1006" w:type="dxa"/>
            <w:tcBorders/>
            <w:vAlign w:val="center"/>
          </w:tcPr>
          <w:p>
            <w:pPr>
              <w:pStyle w:val="TableContents"/>
              <w:bidi w:val="0"/>
              <w:spacing w:before="0" w:after="283"/>
              <w:jc w:val="left"/>
              <w:rPr/>
            </w:pPr>
            <w:r>
              <w:rPr/>
              <w:t xml:space="preserve">17 </w:t>
            </w:r>
          </w:p>
        </w:tc>
        <w:tc>
          <w:tcPr>
            <w:tcW w:w="1006"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pPr>
            <w:r>
              <w:rPr/>
              <w:t xml:space="preserve">47.9 </w:t>
            </w:r>
          </w:p>
        </w:tc>
        <w:tc>
          <w:tcPr>
            <w:tcW w:w="1531" w:type="dxa"/>
            <w:tcBorders/>
            <w:vAlign w:val="center"/>
          </w:tcPr>
          <w:p>
            <w:pPr>
              <w:pStyle w:val="TableContents"/>
              <w:bidi w:val="0"/>
              <w:spacing w:before="0" w:after="283"/>
              <w:jc w:val="left"/>
              <w:rPr/>
            </w:pPr>
            <w:r>
              <w:rPr/>
              <w:t xml:space="preserve">2.8 </w:t>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1.2 </w:t>
            </w:r>
          </w:p>
        </w:tc>
      </w:tr>
      <w:tr>
        <w:trPr/>
        <w:tc>
          <w:tcPr>
            <w:tcW w:w="1471" w:type="dxa"/>
            <w:tcBorders/>
            <w:vAlign w:val="center"/>
          </w:tcPr>
          <w:p>
            <w:pPr>
              <w:pStyle w:val="TableContents"/>
              <w:bidi w:val="0"/>
              <w:spacing w:before="0" w:after="283"/>
              <w:jc w:val="left"/>
              <w:rPr/>
            </w:pPr>
            <w:r>
              <w:rPr/>
              <w:t xml:space="preserve">Ohio </w:t>
            </w:r>
          </w:p>
        </w:tc>
        <w:tc>
          <w:tcPr>
            <w:tcW w:w="1321" w:type="dxa"/>
            <w:tcBorders/>
            <w:vAlign w:val="center"/>
          </w:tcPr>
          <w:p>
            <w:pPr>
              <w:pStyle w:val="TableContents"/>
              <w:bidi w:val="0"/>
              <w:spacing w:before="0" w:after="283"/>
              <w:jc w:val="left"/>
              <w:rPr/>
            </w:pPr>
            <w:r>
              <w:rPr/>
              <w:t xml:space="preserve">11,605,090 </w:t>
            </w:r>
          </w:p>
        </w:tc>
        <w:tc>
          <w:tcPr>
            <w:tcW w:w="1531" w:type="dxa"/>
            <w:tcBorders/>
            <w:vAlign w:val="center"/>
          </w:tcPr>
          <w:p>
            <w:pPr>
              <w:pStyle w:val="TableContents"/>
              <w:bidi w:val="0"/>
              <w:spacing w:before="0" w:after="283"/>
              <w:jc w:val="left"/>
              <w:rPr/>
            </w:pPr>
            <w:r>
              <w:rPr/>
              <w:t xml:space="preserve">500 </w:t>
            </w:r>
          </w:p>
        </w:tc>
        <w:tc>
          <w:tcPr>
            <w:tcW w:w="1006" w:type="dxa"/>
            <w:tcBorders/>
            <w:vAlign w:val="center"/>
          </w:tcPr>
          <w:p>
            <w:pPr>
              <w:pStyle w:val="TableContents"/>
              <w:bidi w:val="0"/>
              <w:spacing w:before="0" w:after="283"/>
              <w:jc w:val="left"/>
              <w:rPr/>
            </w:pPr>
            <w:r>
              <w:rPr/>
              <w:t xml:space="preserve">480 </w:t>
            </w:r>
          </w:p>
        </w:tc>
        <w:tc>
          <w:tcPr>
            <w:tcW w:w="1006" w:type="dxa"/>
            <w:tcBorders/>
            <w:vAlign w:val="center"/>
          </w:tcPr>
          <w:p>
            <w:pPr>
              <w:pStyle w:val="TableContents"/>
              <w:bidi w:val="0"/>
              <w:spacing w:before="0" w:after="283"/>
              <w:jc w:val="left"/>
              <w:rPr/>
            </w:pPr>
            <w:r>
              <w:rPr/>
              <w:t xml:space="preserve">316 </w:t>
            </w:r>
          </w:p>
        </w:tc>
        <w:tc>
          <w:tcPr>
            <w:tcW w:w="1231" w:type="dxa"/>
            <w:tcBorders/>
            <w:vAlign w:val="center"/>
          </w:tcPr>
          <w:p>
            <w:pPr>
              <w:pStyle w:val="TableContents"/>
              <w:bidi w:val="0"/>
              <w:spacing w:before="0" w:after="283"/>
              <w:jc w:val="left"/>
              <w:rPr/>
            </w:pPr>
            <w:r>
              <w:rPr/>
              <w:t xml:space="preserve">19.6 </w:t>
            </w:r>
          </w:p>
        </w:tc>
        <w:tc>
          <w:tcPr>
            <w:tcW w:w="1531" w:type="dxa"/>
            <w:tcBorders/>
            <w:vAlign w:val="center"/>
          </w:tcPr>
          <w:p>
            <w:pPr>
              <w:pStyle w:val="TableContents"/>
              <w:bidi w:val="0"/>
              <w:spacing w:before="0" w:after="283"/>
              <w:jc w:val="left"/>
              <w:rPr/>
            </w:pPr>
            <w:r>
              <w:rPr/>
              <w:t xml:space="preserve">4.3 </w:t>
            </w:r>
          </w:p>
        </w:tc>
        <w:tc>
          <w:tcPr>
            <w:tcW w:w="961" w:type="dxa"/>
            <w:tcBorders/>
            <w:vAlign w:val="center"/>
          </w:tcPr>
          <w:p>
            <w:pPr>
              <w:pStyle w:val="TableContents"/>
              <w:bidi w:val="0"/>
              <w:spacing w:before="0" w:after="283"/>
              <w:jc w:val="left"/>
              <w:rPr/>
            </w:pPr>
            <w:r>
              <w:rPr/>
              <w:t xml:space="preserve">4.1 </w:t>
            </w:r>
          </w:p>
        </w:tc>
        <w:tc>
          <w:tcPr>
            <w:tcW w:w="1006" w:type="dxa"/>
            <w:tcBorders/>
            <w:vAlign w:val="center"/>
          </w:tcPr>
          <w:p>
            <w:pPr>
              <w:pStyle w:val="TableContents"/>
              <w:bidi w:val="0"/>
              <w:spacing w:before="0" w:after="283"/>
              <w:jc w:val="left"/>
              <w:rPr/>
            </w:pPr>
            <w:r>
              <w:rPr/>
              <w:t xml:space="preserve">2.7 </w:t>
            </w:r>
          </w:p>
        </w:tc>
      </w:tr>
      <w:tr>
        <w:trPr/>
        <w:tc>
          <w:tcPr>
            <w:tcW w:w="1471" w:type="dxa"/>
            <w:tcBorders/>
            <w:vAlign w:val="center"/>
          </w:tcPr>
          <w:p>
            <w:pPr>
              <w:pStyle w:val="TableContents"/>
              <w:bidi w:val="0"/>
              <w:spacing w:before="0" w:after="283"/>
              <w:jc w:val="left"/>
              <w:rPr/>
            </w:pPr>
            <w:r>
              <w:rPr/>
              <w:t xml:space="preserve">Oklahoma </w:t>
            </w:r>
          </w:p>
        </w:tc>
        <w:tc>
          <w:tcPr>
            <w:tcW w:w="1321" w:type="dxa"/>
            <w:tcBorders/>
            <w:vAlign w:val="center"/>
          </w:tcPr>
          <w:p>
            <w:pPr>
              <w:pStyle w:val="TableContents"/>
              <w:bidi w:val="0"/>
              <w:spacing w:before="0" w:after="283"/>
              <w:jc w:val="left"/>
              <w:rPr/>
            </w:pPr>
            <w:r>
              <w:rPr/>
              <w:t xml:space="preserve">3,907,414 </w:t>
            </w:r>
          </w:p>
        </w:tc>
        <w:tc>
          <w:tcPr>
            <w:tcW w:w="1531" w:type="dxa"/>
            <w:tcBorders/>
            <w:vAlign w:val="center"/>
          </w:tcPr>
          <w:p>
            <w:pPr>
              <w:pStyle w:val="TableContents"/>
              <w:bidi w:val="0"/>
              <w:spacing w:before="0" w:after="283"/>
              <w:jc w:val="left"/>
              <w:rPr/>
            </w:pPr>
            <w:r>
              <w:rPr/>
              <w:t xml:space="preserve">234 </w:t>
            </w:r>
          </w:p>
        </w:tc>
        <w:tc>
          <w:tcPr>
            <w:tcW w:w="1006" w:type="dxa"/>
            <w:tcBorders/>
            <w:vAlign w:val="center"/>
          </w:tcPr>
          <w:p>
            <w:pPr>
              <w:pStyle w:val="TableContents"/>
              <w:bidi w:val="0"/>
              <w:spacing w:before="0" w:after="283"/>
              <w:jc w:val="left"/>
              <w:rPr/>
            </w:pPr>
            <w:r>
              <w:rPr/>
              <w:t xml:space="preserve">233 </w:t>
            </w:r>
          </w:p>
        </w:tc>
        <w:tc>
          <w:tcPr>
            <w:tcW w:w="1006" w:type="dxa"/>
            <w:tcBorders/>
            <w:vAlign w:val="center"/>
          </w:tcPr>
          <w:p>
            <w:pPr>
              <w:pStyle w:val="TableContents"/>
              <w:bidi w:val="0"/>
              <w:spacing w:before="0" w:after="283"/>
              <w:jc w:val="left"/>
              <w:rPr/>
            </w:pPr>
            <w:r>
              <w:rPr/>
              <w:t xml:space="preserve">149 </w:t>
            </w:r>
          </w:p>
        </w:tc>
        <w:tc>
          <w:tcPr>
            <w:tcW w:w="1231" w:type="dxa"/>
            <w:tcBorders/>
            <w:vAlign w:val="center"/>
          </w:tcPr>
          <w:p>
            <w:pPr>
              <w:pStyle w:val="TableContents"/>
              <w:bidi w:val="0"/>
              <w:spacing w:before="0" w:after="283"/>
              <w:jc w:val="left"/>
              <w:rPr/>
            </w:pPr>
            <w:r>
              <w:rPr/>
              <w:t xml:space="preserve">31.2 </w:t>
            </w:r>
          </w:p>
        </w:tc>
        <w:tc>
          <w:tcPr>
            <w:tcW w:w="153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pPr>
            <w:r>
              <w:rPr/>
              <w:t xml:space="preserve">6.0 </w:t>
            </w:r>
          </w:p>
        </w:tc>
        <w:tc>
          <w:tcPr>
            <w:tcW w:w="1006" w:type="dxa"/>
            <w:tcBorders/>
            <w:vAlign w:val="center"/>
          </w:tcPr>
          <w:p>
            <w:pPr>
              <w:pStyle w:val="TableContents"/>
              <w:bidi w:val="0"/>
              <w:spacing w:before="0" w:after="283"/>
              <w:jc w:val="left"/>
              <w:rPr/>
            </w:pPr>
            <w:r>
              <w:rPr/>
              <w:t xml:space="preserve">3.8 </w:t>
            </w:r>
          </w:p>
        </w:tc>
      </w:tr>
      <w:tr>
        <w:trPr/>
        <w:tc>
          <w:tcPr>
            <w:tcW w:w="1471" w:type="dxa"/>
            <w:tcBorders/>
            <w:vAlign w:val="center"/>
          </w:tcPr>
          <w:p>
            <w:pPr>
              <w:pStyle w:val="TableContents"/>
              <w:bidi w:val="0"/>
              <w:spacing w:before="0" w:after="283"/>
              <w:jc w:val="left"/>
              <w:rPr/>
            </w:pPr>
            <w:r>
              <w:rPr/>
              <w:t xml:space="preserve">Oregon </w:t>
            </w:r>
          </w:p>
        </w:tc>
        <w:tc>
          <w:tcPr>
            <w:tcW w:w="1321" w:type="dxa"/>
            <w:tcBorders/>
            <w:vAlign w:val="center"/>
          </w:tcPr>
          <w:p>
            <w:pPr>
              <w:pStyle w:val="TableContents"/>
              <w:bidi w:val="0"/>
              <w:spacing w:before="0" w:after="283"/>
              <w:jc w:val="left"/>
              <w:rPr/>
            </w:pPr>
            <w:r>
              <w:rPr/>
              <w:t xml:space="preserve">4,024,634 </w:t>
            </w:r>
          </w:p>
        </w:tc>
        <w:tc>
          <w:tcPr>
            <w:tcW w:w="1531" w:type="dxa"/>
            <w:tcBorders/>
            <w:vAlign w:val="center"/>
          </w:tcPr>
          <w:p>
            <w:pPr>
              <w:pStyle w:val="TableContents"/>
              <w:bidi w:val="0"/>
              <w:spacing w:before="0" w:after="283"/>
              <w:jc w:val="left"/>
              <w:rPr/>
            </w:pPr>
            <w:r>
              <w:rPr/>
              <w:t xml:space="preserve">99 </w:t>
            </w:r>
          </w:p>
        </w:tc>
        <w:tc>
          <w:tcPr>
            <w:tcW w:w="1006" w:type="dxa"/>
            <w:tcBorders/>
            <w:vAlign w:val="center"/>
          </w:tcPr>
          <w:p>
            <w:pPr>
              <w:pStyle w:val="TableContents"/>
              <w:bidi w:val="0"/>
              <w:spacing w:before="0" w:after="283"/>
              <w:jc w:val="left"/>
              <w:rPr/>
            </w:pPr>
            <w:r>
              <w:rPr/>
              <w:t xml:space="preserve">71 </w:t>
            </w:r>
          </w:p>
        </w:tc>
        <w:tc>
          <w:tcPr>
            <w:tcW w:w="1006"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26.6 </w:t>
            </w:r>
          </w:p>
        </w:tc>
        <w:tc>
          <w:tcPr>
            <w:tcW w:w="153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pPr>
            <w:r>
              <w:rPr/>
              <w:t xml:space="preserve">0.8 </w:t>
            </w:r>
          </w:p>
        </w:tc>
      </w:tr>
      <w:tr>
        <w:trPr/>
        <w:tc>
          <w:tcPr>
            <w:tcW w:w="1471" w:type="dxa"/>
            <w:tcBorders/>
            <w:vAlign w:val="center"/>
          </w:tcPr>
          <w:p>
            <w:pPr>
              <w:pStyle w:val="TableContents"/>
              <w:bidi w:val="0"/>
              <w:spacing w:before="0" w:after="283"/>
              <w:jc w:val="left"/>
              <w:rPr/>
            </w:pPr>
            <w:r>
              <w:rPr/>
              <w:t xml:space="preserve">Pennsylvania </w:t>
            </w:r>
          </w:p>
        </w:tc>
        <w:tc>
          <w:tcPr>
            <w:tcW w:w="1321" w:type="dxa"/>
            <w:tcBorders/>
            <w:vAlign w:val="center"/>
          </w:tcPr>
          <w:p>
            <w:pPr>
              <w:pStyle w:val="TableContents"/>
              <w:bidi w:val="0"/>
              <w:spacing w:before="0" w:after="283"/>
              <w:jc w:val="left"/>
              <w:rPr/>
            </w:pPr>
            <w:r>
              <w:rPr/>
              <w:t xml:space="preserve">12,791,904 </w:t>
            </w:r>
          </w:p>
        </w:tc>
        <w:tc>
          <w:tcPr>
            <w:tcW w:w="1531" w:type="dxa"/>
            <w:tcBorders/>
            <w:vAlign w:val="center"/>
          </w:tcPr>
          <w:p>
            <w:pPr>
              <w:pStyle w:val="TableContents"/>
              <w:bidi w:val="0"/>
              <w:spacing w:before="0" w:after="283"/>
              <w:jc w:val="left"/>
              <w:rPr/>
            </w:pPr>
            <w:r>
              <w:rPr/>
              <w:t xml:space="preserve">658 </w:t>
            </w:r>
          </w:p>
        </w:tc>
        <w:tc>
          <w:tcPr>
            <w:tcW w:w="1006" w:type="dxa"/>
            <w:tcBorders/>
            <w:vAlign w:val="center"/>
          </w:tcPr>
          <w:p>
            <w:pPr>
              <w:pStyle w:val="TableContents"/>
              <w:bidi w:val="0"/>
              <w:spacing w:before="0" w:after="283"/>
              <w:jc w:val="left"/>
              <w:rPr/>
            </w:pPr>
            <w:r>
              <w:rPr/>
              <w:t xml:space="preserve">651 </w:t>
            </w:r>
          </w:p>
        </w:tc>
        <w:tc>
          <w:tcPr>
            <w:tcW w:w="1006" w:type="dxa"/>
            <w:tcBorders/>
            <w:vAlign w:val="center"/>
          </w:tcPr>
          <w:p>
            <w:pPr>
              <w:pStyle w:val="TableContents"/>
              <w:bidi w:val="0"/>
              <w:spacing w:before="0" w:after="283"/>
              <w:jc w:val="left"/>
              <w:rPr/>
            </w:pPr>
            <w:r>
              <w:rPr/>
              <w:t xml:space="preserve">497 </w:t>
            </w:r>
          </w:p>
        </w:tc>
        <w:tc>
          <w:tcPr>
            <w:tcW w:w="1231" w:type="dxa"/>
            <w:tcBorders/>
            <w:vAlign w:val="center"/>
          </w:tcPr>
          <w:p>
            <w:pPr>
              <w:pStyle w:val="TableContents"/>
              <w:bidi w:val="0"/>
              <w:spacing w:before="0" w:after="283"/>
              <w:jc w:val="left"/>
              <w:rPr/>
            </w:pPr>
            <w:r>
              <w:rPr/>
              <w:t xml:space="preserve">27.1 </w:t>
            </w:r>
          </w:p>
        </w:tc>
        <w:tc>
          <w:tcPr>
            <w:tcW w:w="1531" w:type="dxa"/>
            <w:tcBorders/>
            <w:vAlign w:val="center"/>
          </w:tcPr>
          <w:p>
            <w:pPr>
              <w:pStyle w:val="TableContents"/>
              <w:bidi w:val="0"/>
              <w:spacing w:before="0" w:after="283"/>
              <w:jc w:val="left"/>
              <w:rPr/>
            </w:pPr>
            <w:r>
              <w:rPr/>
              <w:t xml:space="preserve">5.1 </w:t>
            </w:r>
          </w:p>
        </w:tc>
        <w:tc>
          <w:tcPr>
            <w:tcW w:w="961" w:type="dxa"/>
            <w:tcBorders/>
            <w:vAlign w:val="center"/>
          </w:tcPr>
          <w:p>
            <w:pPr>
              <w:pStyle w:val="TableContents"/>
              <w:bidi w:val="0"/>
              <w:spacing w:before="0" w:after="283"/>
              <w:jc w:val="left"/>
              <w:rPr/>
            </w:pPr>
            <w:r>
              <w:rPr/>
              <w:t xml:space="preserve">5.1 </w:t>
            </w:r>
          </w:p>
        </w:tc>
        <w:tc>
          <w:tcPr>
            <w:tcW w:w="1006" w:type="dxa"/>
            <w:tcBorders/>
            <w:vAlign w:val="center"/>
          </w:tcPr>
          <w:p>
            <w:pPr>
              <w:pStyle w:val="TableContents"/>
              <w:bidi w:val="0"/>
              <w:spacing w:before="0" w:after="283"/>
              <w:jc w:val="left"/>
              <w:rPr/>
            </w:pPr>
            <w:r>
              <w:rPr/>
              <w:t xml:space="preserve">3.9 </w:t>
            </w:r>
          </w:p>
        </w:tc>
      </w:tr>
      <w:tr>
        <w:trPr/>
        <w:tc>
          <w:tcPr>
            <w:tcW w:w="1471" w:type="dxa"/>
            <w:tcBorders/>
            <w:vAlign w:val="center"/>
          </w:tcPr>
          <w:p>
            <w:pPr>
              <w:pStyle w:val="TableContents"/>
              <w:bidi w:val="0"/>
              <w:spacing w:before="0" w:after="283"/>
              <w:jc w:val="left"/>
              <w:rPr/>
            </w:pPr>
            <w:r>
              <w:rPr/>
              <w:t xml:space="preserve">Rhode Island </w:t>
            </w:r>
          </w:p>
        </w:tc>
        <w:tc>
          <w:tcPr>
            <w:tcW w:w="1321" w:type="dxa"/>
            <w:tcBorders/>
            <w:vAlign w:val="center"/>
          </w:tcPr>
          <w:p>
            <w:pPr>
              <w:pStyle w:val="TableContents"/>
              <w:bidi w:val="0"/>
              <w:spacing w:before="0" w:after="283"/>
              <w:jc w:val="left"/>
              <w:rPr/>
            </w:pPr>
            <w:r>
              <w:rPr/>
              <w:t xml:space="preserve">1,055,607 </w:t>
            </w:r>
          </w:p>
        </w:tc>
        <w:tc>
          <w:tcPr>
            <w:tcW w:w="1531" w:type="dxa"/>
            <w:tcBorders/>
            <w:vAlign w:val="center"/>
          </w:tcPr>
          <w:p>
            <w:pPr>
              <w:pStyle w:val="TableContents"/>
              <w:bidi w:val="0"/>
              <w:spacing w:before="0" w:after="283"/>
              <w:jc w:val="left"/>
              <w:rPr/>
            </w:pPr>
            <w:r>
              <w:rPr/>
              <w:t xml:space="preserve">29 </w:t>
            </w:r>
          </w:p>
        </w:tc>
        <w:tc>
          <w:tcPr>
            <w:tcW w:w="1006" w:type="dxa"/>
            <w:tcBorders/>
            <w:vAlign w:val="center"/>
          </w:tcPr>
          <w:p>
            <w:pPr>
              <w:pStyle w:val="TableContents"/>
              <w:bidi w:val="0"/>
              <w:spacing w:before="0" w:after="283"/>
              <w:jc w:val="left"/>
              <w:rPr/>
            </w:pPr>
            <w:r>
              <w:rPr/>
              <w:t xml:space="preserve">27 </w:t>
            </w:r>
          </w:p>
        </w:tc>
        <w:tc>
          <w:tcPr>
            <w:tcW w:w="1006"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pPr>
            <w:r>
              <w:rPr/>
              <w:t xml:space="preserve">5.8 </w:t>
            </w:r>
          </w:p>
        </w:tc>
        <w:tc>
          <w:tcPr>
            <w:tcW w:w="153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2.6 </w:t>
            </w:r>
          </w:p>
        </w:tc>
        <w:tc>
          <w:tcPr>
            <w:tcW w:w="1006" w:type="dxa"/>
            <w:tcBorders/>
            <w:vAlign w:val="center"/>
          </w:tcPr>
          <w:p>
            <w:pPr>
              <w:pStyle w:val="TableContents"/>
              <w:bidi w:val="0"/>
              <w:spacing w:before="0" w:after="283"/>
              <w:jc w:val="left"/>
              <w:rPr/>
            </w:pPr>
            <w:r>
              <w:rPr/>
              <w:t xml:space="preserve">0.9 </w:t>
            </w:r>
          </w:p>
        </w:tc>
      </w:tr>
      <w:tr>
        <w:trPr/>
        <w:tc>
          <w:tcPr>
            <w:tcW w:w="1471" w:type="dxa"/>
            <w:tcBorders/>
            <w:vAlign w:val="center"/>
          </w:tcPr>
          <w:p>
            <w:pPr>
              <w:pStyle w:val="TableContents"/>
              <w:bidi w:val="0"/>
              <w:spacing w:before="0" w:after="283"/>
              <w:jc w:val="left"/>
              <w:rPr/>
            </w:pPr>
            <w:r>
              <w:rPr/>
              <w:t xml:space="preserve">Etelä-Carolina </w:t>
            </w:r>
          </w:p>
        </w:tc>
        <w:tc>
          <w:tcPr>
            <w:tcW w:w="1321" w:type="dxa"/>
            <w:tcBorders/>
            <w:vAlign w:val="center"/>
          </w:tcPr>
          <w:p>
            <w:pPr>
              <w:pStyle w:val="TableContents"/>
              <w:bidi w:val="0"/>
              <w:spacing w:before="0" w:after="283"/>
              <w:jc w:val="left"/>
              <w:rPr/>
            </w:pPr>
            <w:r>
              <w:rPr/>
              <w:t xml:space="preserve">4,894,834 </w:t>
            </w:r>
          </w:p>
        </w:tc>
        <w:tc>
          <w:tcPr>
            <w:tcW w:w="1531" w:type="dxa"/>
            <w:tcBorders/>
            <w:vAlign w:val="center"/>
          </w:tcPr>
          <w:p>
            <w:pPr>
              <w:pStyle w:val="TableContents"/>
              <w:bidi w:val="0"/>
              <w:spacing w:before="0" w:after="283"/>
              <w:jc w:val="left"/>
              <w:rPr/>
            </w:pPr>
            <w:r>
              <w:rPr/>
              <w:t xml:space="preserve">399 </w:t>
            </w:r>
          </w:p>
        </w:tc>
        <w:tc>
          <w:tcPr>
            <w:tcW w:w="1006" w:type="dxa"/>
            <w:tcBorders/>
            <w:vAlign w:val="center"/>
          </w:tcPr>
          <w:p>
            <w:pPr>
              <w:pStyle w:val="TableContents"/>
              <w:bidi w:val="0"/>
              <w:spacing w:before="0" w:after="283"/>
              <w:jc w:val="left"/>
              <w:rPr/>
            </w:pPr>
            <w:r>
              <w:rPr/>
              <w:t xml:space="preserve">394 </w:t>
            </w:r>
          </w:p>
        </w:tc>
        <w:tc>
          <w:tcPr>
            <w:tcW w:w="1006" w:type="dxa"/>
            <w:tcBorders/>
            <w:vAlign w:val="center"/>
          </w:tcPr>
          <w:p>
            <w:pPr>
              <w:pStyle w:val="TableContents"/>
              <w:bidi w:val="0"/>
              <w:spacing w:before="0" w:after="283"/>
              <w:jc w:val="left"/>
              <w:rPr/>
            </w:pPr>
            <w:r>
              <w:rPr/>
              <w:t xml:space="preserve">312 </w:t>
            </w:r>
          </w:p>
        </w:tc>
        <w:tc>
          <w:tcPr>
            <w:tcW w:w="1231" w:type="dxa"/>
            <w:tcBorders/>
            <w:vAlign w:val="center"/>
          </w:tcPr>
          <w:p>
            <w:pPr>
              <w:pStyle w:val="TableContents"/>
              <w:bidi w:val="0"/>
              <w:spacing w:before="0" w:after="283"/>
              <w:jc w:val="left"/>
              <w:rPr/>
            </w:pPr>
            <w:r>
              <w:rPr/>
              <w:t xml:space="preserve">44.4 </w:t>
            </w:r>
          </w:p>
        </w:tc>
        <w:tc>
          <w:tcPr>
            <w:tcW w:w="1531" w:type="dxa"/>
            <w:tcBorders/>
            <w:vAlign w:val="center"/>
          </w:tcPr>
          <w:p>
            <w:pPr>
              <w:pStyle w:val="TableContents"/>
              <w:bidi w:val="0"/>
              <w:spacing w:before="0" w:after="283"/>
              <w:jc w:val="left"/>
              <w:rPr/>
            </w:pPr>
            <w:r>
              <w:rPr/>
              <w:t xml:space="preserve">8.2 </w:t>
            </w:r>
          </w:p>
        </w:tc>
        <w:tc>
          <w:tcPr>
            <w:tcW w:w="961" w:type="dxa"/>
            <w:tcBorders/>
            <w:vAlign w:val="center"/>
          </w:tcPr>
          <w:p>
            <w:pPr>
              <w:pStyle w:val="TableContents"/>
              <w:bidi w:val="0"/>
              <w:spacing w:before="0" w:after="283"/>
              <w:jc w:val="left"/>
              <w:rPr/>
            </w:pPr>
            <w:r>
              <w:rPr/>
              <w:t xml:space="preserve">8.0 </w:t>
            </w:r>
          </w:p>
        </w:tc>
        <w:tc>
          <w:tcPr>
            <w:tcW w:w="1006" w:type="dxa"/>
            <w:tcBorders/>
            <w:vAlign w:val="center"/>
          </w:tcPr>
          <w:p>
            <w:pPr>
              <w:pStyle w:val="TableContents"/>
              <w:bidi w:val="0"/>
              <w:spacing w:before="0" w:after="283"/>
              <w:jc w:val="left"/>
              <w:rPr/>
            </w:pPr>
            <w:r>
              <w:rPr/>
              <w:t xml:space="preserve">6.4 </w:t>
            </w:r>
          </w:p>
        </w:tc>
      </w:tr>
      <w:tr>
        <w:trPr/>
        <w:tc>
          <w:tcPr>
            <w:tcW w:w="1471" w:type="dxa"/>
            <w:tcBorders/>
            <w:vAlign w:val="center"/>
          </w:tcPr>
          <w:p>
            <w:pPr>
              <w:pStyle w:val="TableContents"/>
              <w:bidi w:val="0"/>
              <w:spacing w:before="0" w:after="283"/>
              <w:jc w:val="left"/>
              <w:rPr/>
            </w:pPr>
            <w:r>
              <w:rPr/>
              <w:t xml:space="preserve">Etelä-Dakota </w:t>
            </w:r>
          </w:p>
        </w:tc>
        <w:tc>
          <w:tcPr>
            <w:tcW w:w="1321" w:type="dxa"/>
            <w:tcBorders/>
            <w:vAlign w:val="center"/>
          </w:tcPr>
          <w:p>
            <w:pPr>
              <w:pStyle w:val="TableContents"/>
              <w:bidi w:val="0"/>
              <w:spacing w:before="0" w:after="283"/>
              <w:jc w:val="left"/>
              <w:rPr/>
            </w:pPr>
            <w:r>
              <w:rPr/>
              <w:t xml:space="preserve">857,919 </w:t>
            </w:r>
          </w:p>
        </w:tc>
        <w:tc>
          <w:tcPr>
            <w:tcW w:w="1531"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27 </w:t>
            </w:r>
          </w:p>
        </w:tc>
        <w:tc>
          <w:tcPr>
            <w:tcW w:w="1006"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pPr>
            <w:r>
              <w:rPr/>
              <w:t xml:space="preserve">35.0 </w:t>
            </w:r>
          </w:p>
        </w:tc>
        <w:tc>
          <w:tcPr>
            <w:tcW w:w="1531" w:type="dxa"/>
            <w:tcBorders/>
            <w:vAlign w:val="center"/>
          </w:tcPr>
          <w:p>
            <w:pPr>
              <w:pStyle w:val="TableContents"/>
              <w:bidi w:val="0"/>
              <w:spacing w:before="0" w:after="283"/>
              <w:jc w:val="left"/>
              <w:rPr/>
            </w:pPr>
            <w:r>
              <w:rPr/>
              <w:t xml:space="preserve">3.7 </w:t>
            </w:r>
          </w:p>
        </w:tc>
        <w:tc>
          <w:tcPr>
            <w:tcW w:w="961" w:type="dxa"/>
            <w:tcBorders/>
            <w:vAlign w:val="center"/>
          </w:tcPr>
          <w:p>
            <w:pPr>
              <w:pStyle w:val="TableContents"/>
              <w:bidi w:val="0"/>
              <w:spacing w:before="0" w:after="283"/>
              <w:jc w:val="left"/>
              <w:rPr/>
            </w:pPr>
            <w:r>
              <w:rPr/>
              <w:t xml:space="preserve">3.1 </w:t>
            </w:r>
          </w:p>
        </w:tc>
        <w:tc>
          <w:tcPr>
            <w:tcW w:w="1006" w:type="dxa"/>
            <w:tcBorders/>
            <w:vAlign w:val="center"/>
          </w:tcPr>
          <w:p>
            <w:pPr>
              <w:pStyle w:val="TableContents"/>
              <w:bidi w:val="0"/>
              <w:spacing w:before="0" w:after="283"/>
              <w:jc w:val="left"/>
              <w:rPr/>
            </w:pPr>
            <w:r>
              <w:rPr/>
              <w:t xml:space="preserve">1.4 </w:t>
            </w:r>
          </w:p>
        </w:tc>
      </w:tr>
      <w:tr>
        <w:trPr/>
        <w:tc>
          <w:tcPr>
            <w:tcW w:w="1471" w:type="dxa"/>
            <w:tcBorders/>
            <w:vAlign w:val="center"/>
          </w:tcPr>
          <w:p>
            <w:pPr>
              <w:pStyle w:val="TableContents"/>
              <w:bidi w:val="0"/>
              <w:spacing w:before="0" w:after="283"/>
              <w:jc w:val="left"/>
              <w:rPr/>
            </w:pPr>
            <w:r>
              <w:rPr/>
              <w:t xml:space="preserve">Tennessee </w:t>
            </w:r>
          </w:p>
        </w:tc>
        <w:tc>
          <w:tcPr>
            <w:tcW w:w="1321" w:type="dxa"/>
            <w:tcBorders/>
            <w:vAlign w:val="center"/>
          </w:tcPr>
          <w:p>
            <w:pPr>
              <w:pStyle w:val="TableContents"/>
              <w:bidi w:val="0"/>
              <w:spacing w:before="0" w:after="283"/>
              <w:jc w:val="left"/>
              <w:rPr/>
            </w:pPr>
            <w:r>
              <w:rPr/>
              <w:t xml:space="preserve">6,595,056 </w:t>
            </w:r>
          </w:p>
        </w:tc>
        <w:tc>
          <w:tcPr>
            <w:tcW w:w="1531" w:type="dxa"/>
            <w:tcBorders/>
            <w:vAlign w:val="center"/>
          </w:tcPr>
          <w:p>
            <w:pPr>
              <w:pStyle w:val="TableContents"/>
              <w:bidi w:val="0"/>
              <w:spacing w:before="0" w:after="283"/>
              <w:jc w:val="left"/>
              <w:rPr/>
            </w:pPr>
            <w:r>
              <w:rPr/>
              <w:t xml:space="preserve">406 </w:t>
            </w:r>
          </w:p>
        </w:tc>
        <w:tc>
          <w:tcPr>
            <w:tcW w:w="1006" w:type="dxa"/>
            <w:tcBorders/>
            <w:vAlign w:val="center"/>
          </w:tcPr>
          <w:p>
            <w:pPr>
              <w:pStyle w:val="TableContents"/>
              <w:bidi w:val="0"/>
              <w:spacing w:before="0" w:after="283"/>
              <w:jc w:val="left"/>
              <w:rPr/>
            </w:pPr>
            <w:r>
              <w:rPr/>
              <w:t xml:space="preserve">402 </w:t>
            </w:r>
          </w:p>
        </w:tc>
        <w:tc>
          <w:tcPr>
            <w:tcW w:w="1006" w:type="dxa"/>
            <w:tcBorders/>
            <w:vAlign w:val="center"/>
          </w:tcPr>
          <w:p>
            <w:pPr>
              <w:pStyle w:val="TableContents"/>
              <w:bidi w:val="0"/>
              <w:spacing w:before="0" w:after="283"/>
              <w:jc w:val="left"/>
              <w:rPr/>
            </w:pPr>
            <w:r>
              <w:rPr/>
              <w:t xml:space="preserve">297 </w:t>
            </w:r>
          </w:p>
        </w:tc>
        <w:tc>
          <w:tcPr>
            <w:tcW w:w="1231" w:type="dxa"/>
            <w:tcBorders/>
            <w:vAlign w:val="center"/>
          </w:tcPr>
          <w:p>
            <w:pPr>
              <w:pStyle w:val="TableContents"/>
              <w:bidi w:val="0"/>
              <w:spacing w:before="0" w:after="283"/>
              <w:jc w:val="left"/>
              <w:rPr/>
            </w:pPr>
            <w:r>
              <w:rPr/>
              <w:t xml:space="preserve">39.4 </w:t>
            </w:r>
          </w:p>
        </w:tc>
        <w:tc>
          <w:tcPr>
            <w:tcW w:w="153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6.1 </w:t>
            </w:r>
          </w:p>
        </w:tc>
        <w:tc>
          <w:tcPr>
            <w:tcW w:w="1006" w:type="dxa"/>
            <w:tcBorders/>
            <w:vAlign w:val="center"/>
          </w:tcPr>
          <w:p>
            <w:pPr>
              <w:pStyle w:val="TableContents"/>
              <w:bidi w:val="0"/>
              <w:spacing w:before="0" w:after="283"/>
              <w:jc w:val="left"/>
              <w:rPr/>
            </w:pPr>
            <w:r>
              <w:rPr/>
              <w:t xml:space="preserve">4.5 </w:t>
            </w:r>
          </w:p>
        </w:tc>
      </w:tr>
      <w:tr>
        <w:trPr/>
        <w:tc>
          <w:tcPr>
            <w:tcW w:w="1471" w:type="dxa"/>
            <w:tcBorders/>
            <w:vAlign w:val="center"/>
          </w:tcPr>
          <w:p>
            <w:pPr>
              <w:pStyle w:val="TableContents"/>
              <w:bidi w:val="0"/>
              <w:spacing w:before="0" w:after="283"/>
              <w:jc w:val="left"/>
              <w:rPr/>
            </w:pPr>
            <w:r>
              <w:rPr/>
              <w:t xml:space="preserve">Texas </w:t>
            </w:r>
          </w:p>
        </w:tc>
        <w:tc>
          <w:tcPr>
            <w:tcW w:w="1321" w:type="dxa"/>
            <w:tcBorders/>
            <w:vAlign w:val="center"/>
          </w:tcPr>
          <w:p>
            <w:pPr>
              <w:pStyle w:val="TableContents"/>
              <w:bidi w:val="0"/>
              <w:spacing w:before="0" w:after="283"/>
              <w:jc w:val="left"/>
              <w:rPr/>
            </w:pPr>
            <w:r>
              <w:rPr/>
              <w:t xml:space="preserve">27,429,639 </w:t>
            </w:r>
          </w:p>
        </w:tc>
        <w:tc>
          <w:tcPr>
            <w:tcW w:w="1531" w:type="dxa"/>
            <w:tcBorders/>
            <w:vAlign w:val="center"/>
          </w:tcPr>
          <w:p>
            <w:pPr>
              <w:pStyle w:val="TableContents"/>
              <w:bidi w:val="0"/>
              <w:spacing w:before="0" w:after="283"/>
              <w:jc w:val="left"/>
              <w:rPr/>
            </w:pPr>
            <w:r>
              <w:rPr/>
              <w:t xml:space="preserve">1,316 </w:t>
            </w:r>
          </w:p>
        </w:tc>
        <w:tc>
          <w:tcPr>
            <w:tcW w:w="1006" w:type="dxa"/>
            <w:tcBorders/>
            <w:vAlign w:val="center"/>
          </w:tcPr>
          <w:p>
            <w:pPr>
              <w:pStyle w:val="TableContents"/>
              <w:bidi w:val="0"/>
              <w:spacing w:before="0" w:after="283"/>
              <w:jc w:val="left"/>
              <w:rPr/>
            </w:pPr>
            <w:r>
              <w:rPr/>
              <w:t xml:space="preserve">1,276 </w:t>
            </w:r>
          </w:p>
        </w:tc>
        <w:tc>
          <w:tcPr>
            <w:tcW w:w="1006" w:type="dxa"/>
            <w:tcBorders/>
            <w:vAlign w:val="center"/>
          </w:tcPr>
          <w:p>
            <w:pPr>
              <w:pStyle w:val="TableContents"/>
              <w:bidi w:val="0"/>
              <w:spacing w:before="0" w:after="283"/>
              <w:jc w:val="left"/>
              <w:rPr/>
            </w:pPr>
            <w:r>
              <w:rPr/>
              <w:t xml:space="preserve">906 </w:t>
            </w:r>
          </w:p>
        </w:tc>
        <w:tc>
          <w:tcPr>
            <w:tcW w:w="1231" w:type="dxa"/>
            <w:tcBorders/>
            <w:vAlign w:val="center"/>
          </w:tcPr>
          <w:p>
            <w:pPr>
              <w:pStyle w:val="TableContents"/>
              <w:bidi w:val="0"/>
              <w:spacing w:before="0" w:after="283"/>
              <w:jc w:val="left"/>
              <w:rPr/>
            </w:pPr>
            <w:r>
              <w:rPr/>
              <w:t xml:space="preserve">35.7 </w:t>
            </w:r>
          </w:p>
        </w:tc>
        <w:tc>
          <w:tcPr>
            <w:tcW w:w="1531"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4.7 </w:t>
            </w:r>
          </w:p>
        </w:tc>
        <w:tc>
          <w:tcPr>
            <w:tcW w:w="1006" w:type="dxa"/>
            <w:tcBorders/>
            <w:vAlign w:val="center"/>
          </w:tcPr>
          <w:p>
            <w:pPr>
              <w:pStyle w:val="TableContents"/>
              <w:bidi w:val="0"/>
              <w:spacing w:before="0" w:after="283"/>
              <w:jc w:val="left"/>
              <w:rPr/>
            </w:pPr>
            <w:r>
              <w:rPr/>
              <w:t xml:space="preserve">3.3 </w:t>
            </w:r>
          </w:p>
        </w:tc>
      </w:tr>
      <w:tr>
        <w:trPr/>
        <w:tc>
          <w:tcPr>
            <w:tcW w:w="1471" w:type="dxa"/>
            <w:tcBorders/>
            <w:vAlign w:val="center"/>
          </w:tcPr>
          <w:p>
            <w:pPr>
              <w:pStyle w:val="TableContents"/>
              <w:bidi w:val="0"/>
              <w:spacing w:before="0" w:after="283"/>
              <w:jc w:val="left"/>
              <w:rPr/>
            </w:pPr>
            <w:r>
              <w:rPr/>
              <w:t xml:space="preserve">Utah </w:t>
            </w:r>
          </w:p>
        </w:tc>
        <w:tc>
          <w:tcPr>
            <w:tcW w:w="1321" w:type="dxa"/>
            <w:tcBorders/>
            <w:vAlign w:val="center"/>
          </w:tcPr>
          <w:p>
            <w:pPr>
              <w:pStyle w:val="TableContents"/>
              <w:bidi w:val="0"/>
              <w:spacing w:before="0" w:after="283"/>
              <w:jc w:val="left"/>
              <w:rPr/>
            </w:pPr>
            <w:r>
              <w:rPr/>
              <w:t xml:space="preserve">2,990,632 </w:t>
            </w:r>
          </w:p>
        </w:tc>
        <w:tc>
          <w:tcPr>
            <w:tcW w:w="1531" w:type="dxa"/>
            <w:tcBorders/>
            <w:vAlign w:val="center"/>
          </w:tcPr>
          <w:p>
            <w:pPr>
              <w:pStyle w:val="TableContents"/>
              <w:bidi w:val="0"/>
              <w:spacing w:before="0" w:after="283"/>
              <w:jc w:val="left"/>
              <w:rPr/>
            </w:pPr>
            <w:r>
              <w:rPr/>
              <w:t xml:space="preserve">54 </w:t>
            </w:r>
          </w:p>
        </w:tc>
        <w:tc>
          <w:tcPr>
            <w:tcW w:w="1006" w:type="dxa"/>
            <w:tcBorders/>
            <w:vAlign w:val="center"/>
          </w:tcPr>
          <w:p>
            <w:pPr>
              <w:pStyle w:val="TableContents"/>
              <w:bidi w:val="0"/>
              <w:spacing w:before="0" w:after="283"/>
              <w:jc w:val="left"/>
              <w:rPr/>
            </w:pPr>
            <w:r>
              <w:rPr/>
              <w:t xml:space="preserve">54 </w:t>
            </w:r>
          </w:p>
        </w:tc>
        <w:tc>
          <w:tcPr>
            <w:tcW w:w="1006"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31.9 </w:t>
            </w:r>
          </w:p>
        </w:tc>
        <w:tc>
          <w:tcPr>
            <w:tcW w:w="153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1.8 </w:t>
            </w:r>
          </w:p>
        </w:tc>
        <w:tc>
          <w:tcPr>
            <w:tcW w:w="1006" w:type="dxa"/>
            <w:tcBorders/>
            <w:vAlign w:val="center"/>
          </w:tcPr>
          <w:p>
            <w:pPr>
              <w:pStyle w:val="TableContents"/>
              <w:bidi w:val="0"/>
              <w:spacing w:before="0" w:after="283"/>
              <w:jc w:val="left"/>
              <w:rPr/>
            </w:pPr>
            <w:r>
              <w:rPr/>
              <w:t xml:space="preserve">1.1 </w:t>
            </w:r>
          </w:p>
        </w:tc>
      </w:tr>
      <w:tr>
        <w:trPr/>
        <w:tc>
          <w:tcPr>
            <w:tcW w:w="1471" w:type="dxa"/>
            <w:tcBorders/>
            <w:vAlign w:val="center"/>
          </w:tcPr>
          <w:p>
            <w:pPr>
              <w:pStyle w:val="TableContents"/>
              <w:bidi w:val="0"/>
              <w:spacing w:before="0" w:after="283"/>
              <w:jc w:val="left"/>
              <w:rPr/>
            </w:pPr>
            <w:r>
              <w:rPr/>
              <w:t xml:space="preserve">Vermont </w:t>
            </w:r>
          </w:p>
        </w:tc>
        <w:tc>
          <w:tcPr>
            <w:tcW w:w="1321" w:type="dxa"/>
            <w:tcBorders/>
            <w:vAlign w:val="center"/>
          </w:tcPr>
          <w:p>
            <w:pPr>
              <w:pStyle w:val="TableContents"/>
              <w:bidi w:val="0"/>
              <w:spacing w:before="0" w:after="283"/>
              <w:jc w:val="left"/>
              <w:rPr/>
            </w:pPr>
            <w:r>
              <w:rPr/>
              <w:t xml:space="preserve">626,088 </w:t>
            </w:r>
          </w:p>
        </w:tc>
        <w:tc>
          <w:tcPr>
            <w:tcW w:w="1531" w:type="dxa"/>
            <w:tcBorders/>
            <w:vAlign w:val="center"/>
          </w:tcPr>
          <w:p>
            <w:pPr>
              <w:pStyle w:val="TableContents"/>
              <w:bidi w:val="0"/>
              <w:spacing w:before="0" w:after="283"/>
              <w:jc w:val="left"/>
              <w:rPr/>
            </w:pPr>
            <w:r>
              <w:rPr/>
              <w:t xml:space="preserve">10 </w:t>
            </w:r>
          </w:p>
        </w:tc>
        <w:tc>
          <w:tcPr>
            <w:tcW w:w="1006" w:type="dxa"/>
            <w:tcBorders/>
            <w:vAlign w:val="center"/>
          </w:tcPr>
          <w:p>
            <w:pPr>
              <w:pStyle w:val="TableContents"/>
              <w:bidi w:val="0"/>
              <w:spacing w:before="0" w:after="283"/>
              <w:jc w:val="left"/>
              <w:rPr/>
            </w:pPr>
            <w:r>
              <w:rPr/>
              <w:t xml:space="preserve">10 </w:t>
            </w:r>
          </w:p>
        </w:tc>
        <w:tc>
          <w:tcPr>
            <w:tcW w:w="1006"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28.8 </w:t>
            </w:r>
          </w:p>
        </w:tc>
        <w:tc>
          <w:tcPr>
            <w:tcW w:w="153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1.6 </w:t>
            </w:r>
          </w:p>
        </w:tc>
        <w:tc>
          <w:tcPr>
            <w:tcW w:w="1006" w:type="dxa"/>
            <w:tcBorders/>
            <w:vAlign w:val="center"/>
          </w:tcPr>
          <w:p>
            <w:pPr>
              <w:pStyle w:val="TableContents"/>
              <w:bidi w:val="0"/>
              <w:spacing w:before="0" w:after="283"/>
              <w:jc w:val="left"/>
              <w:rPr/>
            </w:pPr>
            <w:r>
              <w:rPr/>
              <w:t xml:space="preserve">1.3 </w:t>
            </w:r>
          </w:p>
        </w:tc>
      </w:tr>
      <w:tr>
        <w:trPr/>
        <w:tc>
          <w:tcPr>
            <w:tcW w:w="1471" w:type="dxa"/>
            <w:tcBorders/>
            <w:vAlign w:val="center"/>
          </w:tcPr>
          <w:p>
            <w:pPr>
              <w:pStyle w:val="TableContents"/>
              <w:bidi w:val="0"/>
              <w:spacing w:before="0" w:after="283"/>
              <w:jc w:val="left"/>
              <w:rPr/>
            </w:pPr>
            <w:r>
              <w:rPr/>
              <w:t xml:space="preserve">Virginia </w:t>
            </w:r>
          </w:p>
        </w:tc>
        <w:tc>
          <w:tcPr>
            <w:tcW w:w="1321" w:type="dxa"/>
            <w:tcBorders/>
            <w:vAlign w:val="center"/>
          </w:tcPr>
          <w:p>
            <w:pPr>
              <w:pStyle w:val="TableContents"/>
              <w:bidi w:val="0"/>
              <w:spacing w:before="0" w:after="283"/>
              <w:jc w:val="left"/>
              <w:rPr/>
            </w:pPr>
            <w:r>
              <w:rPr/>
              <w:t xml:space="preserve">8,367,587 </w:t>
            </w:r>
          </w:p>
        </w:tc>
        <w:tc>
          <w:tcPr>
            <w:tcW w:w="1531" w:type="dxa"/>
            <w:tcBorders/>
            <w:vAlign w:val="center"/>
          </w:tcPr>
          <w:p>
            <w:pPr>
              <w:pStyle w:val="TableContents"/>
              <w:bidi w:val="0"/>
              <w:spacing w:before="0" w:after="283"/>
              <w:jc w:val="left"/>
              <w:rPr/>
            </w:pPr>
            <w:r>
              <w:rPr/>
              <w:t xml:space="preserve">383 </w:t>
            </w:r>
          </w:p>
        </w:tc>
        <w:tc>
          <w:tcPr>
            <w:tcW w:w="1006" w:type="dxa"/>
            <w:tcBorders/>
            <w:vAlign w:val="center"/>
          </w:tcPr>
          <w:p>
            <w:pPr>
              <w:pStyle w:val="TableContents"/>
              <w:bidi w:val="0"/>
              <w:spacing w:before="0" w:after="283"/>
              <w:jc w:val="left"/>
              <w:rPr/>
            </w:pPr>
            <w:r>
              <w:rPr/>
              <w:t xml:space="preserve">383 </w:t>
            </w:r>
          </w:p>
        </w:tc>
        <w:tc>
          <w:tcPr>
            <w:tcW w:w="1006" w:type="dxa"/>
            <w:tcBorders/>
            <w:vAlign w:val="center"/>
          </w:tcPr>
          <w:p>
            <w:pPr>
              <w:pStyle w:val="TableContents"/>
              <w:bidi w:val="0"/>
              <w:spacing w:before="0" w:after="283"/>
              <w:jc w:val="left"/>
              <w:rPr/>
            </w:pPr>
            <w:r>
              <w:rPr/>
              <w:t xml:space="preserve">275 </w:t>
            </w:r>
          </w:p>
        </w:tc>
        <w:tc>
          <w:tcPr>
            <w:tcW w:w="1231" w:type="dxa"/>
            <w:tcBorders/>
            <w:vAlign w:val="center"/>
          </w:tcPr>
          <w:p>
            <w:pPr>
              <w:pStyle w:val="TableContents"/>
              <w:bidi w:val="0"/>
              <w:spacing w:before="0" w:after="283"/>
              <w:jc w:val="left"/>
              <w:rPr/>
            </w:pPr>
            <w:r>
              <w:rPr/>
              <w:t xml:space="preserve">29.3 </w:t>
            </w:r>
          </w:p>
        </w:tc>
        <w:tc>
          <w:tcPr>
            <w:tcW w:w="153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4.6 </w:t>
            </w:r>
          </w:p>
        </w:tc>
        <w:tc>
          <w:tcPr>
            <w:tcW w:w="1006" w:type="dxa"/>
            <w:tcBorders/>
            <w:vAlign w:val="center"/>
          </w:tcPr>
          <w:p>
            <w:pPr>
              <w:pStyle w:val="TableContents"/>
              <w:bidi w:val="0"/>
              <w:spacing w:before="0" w:after="283"/>
              <w:jc w:val="left"/>
              <w:rPr/>
            </w:pPr>
            <w:r>
              <w:rPr/>
              <w:t xml:space="preserve">3.3 </w:t>
            </w:r>
          </w:p>
        </w:tc>
      </w:tr>
      <w:tr>
        <w:trPr/>
        <w:tc>
          <w:tcPr>
            <w:tcW w:w="1471" w:type="dxa"/>
            <w:tcBorders/>
            <w:vAlign w:val="center"/>
          </w:tcPr>
          <w:p>
            <w:pPr>
              <w:pStyle w:val="TableContents"/>
              <w:bidi w:val="0"/>
              <w:spacing w:before="0" w:after="283"/>
              <w:jc w:val="left"/>
              <w:rPr/>
            </w:pPr>
            <w:r>
              <w:rPr/>
              <w:t xml:space="preserve">Washington </w:t>
            </w:r>
          </w:p>
        </w:tc>
        <w:tc>
          <w:tcPr>
            <w:tcW w:w="1321" w:type="dxa"/>
            <w:tcBorders/>
            <w:vAlign w:val="center"/>
          </w:tcPr>
          <w:p>
            <w:pPr>
              <w:pStyle w:val="TableContents"/>
              <w:bidi w:val="0"/>
              <w:spacing w:before="0" w:after="283"/>
              <w:jc w:val="left"/>
              <w:rPr/>
            </w:pPr>
            <w:r>
              <w:rPr/>
              <w:t xml:space="preserve">7,160,290 </w:t>
            </w:r>
          </w:p>
        </w:tc>
        <w:tc>
          <w:tcPr>
            <w:tcW w:w="1531" w:type="dxa"/>
            <w:tcBorders/>
            <w:vAlign w:val="center"/>
          </w:tcPr>
          <w:p>
            <w:pPr>
              <w:pStyle w:val="TableContents"/>
              <w:bidi w:val="0"/>
              <w:spacing w:before="0" w:after="283"/>
              <w:jc w:val="left"/>
              <w:rPr/>
            </w:pPr>
            <w:r>
              <w:rPr/>
              <w:t xml:space="preserve">211 </w:t>
            </w:r>
          </w:p>
        </w:tc>
        <w:tc>
          <w:tcPr>
            <w:tcW w:w="1006" w:type="dxa"/>
            <w:tcBorders/>
            <w:vAlign w:val="center"/>
          </w:tcPr>
          <w:p>
            <w:pPr>
              <w:pStyle w:val="TableContents"/>
              <w:bidi w:val="0"/>
              <w:spacing w:before="0" w:after="283"/>
              <w:jc w:val="left"/>
              <w:rPr/>
            </w:pPr>
            <w:r>
              <w:rPr/>
              <w:t xml:space="preserve">209 </w:t>
            </w:r>
          </w:p>
        </w:tc>
        <w:tc>
          <w:tcPr>
            <w:tcW w:w="1006" w:type="dxa"/>
            <w:tcBorders/>
            <w:vAlign w:val="center"/>
          </w:tcPr>
          <w:p>
            <w:pPr>
              <w:pStyle w:val="TableContents"/>
              <w:bidi w:val="0"/>
              <w:spacing w:before="0" w:after="283"/>
              <w:jc w:val="left"/>
              <w:rPr/>
            </w:pPr>
            <w:r>
              <w:rPr/>
              <w:t xml:space="preserve">141 </w:t>
            </w:r>
          </w:p>
        </w:tc>
        <w:tc>
          <w:tcPr>
            <w:tcW w:w="1231" w:type="dxa"/>
            <w:tcBorders/>
            <w:vAlign w:val="center"/>
          </w:tcPr>
          <w:p>
            <w:pPr>
              <w:pStyle w:val="TableContents"/>
              <w:bidi w:val="0"/>
              <w:spacing w:before="0" w:after="283"/>
              <w:jc w:val="left"/>
              <w:rPr/>
            </w:pPr>
            <w:r>
              <w:rPr/>
              <w:t xml:space="preserve">27.7 </w:t>
            </w:r>
          </w:p>
        </w:tc>
        <w:tc>
          <w:tcPr>
            <w:tcW w:w="1531"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2.9 </w:t>
            </w:r>
          </w:p>
        </w:tc>
        <w:tc>
          <w:tcPr>
            <w:tcW w:w="1006" w:type="dxa"/>
            <w:tcBorders/>
            <w:vAlign w:val="center"/>
          </w:tcPr>
          <w:p>
            <w:pPr>
              <w:pStyle w:val="TableContents"/>
              <w:bidi w:val="0"/>
              <w:spacing w:before="0" w:after="283"/>
              <w:jc w:val="left"/>
              <w:rPr/>
            </w:pPr>
            <w:r>
              <w:rPr/>
              <w:t xml:space="preserve">2.0 </w:t>
            </w:r>
          </w:p>
        </w:tc>
      </w:tr>
      <w:tr>
        <w:trPr/>
        <w:tc>
          <w:tcPr>
            <w:tcW w:w="1471" w:type="dxa"/>
            <w:tcBorders/>
            <w:vAlign w:val="center"/>
          </w:tcPr>
          <w:p>
            <w:pPr>
              <w:pStyle w:val="TableContents"/>
              <w:bidi w:val="0"/>
              <w:spacing w:before="0" w:after="283"/>
              <w:jc w:val="left"/>
              <w:rPr/>
            </w:pPr>
            <w:r>
              <w:rPr/>
              <w:t xml:space="preserve">Länsi-Virginia </w:t>
            </w:r>
          </w:p>
        </w:tc>
        <w:tc>
          <w:tcPr>
            <w:tcW w:w="1321" w:type="dxa"/>
            <w:tcBorders/>
            <w:vAlign w:val="center"/>
          </w:tcPr>
          <w:p>
            <w:pPr>
              <w:pStyle w:val="TableContents"/>
              <w:bidi w:val="0"/>
              <w:spacing w:before="0" w:after="283"/>
              <w:jc w:val="left"/>
              <w:rPr/>
            </w:pPr>
            <w:r>
              <w:rPr/>
              <w:t xml:space="preserve">1,841,053 </w:t>
            </w:r>
          </w:p>
        </w:tc>
        <w:tc>
          <w:tcPr>
            <w:tcW w:w="1531" w:type="dxa"/>
            <w:tcBorders/>
            <w:vAlign w:val="center"/>
          </w:tcPr>
          <w:p>
            <w:pPr>
              <w:pStyle w:val="TableContents"/>
              <w:bidi w:val="0"/>
              <w:spacing w:before="0" w:after="283"/>
              <w:jc w:val="left"/>
              <w:rPr/>
            </w:pPr>
            <w:r>
              <w:rPr/>
              <w:t xml:space="preserve">70 </w:t>
            </w:r>
          </w:p>
        </w:tc>
        <w:tc>
          <w:tcPr>
            <w:tcW w:w="1006" w:type="dxa"/>
            <w:tcBorders/>
            <w:vAlign w:val="center"/>
          </w:tcPr>
          <w:p>
            <w:pPr>
              <w:pStyle w:val="TableContents"/>
              <w:bidi w:val="0"/>
              <w:spacing w:before="0" w:after="283"/>
              <w:jc w:val="left"/>
              <w:rPr/>
            </w:pPr>
            <w:r>
              <w:rPr/>
              <w:t xml:space="preserve">57 </w:t>
            </w:r>
          </w:p>
        </w:tc>
        <w:tc>
          <w:tcPr>
            <w:tcW w:w="1006" w:type="dxa"/>
            <w:tcBorders/>
            <w:vAlign w:val="center"/>
          </w:tcPr>
          <w:p>
            <w:pPr>
              <w:pStyle w:val="TableContents"/>
              <w:bidi w:val="0"/>
              <w:spacing w:before="0" w:after="283"/>
              <w:jc w:val="left"/>
              <w:rPr/>
            </w:pPr>
            <w:r>
              <w:rPr/>
              <w:t xml:space="preserve">30 </w:t>
            </w:r>
          </w:p>
        </w:tc>
        <w:tc>
          <w:tcPr>
            <w:tcW w:w="1231" w:type="dxa"/>
            <w:tcBorders/>
            <w:vAlign w:val="center"/>
          </w:tcPr>
          <w:p>
            <w:pPr>
              <w:pStyle w:val="TableContents"/>
              <w:bidi w:val="0"/>
              <w:spacing w:before="0" w:after="283"/>
              <w:jc w:val="left"/>
              <w:rPr/>
            </w:pPr>
            <w:r>
              <w:rPr/>
              <w:t xml:space="preserve">54.2 </w:t>
            </w:r>
          </w:p>
        </w:tc>
        <w:tc>
          <w:tcPr>
            <w:tcW w:w="153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3.1 </w:t>
            </w:r>
          </w:p>
        </w:tc>
        <w:tc>
          <w:tcPr>
            <w:tcW w:w="1006" w:type="dxa"/>
            <w:tcBorders/>
            <w:vAlign w:val="center"/>
          </w:tcPr>
          <w:p>
            <w:pPr>
              <w:pStyle w:val="TableContents"/>
              <w:bidi w:val="0"/>
              <w:spacing w:before="0" w:after="283"/>
              <w:jc w:val="left"/>
              <w:rPr/>
            </w:pPr>
            <w:r>
              <w:rPr/>
              <w:t xml:space="preserve">1.6 </w:t>
            </w:r>
          </w:p>
        </w:tc>
      </w:tr>
      <w:tr>
        <w:trPr/>
        <w:tc>
          <w:tcPr>
            <w:tcW w:w="1471" w:type="dxa"/>
            <w:tcBorders/>
            <w:vAlign w:val="center"/>
          </w:tcPr>
          <w:p>
            <w:pPr>
              <w:pStyle w:val="TableContents"/>
              <w:bidi w:val="0"/>
              <w:spacing w:before="0" w:after="283"/>
              <w:jc w:val="left"/>
              <w:rPr/>
            </w:pPr>
            <w:r>
              <w:rPr/>
              <w:t xml:space="preserve">Wisconsin </w:t>
            </w:r>
          </w:p>
        </w:tc>
        <w:tc>
          <w:tcPr>
            <w:tcW w:w="1321" w:type="dxa"/>
            <w:tcBorders/>
            <w:vAlign w:val="center"/>
          </w:tcPr>
          <w:p>
            <w:pPr>
              <w:pStyle w:val="TableContents"/>
              <w:bidi w:val="0"/>
              <w:spacing w:before="0" w:after="283"/>
              <w:jc w:val="left"/>
              <w:rPr/>
            </w:pPr>
            <w:r>
              <w:rPr/>
              <w:t xml:space="preserve">5,767,891 </w:t>
            </w:r>
          </w:p>
        </w:tc>
        <w:tc>
          <w:tcPr>
            <w:tcW w:w="1531" w:type="dxa"/>
            <w:tcBorders/>
            <w:vAlign w:val="center"/>
          </w:tcPr>
          <w:p>
            <w:pPr>
              <w:pStyle w:val="TableContents"/>
              <w:bidi w:val="0"/>
              <w:spacing w:before="0" w:after="283"/>
              <w:jc w:val="left"/>
              <w:rPr/>
            </w:pPr>
            <w:r>
              <w:rPr/>
              <w:t xml:space="preserve">240 </w:t>
            </w:r>
          </w:p>
        </w:tc>
        <w:tc>
          <w:tcPr>
            <w:tcW w:w="1006" w:type="dxa"/>
            <w:tcBorders/>
            <w:vAlign w:val="center"/>
          </w:tcPr>
          <w:p>
            <w:pPr>
              <w:pStyle w:val="TableContents"/>
              <w:bidi w:val="0"/>
              <w:spacing w:before="0" w:after="283"/>
              <w:jc w:val="left"/>
              <w:rPr/>
            </w:pPr>
            <w:r>
              <w:rPr/>
              <w:t xml:space="preserve">238 </w:t>
            </w:r>
          </w:p>
        </w:tc>
        <w:tc>
          <w:tcPr>
            <w:tcW w:w="1006" w:type="dxa"/>
            <w:tcBorders/>
            <w:vAlign w:val="center"/>
          </w:tcPr>
          <w:p>
            <w:pPr>
              <w:pStyle w:val="TableContents"/>
              <w:bidi w:val="0"/>
              <w:spacing w:before="0" w:after="283"/>
              <w:jc w:val="left"/>
              <w:rPr/>
            </w:pPr>
            <w:r>
              <w:rPr/>
              <w:t xml:space="preserve">170 </w:t>
            </w:r>
          </w:p>
        </w:tc>
        <w:tc>
          <w:tcPr>
            <w:tcW w:w="1231" w:type="dxa"/>
            <w:tcBorders/>
            <w:vAlign w:val="center"/>
          </w:tcPr>
          <w:p>
            <w:pPr>
              <w:pStyle w:val="TableContents"/>
              <w:bidi w:val="0"/>
              <w:spacing w:before="0" w:after="283"/>
              <w:jc w:val="left"/>
              <w:rPr/>
            </w:pPr>
            <w:r>
              <w:rPr/>
              <w:t xml:space="preserve">34.7 </w:t>
            </w:r>
          </w:p>
        </w:tc>
        <w:tc>
          <w:tcPr>
            <w:tcW w:w="153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4.1 </w:t>
            </w:r>
          </w:p>
        </w:tc>
        <w:tc>
          <w:tcPr>
            <w:tcW w:w="1006" w:type="dxa"/>
            <w:tcBorders/>
            <w:vAlign w:val="center"/>
          </w:tcPr>
          <w:p>
            <w:pPr>
              <w:pStyle w:val="TableContents"/>
              <w:bidi w:val="0"/>
              <w:spacing w:before="0" w:after="283"/>
              <w:jc w:val="left"/>
              <w:rPr/>
            </w:pPr>
            <w:r>
              <w:rPr/>
              <w:t xml:space="preserve">2.9 </w:t>
            </w:r>
          </w:p>
        </w:tc>
      </w:tr>
      <w:tr>
        <w:trPr/>
        <w:tc>
          <w:tcPr>
            <w:tcW w:w="1471" w:type="dxa"/>
            <w:tcBorders/>
            <w:vAlign w:val="center"/>
          </w:tcPr>
          <w:p>
            <w:pPr>
              <w:pStyle w:val="TableContents"/>
              <w:bidi w:val="0"/>
              <w:spacing w:before="0" w:after="283"/>
              <w:jc w:val="left"/>
              <w:rPr/>
            </w:pPr>
            <w:r>
              <w:rPr/>
              <w:t xml:space="preserve">Wyoming </w:t>
            </w:r>
          </w:p>
        </w:tc>
        <w:tc>
          <w:tcPr>
            <w:tcW w:w="1321" w:type="dxa"/>
            <w:tcBorders/>
            <w:vAlign w:val="center"/>
          </w:tcPr>
          <w:p>
            <w:pPr>
              <w:pStyle w:val="TableContents"/>
              <w:bidi w:val="0"/>
              <w:spacing w:before="0" w:after="283"/>
              <w:jc w:val="left"/>
              <w:rPr/>
            </w:pPr>
            <w:r>
              <w:rPr/>
              <w:t xml:space="preserve">586,107 </w:t>
            </w:r>
          </w:p>
        </w:tc>
        <w:tc>
          <w:tcPr>
            <w:tcW w:w="1531" w:type="dxa"/>
            <w:tcBorders/>
            <w:vAlign w:val="center"/>
          </w:tcPr>
          <w:p>
            <w:pPr>
              <w:pStyle w:val="TableContents"/>
              <w:bidi w:val="0"/>
              <w:spacing w:before="0" w:after="283"/>
              <w:jc w:val="left"/>
              <w:rPr/>
            </w:pPr>
            <w:r>
              <w:rPr/>
              <w:t xml:space="preserve">16 </w:t>
            </w:r>
          </w:p>
        </w:tc>
        <w:tc>
          <w:tcPr>
            <w:tcW w:w="1006" w:type="dxa"/>
            <w:tcBorders/>
            <w:vAlign w:val="center"/>
          </w:tcPr>
          <w:p>
            <w:pPr>
              <w:pStyle w:val="TableContents"/>
              <w:bidi w:val="0"/>
              <w:spacing w:before="0" w:after="283"/>
              <w:jc w:val="left"/>
              <w:rPr/>
            </w:pPr>
            <w:r>
              <w:rPr/>
              <w:t xml:space="preserve">16 </w:t>
            </w:r>
          </w:p>
        </w:tc>
        <w:tc>
          <w:tcPr>
            <w:tcW w:w="1006"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pPr>
            <w:r>
              <w:rPr/>
              <w:t xml:space="preserve">53.8 </w:t>
            </w:r>
          </w:p>
        </w:tc>
        <w:tc>
          <w:tcPr>
            <w:tcW w:w="153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2.7 </w:t>
            </w:r>
          </w:p>
        </w:tc>
        <w:tc>
          <w:tcPr>
            <w:tcW w:w="1006" w:type="dxa"/>
            <w:tcBorders/>
            <w:vAlign w:val="center"/>
          </w:tcPr>
          <w:p>
            <w:pPr>
              <w:pStyle w:val="TableContents"/>
              <w:bidi w:val="0"/>
              <w:spacing w:before="0" w:after="283"/>
              <w:jc w:val="left"/>
              <w:rPr/>
            </w:pPr>
            <w:r>
              <w:rPr/>
              <w:t xml:space="preserve">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eniten murhia Yhdysvalloissa</w:t>
      </w:r>
    </w:p>
    <w:p>
      <w:pPr>
        <w:pStyle w:val="TextBody"/>
        <w:bidi w:val="0"/>
        <w:jc w:val="left"/>
        <w:rPr>
          <w:b/>
          <w:u w:val="single"/>
          <w:shd w:val="clear" w:fill="FFFF00"/>
        </w:rPr>
      </w:pPr>
      <w:r>
        <w:rPr>
          <w:b/>
          <w:u w:val="single"/>
          <w:shd w:val="clear" w:fill="FFFF00"/>
        </w:rPr>
        <w:t xml:space="preserve">Asiakirjan numero 11953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Nykyaikaisilla jäähalleilla on erityinen menettely pinnan valmistelemiseksi. Kun putket ovat kylmät, hiekkaan tai betoniin ruiskutetaan ohut kerros vettä sen tiivistämiseksi ja tasoittamiseksi (tai jos kyseessä on betoni, sen merkkaamisen estämiseksi). Tämä ohut kerros maalataan valkoiseksi tai vaaleansiniseksi paremman kontrastin aikaansaamiseksi, ja siihen sijoitetaan myös jääkiekon tai curlingin kannalta tarpeelliset merkinnät sekä logot tai muut koristeet. Tämän päälle ruiskutetaan toinen ohut kerros vettä. Jää rakennetaan paksuudeltaan 3/4 tuumaa - 1 1/2 tuumaa. NHL:ssä alan standardi on noin </w:t>
      </w:r>
      <w:r>
        <w:rPr>
          <w:color w:val="A9A9A9"/>
        </w:rPr>
        <w:t xml:space="preserve">1 1 / 2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 jää on jääkiekkokaukalossa?</w:t>
      </w:r>
    </w:p>
    <w:p>
      <w:pPr>
        <w:pStyle w:val="TextBody"/>
        <w:bidi w:val="0"/>
        <w:jc w:val="left"/>
        <w:rPr>
          <w:b/>
          <w:u w:val="single"/>
          <w:shd w:val="clear" w:fill="FFFF00"/>
        </w:rPr>
      </w:pPr>
      <w:r>
        <w:rPr>
          <w:b/>
          <w:u w:val="single"/>
          <w:shd w:val="clear" w:fill="FFFF00"/>
        </w:rPr>
        <w:t xml:space="preserve">Asiakirjan numero 11954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One That I Want'' on </w:t>
      </w:r>
      <w:r>
        <w:rPr>
          <w:color w:val="A9A9A9"/>
        </w:rPr>
        <w:t xml:space="preserve">John Farrarin</w:t>
      </w:r>
      <w:r>
        <w:rPr/>
        <w:t xml:space="preserve"> säveltämä laulu </w:t>
      </w:r>
      <w:r>
        <w:rPr/>
        <w:t xml:space="preserve">Grease-musikaalin elokuvaversioon vuodelta 1978. Sen </w:t>
      </w:r>
      <w:r>
        <w:rPr/>
        <w:t xml:space="preserve">esittivät </w:t>
      </w:r>
      <w:r>
        <w:rPr>
          <w:color w:val="DCDCDC"/>
        </w:rPr>
        <w:t xml:space="preserve">John Travolta </w:t>
      </w:r>
      <w:r>
        <w:rPr>
          <w:color w:val="2F4F4F"/>
        </w:rPr>
        <w:t xml:space="preserve">ja </w:t>
      </w:r>
      <w:r>
        <w:rPr>
          <w:color w:val="556B2F"/>
        </w:rPr>
        <w:t xml:space="preserve">Olivia Newton-John</w:t>
      </w:r>
      <w:r>
        <w:rPr/>
        <w:t xml:space="preserve">. Se on yksi kaikkien aikojen myydyimmistä singleistä, jota on myyty yli 6 miljoonaa kappaletta pelkästään Yhdysvalloissa, Yhdistyneessä kuningaskunnassa ja Ranskassa, ja arvioiden mukaan sitä on myyty yli 15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olet se jonka haluan...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sinä olet se, jonka minä haluan.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että sinä olet se, jonka minä haluan.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että sinä olet se, jonka haluan rasvaan.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että olet se, jonka haluan.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että sinä olet se, jonka minä haluan.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're the One That I Want'' </w:t>
      </w:r>
      <w:r>
        <w:rPr>
          <w:color w:val="A9A9A9"/>
        </w:rPr>
        <w:t xml:space="preserve">John Travoltan </w:t>
      </w:r>
      <w:r>
        <w:rPr/>
        <w:t xml:space="preserve">ja </w:t>
      </w:r>
      <w:r>
        <w:rPr>
          <w:color w:val="DCDCDC"/>
        </w:rPr>
        <w:t xml:space="preserve">Olivia Newton-Johnin </w:t>
      </w:r>
      <w:r>
        <w:rPr/>
        <w:t xml:space="preserve">single </w:t>
      </w:r>
      <w:r>
        <w:rPr/>
        <w:t xml:space="preserve">albumilta Grease: The Original Soundtrack from the Motion Picture </w:t>
      </w:r>
    </w:p>
    <w:tbl>
      <w:tblPr>
        <w:tblW w:w="10038" w:type="dxa"/>
        <w:jc w:val="left"/>
        <w:tblInd w:w="0" w:type="dxa"/>
        <w:tblLayout w:type="fixed"/>
        <w:tblCellMar>
          <w:top w:w="28" w:type="dxa"/>
          <w:left w:w="28" w:type="dxa"/>
          <w:bottom w:w="28" w:type="dxa"/>
          <w:right w:w="28" w:type="dxa"/>
        </w:tblCellMar>
      </w:tblPr>
      <w:tblGrid>
        <w:gridCol w:w="1711"/>
        <w:gridCol w:w="5701"/>
        <w:gridCol w:w="2626"/>
      </w:tblGrid>
      <w:tr>
        <w:trPr/>
        <w:tc>
          <w:tcPr>
            <w:tcW w:w="1711" w:type="dxa"/>
            <w:tcBorders/>
            <w:vAlign w:val="center"/>
          </w:tcPr>
          <w:p>
            <w:pPr>
              <w:pStyle w:val="TableHeading"/>
              <w:suppressLineNumbers/>
              <w:bidi w:val="0"/>
              <w:spacing w:before="0" w:after="283"/>
              <w:jc w:val="center"/>
              <w:rPr/>
            </w:pPr>
            <w:r>
              <w:rPr/>
              <w:t xml:space="preserve">B-puoli </w:t>
            </w:r>
          </w:p>
        </w:tc>
        <w:tc>
          <w:tcPr>
            <w:tcW w:w="5701" w:type="dxa"/>
            <w:tcBorders/>
            <w:vAlign w:val="center"/>
          </w:tcPr>
          <w:p>
            <w:pPr>
              <w:pStyle w:val="TableContents"/>
              <w:bidi w:val="0"/>
              <w:spacing w:before="0" w:after="283"/>
              <w:jc w:val="left"/>
              <w:rPr/>
            </w:pPr>
            <w:r>
              <w:rPr/>
              <w:t xml:space="preserve">``Alone At The Drive-In Movie (Instrumental)''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Julkaistu </w:t>
            </w:r>
          </w:p>
        </w:tc>
        <w:tc>
          <w:tcPr>
            <w:tcW w:w="5701" w:type="dxa"/>
            <w:tcBorders/>
            <w:vAlign w:val="center"/>
          </w:tcPr>
          <w:p>
            <w:pPr>
              <w:pStyle w:val="TableContents"/>
              <w:bidi w:val="0"/>
              <w:spacing w:before="0" w:after="283"/>
              <w:jc w:val="left"/>
              <w:rPr/>
            </w:pPr>
            <w:r>
              <w:rPr/>
              <w:t xml:space="preserve">17. toukokuuta 1978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Genre </w:t>
            </w:r>
          </w:p>
        </w:tc>
        <w:tc>
          <w:tcPr>
            <w:tcW w:w="5701" w:type="dxa"/>
            <w:tcBorders/>
            <w:vAlign w:val="center"/>
          </w:tcPr>
          <w:p>
            <w:pPr>
              <w:pStyle w:val="TableContents"/>
              <w:bidi w:val="0"/>
              <w:spacing w:before="0" w:after="283"/>
              <w:jc w:val="left"/>
              <w:rPr/>
            </w:pPr>
            <w:r>
              <w:rPr/>
              <w:t xml:space="preserve">Pop, disco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Pituus </w:t>
            </w:r>
          </w:p>
        </w:tc>
        <w:tc>
          <w:tcPr>
            <w:tcW w:w="5701" w:type="dxa"/>
            <w:tcBorders/>
            <w:vAlign w:val="center"/>
          </w:tcPr>
          <w:p>
            <w:pPr>
              <w:pStyle w:val="TableContents"/>
              <w:bidi w:val="0"/>
              <w:spacing w:before="0" w:after="283"/>
              <w:jc w:val="left"/>
              <w:rPr/>
            </w:pPr>
            <w:r>
              <w:rPr/>
              <w:t xml:space="preserve">2: 49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Tarra </w:t>
            </w:r>
          </w:p>
        </w:tc>
        <w:tc>
          <w:tcPr>
            <w:tcW w:w="5701" w:type="dxa"/>
            <w:tcBorders/>
            <w:vAlign w:val="center"/>
          </w:tcPr>
          <w:p>
            <w:pPr>
              <w:pStyle w:val="TableContents"/>
              <w:bidi w:val="0"/>
              <w:spacing w:before="0" w:after="283"/>
              <w:jc w:val="left"/>
              <w:rPr/>
            </w:pPr>
            <w:r>
              <w:rPr/>
              <w:t xml:space="preserve">RSO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Lauluntekijä (s) </w:t>
            </w:r>
          </w:p>
        </w:tc>
        <w:tc>
          <w:tcPr>
            <w:tcW w:w="5701" w:type="dxa"/>
            <w:tcBorders/>
            <w:vAlign w:val="center"/>
          </w:tcPr>
          <w:p>
            <w:pPr>
              <w:pStyle w:val="TableContents"/>
              <w:bidi w:val="0"/>
              <w:spacing w:before="0" w:after="283"/>
              <w:jc w:val="left"/>
              <w:rPr/>
            </w:pPr>
            <w:r>
              <w:rPr/>
              <w:t xml:space="preserve">John Farrar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Heading"/>
              <w:suppressLineNumbers/>
              <w:bidi w:val="0"/>
              <w:spacing w:before="0" w:after="283"/>
              <w:jc w:val="center"/>
              <w:rPr/>
            </w:pPr>
            <w:r>
              <w:rPr/>
              <w:t xml:space="preserve">Tuottaja (s) </w:t>
            </w:r>
          </w:p>
        </w:tc>
        <w:tc>
          <w:tcPr>
            <w:tcW w:w="5701" w:type="dxa"/>
            <w:tcBorders/>
            <w:vAlign w:val="center"/>
          </w:tcPr>
          <w:p>
            <w:pPr>
              <w:pStyle w:val="TableContents"/>
              <w:bidi w:val="0"/>
              <w:spacing w:before="0" w:after="283"/>
              <w:jc w:val="left"/>
              <w:rPr/>
            </w:pPr>
            <w:r>
              <w:rPr/>
              <w:t xml:space="preserve">John Farrar Olivia Newton-John single singlet kronologia </w:t>
            </w:r>
          </w:p>
        </w:tc>
        <w:tc>
          <w:tcPr>
            <w:tcW w:w="2626" w:type="dxa"/>
            <w:tcBorders/>
          </w:tcPr>
          <w:p>
            <w:pPr>
              <w:pStyle w:val="TableContents"/>
              <w:bidi w:val="0"/>
              <w:spacing w:before="0" w:after="283"/>
              <w:jc w:val="left"/>
              <w:rPr>
                <w:sz w:val="4"/>
                <w:szCs w:val="4"/>
              </w:rPr>
            </w:pPr>
            <w:r>
              <w:rPr>
                <w:sz w:val="4"/>
                <w:szCs w:val="4"/>
              </w:rPr>
            </w:r>
          </w:p>
        </w:tc>
      </w:tr>
      <w:tr>
        <w:trPr/>
        <w:tc>
          <w:tcPr>
            <w:tcW w:w="1711" w:type="dxa"/>
            <w:tcBorders/>
            <w:vAlign w:val="center"/>
          </w:tcPr>
          <w:p>
            <w:pPr>
              <w:pStyle w:val="TableContents"/>
              <w:bidi w:val="0"/>
              <w:spacing w:before="0" w:after="283"/>
              <w:jc w:val="left"/>
              <w:rPr/>
            </w:pPr>
            <w:r>
              <w:rPr/>
              <w:t xml:space="preserve">"Jolene" (1978) </w:t>
            </w:r>
          </w:p>
        </w:tc>
        <w:tc>
          <w:tcPr>
            <w:tcW w:w="5701" w:type="dxa"/>
            <w:tcBorders/>
            <w:vAlign w:val="center"/>
          </w:tcPr>
          <w:p>
            <w:pPr>
              <w:pStyle w:val="TableContents"/>
              <w:bidi w:val="0"/>
              <w:spacing w:before="0" w:after="283"/>
              <w:jc w:val="left"/>
              <w:rPr/>
            </w:pPr>
            <w:r>
              <w:rPr/>
              <w:t xml:space="preserve">"Sinä olet se, jonka haluan" (1978) </w:t>
            </w:r>
          </w:p>
        </w:tc>
        <w:tc>
          <w:tcPr>
            <w:tcW w:w="2626" w:type="dxa"/>
            <w:tcBorders/>
            <w:vAlign w:val="center"/>
          </w:tcPr>
          <w:p>
            <w:pPr>
              <w:pStyle w:val="TableContents"/>
              <w:bidi w:val="0"/>
              <w:spacing w:before="0" w:after="283"/>
              <w:jc w:val="left"/>
              <w:rPr/>
            </w:pPr>
            <w:r>
              <w:rPr/>
              <w:t xml:space="preserve">"Kesäyöt" (1978) </w:t>
            </w:r>
          </w:p>
        </w:tc>
      </w:tr>
    </w:tbl>
    <w:tbl>
      <w:tblPr>
        <w:tblW w:w="8148" w:type="dxa"/>
        <w:jc w:val="left"/>
        <w:tblInd w:w="0" w:type="dxa"/>
        <w:tblLayout w:type="fixed"/>
        <w:tblCellMar>
          <w:top w:w="28" w:type="dxa"/>
          <w:left w:w="28" w:type="dxa"/>
          <w:bottom w:w="28" w:type="dxa"/>
          <w:right w:w="28" w:type="dxa"/>
        </w:tblCellMar>
      </w:tblPr>
      <w:tblGrid>
        <w:gridCol w:w="1711"/>
        <w:gridCol w:w="3811"/>
        <w:gridCol w:w="2626"/>
      </w:tblGrid>
      <w:tr>
        <w:trPr/>
        <w:tc>
          <w:tcPr>
            <w:tcW w:w="1711" w:type="dxa"/>
            <w:tcBorders/>
            <w:vAlign w:val="center"/>
          </w:tcPr>
          <w:p>
            <w:pPr>
              <w:pStyle w:val="TableContents"/>
              <w:bidi w:val="0"/>
              <w:spacing w:before="0" w:after="283"/>
              <w:jc w:val="left"/>
              <w:rPr/>
            </w:pPr>
            <w:r>
              <w:rPr/>
              <w:t xml:space="preserve">"Jolene" (1978) </w:t>
            </w:r>
          </w:p>
        </w:tc>
        <w:tc>
          <w:tcPr>
            <w:tcW w:w="3811" w:type="dxa"/>
            <w:tcBorders/>
            <w:vAlign w:val="center"/>
          </w:tcPr>
          <w:p>
            <w:pPr>
              <w:pStyle w:val="TableContents"/>
              <w:bidi w:val="0"/>
              <w:spacing w:before="0" w:after="283"/>
              <w:jc w:val="left"/>
              <w:rPr/>
            </w:pPr>
            <w:r>
              <w:rPr/>
              <w:t xml:space="preserve">"Sinä olet se, jonka haluan" (1978) </w:t>
            </w:r>
          </w:p>
        </w:tc>
        <w:tc>
          <w:tcPr>
            <w:tcW w:w="2626" w:type="dxa"/>
            <w:tcBorders/>
            <w:vAlign w:val="center"/>
          </w:tcPr>
          <w:p>
            <w:pPr>
              <w:pStyle w:val="TableContents"/>
              <w:bidi w:val="0"/>
              <w:spacing w:before="0" w:after="283"/>
              <w:jc w:val="left"/>
              <w:rPr/>
            </w:pPr>
            <w:r>
              <w:rPr/>
              <w:t xml:space="preserve">"Kesäyöt" (1978) </w:t>
            </w:r>
          </w:p>
        </w:tc>
      </w:tr>
    </w:tbl>
    <w:p>
      <w:pPr>
        <w:pStyle w:val="TextBody"/>
        <w:bidi w:val="0"/>
        <w:spacing w:before="0" w:after="0"/>
        <w:jc w:val="left"/>
        <w:rPr/>
      </w:pPr>
      <w:r>
        <w:rPr/>
        <w:t xml:space="preserve">John Travolta sinkkujen kronologia </w:t>
      </w:r>
    </w:p>
    <w:tbl>
      <w:tblPr>
        <w:tblW w:w="10205" w:type="dxa"/>
        <w:jc w:val="left"/>
        <w:tblInd w:w="0" w:type="dxa"/>
        <w:tblLayout w:type="fixed"/>
        <w:tblCellMar>
          <w:top w:w="28" w:type="dxa"/>
          <w:left w:w="28" w:type="dxa"/>
          <w:bottom w:w="28" w:type="dxa"/>
          <w:right w:w="28" w:type="dxa"/>
        </w:tblCellMar>
      </w:tblPr>
      <w:tblGrid>
        <w:gridCol w:w="2929"/>
        <w:gridCol w:w="4262"/>
        <w:gridCol w:w="3014"/>
      </w:tblGrid>
      <w:tr>
        <w:trPr/>
        <w:tc>
          <w:tcPr>
            <w:tcW w:w="2929" w:type="dxa"/>
            <w:tcBorders/>
            <w:vAlign w:val="center"/>
          </w:tcPr>
          <w:p>
            <w:pPr>
              <w:pStyle w:val="TableContents"/>
              <w:bidi w:val="0"/>
              <w:spacing w:before="0" w:after="283"/>
              <w:jc w:val="left"/>
              <w:rPr/>
            </w:pPr>
            <w:r>
              <w:rPr/>
              <w:t xml:space="preserve">``Razzamatazz'' (1977) Razzamatazz1977 </w:t>
            </w:r>
          </w:p>
        </w:tc>
        <w:tc>
          <w:tcPr>
            <w:tcW w:w="4262" w:type="dxa"/>
            <w:tcBorders/>
            <w:vAlign w:val="center"/>
          </w:tcPr>
          <w:p>
            <w:pPr>
              <w:pStyle w:val="TableContents"/>
              <w:bidi w:val="0"/>
              <w:spacing w:before="0" w:after="283"/>
              <w:jc w:val="left"/>
              <w:rPr/>
            </w:pPr>
            <w:r>
              <w:rPr/>
              <w:t xml:space="preserve">``Sinä olet se, jonka haluan'' (1978) Sinä olet se, jonka haluan1978 </w:t>
            </w:r>
          </w:p>
        </w:tc>
        <w:tc>
          <w:tcPr>
            <w:tcW w:w="3014" w:type="dxa"/>
            <w:tcBorders/>
            <w:vAlign w:val="center"/>
          </w:tcPr>
          <w:p>
            <w:pPr>
              <w:pStyle w:val="TableContents"/>
              <w:bidi w:val="0"/>
              <w:spacing w:before="0" w:after="283"/>
              <w:jc w:val="left"/>
              <w:rPr/>
            </w:pPr>
            <w:r>
              <w:rPr/>
              <w:t xml:space="preserve">``Kesäyöt'' (1978) Kesäyöt 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sinä olet se, jonka haluan</w:t>
      </w:r>
    </w:p>
    <w:p>
      <w:pPr>
        <w:pStyle w:val="TextBody"/>
        <w:bidi w:val="0"/>
        <w:jc w:val="left"/>
        <w:rPr>
          <w:b/>
          <w:u w:val="single"/>
          <w:shd w:val="clear" w:fill="FFFF00"/>
        </w:rPr>
      </w:pPr>
      <w:r>
        <w:rPr>
          <w:b/>
          <w:u w:val="single"/>
          <w:shd w:val="clear" w:fill="FFFF00"/>
        </w:rPr>
        <w:t xml:space="preserve">Asiakirjan numero 11955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Syöpä </w:t>
      </w:r>
    </w:p>
    <w:tbl>
      <w:tblPr>
        <w:tblW w:w="6182" w:type="dxa"/>
        <w:jc w:val="left"/>
        <w:tblInd w:w="0" w:type="dxa"/>
        <w:tblLayout w:type="fixed"/>
        <w:tblCellMar>
          <w:top w:w="28" w:type="dxa"/>
          <w:left w:w="28" w:type="dxa"/>
          <w:bottom w:w="28" w:type="dxa"/>
          <w:right w:w="28" w:type="dxa"/>
        </w:tblCellMar>
      </w:tblPr>
      <w:tblGrid>
        <w:gridCol w:w="3016"/>
        <w:gridCol w:w="3166"/>
      </w:tblGrid>
      <w:tr>
        <w:trPr/>
        <w:tc>
          <w:tcPr>
            <w:tcW w:w="3016" w:type="dxa"/>
            <w:tcBorders/>
            <w:vAlign w:val="center"/>
          </w:tcPr>
          <w:p>
            <w:pPr>
              <w:pStyle w:val="TableHeading"/>
              <w:suppressLineNumbers/>
              <w:bidi w:val="0"/>
              <w:spacing w:before="0" w:after="283"/>
              <w:jc w:val="center"/>
              <w:rPr/>
            </w:pPr>
            <w:r>
              <w:rPr/>
              <w:t xml:space="preserve">Eläinradan symboli </w:t>
            </w:r>
          </w:p>
        </w:tc>
        <w:tc>
          <w:tcPr>
            <w:tcW w:w="3166" w:type="dxa"/>
            <w:tcBorders/>
            <w:vAlign w:val="center"/>
          </w:tcPr>
          <w:p>
            <w:pPr>
              <w:pStyle w:val="TableContents"/>
              <w:bidi w:val="0"/>
              <w:spacing w:before="0" w:after="283"/>
              <w:jc w:val="left"/>
              <w:rPr/>
            </w:pPr>
            <w:r>
              <w:rPr/>
              <w:t xml:space="preserve">Rapu </w:t>
            </w:r>
          </w:p>
        </w:tc>
      </w:tr>
      <w:tr>
        <w:trPr/>
        <w:tc>
          <w:tcPr>
            <w:tcW w:w="3016" w:type="dxa"/>
            <w:tcBorders/>
            <w:vAlign w:val="center"/>
          </w:tcPr>
          <w:p>
            <w:pPr>
              <w:pStyle w:val="TableHeading"/>
              <w:suppressLineNumbers/>
              <w:bidi w:val="0"/>
              <w:spacing w:before="0" w:after="283"/>
              <w:jc w:val="center"/>
              <w:rPr/>
            </w:pPr>
            <w:r>
              <w:rPr/>
              <w:t xml:space="preserve">Kesto (trooppinen, läntinen) </w:t>
            </w:r>
          </w:p>
        </w:tc>
        <w:tc>
          <w:tcPr>
            <w:tcW w:w="3166" w:type="dxa"/>
            <w:tcBorders/>
            <w:vAlign w:val="center"/>
          </w:tcPr>
          <w:p>
            <w:pPr>
              <w:pStyle w:val="TableContents"/>
              <w:bidi w:val="0"/>
              <w:spacing w:before="0" w:after="283"/>
              <w:jc w:val="left"/>
              <w:rPr/>
            </w:pPr>
            <w:r>
              <w:rPr>
                <w:color w:val="A9A9A9"/>
              </w:rPr>
              <w:t xml:space="preserve">21. kesäkuuta -- 22. heinäkuuta </w:t>
            </w:r>
            <w:r>
              <w:rPr/>
              <w:t xml:space="preserve">(2018, UT1) </w:t>
            </w:r>
          </w:p>
        </w:tc>
      </w:tr>
      <w:tr>
        <w:trPr/>
        <w:tc>
          <w:tcPr>
            <w:tcW w:w="3016" w:type="dxa"/>
            <w:tcBorders/>
            <w:vAlign w:val="center"/>
          </w:tcPr>
          <w:p>
            <w:pPr>
              <w:pStyle w:val="TableHeading"/>
              <w:suppressLineNumbers/>
              <w:bidi w:val="0"/>
              <w:spacing w:before="0" w:after="283"/>
              <w:jc w:val="center"/>
              <w:rPr/>
            </w:pPr>
            <w:r>
              <w:rPr/>
              <w:t xml:space="preserve">Constellation </w:t>
            </w:r>
          </w:p>
        </w:tc>
        <w:tc>
          <w:tcPr>
            <w:tcW w:w="3166" w:type="dxa"/>
            <w:tcBorders/>
            <w:vAlign w:val="center"/>
          </w:tcPr>
          <w:p>
            <w:pPr>
              <w:pStyle w:val="TableContents"/>
              <w:bidi w:val="0"/>
              <w:spacing w:before="0" w:after="283"/>
              <w:jc w:val="left"/>
              <w:rPr/>
            </w:pPr>
            <w:r>
              <w:rPr/>
              <w:t xml:space="preserve">Syöpä </w:t>
            </w:r>
          </w:p>
        </w:tc>
      </w:tr>
      <w:tr>
        <w:trPr/>
        <w:tc>
          <w:tcPr>
            <w:tcW w:w="3016" w:type="dxa"/>
            <w:tcBorders/>
            <w:vAlign w:val="center"/>
          </w:tcPr>
          <w:p>
            <w:pPr>
              <w:pStyle w:val="TableHeading"/>
              <w:suppressLineNumbers/>
              <w:bidi w:val="0"/>
              <w:spacing w:before="0" w:after="283"/>
              <w:jc w:val="center"/>
              <w:rPr/>
            </w:pPr>
            <w:r>
              <w:rPr/>
              <w:t xml:space="preserve">Zodiac elementti </w:t>
            </w:r>
          </w:p>
        </w:tc>
        <w:tc>
          <w:tcPr>
            <w:tcW w:w="3166" w:type="dxa"/>
            <w:tcBorders/>
            <w:vAlign w:val="center"/>
          </w:tcPr>
          <w:p>
            <w:pPr>
              <w:pStyle w:val="TableContents"/>
              <w:bidi w:val="0"/>
              <w:spacing w:before="0" w:after="283"/>
              <w:jc w:val="left"/>
              <w:rPr/>
            </w:pPr>
            <w:r>
              <w:rPr/>
              <w:t xml:space="preserve">Vesi </w:t>
            </w:r>
          </w:p>
        </w:tc>
      </w:tr>
      <w:tr>
        <w:trPr/>
        <w:tc>
          <w:tcPr>
            <w:tcW w:w="3016" w:type="dxa"/>
            <w:tcBorders/>
            <w:vAlign w:val="center"/>
          </w:tcPr>
          <w:p>
            <w:pPr>
              <w:pStyle w:val="TableHeading"/>
              <w:suppressLineNumbers/>
              <w:bidi w:val="0"/>
              <w:spacing w:before="0" w:after="283"/>
              <w:jc w:val="center"/>
              <w:rPr/>
            </w:pPr>
            <w:r>
              <w:rPr/>
              <w:t xml:space="preserve">Zodiac laatu </w:t>
            </w:r>
          </w:p>
        </w:tc>
        <w:tc>
          <w:tcPr>
            <w:tcW w:w="3166" w:type="dxa"/>
            <w:tcBorders/>
            <w:vAlign w:val="center"/>
          </w:tcPr>
          <w:p>
            <w:pPr>
              <w:pStyle w:val="TableContents"/>
              <w:bidi w:val="0"/>
              <w:spacing w:before="0" w:after="283"/>
              <w:jc w:val="left"/>
              <w:rPr/>
            </w:pPr>
            <w:r>
              <w:rPr/>
              <w:t xml:space="preserve">Kardinaali </w:t>
            </w:r>
          </w:p>
        </w:tc>
      </w:tr>
      <w:tr>
        <w:trPr/>
        <w:tc>
          <w:tcPr>
            <w:tcW w:w="3016" w:type="dxa"/>
            <w:tcBorders/>
            <w:vAlign w:val="center"/>
          </w:tcPr>
          <w:p>
            <w:pPr>
              <w:pStyle w:val="TableHeading"/>
              <w:suppressLineNumbers/>
              <w:bidi w:val="0"/>
              <w:spacing w:before="0" w:after="283"/>
              <w:jc w:val="center"/>
              <w:rPr/>
            </w:pPr>
            <w:r>
              <w:rPr/>
              <w:t xml:space="preserve">Allekirjoita hallitsija </w:t>
            </w:r>
          </w:p>
        </w:tc>
        <w:tc>
          <w:tcPr>
            <w:tcW w:w="3166" w:type="dxa"/>
            <w:tcBorders/>
            <w:vAlign w:val="center"/>
          </w:tcPr>
          <w:p>
            <w:pPr>
              <w:pStyle w:val="TableContents"/>
              <w:bidi w:val="0"/>
              <w:spacing w:before="0" w:after="283"/>
              <w:jc w:val="left"/>
              <w:rPr/>
            </w:pPr>
            <w:r>
              <w:rPr/>
              <w:t xml:space="preserve">Kuu </w:t>
            </w:r>
          </w:p>
        </w:tc>
      </w:tr>
      <w:tr>
        <w:trPr/>
        <w:tc>
          <w:tcPr>
            <w:tcW w:w="3016" w:type="dxa"/>
            <w:tcBorders/>
            <w:vAlign w:val="center"/>
          </w:tcPr>
          <w:p>
            <w:pPr>
              <w:pStyle w:val="TableHeading"/>
              <w:suppressLineNumbers/>
              <w:bidi w:val="0"/>
              <w:spacing w:before="0" w:after="283"/>
              <w:jc w:val="center"/>
              <w:rPr/>
            </w:pPr>
            <w:r>
              <w:rPr/>
              <w:t xml:space="preserve">Haitta </w:t>
            </w:r>
          </w:p>
        </w:tc>
        <w:tc>
          <w:tcPr>
            <w:tcW w:w="3166" w:type="dxa"/>
            <w:tcBorders/>
            <w:vAlign w:val="center"/>
          </w:tcPr>
          <w:p>
            <w:pPr>
              <w:pStyle w:val="TableContents"/>
              <w:bidi w:val="0"/>
              <w:spacing w:before="0" w:after="283"/>
              <w:jc w:val="left"/>
              <w:rPr/>
            </w:pPr>
            <w:r>
              <w:rPr/>
              <w:t xml:space="preserve">Saturnus </w:t>
            </w:r>
          </w:p>
        </w:tc>
      </w:tr>
      <w:tr>
        <w:trPr/>
        <w:tc>
          <w:tcPr>
            <w:tcW w:w="3016" w:type="dxa"/>
            <w:tcBorders/>
            <w:vAlign w:val="center"/>
          </w:tcPr>
          <w:p>
            <w:pPr>
              <w:pStyle w:val="TableHeading"/>
              <w:suppressLineNumbers/>
              <w:bidi w:val="0"/>
              <w:spacing w:before="0" w:after="283"/>
              <w:jc w:val="center"/>
              <w:rPr/>
            </w:pPr>
            <w:r>
              <w:rPr/>
              <w:t xml:space="preserve">Ylentyminen </w:t>
            </w:r>
          </w:p>
        </w:tc>
        <w:tc>
          <w:tcPr>
            <w:tcW w:w="3166" w:type="dxa"/>
            <w:tcBorders/>
            <w:vAlign w:val="center"/>
          </w:tcPr>
          <w:p>
            <w:pPr>
              <w:pStyle w:val="TableContents"/>
              <w:bidi w:val="0"/>
              <w:spacing w:before="0" w:after="283"/>
              <w:jc w:val="left"/>
              <w:rPr/>
            </w:pPr>
            <w:r>
              <w:rPr/>
              <w:t xml:space="preserve">Jupiter, Neptunus, Venus... </w:t>
            </w:r>
          </w:p>
        </w:tc>
      </w:tr>
      <w:tr>
        <w:trPr/>
        <w:tc>
          <w:tcPr>
            <w:tcW w:w="3016" w:type="dxa"/>
            <w:tcBorders/>
            <w:vAlign w:val="center"/>
          </w:tcPr>
          <w:p>
            <w:pPr>
              <w:pStyle w:val="TableHeading"/>
              <w:suppressLineNumbers/>
              <w:bidi w:val="0"/>
              <w:spacing w:before="0" w:after="283"/>
              <w:jc w:val="center"/>
              <w:rPr/>
            </w:pPr>
            <w:r>
              <w:rPr/>
              <w:t xml:space="preserve">Syksy </w:t>
            </w:r>
          </w:p>
        </w:tc>
        <w:tc>
          <w:tcPr>
            <w:tcW w:w="3166" w:type="dxa"/>
            <w:tcBorders/>
            <w:vAlign w:val="center"/>
          </w:tcPr>
          <w:p>
            <w:pPr>
              <w:pStyle w:val="TableContents"/>
              <w:bidi w:val="0"/>
              <w:spacing w:before="0" w:after="283"/>
              <w:jc w:val="left"/>
              <w:rPr/>
            </w:pPr>
            <w:r>
              <w:rPr/>
              <w:t xml:space="preserve">Mars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syövän merkin päivämäärät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22. päivän ja heinäkuun 22. päivän välisenä </w:t>
      </w:r>
      <w:r>
        <w:rPr/>
        <w:t xml:space="preserve">aikana syntyneet </w:t>
      </w:r>
      <w:r>
        <w:rPr/>
        <w:t xml:space="preserve">ovat syntyneet Syöpään. Näiden päivämäärien aikana syntyneitä henkilöitä voidaan kutsua "Kaakkureiksi" riippuen siitä, mihin astrologian järjestelmään he kuuluvat. Syöpä on pohjoinen merkki ja sen vastakohta eteläinen merkki on Kauris.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päivämäärät horoskooppimerkin syöpä</w:t>
      </w:r>
    </w:p>
    <w:p>
      <w:pPr>
        <w:pStyle w:val="TextBody"/>
        <w:bidi w:val="0"/>
        <w:jc w:val="left"/>
        <w:rPr>
          <w:b/>
          <w:u w:val="single"/>
          <w:shd w:val="clear" w:fill="FFFF00"/>
        </w:rPr>
      </w:pPr>
      <w:r>
        <w:rPr>
          <w:b/>
          <w:u w:val="single"/>
          <w:shd w:val="clear" w:fill="FFFF00"/>
        </w:rPr>
        <w:t xml:space="preserve">Asiakirjan numero 11956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Urheilijoita 87 maasta voitti mitalin, ja 115 maata jäi ilman mitalia. 54 maata voitti vähintään yhden kultamitalin. Molemmissa luokissa tehtiin uusia ennätyksiä, kunnes ne ylitettiin vuonna 2016. </w:t>
      </w:r>
      <w:r>
        <w:rPr>
          <w:color w:val="A9A9A9"/>
        </w:rPr>
        <w:t xml:space="preserve">Kiinalaiset</w:t>
      </w:r>
      <w:r>
        <w:rPr/>
        <w:t xml:space="preserve"> urheilijat </w:t>
      </w:r>
      <w:r>
        <w:rPr/>
        <w:t xml:space="preserve">voittivat eniten kultamitaleita, 48 kultamitalia. Yhdysvaltojen urheilijat voittivat yhteensä eniten mitaleita, 111 mitalia. Afganistan, Mauritius, Sudan, Tadžikistan ja Togo voittivat ensimmäiset olympiamitalinsa. Mongolian (joka aiemmin piti hallussaan ennätystä eniten mitaleja ilman kultaa) ja Panaman urheilijat voittivat ensimmäiset kultamitalinsa. Serbian uimari Milorad Čavić voitti maan ensimmäisen mitalin itsenäisenä olympiakomiteana. Serbian urheilijat ovat aiemmin voittaneet mitaleja Jugoslavian ja Serbia ja Montenegron kansalaisina. Samoa voitti ensimmäisen olympiamitalinsa, koska mitalit jaettiin uudelleen vuoden 2016 dopingnäytteiden uusintatutkimusaallon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kultamitaleita vuoden 2008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Urheilijoita 87 maasta voitti mitalin, ja 115 maata jäi ilman mitalia. 54 maata voitti vähintään yhden kultamitalin. Molemmissa luokissa tehtiin uusia ennätyksiä, kunnes ne ylitettiin vuonna 2016. Eniten kultamitaleita saivat urheilijat Kiinasta, 48 kultamitalia. </w:t>
      </w:r>
      <w:r>
        <w:rPr>
          <w:color w:val="A9A9A9"/>
        </w:rPr>
        <w:t xml:space="preserve">Yhdysvaltojen </w:t>
      </w:r>
      <w:r>
        <w:rPr/>
        <w:t xml:space="preserve">urheilijat </w:t>
      </w:r>
      <w:r>
        <w:rPr/>
        <w:t xml:space="preserve">voittivat yhteensä eniten mitaleja, 112 mitalia.</w:t>
      </w:r>
      <w:r>
        <w:rPr/>
        <w:t xml:space="preserve"> Afganistan, Mauritius, Sudan, Tadžikistan ja Togo voittivat ensimmäiset olympiamitalinsa. Mongolian (joka aiemmin piti hallussaan ennätystä eniten mitaleja ilman kultaa) ja Panaman urheilijat voittivat ensimmäiset kultamitalinsa. Serbian uimari Milorad Čavić voitti maan ensimmäisen mitalin itsenäisenä olympiakomiteana. Serbian urheilijat ovat aiemmin voittaneet mitaleja Jugoslavian ja Serbia ja Montenegron kansalaisina. Samoa voitti ensimmäisen olympiamitalinsa mitalien uudelleenjaon ansiosta sen jälkeen, kun KOK tutki dopingnäytteet uudelleen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mitaleita vuoden 2008 olympialaisissa?</w:t>
      </w:r>
    </w:p>
    <w:p>
      <w:pPr>
        <w:pStyle w:val="TextBody"/>
        <w:bidi w:val="0"/>
        <w:jc w:val="left"/>
        <w:rPr>
          <w:b/>
          <w:u w:val="single"/>
          <w:shd w:val="clear" w:fill="FFFF00"/>
        </w:rPr>
      </w:pPr>
      <w:r>
        <w:rPr>
          <w:b/>
          <w:u w:val="single"/>
          <w:shd w:val="clear" w:fill="FFFF00"/>
        </w:rPr>
        <w:t xml:space="preserve">Asiakirjan numero 11957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Käytävän rakentaminen alkoi aikataulun mukaisesti 14. syyskuuta 2017, ja ensimmäisen luotijunan on määrä lähteä ensimmäiselle ajolleen </w:t>
      </w:r>
      <w:r>
        <w:rPr>
          <w:color w:val="A9A9A9"/>
        </w:rPr>
        <w:t xml:space="preserve">15. elokuuta 2022</w:t>
      </w:r>
      <w:r>
        <w:rPr/>
        <w:t xml:space="preserve">. Käytävässä käytetään E5-sarjan Shinkansenia, ja sitä liikennöi JR East.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luotijuna valmistuu Intiassa?</w:t>
      </w:r>
    </w:p>
    <w:p>
      <w:pPr>
        <w:pStyle w:val="TextBody"/>
        <w:bidi w:val="0"/>
        <w:jc w:val="left"/>
        <w:rPr>
          <w:b/>
          <w:u w:val="single"/>
          <w:shd w:val="clear" w:fill="FFFF00"/>
        </w:rPr>
      </w:pPr>
      <w:r>
        <w:rPr>
          <w:b/>
          <w:u w:val="single"/>
          <w:shd w:val="clear" w:fill="FFFF00"/>
        </w:rPr>
        <w:t xml:space="preserve">Asiakirjan numero 11958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Strange kuoli keuhkosyöpään </w:t>
      </w:r>
      <w:r>
        <w:rPr/>
        <w:t xml:space="preserve">20. syyskuuta 1973 </w:t>
      </w:r>
      <w:r>
        <w:rPr>
          <w:color w:val="A9A9A9"/>
        </w:rPr>
        <w:t xml:space="preserve">74-vuotiaana </w:t>
      </w:r>
      <w:r>
        <w:rPr/>
        <w:t xml:space="preserve">Los Angelesissa, Kaliforniassa. Laulaja Eddie Dean, jonka kanssa Strange oli tehnyt yhteistyötä useissa lauluissa ja elokuvien avajaisteemoissa, lauloi Strangen hautajaisissa viimeisenä kunnianosoituksena. Strange on haudattu Forest Lawn-Hollywood Hillsin hautausmaalle. Vuonna 1975, kaksi vuotta Strangen kuoleman jälkeen, hänen Gunsmoke-kollegansa Buck Taylor nimesi kolmannen poikansa Cooper Glenn Taylorin Strangen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Samille, baarimikolle, Gunsmoke-sarjassa?</w:t>
      </w:r>
    </w:p>
    <w:p>
      <w:pPr>
        <w:pStyle w:val="TextBody"/>
        <w:bidi w:val="0"/>
        <w:jc w:val="left"/>
        <w:rPr>
          <w:b/>
          <w:u w:val="single"/>
          <w:shd w:val="clear" w:fill="FFFF00"/>
        </w:rPr>
      </w:pPr>
      <w:r>
        <w:rPr>
          <w:b/>
          <w:u w:val="single"/>
          <w:shd w:val="clear" w:fill="FFFF00"/>
        </w:rPr>
        <w:t xml:space="preserve">Asiakirjan numero 11959</w:t>
      </w:r>
    </w:p>
    <w:p>
      <w:pPr>
        <w:pStyle w:val="TextBody"/>
        <w:bidi w:val="0"/>
        <w:jc w:val="left"/>
        <w:rPr>
          <w:b/>
          <w:shd w:val="clear" w:fill="FFFF00"/>
        </w:rPr>
      </w:pPr>
      <w:r>
        <w:rPr>
          <w:b/>
          <w:shd w:val="clear" w:fill="FFFF00"/>
        </w:rPr>
        <w:t xml:space="preserve">Tekstin numero 0</w:t>
      </w:r>
    </w:p>
    <w:tbl>
      <w:tblPr>
        <w:tblW w:w="9815" w:type="dxa"/>
        <w:jc w:val="left"/>
        <w:tblInd w:w="0" w:type="dxa"/>
        <w:tblLayout w:type="fixed"/>
        <w:tblCellMar>
          <w:top w:w="28" w:type="dxa"/>
          <w:left w:w="28" w:type="dxa"/>
          <w:bottom w:w="28" w:type="dxa"/>
          <w:right w:w="28" w:type="dxa"/>
        </w:tblCellMar>
      </w:tblPr>
      <w:tblGrid>
        <w:gridCol w:w="751"/>
        <w:gridCol w:w="3541"/>
        <w:gridCol w:w="3376"/>
        <w:gridCol w:w="1366"/>
        <w:gridCol w:w="781"/>
      </w:tblGrid>
      <w:tr>
        <w:trPr/>
        <w:tc>
          <w:tcPr>
            <w:tcW w:w="751" w:type="dxa"/>
            <w:tcBorders/>
            <w:vAlign w:val="center"/>
          </w:tcPr>
          <w:p>
            <w:pPr>
              <w:pStyle w:val="TableHeading"/>
              <w:suppressLineNumbers/>
              <w:bidi w:val="0"/>
              <w:spacing w:before="0" w:after="283"/>
              <w:jc w:val="center"/>
              <w:rPr/>
            </w:pPr>
            <w:r>
              <w:rPr/>
              <w:t xml:space="preserve">Sijoitus </w:t>
            </w:r>
          </w:p>
        </w:tc>
        <w:tc>
          <w:tcPr>
            <w:tcW w:w="3541" w:type="dxa"/>
            <w:tcBorders/>
            <w:vAlign w:val="center"/>
          </w:tcPr>
          <w:p>
            <w:pPr>
              <w:pStyle w:val="TableHeading"/>
              <w:suppressLineNumbers/>
              <w:bidi w:val="0"/>
              <w:spacing w:before="0" w:after="283"/>
              <w:jc w:val="center"/>
              <w:rPr/>
            </w:pPr>
            <w:r>
              <w:rPr/>
              <w:t xml:space="preserve">Maa </w:t>
            </w:r>
          </w:p>
        </w:tc>
        <w:tc>
          <w:tcPr>
            <w:tcW w:w="3376" w:type="dxa"/>
            <w:tcBorders/>
            <w:vAlign w:val="center"/>
          </w:tcPr>
          <w:p>
            <w:pPr>
              <w:pStyle w:val="TableHeading"/>
              <w:suppressLineNumbers/>
              <w:bidi w:val="0"/>
              <w:spacing w:before="0" w:after="283"/>
              <w:jc w:val="center"/>
              <w:rPr/>
            </w:pPr>
            <w:r>
              <w:rPr/>
              <w:t xml:space="preserve">Moottoriajoneuvot 1000 asukasta kohti </w:t>
            </w:r>
          </w:p>
        </w:tc>
        <w:tc>
          <w:tcPr>
            <w:tcW w:w="1366" w:type="dxa"/>
            <w:tcBorders/>
            <w:vAlign w:val="center"/>
          </w:tcPr>
          <w:p>
            <w:pPr>
              <w:pStyle w:val="TableHeading"/>
              <w:suppressLineNumbers/>
              <w:bidi w:val="0"/>
              <w:spacing w:before="0" w:after="283"/>
              <w:jc w:val="center"/>
              <w:rPr/>
            </w:pPr>
            <w:r>
              <w:rPr/>
              <w:t xml:space="preserve">Yhteensä </w:t>
            </w:r>
          </w:p>
        </w:tc>
        <w:tc>
          <w:tcPr>
            <w:tcW w:w="781" w:type="dxa"/>
            <w:tcBorders/>
            <w:vAlign w:val="center"/>
          </w:tcPr>
          <w:p>
            <w:pPr>
              <w:pStyle w:val="TableHeading"/>
              <w:suppressLineNumbers/>
              <w:bidi w:val="0"/>
              <w:spacing w:before="0" w:after="283"/>
              <w:jc w:val="center"/>
              <w:rPr/>
            </w:pPr>
            <w:r>
              <w:rPr/>
              <w:t xml:space="preserve">Huomautukset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color w:val="A9A9A9"/>
              </w:rPr>
              <w:t xml:space="preserve">San Marino </w:t>
            </w:r>
          </w:p>
        </w:tc>
        <w:tc>
          <w:tcPr>
            <w:tcW w:w="3376" w:type="dxa"/>
            <w:tcBorders/>
            <w:vAlign w:val="center"/>
          </w:tcPr>
          <w:p>
            <w:pPr>
              <w:pStyle w:val="TableContents"/>
              <w:bidi w:val="0"/>
              <w:spacing w:before="0" w:after="283"/>
              <w:jc w:val="left"/>
              <w:rPr/>
            </w:pPr>
            <w:r>
              <w:rPr/>
              <w:t xml:space="preserve">1,263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Monaco </w:t>
            </w:r>
          </w:p>
        </w:tc>
        <w:tc>
          <w:tcPr>
            <w:tcW w:w="3376" w:type="dxa"/>
            <w:tcBorders/>
            <w:vAlign w:val="center"/>
          </w:tcPr>
          <w:p>
            <w:pPr>
              <w:pStyle w:val="TableContents"/>
              <w:bidi w:val="0"/>
              <w:spacing w:before="0" w:after="283"/>
              <w:jc w:val="left"/>
              <w:rPr/>
            </w:pPr>
            <w:r>
              <w:rPr/>
              <w:t xml:space="preserve">899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Yhdysvallat </w:t>
            </w:r>
          </w:p>
        </w:tc>
        <w:tc>
          <w:tcPr>
            <w:tcW w:w="3376" w:type="dxa"/>
            <w:tcBorders/>
            <w:vAlign w:val="center"/>
          </w:tcPr>
          <w:p>
            <w:pPr>
              <w:pStyle w:val="TableContents"/>
              <w:bidi w:val="0"/>
              <w:spacing w:before="0" w:after="283"/>
              <w:jc w:val="left"/>
              <w:rPr/>
            </w:pPr>
            <w:r>
              <w:rPr/>
              <w:t xml:space="preserve">795 </w:t>
            </w:r>
          </w:p>
        </w:tc>
        <w:tc>
          <w:tcPr>
            <w:tcW w:w="1366" w:type="dxa"/>
            <w:tcBorders/>
            <w:vAlign w:val="center"/>
          </w:tcPr>
          <w:p>
            <w:pPr>
              <w:pStyle w:val="TableContents"/>
              <w:bidi w:val="0"/>
              <w:spacing w:before="0" w:after="283"/>
              <w:jc w:val="left"/>
              <w:rPr/>
            </w:pPr>
            <w:r>
              <w:rPr/>
              <w:t xml:space="preserve">255,009,283 </w:t>
            </w:r>
          </w:p>
        </w:tc>
        <w:tc>
          <w:tcPr>
            <w:tcW w:w="78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Uusi-Seelanti </w:t>
            </w:r>
          </w:p>
        </w:tc>
        <w:tc>
          <w:tcPr>
            <w:tcW w:w="3376" w:type="dxa"/>
            <w:tcBorders/>
            <w:vAlign w:val="center"/>
          </w:tcPr>
          <w:p>
            <w:pPr>
              <w:pStyle w:val="TableContents"/>
              <w:bidi w:val="0"/>
              <w:spacing w:before="0" w:after="283"/>
              <w:jc w:val="left"/>
              <w:rPr/>
            </w:pPr>
            <w:r>
              <w:rPr/>
              <w:t xml:space="preserve">774 </w:t>
            </w:r>
          </w:p>
        </w:tc>
        <w:tc>
          <w:tcPr>
            <w:tcW w:w="1366" w:type="dxa"/>
            <w:tcBorders/>
            <w:vAlign w:val="center"/>
          </w:tcPr>
          <w:p>
            <w:pPr>
              <w:pStyle w:val="TableContents"/>
              <w:bidi w:val="0"/>
              <w:spacing w:before="0" w:after="283"/>
              <w:jc w:val="left"/>
              <w:rPr/>
            </w:pPr>
            <w:r>
              <w:rPr/>
              <w:t xml:space="preserve">3,600,000 </w:t>
            </w:r>
          </w:p>
        </w:tc>
        <w:tc>
          <w:tcPr>
            <w:tcW w:w="781"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Liechtenstein </w:t>
            </w:r>
          </w:p>
        </w:tc>
        <w:tc>
          <w:tcPr>
            <w:tcW w:w="3376" w:type="dxa"/>
            <w:tcBorders/>
            <w:vAlign w:val="center"/>
          </w:tcPr>
          <w:p>
            <w:pPr>
              <w:pStyle w:val="TableContents"/>
              <w:bidi w:val="0"/>
              <w:spacing w:before="0" w:after="283"/>
              <w:jc w:val="left"/>
              <w:rPr/>
            </w:pPr>
            <w:r>
              <w:rPr/>
              <w:t xml:space="preserve">750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Islanti </w:t>
            </w:r>
          </w:p>
        </w:tc>
        <w:tc>
          <w:tcPr>
            <w:tcW w:w="3376" w:type="dxa"/>
            <w:tcBorders/>
            <w:vAlign w:val="center"/>
          </w:tcPr>
          <w:p>
            <w:pPr>
              <w:pStyle w:val="TableContents"/>
              <w:bidi w:val="0"/>
              <w:spacing w:before="0" w:after="283"/>
              <w:jc w:val="left"/>
              <w:rPr/>
            </w:pPr>
            <w:r>
              <w:rPr/>
              <w:t xml:space="preserve">745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Australia </w:t>
            </w:r>
          </w:p>
        </w:tc>
        <w:tc>
          <w:tcPr>
            <w:tcW w:w="3376" w:type="dxa"/>
            <w:tcBorders/>
            <w:vAlign w:val="center"/>
          </w:tcPr>
          <w:p>
            <w:pPr>
              <w:pStyle w:val="TableContents"/>
              <w:bidi w:val="0"/>
              <w:spacing w:before="0" w:after="283"/>
              <w:jc w:val="left"/>
              <w:rPr/>
            </w:pPr>
            <w:r>
              <w:rPr/>
              <w:t xml:space="preserve">740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Luxemburg </w:t>
            </w:r>
          </w:p>
        </w:tc>
        <w:tc>
          <w:tcPr>
            <w:tcW w:w="3376" w:type="dxa"/>
            <w:tcBorders/>
            <w:vAlign w:val="center"/>
          </w:tcPr>
          <w:p>
            <w:pPr>
              <w:pStyle w:val="TableContents"/>
              <w:bidi w:val="0"/>
              <w:spacing w:before="0" w:after="283"/>
              <w:jc w:val="left"/>
              <w:rPr/>
            </w:pPr>
            <w:r>
              <w:rPr/>
              <w:t xml:space="preserve">739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Malta </w:t>
            </w:r>
          </w:p>
        </w:tc>
        <w:tc>
          <w:tcPr>
            <w:tcW w:w="3376" w:type="dxa"/>
            <w:tcBorders/>
            <w:vAlign w:val="center"/>
          </w:tcPr>
          <w:p>
            <w:pPr>
              <w:pStyle w:val="TableContents"/>
              <w:bidi w:val="0"/>
              <w:spacing w:before="0" w:after="283"/>
              <w:jc w:val="left"/>
              <w:rPr/>
            </w:pPr>
            <w:r>
              <w:rPr/>
              <w:t xml:space="preserve">693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Italia </w:t>
            </w:r>
          </w:p>
        </w:tc>
        <w:tc>
          <w:tcPr>
            <w:tcW w:w="3376" w:type="dxa"/>
            <w:tcBorders/>
            <w:vAlign w:val="center"/>
          </w:tcPr>
          <w:p>
            <w:pPr>
              <w:pStyle w:val="TableContents"/>
              <w:bidi w:val="0"/>
              <w:spacing w:before="0" w:after="283"/>
              <w:jc w:val="left"/>
              <w:rPr/>
            </w:pPr>
            <w:r>
              <w:rPr/>
              <w:t xml:space="preserve">679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Guam </w:t>
            </w:r>
          </w:p>
        </w:tc>
        <w:tc>
          <w:tcPr>
            <w:tcW w:w="3376" w:type="dxa"/>
            <w:tcBorders/>
            <w:vAlign w:val="center"/>
          </w:tcPr>
          <w:p>
            <w:pPr>
              <w:pStyle w:val="TableContents"/>
              <w:bidi w:val="0"/>
              <w:spacing w:before="0" w:after="283"/>
              <w:jc w:val="left"/>
              <w:rPr/>
            </w:pPr>
            <w:r>
              <w:rPr/>
              <w:t xml:space="preserve">677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Kanada </w:t>
            </w:r>
          </w:p>
        </w:tc>
        <w:tc>
          <w:tcPr>
            <w:tcW w:w="3376" w:type="dxa"/>
            <w:tcBorders/>
            <w:vAlign w:val="center"/>
          </w:tcPr>
          <w:p>
            <w:pPr>
              <w:pStyle w:val="TableContents"/>
              <w:bidi w:val="0"/>
              <w:spacing w:before="0" w:after="283"/>
              <w:jc w:val="left"/>
              <w:rPr/>
            </w:pPr>
            <w:r>
              <w:rPr/>
              <w:t xml:space="preserve">662 </w:t>
            </w:r>
          </w:p>
        </w:tc>
        <w:tc>
          <w:tcPr>
            <w:tcW w:w="1366" w:type="dxa"/>
            <w:tcBorders/>
            <w:vAlign w:val="center"/>
          </w:tcPr>
          <w:p>
            <w:pPr>
              <w:pStyle w:val="TableContents"/>
              <w:bidi w:val="0"/>
              <w:spacing w:before="0" w:after="283"/>
              <w:jc w:val="left"/>
              <w:rPr/>
            </w:pPr>
            <w:r>
              <w:rPr/>
              <w:t xml:space="preserve">23,553,604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Suomi </w:t>
            </w:r>
          </w:p>
        </w:tc>
        <w:tc>
          <w:tcPr>
            <w:tcW w:w="3376" w:type="dxa"/>
            <w:tcBorders/>
            <w:vAlign w:val="center"/>
          </w:tcPr>
          <w:p>
            <w:pPr>
              <w:pStyle w:val="TableContents"/>
              <w:bidi w:val="0"/>
              <w:spacing w:before="0" w:after="283"/>
              <w:jc w:val="left"/>
              <w:rPr/>
            </w:pPr>
            <w:r>
              <w:rPr/>
              <w:t xml:space="preserve">612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2011 </w:t>
            </w:r>
          </w:p>
        </w:tc>
      </w:tr>
      <w:tr>
        <w:trPr/>
        <w:tc>
          <w:tcPr>
            <w:tcW w:w="751"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Espanja </w:t>
            </w:r>
          </w:p>
        </w:tc>
        <w:tc>
          <w:tcPr>
            <w:tcW w:w="3376" w:type="dxa"/>
            <w:tcBorders/>
            <w:vAlign w:val="center"/>
          </w:tcPr>
          <w:p>
            <w:pPr>
              <w:pStyle w:val="TableContents"/>
              <w:bidi w:val="0"/>
              <w:spacing w:before="0" w:after="283"/>
              <w:jc w:val="left"/>
              <w:rPr/>
            </w:pPr>
            <w:r>
              <w:rPr/>
              <w:t xml:space="preserve">593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Japani </w:t>
            </w:r>
          </w:p>
        </w:tc>
        <w:tc>
          <w:tcPr>
            <w:tcW w:w="3376" w:type="dxa"/>
            <w:tcBorders/>
            <w:vAlign w:val="center"/>
          </w:tcPr>
          <w:p>
            <w:pPr>
              <w:pStyle w:val="TableContents"/>
              <w:bidi w:val="0"/>
              <w:spacing w:before="0" w:after="283"/>
              <w:jc w:val="left"/>
              <w:rPr/>
            </w:pPr>
            <w:r>
              <w:rPr/>
              <w:t xml:space="preserve">591 </w:t>
            </w:r>
          </w:p>
        </w:tc>
        <w:tc>
          <w:tcPr>
            <w:tcW w:w="1366" w:type="dxa"/>
            <w:tcBorders/>
            <w:vAlign w:val="center"/>
          </w:tcPr>
          <w:p>
            <w:pPr>
              <w:pStyle w:val="TableContents"/>
              <w:bidi w:val="0"/>
              <w:spacing w:before="0" w:after="283"/>
              <w:jc w:val="left"/>
              <w:rPr/>
            </w:pPr>
            <w:r>
              <w:rPr/>
              <w:t xml:space="preserve">77,657,517 </w:t>
            </w:r>
          </w:p>
        </w:tc>
        <w:tc>
          <w:tcPr>
            <w:tcW w:w="781"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Kreikka </w:t>
            </w:r>
          </w:p>
        </w:tc>
        <w:tc>
          <w:tcPr>
            <w:tcW w:w="3376" w:type="dxa"/>
            <w:tcBorders/>
            <w:vAlign w:val="center"/>
          </w:tcPr>
          <w:p>
            <w:pPr>
              <w:pStyle w:val="TableContents"/>
              <w:bidi w:val="0"/>
              <w:spacing w:before="0" w:after="283"/>
              <w:jc w:val="left"/>
              <w:rPr/>
            </w:pPr>
            <w:r>
              <w:rPr/>
              <w:t xml:space="preserve">586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Norja </w:t>
            </w:r>
          </w:p>
        </w:tc>
        <w:tc>
          <w:tcPr>
            <w:tcW w:w="3376" w:type="dxa"/>
            <w:tcBorders/>
            <w:vAlign w:val="center"/>
          </w:tcPr>
          <w:p>
            <w:pPr>
              <w:pStyle w:val="TableContents"/>
              <w:bidi w:val="0"/>
              <w:spacing w:before="0" w:after="283"/>
              <w:jc w:val="left"/>
              <w:rPr/>
            </w:pPr>
            <w:r>
              <w:rPr/>
              <w:t xml:space="preserve">584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Itävalta </w:t>
            </w:r>
          </w:p>
        </w:tc>
        <w:tc>
          <w:tcPr>
            <w:tcW w:w="3376" w:type="dxa"/>
            <w:tcBorders/>
            <w:vAlign w:val="center"/>
          </w:tcPr>
          <w:p>
            <w:pPr>
              <w:pStyle w:val="TableContents"/>
              <w:bidi w:val="0"/>
              <w:spacing w:before="0" w:after="283"/>
              <w:jc w:val="left"/>
              <w:rPr/>
            </w:pPr>
            <w:r>
              <w:rPr/>
              <w:t xml:space="preserve">578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Ranska </w:t>
            </w:r>
          </w:p>
        </w:tc>
        <w:tc>
          <w:tcPr>
            <w:tcW w:w="3376" w:type="dxa"/>
            <w:tcBorders/>
            <w:vAlign w:val="center"/>
          </w:tcPr>
          <w:p>
            <w:pPr>
              <w:pStyle w:val="TableContents"/>
              <w:bidi w:val="0"/>
              <w:spacing w:before="0" w:after="283"/>
              <w:jc w:val="left"/>
              <w:rPr/>
            </w:pPr>
            <w:r>
              <w:rPr/>
              <w:t xml:space="preserve">578 </w:t>
            </w:r>
          </w:p>
        </w:tc>
        <w:tc>
          <w:tcPr>
            <w:tcW w:w="1366" w:type="dxa"/>
            <w:tcBorders/>
            <w:vAlign w:val="center"/>
          </w:tcPr>
          <w:p>
            <w:pPr>
              <w:pStyle w:val="TableContents"/>
              <w:bidi w:val="0"/>
              <w:spacing w:before="0" w:after="283"/>
              <w:jc w:val="left"/>
              <w:rPr/>
            </w:pPr>
            <w:r>
              <w:rPr/>
              <w:t xml:space="preserve">38,148,000 </w:t>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Saksa </w:t>
            </w:r>
          </w:p>
        </w:tc>
        <w:tc>
          <w:tcPr>
            <w:tcW w:w="3376" w:type="dxa"/>
            <w:tcBorders/>
            <w:vAlign w:val="center"/>
          </w:tcPr>
          <w:p>
            <w:pPr>
              <w:pStyle w:val="TableContents"/>
              <w:bidi w:val="0"/>
              <w:spacing w:before="0" w:after="283"/>
              <w:jc w:val="left"/>
              <w:rPr/>
            </w:pPr>
            <w:r>
              <w:rPr/>
              <w:t xml:space="preserve">572 </w:t>
            </w:r>
          </w:p>
        </w:tc>
        <w:tc>
          <w:tcPr>
            <w:tcW w:w="1366" w:type="dxa"/>
            <w:tcBorders/>
            <w:vAlign w:val="center"/>
          </w:tcPr>
          <w:p>
            <w:pPr>
              <w:pStyle w:val="TableContents"/>
              <w:bidi w:val="0"/>
              <w:spacing w:before="0" w:after="283"/>
              <w:jc w:val="left"/>
              <w:rPr/>
            </w:pPr>
            <w:r>
              <w:rPr/>
              <w:t xml:space="preserve">46,332,000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Slovenia </w:t>
            </w:r>
          </w:p>
        </w:tc>
        <w:tc>
          <w:tcPr>
            <w:tcW w:w="3376" w:type="dxa"/>
            <w:tcBorders/>
            <w:vAlign w:val="center"/>
          </w:tcPr>
          <w:p>
            <w:pPr>
              <w:pStyle w:val="TableContents"/>
              <w:bidi w:val="0"/>
              <w:spacing w:before="0" w:after="283"/>
              <w:jc w:val="left"/>
              <w:rPr/>
            </w:pPr>
            <w:r>
              <w:rPr/>
              <w:t xml:space="preserve">567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2011 </w:t>
            </w:r>
          </w:p>
        </w:tc>
      </w:tr>
      <w:tr>
        <w:trPr/>
        <w:tc>
          <w:tcPr>
            <w:tcW w:w="751"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Sveitsi </w:t>
            </w:r>
          </w:p>
        </w:tc>
        <w:tc>
          <w:tcPr>
            <w:tcW w:w="3376" w:type="dxa"/>
            <w:tcBorders/>
            <w:vAlign w:val="center"/>
          </w:tcPr>
          <w:p>
            <w:pPr>
              <w:pStyle w:val="TableContents"/>
              <w:bidi w:val="0"/>
              <w:spacing w:before="0" w:after="283"/>
              <w:jc w:val="left"/>
              <w:rPr/>
            </w:pPr>
            <w:r>
              <w:rPr/>
              <w:t xml:space="preserve">543 </w:t>
            </w:r>
          </w:p>
        </w:tc>
        <w:tc>
          <w:tcPr>
            <w:tcW w:w="1366" w:type="dxa"/>
            <w:tcBorders/>
            <w:vAlign w:val="center"/>
          </w:tcPr>
          <w:p>
            <w:pPr>
              <w:pStyle w:val="TableContents"/>
              <w:bidi w:val="0"/>
              <w:spacing w:before="0" w:after="283"/>
              <w:jc w:val="left"/>
              <w:rPr/>
            </w:pPr>
            <w:r>
              <w:rPr/>
              <w:t xml:space="preserve">4,524,029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Liettua </w:t>
            </w:r>
          </w:p>
        </w:tc>
        <w:tc>
          <w:tcPr>
            <w:tcW w:w="3376" w:type="dxa"/>
            <w:tcBorders/>
            <w:vAlign w:val="center"/>
          </w:tcPr>
          <w:p>
            <w:pPr>
              <w:pStyle w:val="TableContents"/>
              <w:bidi w:val="0"/>
              <w:spacing w:before="0" w:after="283"/>
              <w:jc w:val="left"/>
              <w:rPr/>
            </w:pPr>
            <w:r>
              <w:rPr/>
              <w:t xml:space="preserve">560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Belgia </w:t>
            </w:r>
          </w:p>
        </w:tc>
        <w:tc>
          <w:tcPr>
            <w:tcW w:w="3376" w:type="dxa"/>
            <w:tcBorders/>
            <w:vAlign w:val="center"/>
          </w:tcPr>
          <w:p>
            <w:pPr>
              <w:pStyle w:val="TableContents"/>
              <w:bidi w:val="0"/>
              <w:spacing w:before="0" w:after="283"/>
              <w:jc w:val="left"/>
              <w:rPr/>
            </w:pPr>
            <w:r>
              <w:rPr/>
              <w:t xml:space="preserve">559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Portugali </w:t>
            </w:r>
          </w:p>
        </w:tc>
        <w:tc>
          <w:tcPr>
            <w:tcW w:w="3376" w:type="dxa"/>
            <w:tcBorders/>
            <w:vAlign w:val="center"/>
          </w:tcPr>
          <w:p>
            <w:pPr>
              <w:pStyle w:val="TableContents"/>
              <w:bidi w:val="0"/>
              <w:spacing w:before="0" w:after="283"/>
              <w:jc w:val="left"/>
              <w:rPr/>
            </w:pPr>
            <w:r>
              <w:rPr/>
              <w:t xml:space="preserve">548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Slovakia </w:t>
            </w:r>
          </w:p>
        </w:tc>
        <w:tc>
          <w:tcPr>
            <w:tcW w:w="3376" w:type="dxa"/>
            <w:tcBorders/>
            <w:vAlign w:val="center"/>
          </w:tcPr>
          <w:p>
            <w:pPr>
              <w:pStyle w:val="TableContents"/>
              <w:bidi w:val="0"/>
              <w:spacing w:before="0" w:after="283"/>
              <w:jc w:val="left"/>
              <w:rPr/>
            </w:pPr>
            <w:r>
              <w:rPr/>
              <w:t xml:space="preserve">546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Puola </w:t>
            </w:r>
          </w:p>
        </w:tc>
        <w:tc>
          <w:tcPr>
            <w:tcW w:w="3376" w:type="dxa"/>
            <w:tcBorders/>
            <w:vAlign w:val="center"/>
          </w:tcPr>
          <w:p>
            <w:pPr>
              <w:pStyle w:val="TableContents"/>
              <w:bidi w:val="0"/>
              <w:spacing w:before="0" w:after="283"/>
              <w:jc w:val="left"/>
              <w:rPr/>
            </w:pPr>
            <w:r>
              <w:rPr/>
              <w:t xml:space="preserve">537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Bahrain </w:t>
            </w:r>
          </w:p>
        </w:tc>
        <w:tc>
          <w:tcPr>
            <w:tcW w:w="3376" w:type="dxa"/>
            <w:tcBorders/>
            <w:vAlign w:val="center"/>
          </w:tcPr>
          <w:p>
            <w:pPr>
              <w:pStyle w:val="TableContents"/>
              <w:bidi w:val="0"/>
              <w:spacing w:before="0" w:after="283"/>
              <w:jc w:val="left"/>
              <w:rPr/>
            </w:pPr>
            <w:r>
              <w:rPr/>
              <w:t xml:space="preserve">537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Qatar </w:t>
            </w:r>
          </w:p>
        </w:tc>
        <w:tc>
          <w:tcPr>
            <w:tcW w:w="3376" w:type="dxa"/>
            <w:tcBorders/>
            <w:vAlign w:val="center"/>
          </w:tcPr>
          <w:p>
            <w:pPr>
              <w:pStyle w:val="TableContents"/>
              <w:bidi w:val="0"/>
              <w:spacing w:before="0" w:after="283"/>
              <w:jc w:val="left"/>
              <w:rPr/>
            </w:pPr>
            <w:r>
              <w:rPr/>
              <w:t xml:space="preserve">532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Kypros </w:t>
            </w:r>
          </w:p>
        </w:tc>
        <w:tc>
          <w:tcPr>
            <w:tcW w:w="3376" w:type="dxa"/>
            <w:tcBorders/>
            <w:vAlign w:val="center"/>
          </w:tcPr>
          <w:p>
            <w:pPr>
              <w:pStyle w:val="TableContents"/>
              <w:bidi w:val="0"/>
              <w:spacing w:before="0" w:after="283"/>
              <w:jc w:val="left"/>
              <w:rPr/>
            </w:pPr>
            <w:r>
              <w:rPr/>
              <w:t xml:space="preserve">532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Alankomaat </w:t>
            </w:r>
          </w:p>
        </w:tc>
        <w:tc>
          <w:tcPr>
            <w:tcW w:w="3376" w:type="dxa"/>
            <w:tcBorders/>
            <w:vAlign w:val="center"/>
          </w:tcPr>
          <w:p>
            <w:pPr>
              <w:pStyle w:val="TableContents"/>
              <w:bidi w:val="0"/>
              <w:spacing w:before="0" w:after="283"/>
              <w:jc w:val="left"/>
              <w:rPr/>
            </w:pPr>
            <w:r>
              <w:rPr/>
              <w:t xml:space="preserve">528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Kuwait </w:t>
            </w:r>
          </w:p>
        </w:tc>
        <w:tc>
          <w:tcPr>
            <w:tcW w:w="3376" w:type="dxa"/>
            <w:tcBorders/>
            <w:vAlign w:val="center"/>
          </w:tcPr>
          <w:p>
            <w:pPr>
              <w:pStyle w:val="TableContents"/>
              <w:bidi w:val="0"/>
              <w:spacing w:before="0" w:after="283"/>
              <w:jc w:val="left"/>
              <w:rPr/>
            </w:pPr>
            <w:r>
              <w:rPr/>
              <w:t xml:space="preserve">527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Ruotsi </w:t>
            </w:r>
          </w:p>
        </w:tc>
        <w:tc>
          <w:tcPr>
            <w:tcW w:w="3376" w:type="dxa"/>
            <w:tcBorders/>
            <w:vAlign w:val="center"/>
          </w:tcPr>
          <w:p>
            <w:pPr>
              <w:pStyle w:val="TableContents"/>
              <w:bidi w:val="0"/>
              <w:spacing w:before="0" w:after="283"/>
              <w:jc w:val="left"/>
              <w:rPr/>
            </w:pPr>
            <w:r>
              <w:rPr/>
              <w:t xml:space="preserve">520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Yhdistynyt kuningaskunta </w:t>
            </w:r>
          </w:p>
        </w:tc>
        <w:tc>
          <w:tcPr>
            <w:tcW w:w="3376" w:type="dxa"/>
            <w:tcBorders/>
            <w:vAlign w:val="center"/>
          </w:tcPr>
          <w:p>
            <w:pPr>
              <w:pStyle w:val="TableContents"/>
              <w:bidi w:val="0"/>
              <w:spacing w:before="0" w:after="283"/>
              <w:jc w:val="left"/>
              <w:rPr/>
            </w:pPr>
            <w:r>
              <w:rPr/>
              <w:t xml:space="preserve">519 </w:t>
            </w:r>
          </w:p>
        </w:tc>
        <w:tc>
          <w:tcPr>
            <w:tcW w:w="1366" w:type="dxa"/>
            <w:tcBorders/>
            <w:vAlign w:val="center"/>
          </w:tcPr>
          <w:p>
            <w:pPr>
              <w:pStyle w:val="TableContents"/>
              <w:bidi w:val="0"/>
              <w:spacing w:before="0" w:after="283"/>
              <w:jc w:val="left"/>
              <w:rPr/>
            </w:pPr>
            <w:r>
              <w:rPr/>
              <w:t xml:space="preserve">33,735,000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Irlanti </w:t>
            </w:r>
          </w:p>
        </w:tc>
        <w:tc>
          <w:tcPr>
            <w:tcW w:w="3376" w:type="dxa"/>
            <w:tcBorders/>
            <w:vAlign w:val="center"/>
          </w:tcPr>
          <w:p>
            <w:pPr>
              <w:pStyle w:val="TableContents"/>
              <w:bidi w:val="0"/>
              <w:spacing w:before="0" w:after="283"/>
              <w:jc w:val="left"/>
              <w:rPr/>
            </w:pPr>
            <w:r>
              <w:rPr/>
              <w:t xml:space="preserve">513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Brunei </w:t>
            </w:r>
          </w:p>
        </w:tc>
        <w:tc>
          <w:tcPr>
            <w:tcW w:w="3376" w:type="dxa"/>
            <w:tcBorders/>
            <w:vAlign w:val="center"/>
          </w:tcPr>
          <w:p>
            <w:pPr>
              <w:pStyle w:val="TableContents"/>
              <w:bidi w:val="0"/>
              <w:spacing w:before="0" w:after="283"/>
              <w:jc w:val="left"/>
              <w:rPr/>
            </w:pPr>
            <w:r>
              <w:rPr/>
              <w:t xml:space="preserve">510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Irak </w:t>
            </w:r>
          </w:p>
        </w:tc>
        <w:tc>
          <w:tcPr>
            <w:tcW w:w="3376" w:type="dxa"/>
            <w:tcBorders/>
            <w:vAlign w:val="center"/>
          </w:tcPr>
          <w:p>
            <w:pPr>
              <w:pStyle w:val="TableContents"/>
              <w:bidi w:val="0"/>
              <w:spacing w:before="0" w:after="283"/>
              <w:jc w:val="left"/>
              <w:rPr/>
            </w:pPr>
            <w:r>
              <w:rPr/>
              <w:t xml:space="preserve">496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Tšekin tasavalta </w:t>
            </w:r>
          </w:p>
        </w:tc>
        <w:tc>
          <w:tcPr>
            <w:tcW w:w="3376" w:type="dxa"/>
            <w:tcBorders/>
            <w:vAlign w:val="center"/>
          </w:tcPr>
          <w:p>
            <w:pPr>
              <w:pStyle w:val="TableContents"/>
              <w:bidi w:val="0"/>
              <w:spacing w:before="0" w:after="283"/>
              <w:jc w:val="left"/>
              <w:rPr/>
            </w:pPr>
            <w:r>
              <w:rPr/>
              <w:t xml:space="preserve">485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Tanska </w:t>
            </w:r>
          </w:p>
        </w:tc>
        <w:tc>
          <w:tcPr>
            <w:tcW w:w="3376" w:type="dxa"/>
            <w:tcBorders/>
            <w:vAlign w:val="center"/>
          </w:tcPr>
          <w:p>
            <w:pPr>
              <w:pStyle w:val="TableContents"/>
              <w:bidi w:val="0"/>
              <w:spacing w:before="0" w:after="283"/>
              <w:jc w:val="left"/>
              <w:rPr/>
            </w:pPr>
            <w:r>
              <w:rPr/>
              <w:t xml:space="preserve">480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Viro </w:t>
            </w:r>
          </w:p>
        </w:tc>
        <w:tc>
          <w:tcPr>
            <w:tcW w:w="3376" w:type="dxa"/>
            <w:tcBorders/>
            <w:vAlign w:val="center"/>
          </w:tcPr>
          <w:p>
            <w:pPr>
              <w:pStyle w:val="TableContents"/>
              <w:bidi w:val="0"/>
              <w:spacing w:before="0" w:after="283"/>
              <w:jc w:val="left"/>
              <w:rPr/>
            </w:pPr>
            <w:r>
              <w:rPr/>
              <w:t xml:space="preserve">476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Barbados </w:t>
            </w:r>
          </w:p>
        </w:tc>
        <w:tc>
          <w:tcPr>
            <w:tcW w:w="3376" w:type="dxa"/>
            <w:tcBorders/>
            <w:vAlign w:val="center"/>
          </w:tcPr>
          <w:p>
            <w:pPr>
              <w:pStyle w:val="TableContents"/>
              <w:bidi w:val="0"/>
              <w:spacing w:before="0" w:after="283"/>
              <w:jc w:val="left"/>
              <w:rPr/>
            </w:pPr>
            <w:r>
              <w:rPr/>
              <w:t xml:space="preserve">469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 </w:t>
            </w:r>
          </w:p>
        </w:tc>
        <w:tc>
          <w:tcPr>
            <w:tcW w:w="3541" w:type="dxa"/>
            <w:tcBorders/>
            <w:vAlign w:val="center"/>
          </w:tcPr>
          <w:p>
            <w:pPr>
              <w:pStyle w:val="TableContents"/>
              <w:bidi w:val="0"/>
              <w:spacing w:before="0" w:after="283"/>
              <w:jc w:val="left"/>
              <w:rPr/>
            </w:pPr>
            <w:r>
              <w:rPr/>
              <w:t xml:space="preserve">Eurooppa </w:t>
            </w:r>
          </w:p>
        </w:tc>
        <w:tc>
          <w:tcPr>
            <w:tcW w:w="3376" w:type="dxa"/>
            <w:tcBorders/>
            <w:vAlign w:val="center"/>
          </w:tcPr>
          <w:p>
            <w:pPr>
              <w:pStyle w:val="TableContents"/>
              <w:bidi w:val="0"/>
              <w:spacing w:before="0" w:after="283"/>
              <w:jc w:val="left"/>
              <w:rPr/>
            </w:pPr>
            <w:r>
              <w:rPr/>
              <w:t xml:space="preserve">468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2000 </w:t>
            </w:r>
          </w:p>
        </w:tc>
      </w:tr>
      <w:tr>
        <w:trPr/>
        <w:tc>
          <w:tcPr>
            <w:tcW w:w="751"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Etelä-Korea </w:t>
            </w:r>
          </w:p>
        </w:tc>
        <w:tc>
          <w:tcPr>
            <w:tcW w:w="3376" w:type="dxa"/>
            <w:tcBorders/>
            <w:vAlign w:val="center"/>
          </w:tcPr>
          <w:p>
            <w:pPr>
              <w:pStyle w:val="TableContents"/>
              <w:bidi w:val="0"/>
              <w:spacing w:before="0" w:after="283"/>
              <w:jc w:val="left"/>
              <w:rPr/>
            </w:pPr>
            <w:r>
              <w:rPr/>
              <w:t xml:space="preserve">459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Libanon </w:t>
            </w:r>
          </w:p>
        </w:tc>
        <w:tc>
          <w:tcPr>
            <w:tcW w:w="3376" w:type="dxa"/>
            <w:tcBorders/>
            <w:vAlign w:val="center"/>
          </w:tcPr>
          <w:p>
            <w:pPr>
              <w:pStyle w:val="TableContents"/>
              <w:bidi w:val="0"/>
              <w:spacing w:before="0" w:after="283"/>
              <w:jc w:val="left"/>
              <w:rPr/>
            </w:pPr>
            <w:r>
              <w:rPr/>
              <w:t xml:space="preserve">434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Bulgaria </w:t>
            </w:r>
          </w:p>
        </w:tc>
        <w:tc>
          <w:tcPr>
            <w:tcW w:w="3376" w:type="dxa"/>
            <w:tcBorders/>
            <w:vAlign w:val="center"/>
          </w:tcPr>
          <w:p>
            <w:pPr>
              <w:pStyle w:val="TableContents"/>
              <w:bidi w:val="0"/>
              <w:spacing w:before="0" w:after="283"/>
              <w:jc w:val="left"/>
              <w:rPr/>
            </w:pPr>
            <w:r>
              <w:rPr/>
              <w:t xml:space="preserve">393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Israel </w:t>
            </w:r>
          </w:p>
        </w:tc>
        <w:tc>
          <w:tcPr>
            <w:tcW w:w="3376" w:type="dxa"/>
            <w:tcBorders/>
            <w:vAlign w:val="center"/>
          </w:tcPr>
          <w:p>
            <w:pPr>
              <w:pStyle w:val="TableContents"/>
              <w:bidi w:val="0"/>
              <w:spacing w:before="0" w:after="283"/>
              <w:jc w:val="left"/>
              <w:rPr/>
            </w:pPr>
            <w:r>
              <w:rPr/>
              <w:t xml:space="preserve">383 </w:t>
            </w:r>
          </w:p>
        </w:tc>
        <w:tc>
          <w:tcPr>
            <w:tcW w:w="1366" w:type="dxa"/>
            <w:tcBorders/>
            <w:vAlign w:val="center"/>
          </w:tcPr>
          <w:p>
            <w:pPr>
              <w:pStyle w:val="TableContents"/>
              <w:bidi w:val="0"/>
              <w:spacing w:before="0" w:after="283"/>
              <w:jc w:val="left"/>
              <w:rPr/>
            </w:pPr>
            <w:r>
              <w:rPr/>
              <w:t xml:space="preserve">3,239,305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Kroatia </w:t>
            </w:r>
          </w:p>
        </w:tc>
        <w:tc>
          <w:tcPr>
            <w:tcW w:w="3376" w:type="dxa"/>
            <w:tcBorders/>
            <w:vAlign w:val="center"/>
          </w:tcPr>
          <w:p>
            <w:pPr>
              <w:pStyle w:val="TableContents"/>
              <w:bidi w:val="0"/>
              <w:spacing w:before="0" w:after="283"/>
              <w:jc w:val="left"/>
              <w:rPr/>
            </w:pPr>
            <w:r>
              <w:rPr/>
              <w:t xml:space="preserve">380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Valko-Venäjä </w:t>
            </w:r>
          </w:p>
        </w:tc>
        <w:tc>
          <w:tcPr>
            <w:tcW w:w="3376" w:type="dxa"/>
            <w:tcBorders/>
            <w:vAlign w:val="center"/>
          </w:tcPr>
          <w:p>
            <w:pPr>
              <w:pStyle w:val="TableContents"/>
              <w:bidi w:val="0"/>
              <w:spacing w:before="0" w:after="283"/>
              <w:jc w:val="left"/>
              <w:rPr/>
            </w:pPr>
            <w:r>
              <w:rPr/>
              <w:t xml:space="preserve">362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Malesia </w:t>
            </w:r>
          </w:p>
        </w:tc>
        <w:tc>
          <w:tcPr>
            <w:tcW w:w="3376" w:type="dxa"/>
            <w:tcBorders/>
            <w:vAlign w:val="center"/>
          </w:tcPr>
          <w:p>
            <w:pPr>
              <w:pStyle w:val="TableContents"/>
              <w:bidi w:val="0"/>
              <w:spacing w:before="0" w:after="283"/>
              <w:jc w:val="left"/>
              <w:rPr/>
            </w:pPr>
            <w:r>
              <w:rPr/>
              <w:t xml:space="preserve">361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Trinidad ja Tobago </w:t>
            </w:r>
          </w:p>
        </w:tc>
        <w:tc>
          <w:tcPr>
            <w:tcW w:w="3376" w:type="dxa"/>
            <w:tcBorders/>
            <w:vAlign w:val="center"/>
          </w:tcPr>
          <w:p>
            <w:pPr>
              <w:pStyle w:val="TableContents"/>
              <w:bidi w:val="0"/>
              <w:spacing w:before="0" w:after="283"/>
              <w:jc w:val="left"/>
              <w:rPr/>
            </w:pPr>
            <w:r>
              <w:rPr/>
              <w:t xml:space="preserve">353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Unkari </w:t>
            </w:r>
          </w:p>
        </w:tc>
        <w:tc>
          <w:tcPr>
            <w:tcW w:w="3376" w:type="dxa"/>
            <w:tcBorders/>
            <w:vAlign w:val="center"/>
          </w:tcPr>
          <w:p>
            <w:pPr>
              <w:pStyle w:val="TableContents"/>
              <w:bidi w:val="0"/>
              <w:spacing w:before="0" w:after="283"/>
              <w:jc w:val="left"/>
              <w:rPr/>
            </w:pPr>
            <w:r>
              <w:rPr/>
              <w:t xml:space="preserve">345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51 </w:t>
            </w:r>
          </w:p>
        </w:tc>
        <w:tc>
          <w:tcPr>
            <w:tcW w:w="3541" w:type="dxa"/>
            <w:tcBorders/>
            <w:vAlign w:val="center"/>
          </w:tcPr>
          <w:p>
            <w:pPr>
              <w:pStyle w:val="TableContents"/>
              <w:bidi w:val="0"/>
              <w:spacing w:before="0" w:after="283"/>
              <w:jc w:val="left"/>
              <w:rPr/>
            </w:pPr>
            <w:r>
              <w:rPr/>
              <w:t xml:space="preserve">Saudi-Arabia </w:t>
            </w:r>
          </w:p>
        </w:tc>
        <w:tc>
          <w:tcPr>
            <w:tcW w:w="3376" w:type="dxa"/>
            <w:tcBorders/>
            <w:vAlign w:val="center"/>
          </w:tcPr>
          <w:p>
            <w:pPr>
              <w:pStyle w:val="TableContents"/>
              <w:bidi w:val="0"/>
              <w:spacing w:before="0" w:after="283"/>
              <w:jc w:val="left"/>
              <w:rPr/>
            </w:pPr>
            <w:r>
              <w:rPr/>
              <w:t xml:space="preserve">336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52 </w:t>
            </w:r>
          </w:p>
        </w:tc>
        <w:tc>
          <w:tcPr>
            <w:tcW w:w="3541" w:type="dxa"/>
            <w:tcBorders/>
            <w:vAlign w:val="center"/>
          </w:tcPr>
          <w:p>
            <w:pPr>
              <w:pStyle w:val="TableContents"/>
              <w:bidi w:val="0"/>
              <w:spacing w:before="0" w:after="283"/>
              <w:jc w:val="left"/>
              <w:rPr/>
            </w:pPr>
            <w:r>
              <w:rPr/>
              <w:t xml:space="preserve">Taiwan </w:t>
            </w:r>
          </w:p>
        </w:tc>
        <w:tc>
          <w:tcPr>
            <w:tcW w:w="3376" w:type="dxa"/>
            <w:tcBorders/>
            <w:vAlign w:val="center"/>
          </w:tcPr>
          <w:p>
            <w:pPr>
              <w:pStyle w:val="TableContents"/>
              <w:bidi w:val="0"/>
              <w:spacing w:before="0" w:after="283"/>
              <w:jc w:val="left"/>
              <w:rPr/>
            </w:pPr>
            <w:r>
              <w:rPr/>
              <w:t xml:space="preserve">333 </w:t>
            </w:r>
          </w:p>
        </w:tc>
        <w:tc>
          <w:tcPr>
            <w:tcW w:w="1366" w:type="dxa"/>
            <w:tcBorders/>
            <w:vAlign w:val="center"/>
          </w:tcPr>
          <w:p>
            <w:pPr>
              <w:pStyle w:val="TableContents"/>
              <w:bidi w:val="0"/>
              <w:spacing w:before="0" w:after="283"/>
              <w:jc w:val="left"/>
              <w:rPr/>
            </w:pPr>
            <w:r>
              <w:rPr/>
              <w:t xml:space="preserve">7,842,423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Montenegro </w:t>
            </w:r>
          </w:p>
        </w:tc>
        <w:tc>
          <w:tcPr>
            <w:tcW w:w="3376" w:type="dxa"/>
            <w:tcBorders/>
            <w:vAlign w:val="center"/>
          </w:tcPr>
          <w:p>
            <w:pPr>
              <w:pStyle w:val="TableContents"/>
              <w:bidi w:val="0"/>
              <w:spacing w:before="0" w:after="283"/>
              <w:jc w:val="left"/>
              <w:rPr/>
            </w:pPr>
            <w:r>
              <w:rPr/>
              <w:t xml:space="preserve">326 </w:t>
            </w:r>
          </w:p>
        </w:tc>
        <w:tc>
          <w:tcPr>
            <w:tcW w:w="1366" w:type="dxa"/>
            <w:tcBorders/>
            <w:vAlign w:val="center"/>
          </w:tcPr>
          <w:p>
            <w:pPr>
              <w:pStyle w:val="TableContents"/>
              <w:bidi w:val="0"/>
              <w:spacing w:before="0" w:after="283"/>
              <w:jc w:val="left"/>
              <w:rPr/>
            </w:pPr>
            <w:r>
              <w:rPr/>
              <w:t xml:space="preserve">202,322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Latvia </w:t>
            </w:r>
          </w:p>
        </w:tc>
        <w:tc>
          <w:tcPr>
            <w:tcW w:w="3376" w:type="dxa"/>
            <w:tcBorders/>
            <w:vAlign w:val="center"/>
          </w:tcPr>
          <w:p>
            <w:pPr>
              <w:pStyle w:val="TableContents"/>
              <w:bidi w:val="0"/>
              <w:spacing w:before="0" w:after="283"/>
              <w:jc w:val="left"/>
              <w:rPr/>
            </w:pPr>
            <w:r>
              <w:rPr/>
              <w:t xml:space="preserve">319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Argentiina </w:t>
            </w:r>
          </w:p>
        </w:tc>
        <w:tc>
          <w:tcPr>
            <w:tcW w:w="3376" w:type="dxa"/>
            <w:tcBorders/>
            <w:vAlign w:val="center"/>
          </w:tcPr>
          <w:p>
            <w:pPr>
              <w:pStyle w:val="TableContents"/>
              <w:bidi w:val="0"/>
              <w:spacing w:before="0" w:after="283"/>
              <w:jc w:val="left"/>
              <w:rPr/>
            </w:pPr>
            <w:r>
              <w:rPr/>
              <w:t xml:space="preserve">314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Yhdistyneet arabiemiirikunnat </w:t>
            </w:r>
          </w:p>
        </w:tc>
        <w:tc>
          <w:tcPr>
            <w:tcW w:w="3376" w:type="dxa"/>
            <w:tcBorders/>
            <w:vAlign w:val="center"/>
          </w:tcPr>
          <w:p>
            <w:pPr>
              <w:pStyle w:val="TableContents"/>
              <w:bidi w:val="0"/>
              <w:spacing w:before="0" w:after="283"/>
              <w:jc w:val="left"/>
              <w:rPr/>
            </w:pPr>
            <w:r>
              <w:rPr/>
              <w:t xml:space="preserve">313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Romania </w:t>
            </w:r>
          </w:p>
        </w:tc>
        <w:tc>
          <w:tcPr>
            <w:tcW w:w="3376" w:type="dxa"/>
            <w:tcBorders/>
            <w:vAlign w:val="center"/>
          </w:tcPr>
          <w:p>
            <w:pPr>
              <w:pStyle w:val="TableContents"/>
              <w:bidi w:val="0"/>
              <w:spacing w:before="0" w:after="283"/>
              <w:jc w:val="left"/>
              <w:rPr/>
            </w:pPr>
            <w:r>
              <w:rPr/>
              <w:t xml:space="preserve">305 </w:t>
            </w:r>
          </w:p>
        </w:tc>
        <w:tc>
          <w:tcPr>
            <w:tcW w:w="1366" w:type="dxa"/>
            <w:tcBorders/>
            <w:vAlign w:val="center"/>
          </w:tcPr>
          <w:p>
            <w:pPr>
              <w:pStyle w:val="TableContents"/>
              <w:bidi w:val="0"/>
              <w:spacing w:before="0" w:after="283"/>
              <w:jc w:val="left"/>
              <w:rPr/>
            </w:pPr>
            <w:r>
              <w:rPr/>
              <w:t xml:space="preserve">5,996,377 </w:t>
            </w:r>
          </w:p>
        </w:tc>
        <w:tc>
          <w:tcPr>
            <w:tcW w:w="781"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Venäjä </w:t>
            </w:r>
          </w:p>
        </w:tc>
        <w:tc>
          <w:tcPr>
            <w:tcW w:w="3376" w:type="dxa"/>
            <w:tcBorders/>
            <w:vAlign w:val="center"/>
          </w:tcPr>
          <w:p>
            <w:pPr>
              <w:pStyle w:val="TableContents"/>
              <w:bidi w:val="0"/>
              <w:spacing w:before="0" w:after="283"/>
              <w:jc w:val="left"/>
              <w:rPr/>
            </w:pPr>
            <w:r>
              <w:rPr/>
              <w:t xml:space="preserve">293 </w:t>
            </w:r>
          </w:p>
        </w:tc>
        <w:tc>
          <w:tcPr>
            <w:tcW w:w="1366" w:type="dxa"/>
            <w:tcBorders/>
            <w:vAlign w:val="center"/>
          </w:tcPr>
          <w:p>
            <w:pPr>
              <w:pStyle w:val="TableContents"/>
              <w:bidi w:val="0"/>
              <w:spacing w:before="0" w:after="283"/>
              <w:jc w:val="left"/>
              <w:rPr/>
            </w:pPr>
            <w:r>
              <w:rPr/>
              <w:t xml:space="preserve">42,192,000 </w:t>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59 </w:t>
            </w:r>
          </w:p>
        </w:tc>
        <w:tc>
          <w:tcPr>
            <w:tcW w:w="3541" w:type="dxa"/>
            <w:tcBorders/>
            <w:vAlign w:val="center"/>
          </w:tcPr>
          <w:p>
            <w:pPr>
              <w:pStyle w:val="TableContents"/>
              <w:bidi w:val="0"/>
              <w:spacing w:before="0" w:after="283"/>
              <w:jc w:val="left"/>
              <w:rPr/>
            </w:pPr>
            <w:r>
              <w:rPr/>
              <w:t xml:space="preserve">Suriname </w:t>
            </w:r>
          </w:p>
        </w:tc>
        <w:tc>
          <w:tcPr>
            <w:tcW w:w="3376" w:type="dxa"/>
            <w:tcBorders/>
            <w:vAlign w:val="center"/>
          </w:tcPr>
          <w:p>
            <w:pPr>
              <w:pStyle w:val="TableContents"/>
              <w:bidi w:val="0"/>
              <w:spacing w:before="0" w:after="283"/>
              <w:jc w:val="left"/>
              <w:rPr/>
            </w:pPr>
            <w:r>
              <w:rPr/>
              <w:t xml:space="preserve">291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60 </w:t>
            </w:r>
          </w:p>
        </w:tc>
        <w:tc>
          <w:tcPr>
            <w:tcW w:w="3541" w:type="dxa"/>
            <w:tcBorders/>
            <w:vAlign w:val="center"/>
          </w:tcPr>
          <w:p>
            <w:pPr>
              <w:pStyle w:val="TableContents"/>
              <w:bidi w:val="0"/>
              <w:spacing w:before="0" w:after="283"/>
              <w:jc w:val="left"/>
              <w:rPr/>
            </w:pPr>
            <w:r>
              <w:rPr/>
              <w:t xml:space="preserve">Serbia </w:t>
            </w:r>
          </w:p>
        </w:tc>
        <w:tc>
          <w:tcPr>
            <w:tcW w:w="3376" w:type="dxa"/>
            <w:tcBorders/>
            <w:vAlign w:val="center"/>
          </w:tcPr>
          <w:p>
            <w:pPr>
              <w:pStyle w:val="TableContents"/>
              <w:bidi w:val="0"/>
              <w:spacing w:before="0" w:after="283"/>
              <w:jc w:val="left"/>
              <w:rPr/>
            </w:pPr>
            <w:r>
              <w:rPr/>
              <w:t xml:space="preserve">291 </w:t>
            </w:r>
          </w:p>
        </w:tc>
        <w:tc>
          <w:tcPr>
            <w:tcW w:w="1366" w:type="dxa"/>
            <w:tcBorders/>
            <w:vAlign w:val="center"/>
          </w:tcPr>
          <w:p>
            <w:pPr>
              <w:pStyle w:val="TableContents"/>
              <w:bidi w:val="0"/>
              <w:spacing w:before="0" w:after="283"/>
              <w:jc w:val="left"/>
              <w:rPr/>
            </w:pPr>
            <w:r>
              <w:rPr/>
              <w:t xml:space="preserve">2,052,067 </w:t>
            </w:r>
          </w:p>
        </w:tc>
        <w:tc>
          <w:tcPr>
            <w:tcW w:w="78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Libya </w:t>
            </w:r>
          </w:p>
        </w:tc>
        <w:tc>
          <w:tcPr>
            <w:tcW w:w="3376" w:type="dxa"/>
            <w:tcBorders/>
            <w:vAlign w:val="center"/>
          </w:tcPr>
          <w:p>
            <w:pPr>
              <w:pStyle w:val="TableContents"/>
              <w:bidi w:val="0"/>
              <w:spacing w:before="0" w:after="283"/>
              <w:jc w:val="left"/>
              <w:rPr/>
            </w:pPr>
            <w:r>
              <w:rPr/>
              <w:t xml:space="preserve">290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Meksiko </w:t>
            </w:r>
          </w:p>
        </w:tc>
        <w:tc>
          <w:tcPr>
            <w:tcW w:w="3376" w:type="dxa"/>
            <w:tcBorders/>
            <w:vAlign w:val="center"/>
          </w:tcPr>
          <w:p>
            <w:pPr>
              <w:pStyle w:val="TableContents"/>
              <w:bidi w:val="0"/>
              <w:spacing w:before="0" w:after="283"/>
              <w:jc w:val="left"/>
              <w:rPr/>
            </w:pPr>
            <w:r>
              <w:rPr/>
              <w:t xml:space="preserve">275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Iran </w:t>
            </w:r>
          </w:p>
        </w:tc>
        <w:tc>
          <w:tcPr>
            <w:tcW w:w="3376" w:type="dxa"/>
            <w:tcBorders/>
            <w:vAlign w:val="center"/>
          </w:tcPr>
          <w:p>
            <w:pPr>
              <w:pStyle w:val="TableContents"/>
              <w:bidi w:val="0"/>
              <w:spacing w:before="0" w:after="283"/>
              <w:jc w:val="left"/>
              <w:rPr/>
            </w:pPr>
            <w:r>
              <w:rPr/>
              <w:t xml:space="preserve">256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2018 </w:t>
            </w:r>
          </w:p>
        </w:tc>
      </w:tr>
      <w:tr>
        <w:trPr/>
        <w:tc>
          <w:tcPr>
            <w:tcW w:w="751"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Turkki </w:t>
            </w:r>
          </w:p>
        </w:tc>
        <w:tc>
          <w:tcPr>
            <w:tcW w:w="3376" w:type="dxa"/>
            <w:tcBorders/>
            <w:vAlign w:val="center"/>
          </w:tcPr>
          <w:p>
            <w:pPr>
              <w:pStyle w:val="TableContents"/>
              <w:bidi w:val="0"/>
              <w:spacing w:before="0" w:after="283"/>
              <w:jc w:val="left"/>
              <w:rPr/>
            </w:pPr>
            <w:r>
              <w:rPr/>
              <w:t xml:space="preserve">253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Kazakstan </w:t>
            </w:r>
          </w:p>
        </w:tc>
        <w:tc>
          <w:tcPr>
            <w:tcW w:w="3376" w:type="dxa"/>
            <w:tcBorders/>
            <w:vAlign w:val="center"/>
          </w:tcPr>
          <w:p>
            <w:pPr>
              <w:pStyle w:val="TableContents"/>
              <w:bidi w:val="0"/>
              <w:spacing w:before="0" w:after="283"/>
              <w:jc w:val="left"/>
              <w:rPr/>
            </w:pPr>
            <w:r>
              <w:rPr/>
              <w:t xml:space="preserve">250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66 </w:t>
            </w:r>
          </w:p>
        </w:tc>
        <w:tc>
          <w:tcPr>
            <w:tcW w:w="3541" w:type="dxa"/>
            <w:tcBorders/>
            <w:vAlign w:val="center"/>
          </w:tcPr>
          <w:p>
            <w:pPr>
              <w:pStyle w:val="TableContents"/>
              <w:bidi w:val="0"/>
              <w:spacing w:before="0" w:after="283"/>
              <w:jc w:val="left"/>
              <w:rPr/>
            </w:pPr>
            <w:r>
              <w:rPr/>
              <w:t xml:space="preserve">Brasilia </w:t>
            </w:r>
          </w:p>
        </w:tc>
        <w:tc>
          <w:tcPr>
            <w:tcW w:w="3376" w:type="dxa"/>
            <w:tcBorders/>
            <w:vAlign w:val="center"/>
          </w:tcPr>
          <w:p>
            <w:pPr>
              <w:pStyle w:val="TableContents"/>
              <w:bidi w:val="0"/>
              <w:spacing w:before="0" w:after="283"/>
              <w:jc w:val="left"/>
              <w:rPr/>
            </w:pPr>
            <w:r>
              <w:rPr/>
              <w:t xml:space="preserve">249 </w:t>
            </w:r>
          </w:p>
        </w:tc>
        <w:tc>
          <w:tcPr>
            <w:tcW w:w="1366" w:type="dxa"/>
            <w:tcBorders/>
            <w:vAlign w:val="center"/>
          </w:tcPr>
          <w:p>
            <w:pPr>
              <w:pStyle w:val="TableContents"/>
              <w:bidi w:val="0"/>
              <w:spacing w:before="0" w:after="283"/>
              <w:jc w:val="left"/>
              <w:rPr/>
            </w:pPr>
            <w:r>
              <w:rPr/>
              <w:t xml:space="preserve">35,601,099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Antigua ja Barbuda </w:t>
            </w:r>
          </w:p>
        </w:tc>
        <w:tc>
          <w:tcPr>
            <w:tcW w:w="3376" w:type="dxa"/>
            <w:tcBorders/>
            <w:vAlign w:val="center"/>
          </w:tcPr>
          <w:p>
            <w:pPr>
              <w:pStyle w:val="TableContents"/>
              <w:bidi w:val="0"/>
              <w:spacing w:before="0" w:after="283"/>
              <w:jc w:val="left"/>
              <w:rPr/>
            </w:pPr>
            <w:r>
              <w:rPr/>
              <w:t xml:space="preserve">230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68 </w:t>
            </w:r>
          </w:p>
        </w:tc>
        <w:tc>
          <w:tcPr>
            <w:tcW w:w="3541" w:type="dxa"/>
            <w:tcBorders/>
            <w:vAlign w:val="center"/>
          </w:tcPr>
          <w:p>
            <w:pPr>
              <w:pStyle w:val="TableContents"/>
              <w:bidi w:val="0"/>
              <w:spacing w:before="0" w:after="283"/>
              <w:jc w:val="left"/>
              <w:rPr/>
            </w:pPr>
            <w:r>
              <w:rPr/>
              <w:t xml:space="preserve">Chile </w:t>
            </w:r>
          </w:p>
        </w:tc>
        <w:tc>
          <w:tcPr>
            <w:tcW w:w="3376" w:type="dxa"/>
            <w:tcBorders/>
            <w:vAlign w:val="center"/>
          </w:tcPr>
          <w:p>
            <w:pPr>
              <w:pStyle w:val="TableContents"/>
              <w:bidi w:val="0"/>
              <w:spacing w:before="0" w:after="283"/>
              <w:jc w:val="left"/>
              <w:rPr/>
            </w:pPr>
            <w:r>
              <w:rPr/>
              <w:t xml:space="preserve">230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Saint Kitts ja Nevis </w:t>
            </w:r>
          </w:p>
        </w:tc>
        <w:tc>
          <w:tcPr>
            <w:tcW w:w="3376" w:type="dxa"/>
            <w:tcBorders/>
            <w:vAlign w:val="center"/>
          </w:tcPr>
          <w:p>
            <w:pPr>
              <w:pStyle w:val="TableContents"/>
              <w:bidi w:val="0"/>
              <w:spacing w:before="0" w:after="283"/>
              <w:jc w:val="left"/>
              <w:rPr/>
            </w:pPr>
            <w:r>
              <w:rPr/>
              <w:t xml:space="preserve">223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Oman </w:t>
            </w:r>
          </w:p>
        </w:tc>
        <w:tc>
          <w:tcPr>
            <w:tcW w:w="3376" w:type="dxa"/>
            <w:tcBorders/>
            <w:vAlign w:val="center"/>
          </w:tcPr>
          <w:p>
            <w:pPr>
              <w:pStyle w:val="TableContents"/>
              <w:bidi w:val="0"/>
              <w:spacing w:before="0" w:after="283"/>
              <w:jc w:val="left"/>
              <w:rPr/>
            </w:pPr>
            <w:r>
              <w:rPr/>
              <w:t xml:space="preserve">215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Bosnia ja Hertsegovina </w:t>
            </w:r>
          </w:p>
        </w:tc>
        <w:tc>
          <w:tcPr>
            <w:tcW w:w="3376" w:type="dxa"/>
            <w:tcBorders/>
            <w:vAlign w:val="center"/>
          </w:tcPr>
          <w:p>
            <w:pPr>
              <w:pStyle w:val="TableContents"/>
              <w:bidi w:val="0"/>
              <w:spacing w:before="0" w:after="283"/>
              <w:jc w:val="left"/>
              <w:rPr/>
            </w:pPr>
            <w:r>
              <w:rPr/>
              <w:t xml:space="preserve">214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Thaimaa </w:t>
            </w:r>
          </w:p>
        </w:tc>
        <w:tc>
          <w:tcPr>
            <w:tcW w:w="3376" w:type="dxa"/>
            <w:tcBorders/>
            <w:vAlign w:val="center"/>
          </w:tcPr>
          <w:p>
            <w:pPr>
              <w:pStyle w:val="TableContents"/>
              <w:bidi w:val="0"/>
              <w:spacing w:before="0" w:after="283"/>
              <w:jc w:val="left"/>
              <w:rPr/>
            </w:pPr>
            <w:r>
              <w:rPr/>
              <w:t xml:space="preserve">206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2012 </w:t>
            </w:r>
          </w:p>
        </w:tc>
      </w:tr>
      <w:tr>
        <w:trPr/>
        <w:tc>
          <w:tcPr>
            <w:tcW w:w="751"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Kiina </w:t>
            </w:r>
          </w:p>
        </w:tc>
        <w:tc>
          <w:tcPr>
            <w:tcW w:w="3376" w:type="dxa"/>
            <w:tcBorders/>
            <w:vAlign w:val="center"/>
          </w:tcPr>
          <w:p>
            <w:pPr>
              <w:pStyle w:val="TableContents"/>
              <w:bidi w:val="0"/>
              <w:spacing w:before="0" w:after="283"/>
              <w:jc w:val="left"/>
              <w:rPr/>
            </w:pPr>
            <w:r>
              <w:rPr/>
              <w:t xml:space="preserve">154 </w:t>
            </w:r>
          </w:p>
        </w:tc>
        <w:tc>
          <w:tcPr>
            <w:tcW w:w="1366" w:type="dxa"/>
            <w:tcBorders/>
            <w:vAlign w:val="center"/>
          </w:tcPr>
          <w:p>
            <w:pPr>
              <w:pStyle w:val="TableContents"/>
              <w:bidi w:val="0"/>
              <w:spacing w:before="0" w:after="283"/>
              <w:jc w:val="left"/>
              <w:rPr/>
            </w:pPr>
            <w:r>
              <w:rPr/>
              <w:t xml:space="preserve">212,560,000 </w:t>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Ukraina </w:t>
            </w:r>
          </w:p>
        </w:tc>
        <w:tc>
          <w:tcPr>
            <w:tcW w:w="3376" w:type="dxa"/>
            <w:tcBorders/>
            <w:vAlign w:val="center"/>
          </w:tcPr>
          <w:p>
            <w:pPr>
              <w:pStyle w:val="TableContents"/>
              <w:bidi w:val="0"/>
              <w:spacing w:before="0" w:after="283"/>
              <w:jc w:val="left"/>
              <w:rPr/>
            </w:pPr>
            <w:r>
              <w:rPr/>
              <w:t xml:space="preserve">202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Saint Vincent ja Grenadiinit </w:t>
            </w:r>
          </w:p>
        </w:tc>
        <w:tc>
          <w:tcPr>
            <w:tcW w:w="3376" w:type="dxa"/>
            <w:tcBorders/>
            <w:vAlign w:val="center"/>
          </w:tcPr>
          <w:p>
            <w:pPr>
              <w:pStyle w:val="TableContents"/>
              <w:bidi w:val="0"/>
              <w:spacing w:before="0" w:after="283"/>
              <w:jc w:val="left"/>
              <w:rPr/>
            </w:pPr>
            <w:r>
              <w:rPr/>
              <w:t xml:space="preserve">204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Uruguay </w:t>
            </w:r>
          </w:p>
        </w:tc>
        <w:tc>
          <w:tcPr>
            <w:tcW w:w="3376" w:type="dxa"/>
            <w:tcBorders/>
            <w:vAlign w:val="center"/>
          </w:tcPr>
          <w:p>
            <w:pPr>
              <w:pStyle w:val="TableContents"/>
              <w:bidi w:val="0"/>
              <w:spacing w:before="0" w:after="283"/>
              <w:jc w:val="left"/>
              <w:rPr/>
            </w:pPr>
            <w:r>
              <w:rPr/>
              <w:t xml:space="preserve">200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Fidži </w:t>
            </w:r>
          </w:p>
        </w:tc>
        <w:tc>
          <w:tcPr>
            <w:tcW w:w="3376" w:type="dxa"/>
            <w:tcBorders/>
            <w:vAlign w:val="center"/>
          </w:tcPr>
          <w:p>
            <w:pPr>
              <w:pStyle w:val="TableContents"/>
              <w:bidi w:val="0"/>
              <w:spacing w:before="0" w:after="283"/>
              <w:jc w:val="left"/>
              <w:rPr/>
            </w:pPr>
            <w:r>
              <w:rPr/>
              <w:t xml:space="preserve">188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Jamaika </w:t>
            </w:r>
          </w:p>
        </w:tc>
        <w:tc>
          <w:tcPr>
            <w:tcW w:w="3376" w:type="dxa"/>
            <w:tcBorders/>
            <w:vAlign w:val="center"/>
          </w:tcPr>
          <w:p>
            <w:pPr>
              <w:pStyle w:val="TableContents"/>
              <w:bidi w:val="0"/>
              <w:spacing w:before="0" w:after="283"/>
              <w:jc w:val="left"/>
              <w:rPr/>
            </w:pPr>
            <w:r>
              <w:rPr/>
              <w:t xml:space="preserve">179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Costa Rica </w:t>
            </w:r>
          </w:p>
        </w:tc>
        <w:tc>
          <w:tcPr>
            <w:tcW w:w="3376" w:type="dxa"/>
            <w:tcBorders/>
            <w:vAlign w:val="center"/>
          </w:tcPr>
          <w:p>
            <w:pPr>
              <w:pStyle w:val="TableContents"/>
              <w:bidi w:val="0"/>
              <w:spacing w:before="0" w:after="283"/>
              <w:jc w:val="left"/>
              <w:rPr/>
            </w:pPr>
            <w:r>
              <w:rPr/>
              <w:t xml:space="preserve">287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Seychellit </w:t>
            </w:r>
          </w:p>
        </w:tc>
        <w:tc>
          <w:tcPr>
            <w:tcW w:w="3376" w:type="dxa"/>
            <w:tcBorders/>
            <w:vAlign w:val="center"/>
          </w:tcPr>
          <w:p>
            <w:pPr>
              <w:pStyle w:val="TableContents"/>
              <w:bidi w:val="0"/>
              <w:spacing w:before="0" w:after="283"/>
              <w:jc w:val="left"/>
              <w:rPr/>
            </w:pPr>
            <w:r>
              <w:rPr/>
              <w:t xml:space="preserve">176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Mauritius </w:t>
            </w:r>
          </w:p>
        </w:tc>
        <w:tc>
          <w:tcPr>
            <w:tcW w:w="3376" w:type="dxa"/>
            <w:tcBorders/>
            <w:vAlign w:val="center"/>
          </w:tcPr>
          <w:p>
            <w:pPr>
              <w:pStyle w:val="TableContents"/>
              <w:bidi w:val="0"/>
              <w:spacing w:before="0" w:after="283"/>
              <w:jc w:val="left"/>
              <w:rPr/>
            </w:pPr>
            <w:r>
              <w:rPr/>
              <w:t xml:space="preserve">378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Belize </w:t>
            </w:r>
          </w:p>
        </w:tc>
        <w:tc>
          <w:tcPr>
            <w:tcW w:w="3376" w:type="dxa"/>
            <w:tcBorders/>
            <w:vAlign w:val="center"/>
          </w:tcPr>
          <w:p>
            <w:pPr>
              <w:pStyle w:val="TableContents"/>
              <w:bidi w:val="0"/>
              <w:spacing w:before="0" w:after="283"/>
              <w:jc w:val="left"/>
              <w:rPr/>
            </w:pPr>
            <w:r>
              <w:rPr/>
              <w:t xml:space="preserve">174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Tonga </w:t>
            </w:r>
          </w:p>
        </w:tc>
        <w:tc>
          <w:tcPr>
            <w:tcW w:w="3376" w:type="dxa"/>
            <w:tcBorders/>
            <w:vAlign w:val="center"/>
          </w:tcPr>
          <w:p>
            <w:pPr>
              <w:pStyle w:val="TableContents"/>
              <w:bidi w:val="0"/>
              <w:spacing w:before="0" w:after="283"/>
              <w:jc w:val="left"/>
              <w:rPr/>
            </w:pPr>
            <w:r>
              <w:rPr/>
              <w:t xml:space="preserve">174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85 </w:t>
            </w:r>
          </w:p>
        </w:tc>
        <w:tc>
          <w:tcPr>
            <w:tcW w:w="3541" w:type="dxa"/>
            <w:tcBorders/>
            <w:vAlign w:val="center"/>
          </w:tcPr>
          <w:p>
            <w:pPr>
              <w:pStyle w:val="TableContents"/>
              <w:bidi w:val="0"/>
              <w:spacing w:before="0" w:after="283"/>
              <w:jc w:val="left"/>
              <w:rPr/>
            </w:pPr>
            <w:r>
              <w:rPr/>
              <w:t xml:space="preserve">Jordan </w:t>
            </w:r>
          </w:p>
        </w:tc>
        <w:tc>
          <w:tcPr>
            <w:tcW w:w="3376" w:type="dxa"/>
            <w:tcBorders/>
            <w:vAlign w:val="center"/>
          </w:tcPr>
          <w:p>
            <w:pPr>
              <w:pStyle w:val="TableContents"/>
              <w:bidi w:val="0"/>
              <w:spacing w:before="0" w:after="283"/>
              <w:jc w:val="left"/>
              <w:rPr/>
            </w:pPr>
            <w:r>
              <w:rPr/>
              <w:t xml:space="preserve">166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Saint Lucia </w:t>
            </w:r>
          </w:p>
        </w:tc>
        <w:tc>
          <w:tcPr>
            <w:tcW w:w="3376" w:type="dxa"/>
            <w:tcBorders/>
            <w:vAlign w:val="center"/>
          </w:tcPr>
          <w:p>
            <w:pPr>
              <w:pStyle w:val="TableContents"/>
              <w:bidi w:val="0"/>
              <w:spacing w:before="0" w:after="283"/>
              <w:jc w:val="left"/>
              <w:rPr/>
            </w:pPr>
            <w:r>
              <w:rPr/>
              <w:t xml:space="preserve">165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87 </w:t>
            </w:r>
          </w:p>
        </w:tc>
        <w:tc>
          <w:tcPr>
            <w:tcW w:w="3541" w:type="dxa"/>
            <w:tcBorders/>
            <w:vAlign w:val="center"/>
          </w:tcPr>
          <w:p>
            <w:pPr>
              <w:pStyle w:val="TableContents"/>
              <w:bidi w:val="0"/>
              <w:spacing w:before="0" w:after="283"/>
              <w:jc w:val="left"/>
              <w:rPr/>
            </w:pPr>
            <w:r>
              <w:rPr/>
              <w:t xml:space="preserve">Etelä-Afrikka </w:t>
            </w:r>
          </w:p>
        </w:tc>
        <w:tc>
          <w:tcPr>
            <w:tcW w:w="3376" w:type="dxa"/>
            <w:tcBorders/>
            <w:vAlign w:val="center"/>
          </w:tcPr>
          <w:p>
            <w:pPr>
              <w:pStyle w:val="TableContents"/>
              <w:bidi w:val="0"/>
              <w:spacing w:before="0" w:after="283"/>
              <w:jc w:val="left"/>
              <w:rPr/>
            </w:pPr>
            <w:r>
              <w:rPr/>
              <w:t xml:space="preserve">165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88 </w:t>
            </w:r>
          </w:p>
        </w:tc>
        <w:tc>
          <w:tcPr>
            <w:tcW w:w="3541" w:type="dxa"/>
            <w:tcBorders/>
            <w:vAlign w:val="center"/>
          </w:tcPr>
          <w:p>
            <w:pPr>
              <w:pStyle w:val="TableContents"/>
              <w:bidi w:val="0"/>
              <w:spacing w:before="0" w:after="283"/>
              <w:jc w:val="left"/>
              <w:rPr/>
            </w:pPr>
            <w:r>
              <w:rPr/>
              <w:t xml:space="preserve">Dominica </w:t>
            </w:r>
          </w:p>
        </w:tc>
        <w:tc>
          <w:tcPr>
            <w:tcW w:w="3376" w:type="dxa"/>
            <w:tcBorders/>
            <w:vAlign w:val="center"/>
          </w:tcPr>
          <w:p>
            <w:pPr>
              <w:pStyle w:val="TableContents"/>
              <w:bidi w:val="0"/>
              <w:spacing w:before="0" w:after="283"/>
              <w:jc w:val="left"/>
              <w:rPr/>
            </w:pPr>
            <w:r>
              <w:rPr/>
              <w:t xml:space="preserve">163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Nauru </w:t>
            </w:r>
          </w:p>
        </w:tc>
        <w:tc>
          <w:tcPr>
            <w:tcW w:w="3376" w:type="dxa"/>
            <w:tcBorders/>
            <w:vAlign w:val="center"/>
          </w:tcPr>
          <w:p>
            <w:pPr>
              <w:pStyle w:val="TableContents"/>
              <w:bidi w:val="0"/>
              <w:spacing w:before="0" w:after="283"/>
              <w:jc w:val="left"/>
              <w:rPr/>
            </w:pPr>
            <w:r>
              <w:rPr/>
              <w:t xml:space="preserve">159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90 </w:t>
            </w:r>
          </w:p>
        </w:tc>
        <w:tc>
          <w:tcPr>
            <w:tcW w:w="3541" w:type="dxa"/>
            <w:tcBorders/>
            <w:vAlign w:val="center"/>
          </w:tcPr>
          <w:p>
            <w:pPr>
              <w:pStyle w:val="TableContents"/>
              <w:bidi w:val="0"/>
              <w:spacing w:before="0" w:after="283"/>
              <w:jc w:val="left"/>
              <w:rPr/>
            </w:pPr>
            <w:r>
              <w:rPr/>
              <w:t xml:space="preserve">Moldova </w:t>
            </w:r>
          </w:p>
        </w:tc>
        <w:tc>
          <w:tcPr>
            <w:tcW w:w="3376" w:type="dxa"/>
            <w:tcBorders/>
            <w:vAlign w:val="center"/>
          </w:tcPr>
          <w:p>
            <w:pPr>
              <w:pStyle w:val="TableContents"/>
              <w:bidi w:val="0"/>
              <w:spacing w:before="0" w:after="283"/>
              <w:jc w:val="left"/>
              <w:rPr/>
            </w:pPr>
            <w:r>
              <w:rPr/>
              <w:t xml:space="preserve">156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Georgia </w:t>
            </w:r>
          </w:p>
        </w:tc>
        <w:tc>
          <w:tcPr>
            <w:tcW w:w="3376" w:type="dxa"/>
            <w:tcBorders/>
            <w:vAlign w:val="center"/>
          </w:tcPr>
          <w:p>
            <w:pPr>
              <w:pStyle w:val="TableContents"/>
              <w:bidi w:val="0"/>
              <w:spacing w:before="0" w:after="283"/>
              <w:jc w:val="left"/>
              <w:rPr/>
            </w:pPr>
            <w:r>
              <w:rPr/>
              <w:t xml:space="preserve">155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Makedonian tasavalta </w:t>
            </w:r>
          </w:p>
        </w:tc>
        <w:tc>
          <w:tcPr>
            <w:tcW w:w="3376" w:type="dxa"/>
            <w:tcBorders/>
            <w:vAlign w:val="center"/>
          </w:tcPr>
          <w:p>
            <w:pPr>
              <w:pStyle w:val="TableContents"/>
              <w:bidi w:val="0"/>
              <w:spacing w:before="0" w:after="283"/>
              <w:jc w:val="left"/>
              <w:rPr/>
            </w:pPr>
            <w:r>
              <w:rPr/>
              <w:t xml:space="preserve">155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Kosovo </w:t>
            </w:r>
          </w:p>
        </w:tc>
        <w:tc>
          <w:tcPr>
            <w:tcW w:w="3376" w:type="dxa"/>
            <w:tcBorders/>
            <w:vAlign w:val="center"/>
          </w:tcPr>
          <w:p>
            <w:pPr>
              <w:pStyle w:val="TableContents"/>
              <w:bidi w:val="0"/>
              <w:spacing w:before="0" w:after="283"/>
              <w:jc w:val="left"/>
              <w:rPr/>
            </w:pPr>
            <w:r>
              <w:rPr/>
              <w:t xml:space="preserve">150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Kolumbia </w:t>
            </w:r>
          </w:p>
        </w:tc>
        <w:tc>
          <w:tcPr>
            <w:tcW w:w="3376" w:type="dxa"/>
            <w:tcBorders/>
            <w:vAlign w:val="center"/>
          </w:tcPr>
          <w:p>
            <w:pPr>
              <w:pStyle w:val="TableContents"/>
              <w:bidi w:val="0"/>
              <w:spacing w:before="0" w:after="283"/>
              <w:jc w:val="left"/>
              <w:rPr/>
            </w:pPr>
            <w:r>
              <w:rPr/>
              <w:t xml:space="preserve">148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Singapore </w:t>
            </w:r>
          </w:p>
        </w:tc>
        <w:tc>
          <w:tcPr>
            <w:tcW w:w="3376" w:type="dxa"/>
            <w:tcBorders/>
            <w:vAlign w:val="center"/>
          </w:tcPr>
          <w:p>
            <w:pPr>
              <w:pStyle w:val="TableContents"/>
              <w:bidi w:val="0"/>
              <w:spacing w:before="0" w:after="283"/>
              <w:jc w:val="left"/>
              <w:rPr/>
            </w:pPr>
            <w:r>
              <w:rPr/>
              <w:t xml:space="preserve">149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Venezuela </w:t>
            </w:r>
          </w:p>
        </w:tc>
        <w:tc>
          <w:tcPr>
            <w:tcW w:w="3376" w:type="dxa"/>
            <w:tcBorders/>
            <w:vAlign w:val="center"/>
          </w:tcPr>
          <w:p>
            <w:pPr>
              <w:pStyle w:val="TableContents"/>
              <w:bidi w:val="0"/>
              <w:spacing w:before="0" w:after="283"/>
              <w:jc w:val="left"/>
              <w:rPr/>
            </w:pPr>
            <w:r>
              <w:rPr/>
              <w:t xml:space="preserve">147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Kiribati </w:t>
            </w:r>
          </w:p>
        </w:tc>
        <w:tc>
          <w:tcPr>
            <w:tcW w:w="3376" w:type="dxa"/>
            <w:tcBorders/>
            <w:vAlign w:val="center"/>
          </w:tcPr>
          <w:p>
            <w:pPr>
              <w:pStyle w:val="TableContents"/>
              <w:bidi w:val="0"/>
              <w:spacing w:before="0" w:after="283"/>
              <w:jc w:val="left"/>
              <w:rPr/>
            </w:pPr>
            <w:r>
              <w:rPr/>
              <w:t xml:space="preserve">146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Botswana </w:t>
            </w:r>
          </w:p>
        </w:tc>
        <w:tc>
          <w:tcPr>
            <w:tcW w:w="3376" w:type="dxa"/>
            <w:tcBorders/>
            <w:vAlign w:val="center"/>
          </w:tcPr>
          <w:p>
            <w:pPr>
              <w:pStyle w:val="TableContents"/>
              <w:bidi w:val="0"/>
              <w:spacing w:before="0" w:after="283"/>
              <w:jc w:val="left"/>
              <w:rPr/>
            </w:pPr>
            <w:r>
              <w:rPr/>
              <w:t xml:space="preserve">133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99 </w:t>
            </w:r>
          </w:p>
        </w:tc>
        <w:tc>
          <w:tcPr>
            <w:tcW w:w="3541" w:type="dxa"/>
            <w:tcBorders/>
            <w:vAlign w:val="center"/>
          </w:tcPr>
          <w:p>
            <w:pPr>
              <w:pStyle w:val="TableContents"/>
              <w:bidi w:val="0"/>
              <w:spacing w:before="0" w:after="283"/>
              <w:jc w:val="left"/>
              <w:rPr/>
            </w:pPr>
            <w:r>
              <w:rPr/>
              <w:t xml:space="preserve">Panama </w:t>
            </w:r>
          </w:p>
        </w:tc>
        <w:tc>
          <w:tcPr>
            <w:tcW w:w="3376" w:type="dxa"/>
            <w:tcBorders/>
            <w:vAlign w:val="center"/>
          </w:tcPr>
          <w:p>
            <w:pPr>
              <w:pStyle w:val="TableContents"/>
              <w:bidi w:val="0"/>
              <w:spacing w:before="0" w:after="283"/>
              <w:jc w:val="left"/>
              <w:rPr/>
            </w:pPr>
            <w:r>
              <w:rPr/>
              <w:t xml:space="preserve">132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100 </w:t>
            </w:r>
          </w:p>
        </w:tc>
        <w:tc>
          <w:tcPr>
            <w:tcW w:w="3541" w:type="dxa"/>
            <w:tcBorders/>
            <w:vAlign w:val="center"/>
          </w:tcPr>
          <w:p>
            <w:pPr>
              <w:pStyle w:val="TableContents"/>
              <w:bidi w:val="0"/>
              <w:spacing w:before="0" w:after="283"/>
              <w:jc w:val="left"/>
              <w:rPr/>
            </w:pPr>
            <w:r>
              <w:rPr/>
              <w:t xml:space="preserve">Dominikaaninen tasavalta </w:t>
            </w:r>
          </w:p>
        </w:tc>
        <w:tc>
          <w:tcPr>
            <w:tcW w:w="3376" w:type="dxa"/>
            <w:tcBorders/>
            <w:vAlign w:val="center"/>
          </w:tcPr>
          <w:p>
            <w:pPr>
              <w:pStyle w:val="TableContents"/>
              <w:bidi w:val="0"/>
              <w:spacing w:before="0" w:after="283"/>
              <w:jc w:val="left"/>
              <w:rPr/>
            </w:pPr>
            <w:r>
              <w:rPr/>
              <w:t xml:space="preserve">128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101 </w:t>
            </w:r>
          </w:p>
        </w:tc>
        <w:tc>
          <w:tcPr>
            <w:tcW w:w="3541" w:type="dxa"/>
            <w:tcBorders/>
            <w:vAlign w:val="center"/>
          </w:tcPr>
          <w:p>
            <w:pPr>
              <w:pStyle w:val="TableContents"/>
              <w:bidi w:val="0"/>
              <w:spacing w:before="0" w:after="283"/>
              <w:jc w:val="left"/>
              <w:rPr/>
            </w:pPr>
            <w:r>
              <w:rPr/>
              <w:t xml:space="preserve">Tunisia </w:t>
            </w:r>
          </w:p>
        </w:tc>
        <w:tc>
          <w:tcPr>
            <w:tcW w:w="3376" w:type="dxa"/>
            <w:tcBorders/>
            <w:vAlign w:val="center"/>
          </w:tcPr>
          <w:p>
            <w:pPr>
              <w:pStyle w:val="TableContents"/>
              <w:bidi w:val="0"/>
              <w:spacing w:before="0" w:after="283"/>
              <w:jc w:val="left"/>
              <w:rPr/>
            </w:pPr>
            <w:r>
              <w:rPr/>
              <w:t xml:space="preserve">125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102 </w:t>
            </w:r>
          </w:p>
        </w:tc>
        <w:tc>
          <w:tcPr>
            <w:tcW w:w="3541" w:type="dxa"/>
            <w:tcBorders/>
            <w:vAlign w:val="center"/>
          </w:tcPr>
          <w:p>
            <w:pPr>
              <w:pStyle w:val="TableContents"/>
              <w:bidi w:val="0"/>
              <w:spacing w:before="0" w:after="283"/>
              <w:jc w:val="left"/>
              <w:rPr/>
            </w:pPr>
            <w:r>
              <w:rPr/>
              <w:t xml:space="preserve">Albania </w:t>
            </w:r>
          </w:p>
        </w:tc>
        <w:tc>
          <w:tcPr>
            <w:tcW w:w="3376" w:type="dxa"/>
            <w:tcBorders/>
            <w:vAlign w:val="center"/>
          </w:tcPr>
          <w:p>
            <w:pPr>
              <w:pStyle w:val="TableContents"/>
              <w:bidi w:val="0"/>
              <w:spacing w:before="0" w:after="283"/>
              <w:jc w:val="left"/>
              <w:rPr/>
            </w:pPr>
            <w:r>
              <w:rPr/>
              <w:t xml:space="preserve">124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103 </w:t>
            </w:r>
          </w:p>
        </w:tc>
        <w:tc>
          <w:tcPr>
            <w:tcW w:w="3541" w:type="dxa"/>
            <w:tcBorders/>
            <w:vAlign w:val="center"/>
          </w:tcPr>
          <w:p>
            <w:pPr>
              <w:pStyle w:val="TableContents"/>
              <w:bidi w:val="0"/>
              <w:spacing w:before="0" w:after="283"/>
              <w:jc w:val="left"/>
              <w:rPr/>
            </w:pPr>
            <w:r>
              <w:rPr/>
              <w:t xml:space="preserve">Grenada </w:t>
            </w:r>
          </w:p>
        </w:tc>
        <w:tc>
          <w:tcPr>
            <w:tcW w:w="3376" w:type="dxa"/>
            <w:tcBorders/>
            <w:vAlign w:val="center"/>
          </w:tcPr>
          <w:p>
            <w:pPr>
              <w:pStyle w:val="TableContents"/>
              <w:bidi w:val="0"/>
              <w:spacing w:before="0" w:after="283"/>
              <w:jc w:val="left"/>
              <w:rPr/>
            </w:pPr>
            <w:r>
              <w:rPr/>
              <w:t xml:space="preserve">122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104 </w:t>
            </w:r>
          </w:p>
        </w:tc>
        <w:tc>
          <w:tcPr>
            <w:tcW w:w="3541" w:type="dxa"/>
            <w:tcBorders/>
            <w:vAlign w:val="center"/>
          </w:tcPr>
          <w:p>
            <w:pPr>
              <w:pStyle w:val="TableContents"/>
              <w:bidi w:val="0"/>
              <w:spacing w:before="0" w:after="283"/>
              <w:jc w:val="left"/>
              <w:rPr/>
            </w:pPr>
            <w:r>
              <w:rPr/>
              <w:t xml:space="preserve">Zimbabwe </w:t>
            </w:r>
          </w:p>
        </w:tc>
        <w:tc>
          <w:tcPr>
            <w:tcW w:w="3376" w:type="dxa"/>
            <w:tcBorders/>
            <w:vAlign w:val="center"/>
          </w:tcPr>
          <w:p>
            <w:pPr>
              <w:pStyle w:val="TableContents"/>
              <w:bidi w:val="0"/>
              <w:spacing w:before="0" w:after="283"/>
              <w:jc w:val="left"/>
              <w:rPr/>
            </w:pPr>
            <w:r>
              <w:rPr/>
              <w:t xml:space="preserve">114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104 </w:t>
            </w:r>
          </w:p>
        </w:tc>
        <w:tc>
          <w:tcPr>
            <w:tcW w:w="3541" w:type="dxa"/>
            <w:tcBorders/>
            <w:vAlign w:val="center"/>
          </w:tcPr>
          <w:p>
            <w:pPr>
              <w:pStyle w:val="TableContents"/>
              <w:bidi w:val="0"/>
              <w:spacing w:before="0" w:after="283"/>
              <w:jc w:val="left"/>
              <w:rPr/>
            </w:pPr>
            <w:r>
              <w:rPr/>
              <w:t xml:space="preserve">Algeria </w:t>
            </w:r>
          </w:p>
        </w:tc>
        <w:tc>
          <w:tcPr>
            <w:tcW w:w="3376" w:type="dxa"/>
            <w:tcBorders/>
            <w:vAlign w:val="center"/>
          </w:tcPr>
          <w:p>
            <w:pPr>
              <w:pStyle w:val="TableContents"/>
              <w:bidi w:val="0"/>
              <w:spacing w:before="0" w:after="283"/>
              <w:jc w:val="left"/>
              <w:rPr/>
            </w:pPr>
            <w:r>
              <w:rPr/>
              <w:t xml:space="preserve">114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106 </w:t>
            </w:r>
          </w:p>
        </w:tc>
        <w:tc>
          <w:tcPr>
            <w:tcW w:w="3541" w:type="dxa"/>
            <w:tcBorders/>
            <w:vAlign w:val="center"/>
          </w:tcPr>
          <w:p>
            <w:pPr>
              <w:pStyle w:val="TableContents"/>
              <w:bidi w:val="0"/>
              <w:spacing w:before="0" w:after="283"/>
              <w:jc w:val="left"/>
              <w:rPr/>
            </w:pPr>
            <w:r>
              <w:rPr/>
              <w:t xml:space="preserve">Azerbaidžan </w:t>
            </w:r>
          </w:p>
        </w:tc>
        <w:tc>
          <w:tcPr>
            <w:tcW w:w="3376" w:type="dxa"/>
            <w:tcBorders/>
            <w:vAlign w:val="center"/>
          </w:tcPr>
          <w:p>
            <w:pPr>
              <w:pStyle w:val="TableContents"/>
              <w:bidi w:val="0"/>
              <w:spacing w:before="0" w:after="283"/>
              <w:jc w:val="left"/>
              <w:rPr/>
            </w:pPr>
            <w:r>
              <w:rPr/>
              <w:t xml:space="preserve">112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2011 </w:t>
            </w:r>
          </w:p>
        </w:tc>
      </w:tr>
      <w:tr>
        <w:trPr/>
        <w:tc>
          <w:tcPr>
            <w:tcW w:w="751" w:type="dxa"/>
            <w:tcBorders/>
            <w:vAlign w:val="center"/>
          </w:tcPr>
          <w:p>
            <w:pPr>
              <w:pStyle w:val="TableContents"/>
              <w:bidi w:val="0"/>
              <w:spacing w:before="0" w:after="283"/>
              <w:jc w:val="left"/>
              <w:rPr/>
            </w:pPr>
            <w:r>
              <w:rPr/>
              <w:t xml:space="preserve">107 </w:t>
            </w:r>
          </w:p>
        </w:tc>
        <w:tc>
          <w:tcPr>
            <w:tcW w:w="3541" w:type="dxa"/>
            <w:tcBorders/>
            <w:vAlign w:val="center"/>
          </w:tcPr>
          <w:p>
            <w:pPr>
              <w:pStyle w:val="TableContents"/>
              <w:bidi w:val="0"/>
              <w:spacing w:before="0" w:after="283"/>
              <w:jc w:val="left"/>
              <w:rPr/>
            </w:pPr>
            <w:r>
              <w:rPr/>
              <w:t xml:space="preserve">Ecuador </w:t>
            </w:r>
          </w:p>
        </w:tc>
        <w:tc>
          <w:tcPr>
            <w:tcW w:w="3376" w:type="dxa"/>
            <w:tcBorders/>
            <w:vAlign w:val="center"/>
          </w:tcPr>
          <w:p>
            <w:pPr>
              <w:pStyle w:val="TableContents"/>
              <w:bidi w:val="0"/>
              <w:spacing w:before="0" w:after="283"/>
              <w:jc w:val="left"/>
              <w:rPr/>
            </w:pPr>
            <w:r>
              <w:rPr/>
              <w:t xml:space="preserve">109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2014 </w:t>
            </w:r>
          </w:p>
        </w:tc>
      </w:tr>
      <w:tr>
        <w:trPr/>
        <w:tc>
          <w:tcPr>
            <w:tcW w:w="751" w:type="dxa"/>
            <w:tcBorders/>
            <w:vAlign w:val="center"/>
          </w:tcPr>
          <w:p>
            <w:pPr>
              <w:pStyle w:val="TableContents"/>
              <w:bidi w:val="0"/>
              <w:spacing w:before="0" w:after="283"/>
              <w:jc w:val="left"/>
              <w:rPr/>
            </w:pPr>
            <w:r>
              <w:rPr/>
              <w:t xml:space="preserve">108 </w:t>
            </w:r>
          </w:p>
        </w:tc>
        <w:tc>
          <w:tcPr>
            <w:tcW w:w="3541" w:type="dxa"/>
            <w:tcBorders/>
            <w:vAlign w:val="center"/>
          </w:tcPr>
          <w:p>
            <w:pPr>
              <w:pStyle w:val="TableContents"/>
              <w:bidi w:val="0"/>
              <w:spacing w:before="0" w:after="283"/>
              <w:jc w:val="left"/>
              <w:rPr/>
            </w:pPr>
            <w:r>
              <w:rPr/>
              <w:t xml:space="preserve">Turkmenistan </w:t>
            </w:r>
          </w:p>
        </w:tc>
        <w:tc>
          <w:tcPr>
            <w:tcW w:w="3376" w:type="dxa"/>
            <w:tcBorders/>
            <w:vAlign w:val="center"/>
          </w:tcPr>
          <w:p>
            <w:pPr>
              <w:pStyle w:val="TableContents"/>
              <w:bidi w:val="0"/>
              <w:spacing w:before="0" w:after="283"/>
              <w:jc w:val="left"/>
              <w:rPr/>
            </w:pPr>
            <w:r>
              <w:rPr/>
              <w:t xml:space="preserve">107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109 </w:t>
            </w:r>
          </w:p>
        </w:tc>
        <w:tc>
          <w:tcPr>
            <w:tcW w:w="3541" w:type="dxa"/>
            <w:tcBorders/>
            <w:vAlign w:val="center"/>
          </w:tcPr>
          <w:p>
            <w:pPr>
              <w:pStyle w:val="TableContents"/>
              <w:bidi w:val="0"/>
              <w:spacing w:before="0" w:after="283"/>
              <w:jc w:val="left"/>
              <w:rPr/>
            </w:pPr>
            <w:r>
              <w:rPr/>
              <w:t xml:space="preserve">Namibia </w:t>
            </w:r>
          </w:p>
        </w:tc>
        <w:tc>
          <w:tcPr>
            <w:tcW w:w="3376" w:type="dxa"/>
            <w:tcBorders/>
            <w:vAlign w:val="center"/>
          </w:tcPr>
          <w:p>
            <w:pPr>
              <w:pStyle w:val="TableContents"/>
              <w:bidi w:val="0"/>
              <w:spacing w:before="0" w:after="283"/>
              <w:jc w:val="left"/>
              <w:rPr/>
            </w:pPr>
            <w:r>
              <w:rPr/>
              <w:t xml:space="preserve">106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110 </w:t>
            </w:r>
          </w:p>
        </w:tc>
        <w:tc>
          <w:tcPr>
            <w:tcW w:w="3541" w:type="dxa"/>
            <w:tcBorders/>
            <w:vAlign w:val="center"/>
          </w:tcPr>
          <w:p>
            <w:pPr>
              <w:pStyle w:val="TableContents"/>
              <w:bidi w:val="0"/>
              <w:spacing w:before="0" w:after="283"/>
              <w:jc w:val="left"/>
              <w:rPr/>
            </w:pPr>
            <w:r>
              <w:rPr/>
              <w:t xml:space="preserve">Armenia </w:t>
            </w:r>
          </w:p>
        </w:tc>
        <w:tc>
          <w:tcPr>
            <w:tcW w:w="3376" w:type="dxa"/>
            <w:tcBorders/>
            <w:vAlign w:val="center"/>
          </w:tcPr>
          <w:p>
            <w:pPr>
              <w:pStyle w:val="TableContents"/>
              <w:bidi w:val="0"/>
              <w:spacing w:before="0" w:after="283"/>
              <w:jc w:val="left"/>
              <w:rPr/>
            </w:pPr>
            <w:r>
              <w:rPr/>
              <w:t xml:space="preserve">101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111 </w:t>
            </w:r>
          </w:p>
        </w:tc>
        <w:tc>
          <w:tcPr>
            <w:tcW w:w="3541" w:type="dxa"/>
            <w:tcBorders/>
            <w:vAlign w:val="center"/>
          </w:tcPr>
          <w:p>
            <w:pPr>
              <w:pStyle w:val="TableContents"/>
              <w:bidi w:val="0"/>
              <w:spacing w:before="0" w:after="283"/>
              <w:jc w:val="left"/>
              <w:rPr/>
            </w:pPr>
            <w:r>
              <w:rPr/>
              <w:t xml:space="preserve">Kap Verde </w:t>
            </w:r>
          </w:p>
        </w:tc>
        <w:tc>
          <w:tcPr>
            <w:tcW w:w="3376" w:type="dxa"/>
            <w:tcBorders/>
            <w:vAlign w:val="center"/>
          </w:tcPr>
          <w:p>
            <w:pPr>
              <w:pStyle w:val="TableContents"/>
              <w:bidi w:val="0"/>
              <w:spacing w:before="0" w:after="283"/>
              <w:jc w:val="left"/>
              <w:rPr/>
            </w:pPr>
            <w:r>
              <w:rPr/>
              <w:t xml:space="preserve">101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112 </w:t>
            </w:r>
          </w:p>
        </w:tc>
        <w:tc>
          <w:tcPr>
            <w:tcW w:w="3541" w:type="dxa"/>
            <w:tcBorders/>
            <w:vAlign w:val="center"/>
          </w:tcPr>
          <w:p>
            <w:pPr>
              <w:pStyle w:val="TableContents"/>
              <w:bidi w:val="0"/>
              <w:spacing w:before="0" w:after="283"/>
              <w:jc w:val="left"/>
              <w:rPr/>
            </w:pPr>
            <w:r>
              <w:rPr/>
              <w:t xml:space="preserve">Honduras </w:t>
            </w:r>
          </w:p>
        </w:tc>
        <w:tc>
          <w:tcPr>
            <w:tcW w:w="3376" w:type="dxa"/>
            <w:tcBorders/>
            <w:vAlign w:val="center"/>
          </w:tcPr>
          <w:p>
            <w:pPr>
              <w:pStyle w:val="TableContents"/>
              <w:bidi w:val="0"/>
              <w:spacing w:before="0" w:after="283"/>
              <w:jc w:val="left"/>
              <w:rPr/>
            </w:pPr>
            <w:r>
              <w:rPr/>
              <w:t xml:space="preserve">95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113 </w:t>
            </w:r>
          </w:p>
        </w:tc>
        <w:tc>
          <w:tcPr>
            <w:tcW w:w="3541" w:type="dxa"/>
            <w:tcBorders/>
            <w:vAlign w:val="center"/>
          </w:tcPr>
          <w:p>
            <w:pPr>
              <w:pStyle w:val="TableContents"/>
              <w:bidi w:val="0"/>
              <w:spacing w:before="0" w:after="283"/>
              <w:jc w:val="left"/>
              <w:rPr/>
            </w:pPr>
            <w:r>
              <w:rPr/>
              <w:t xml:space="preserve">Guyana </w:t>
            </w:r>
          </w:p>
        </w:tc>
        <w:tc>
          <w:tcPr>
            <w:tcW w:w="3376" w:type="dxa"/>
            <w:tcBorders/>
            <w:vAlign w:val="center"/>
          </w:tcPr>
          <w:p>
            <w:pPr>
              <w:pStyle w:val="TableContents"/>
              <w:bidi w:val="0"/>
              <w:spacing w:before="0" w:after="283"/>
              <w:jc w:val="left"/>
              <w:rPr/>
            </w:pPr>
            <w:r>
              <w:rPr/>
              <w:t xml:space="preserve">95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114 </w:t>
            </w:r>
          </w:p>
        </w:tc>
        <w:tc>
          <w:tcPr>
            <w:tcW w:w="3541" w:type="dxa"/>
            <w:tcBorders/>
            <w:vAlign w:val="center"/>
          </w:tcPr>
          <w:p>
            <w:pPr>
              <w:pStyle w:val="TableContents"/>
              <w:bidi w:val="0"/>
              <w:spacing w:before="0" w:after="283"/>
              <w:jc w:val="left"/>
              <w:rPr/>
            </w:pPr>
            <w:r>
              <w:rPr/>
              <w:t xml:space="preserve">El Salvador </w:t>
            </w:r>
          </w:p>
        </w:tc>
        <w:tc>
          <w:tcPr>
            <w:tcW w:w="3376" w:type="dxa"/>
            <w:tcBorders/>
            <w:vAlign w:val="center"/>
          </w:tcPr>
          <w:p>
            <w:pPr>
              <w:pStyle w:val="TableContents"/>
              <w:bidi w:val="0"/>
              <w:spacing w:before="0" w:after="283"/>
              <w:jc w:val="left"/>
              <w:rPr/>
            </w:pPr>
            <w:r>
              <w:rPr/>
              <w:t xml:space="preserve">94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115 </w:t>
            </w:r>
          </w:p>
        </w:tc>
        <w:tc>
          <w:tcPr>
            <w:tcW w:w="3541" w:type="dxa"/>
            <w:tcBorders/>
            <w:vAlign w:val="center"/>
          </w:tcPr>
          <w:p>
            <w:pPr>
              <w:pStyle w:val="TableContents"/>
              <w:bidi w:val="0"/>
              <w:spacing w:before="0" w:after="283"/>
              <w:jc w:val="left"/>
              <w:rPr/>
            </w:pPr>
            <w:r>
              <w:rPr/>
              <w:t xml:space="preserve">Swazimaa </w:t>
            </w:r>
          </w:p>
        </w:tc>
        <w:tc>
          <w:tcPr>
            <w:tcW w:w="3376" w:type="dxa"/>
            <w:tcBorders/>
            <w:vAlign w:val="center"/>
          </w:tcPr>
          <w:p>
            <w:pPr>
              <w:pStyle w:val="TableContents"/>
              <w:bidi w:val="0"/>
              <w:spacing w:before="0" w:after="283"/>
              <w:jc w:val="left"/>
              <w:rPr/>
            </w:pPr>
            <w:r>
              <w:rPr/>
              <w:t xml:space="preserve">89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116 </w:t>
            </w:r>
          </w:p>
        </w:tc>
        <w:tc>
          <w:tcPr>
            <w:tcW w:w="3541" w:type="dxa"/>
            <w:tcBorders/>
            <w:vAlign w:val="center"/>
          </w:tcPr>
          <w:p>
            <w:pPr>
              <w:pStyle w:val="TableContents"/>
              <w:bidi w:val="0"/>
              <w:spacing w:before="0" w:after="283"/>
              <w:jc w:val="left"/>
              <w:rPr/>
            </w:pPr>
            <w:r>
              <w:rPr/>
              <w:t xml:space="preserve">Bahama </w:t>
            </w:r>
          </w:p>
        </w:tc>
        <w:tc>
          <w:tcPr>
            <w:tcW w:w="3376" w:type="dxa"/>
            <w:tcBorders/>
            <w:vAlign w:val="center"/>
          </w:tcPr>
          <w:p>
            <w:pPr>
              <w:pStyle w:val="TableContents"/>
              <w:bidi w:val="0"/>
              <w:spacing w:before="0" w:after="283"/>
              <w:jc w:val="left"/>
              <w:rPr/>
            </w:pPr>
            <w:r>
              <w:rPr/>
              <w:t xml:space="preserve">81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117 </w:t>
            </w:r>
          </w:p>
        </w:tc>
        <w:tc>
          <w:tcPr>
            <w:tcW w:w="3541" w:type="dxa"/>
            <w:tcBorders/>
            <w:vAlign w:val="center"/>
          </w:tcPr>
          <w:p>
            <w:pPr>
              <w:pStyle w:val="TableContents"/>
              <w:bidi w:val="0"/>
              <w:spacing w:before="0" w:after="283"/>
              <w:jc w:val="left"/>
              <w:rPr/>
            </w:pPr>
            <w:r>
              <w:rPr/>
              <w:t xml:space="preserve">Hong Kong </w:t>
            </w:r>
          </w:p>
        </w:tc>
        <w:tc>
          <w:tcPr>
            <w:tcW w:w="3376" w:type="dxa"/>
            <w:tcBorders/>
            <w:vAlign w:val="center"/>
          </w:tcPr>
          <w:p>
            <w:pPr>
              <w:pStyle w:val="TableContents"/>
              <w:bidi w:val="0"/>
              <w:spacing w:before="0" w:after="283"/>
              <w:jc w:val="left"/>
              <w:rPr/>
            </w:pPr>
            <w:r>
              <w:rPr/>
              <w:t xml:space="preserve">77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118 </w:t>
            </w:r>
          </w:p>
        </w:tc>
        <w:tc>
          <w:tcPr>
            <w:tcW w:w="3541" w:type="dxa"/>
            <w:tcBorders/>
            <w:vAlign w:val="center"/>
          </w:tcPr>
          <w:p>
            <w:pPr>
              <w:pStyle w:val="TableContents"/>
              <w:bidi w:val="0"/>
              <w:spacing w:before="0" w:after="283"/>
              <w:jc w:val="left"/>
              <w:rPr/>
            </w:pPr>
            <w:r>
              <w:rPr/>
              <w:t xml:space="preserve">Samoa </w:t>
            </w:r>
          </w:p>
        </w:tc>
        <w:tc>
          <w:tcPr>
            <w:tcW w:w="3376" w:type="dxa"/>
            <w:tcBorders/>
            <w:vAlign w:val="center"/>
          </w:tcPr>
          <w:p>
            <w:pPr>
              <w:pStyle w:val="TableContents"/>
              <w:bidi w:val="0"/>
              <w:spacing w:before="0" w:after="283"/>
              <w:jc w:val="left"/>
              <w:rPr/>
            </w:pPr>
            <w:r>
              <w:rPr/>
              <w:t xml:space="preserve">77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119 </w:t>
            </w:r>
          </w:p>
        </w:tc>
        <w:tc>
          <w:tcPr>
            <w:tcW w:w="3541" w:type="dxa"/>
            <w:tcBorders/>
            <w:vAlign w:val="center"/>
          </w:tcPr>
          <w:p>
            <w:pPr>
              <w:pStyle w:val="TableContents"/>
              <w:bidi w:val="0"/>
              <w:spacing w:before="0" w:after="283"/>
              <w:jc w:val="left"/>
              <w:rPr/>
            </w:pPr>
            <w:r>
              <w:rPr/>
              <w:t xml:space="preserve">Sri Lanka </w:t>
            </w:r>
          </w:p>
        </w:tc>
        <w:tc>
          <w:tcPr>
            <w:tcW w:w="3376" w:type="dxa"/>
            <w:tcBorders/>
            <w:vAlign w:val="center"/>
          </w:tcPr>
          <w:p>
            <w:pPr>
              <w:pStyle w:val="TableContents"/>
              <w:bidi w:val="0"/>
              <w:spacing w:before="0" w:after="283"/>
              <w:jc w:val="left"/>
              <w:rPr/>
            </w:pPr>
            <w:r>
              <w:rPr/>
              <w:t xml:space="preserve">150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120 </w:t>
            </w:r>
          </w:p>
        </w:tc>
        <w:tc>
          <w:tcPr>
            <w:tcW w:w="3541" w:type="dxa"/>
            <w:tcBorders/>
            <w:vAlign w:val="center"/>
          </w:tcPr>
          <w:p>
            <w:pPr>
              <w:pStyle w:val="TableContents"/>
              <w:bidi w:val="0"/>
              <w:spacing w:before="0" w:after="283"/>
              <w:jc w:val="left"/>
              <w:rPr/>
            </w:pPr>
            <w:r>
              <w:rPr/>
              <w:t xml:space="preserve">Peru </w:t>
            </w:r>
          </w:p>
        </w:tc>
        <w:tc>
          <w:tcPr>
            <w:tcW w:w="3376" w:type="dxa"/>
            <w:tcBorders/>
            <w:vAlign w:val="center"/>
          </w:tcPr>
          <w:p>
            <w:pPr>
              <w:pStyle w:val="TableContents"/>
              <w:bidi w:val="0"/>
              <w:spacing w:before="0" w:after="283"/>
              <w:jc w:val="left"/>
              <w:rPr/>
            </w:pPr>
            <w:r>
              <w:rPr/>
              <w:t xml:space="preserve">73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121 </w:t>
            </w:r>
          </w:p>
        </w:tc>
        <w:tc>
          <w:tcPr>
            <w:tcW w:w="3541" w:type="dxa"/>
            <w:tcBorders/>
            <w:vAlign w:val="center"/>
          </w:tcPr>
          <w:p>
            <w:pPr>
              <w:pStyle w:val="TableContents"/>
              <w:bidi w:val="0"/>
              <w:spacing w:before="0" w:after="283"/>
              <w:jc w:val="left"/>
              <w:rPr/>
            </w:pPr>
            <w:r>
              <w:rPr/>
              <w:t xml:space="preserve">Syyria </w:t>
            </w:r>
          </w:p>
        </w:tc>
        <w:tc>
          <w:tcPr>
            <w:tcW w:w="3376" w:type="dxa"/>
            <w:tcBorders/>
            <w:vAlign w:val="center"/>
          </w:tcPr>
          <w:p>
            <w:pPr>
              <w:pStyle w:val="TableContents"/>
              <w:bidi w:val="0"/>
              <w:spacing w:before="0" w:after="283"/>
              <w:jc w:val="left"/>
              <w:rPr/>
            </w:pPr>
            <w:r>
              <w:rPr/>
              <w:t xml:space="preserve">73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122 </w:t>
            </w:r>
          </w:p>
        </w:tc>
        <w:tc>
          <w:tcPr>
            <w:tcW w:w="3541" w:type="dxa"/>
            <w:tcBorders/>
            <w:vAlign w:val="center"/>
          </w:tcPr>
          <w:p>
            <w:pPr>
              <w:pStyle w:val="TableContents"/>
              <w:bidi w:val="0"/>
              <w:spacing w:before="0" w:after="283"/>
              <w:jc w:val="left"/>
              <w:rPr/>
            </w:pPr>
            <w:r>
              <w:rPr/>
              <w:t xml:space="preserve">Mongolia </w:t>
            </w:r>
          </w:p>
        </w:tc>
        <w:tc>
          <w:tcPr>
            <w:tcW w:w="3376" w:type="dxa"/>
            <w:tcBorders/>
            <w:vAlign w:val="center"/>
          </w:tcPr>
          <w:p>
            <w:pPr>
              <w:pStyle w:val="TableContents"/>
              <w:bidi w:val="0"/>
              <w:spacing w:before="0" w:after="283"/>
              <w:jc w:val="left"/>
              <w:rPr/>
            </w:pPr>
            <w:r>
              <w:rPr/>
              <w:t xml:space="preserve">71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123 </w:t>
            </w:r>
          </w:p>
        </w:tc>
        <w:tc>
          <w:tcPr>
            <w:tcW w:w="3541" w:type="dxa"/>
            <w:tcBorders/>
            <w:vAlign w:val="center"/>
          </w:tcPr>
          <w:p>
            <w:pPr>
              <w:pStyle w:val="TableContents"/>
              <w:bidi w:val="0"/>
              <w:spacing w:before="0" w:after="283"/>
              <w:jc w:val="left"/>
              <w:rPr/>
            </w:pPr>
            <w:r>
              <w:rPr/>
              <w:t xml:space="preserve">Bolivia </w:t>
            </w:r>
          </w:p>
        </w:tc>
        <w:tc>
          <w:tcPr>
            <w:tcW w:w="3376" w:type="dxa"/>
            <w:tcBorders/>
            <w:vAlign w:val="center"/>
          </w:tcPr>
          <w:p>
            <w:pPr>
              <w:pStyle w:val="TableContents"/>
              <w:bidi w:val="0"/>
              <w:spacing w:before="0" w:after="283"/>
              <w:jc w:val="left"/>
              <w:rPr/>
            </w:pPr>
            <w:r>
              <w:rPr/>
              <w:t xml:space="preserve">70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124 </w:t>
            </w:r>
          </w:p>
        </w:tc>
        <w:tc>
          <w:tcPr>
            <w:tcW w:w="3541" w:type="dxa"/>
            <w:tcBorders/>
            <w:vAlign w:val="center"/>
          </w:tcPr>
          <w:p>
            <w:pPr>
              <w:pStyle w:val="TableContents"/>
              <w:bidi w:val="0"/>
              <w:spacing w:before="0" w:after="283"/>
              <w:jc w:val="left"/>
              <w:rPr/>
            </w:pPr>
            <w:r>
              <w:rPr/>
              <w:t xml:space="preserve">Marokko </w:t>
            </w:r>
          </w:p>
        </w:tc>
        <w:tc>
          <w:tcPr>
            <w:tcW w:w="3376"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125 </w:t>
            </w:r>
          </w:p>
        </w:tc>
        <w:tc>
          <w:tcPr>
            <w:tcW w:w="3541" w:type="dxa"/>
            <w:tcBorders/>
            <w:vAlign w:val="center"/>
          </w:tcPr>
          <w:p>
            <w:pPr>
              <w:pStyle w:val="TableContents"/>
              <w:bidi w:val="0"/>
              <w:spacing w:before="0" w:after="283"/>
              <w:jc w:val="left"/>
              <w:rPr/>
            </w:pPr>
            <w:r>
              <w:rPr/>
              <w:t xml:space="preserve">Indonesia </w:t>
            </w:r>
          </w:p>
        </w:tc>
        <w:tc>
          <w:tcPr>
            <w:tcW w:w="3376"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126 </w:t>
            </w:r>
          </w:p>
        </w:tc>
        <w:tc>
          <w:tcPr>
            <w:tcW w:w="3541" w:type="dxa"/>
            <w:tcBorders/>
            <w:vAlign w:val="center"/>
          </w:tcPr>
          <w:p>
            <w:pPr>
              <w:pStyle w:val="TableContents"/>
              <w:bidi w:val="0"/>
              <w:spacing w:before="0" w:after="283"/>
              <w:jc w:val="left"/>
              <w:rPr/>
            </w:pPr>
            <w:r>
              <w:rPr/>
              <w:t xml:space="preserve">Guatemala </w:t>
            </w:r>
          </w:p>
        </w:tc>
        <w:tc>
          <w:tcPr>
            <w:tcW w:w="3376" w:type="dxa"/>
            <w:tcBorders/>
            <w:vAlign w:val="center"/>
          </w:tcPr>
          <w:p>
            <w:pPr>
              <w:pStyle w:val="TableContents"/>
              <w:bidi w:val="0"/>
              <w:spacing w:before="0" w:after="283"/>
              <w:jc w:val="left"/>
              <w:rPr/>
            </w:pPr>
            <w:r>
              <w:rPr/>
              <w:t xml:space="preserve">69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2011 </w:t>
            </w:r>
          </w:p>
        </w:tc>
      </w:tr>
      <w:tr>
        <w:trPr/>
        <w:tc>
          <w:tcPr>
            <w:tcW w:w="751" w:type="dxa"/>
            <w:tcBorders/>
            <w:vAlign w:val="center"/>
          </w:tcPr>
          <w:p>
            <w:pPr>
              <w:pStyle w:val="TableContents"/>
              <w:bidi w:val="0"/>
              <w:spacing w:before="0" w:after="283"/>
              <w:jc w:val="left"/>
              <w:rPr/>
            </w:pPr>
            <w:r>
              <w:rPr/>
              <w:t xml:space="preserve">127 </w:t>
            </w:r>
          </w:p>
        </w:tc>
        <w:tc>
          <w:tcPr>
            <w:tcW w:w="3541" w:type="dxa"/>
            <w:tcBorders/>
            <w:vAlign w:val="center"/>
          </w:tcPr>
          <w:p>
            <w:pPr>
              <w:pStyle w:val="TableContents"/>
              <w:bidi w:val="0"/>
              <w:spacing w:before="0" w:after="283"/>
              <w:jc w:val="left"/>
              <w:rPr/>
            </w:pPr>
            <w:r>
              <w:rPr/>
              <w:t xml:space="preserve">Nigeria </w:t>
            </w:r>
          </w:p>
        </w:tc>
        <w:tc>
          <w:tcPr>
            <w:tcW w:w="3376" w:type="dxa"/>
            <w:tcBorders/>
            <w:vAlign w:val="center"/>
          </w:tcPr>
          <w:p>
            <w:pPr>
              <w:pStyle w:val="TableContents"/>
              <w:bidi w:val="0"/>
              <w:spacing w:before="0" w:after="283"/>
              <w:jc w:val="left"/>
              <w:rPr/>
            </w:pPr>
            <w:r>
              <w:rPr/>
              <w:t xml:space="preserve">61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2016 </w:t>
            </w:r>
          </w:p>
        </w:tc>
      </w:tr>
      <w:tr>
        <w:trPr/>
        <w:tc>
          <w:tcPr>
            <w:tcW w:w="751" w:type="dxa"/>
            <w:tcBorders/>
            <w:vAlign w:val="center"/>
          </w:tcPr>
          <w:p>
            <w:pPr>
              <w:pStyle w:val="TableContents"/>
              <w:bidi w:val="0"/>
              <w:spacing w:before="0" w:after="283"/>
              <w:jc w:val="left"/>
              <w:rPr/>
            </w:pPr>
            <w:r>
              <w:rPr/>
              <w:t xml:space="preserve">128 </w:t>
            </w:r>
          </w:p>
        </w:tc>
        <w:tc>
          <w:tcPr>
            <w:tcW w:w="3541" w:type="dxa"/>
            <w:tcBorders/>
            <w:vAlign w:val="center"/>
          </w:tcPr>
          <w:p>
            <w:pPr>
              <w:pStyle w:val="TableContents"/>
              <w:bidi w:val="0"/>
              <w:spacing w:before="0" w:after="283"/>
              <w:jc w:val="left"/>
              <w:rPr/>
            </w:pPr>
            <w:r>
              <w:rPr/>
              <w:t xml:space="preserve">Kirgisia </w:t>
            </w:r>
          </w:p>
        </w:tc>
        <w:tc>
          <w:tcPr>
            <w:tcW w:w="3376" w:type="dxa"/>
            <w:tcBorders/>
            <w:vAlign w:val="center"/>
          </w:tcPr>
          <w:p>
            <w:pPr>
              <w:pStyle w:val="TableContents"/>
              <w:bidi w:val="0"/>
              <w:spacing w:before="0" w:after="283"/>
              <w:jc w:val="left"/>
              <w:rPr/>
            </w:pPr>
            <w:r>
              <w:rPr/>
              <w:t xml:space="preserve">59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129 </w:t>
            </w:r>
          </w:p>
        </w:tc>
        <w:tc>
          <w:tcPr>
            <w:tcW w:w="3541" w:type="dxa"/>
            <w:tcBorders/>
            <w:vAlign w:val="center"/>
          </w:tcPr>
          <w:p>
            <w:pPr>
              <w:pStyle w:val="TableContents"/>
              <w:bidi w:val="0"/>
              <w:spacing w:before="0" w:after="283"/>
              <w:jc w:val="left"/>
              <w:rPr/>
            </w:pPr>
            <w:r>
              <w:rPr/>
              <w:t xml:space="preserve">Bhutan </w:t>
            </w:r>
          </w:p>
        </w:tc>
        <w:tc>
          <w:tcPr>
            <w:tcW w:w="3376" w:type="dxa"/>
            <w:tcBorders/>
            <w:vAlign w:val="center"/>
          </w:tcPr>
          <w:p>
            <w:pPr>
              <w:pStyle w:val="TableContents"/>
              <w:bidi w:val="0"/>
              <w:spacing w:before="0" w:after="283"/>
              <w:jc w:val="left"/>
              <w:rPr/>
            </w:pPr>
            <w:r>
              <w:rPr/>
              <w:t xml:space="preserve">57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129 </w:t>
            </w:r>
          </w:p>
        </w:tc>
        <w:tc>
          <w:tcPr>
            <w:tcW w:w="3541" w:type="dxa"/>
            <w:tcBorders/>
            <w:vAlign w:val="center"/>
          </w:tcPr>
          <w:p>
            <w:pPr>
              <w:pStyle w:val="TableContents"/>
              <w:bidi w:val="0"/>
              <w:spacing w:before="0" w:after="283"/>
              <w:jc w:val="left"/>
              <w:rPr/>
            </w:pPr>
            <w:r>
              <w:rPr/>
              <w:t xml:space="preserve">Paraguay </w:t>
            </w:r>
          </w:p>
        </w:tc>
        <w:tc>
          <w:tcPr>
            <w:tcW w:w="3376" w:type="dxa"/>
            <w:tcBorders/>
            <w:vAlign w:val="center"/>
          </w:tcPr>
          <w:p>
            <w:pPr>
              <w:pStyle w:val="TableContents"/>
              <w:bidi w:val="0"/>
              <w:spacing w:before="0" w:after="283"/>
              <w:jc w:val="left"/>
              <w:rPr/>
            </w:pPr>
            <w:r>
              <w:rPr/>
              <w:t xml:space="preserve">57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131 </w:t>
            </w:r>
          </w:p>
        </w:tc>
        <w:tc>
          <w:tcPr>
            <w:tcW w:w="3541" w:type="dxa"/>
            <w:tcBorders/>
            <w:vAlign w:val="center"/>
          </w:tcPr>
          <w:p>
            <w:pPr>
              <w:pStyle w:val="TableContents"/>
              <w:bidi w:val="0"/>
              <w:spacing w:before="0" w:after="283"/>
              <w:jc w:val="left"/>
              <w:rPr/>
            </w:pPr>
            <w:r>
              <w:rPr/>
              <w:t xml:space="preserve">Nicaragua </w:t>
            </w:r>
          </w:p>
        </w:tc>
        <w:tc>
          <w:tcPr>
            <w:tcW w:w="337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131 </w:t>
            </w:r>
          </w:p>
        </w:tc>
        <w:tc>
          <w:tcPr>
            <w:tcW w:w="3541" w:type="dxa"/>
            <w:tcBorders/>
            <w:vAlign w:val="center"/>
          </w:tcPr>
          <w:p>
            <w:pPr>
              <w:pStyle w:val="TableContents"/>
              <w:bidi w:val="0"/>
              <w:spacing w:before="0" w:after="283"/>
              <w:jc w:val="left"/>
              <w:rPr/>
            </w:pPr>
            <w:r>
              <w:rPr/>
              <w:t xml:space="preserve">Vanuatu </w:t>
            </w:r>
          </w:p>
        </w:tc>
        <w:tc>
          <w:tcPr>
            <w:tcW w:w="3376"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133 </w:t>
            </w:r>
          </w:p>
        </w:tc>
        <w:tc>
          <w:tcPr>
            <w:tcW w:w="3541" w:type="dxa"/>
            <w:tcBorders/>
            <w:vAlign w:val="center"/>
          </w:tcPr>
          <w:p>
            <w:pPr>
              <w:pStyle w:val="TableContents"/>
              <w:bidi w:val="0"/>
              <w:spacing w:before="0" w:after="283"/>
              <w:jc w:val="left"/>
              <w:rPr/>
            </w:pPr>
            <w:r>
              <w:rPr/>
              <w:t xml:space="preserve">Egypti </w:t>
            </w:r>
          </w:p>
        </w:tc>
        <w:tc>
          <w:tcPr>
            <w:tcW w:w="3376" w:type="dxa"/>
            <w:tcBorders/>
            <w:vAlign w:val="center"/>
          </w:tcPr>
          <w:p>
            <w:pPr>
              <w:pStyle w:val="TableContents"/>
              <w:bidi w:val="0"/>
              <w:spacing w:before="0" w:after="283"/>
              <w:jc w:val="left"/>
              <w:rPr/>
            </w:pPr>
            <w:r>
              <w:rPr/>
              <w:t xml:space="preserve">45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134 </w:t>
            </w:r>
          </w:p>
        </w:tc>
        <w:tc>
          <w:tcPr>
            <w:tcW w:w="3541" w:type="dxa"/>
            <w:tcBorders/>
            <w:vAlign w:val="center"/>
          </w:tcPr>
          <w:p>
            <w:pPr>
              <w:pStyle w:val="TableContents"/>
              <w:bidi w:val="0"/>
              <w:spacing w:before="0" w:after="283"/>
              <w:jc w:val="left"/>
              <w:rPr/>
            </w:pPr>
            <w:r>
              <w:rPr/>
              <w:t xml:space="preserve">Intia </w:t>
            </w:r>
          </w:p>
        </w:tc>
        <w:tc>
          <w:tcPr>
            <w:tcW w:w="3376" w:type="dxa"/>
            <w:tcBorders/>
            <w:vAlign w:val="center"/>
          </w:tcPr>
          <w:p>
            <w:pPr>
              <w:pStyle w:val="TableContents"/>
              <w:bidi w:val="0"/>
              <w:spacing w:before="0" w:after="283"/>
              <w:jc w:val="left"/>
              <w:rPr/>
            </w:pPr>
            <w:r>
              <w:rPr/>
              <w:t xml:space="preserve">151 </w:t>
            </w:r>
          </w:p>
        </w:tc>
        <w:tc>
          <w:tcPr>
            <w:tcW w:w="1366" w:type="dxa"/>
            <w:tcBorders/>
            <w:vAlign w:val="center"/>
          </w:tcPr>
          <w:p>
            <w:pPr>
              <w:pStyle w:val="TableContents"/>
              <w:bidi w:val="0"/>
              <w:spacing w:before="0" w:after="283"/>
              <w:jc w:val="left"/>
              <w:rPr/>
            </w:pPr>
            <w:r>
              <w:rPr/>
              <w:t xml:space="preserve">22,536,000 </w:t>
            </w:r>
          </w:p>
        </w:tc>
        <w:tc>
          <w:tcPr>
            <w:tcW w:w="781" w:type="dxa"/>
            <w:tcBorders/>
            <w:vAlign w:val="center"/>
          </w:tcPr>
          <w:p>
            <w:pPr>
              <w:pStyle w:val="TableContents"/>
              <w:bidi w:val="0"/>
              <w:spacing w:before="0" w:after="283"/>
              <w:jc w:val="left"/>
              <w:rPr/>
            </w:pPr>
            <w:r>
              <w:rPr/>
              <w:t xml:space="preserve">2015 </w:t>
            </w:r>
          </w:p>
        </w:tc>
      </w:tr>
      <w:tr>
        <w:trPr/>
        <w:tc>
          <w:tcPr>
            <w:tcW w:w="751" w:type="dxa"/>
            <w:tcBorders/>
            <w:vAlign w:val="center"/>
          </w:tcPr>
          <w:p>
            <w:pPr>
              <w:pStyle w:val="TableContents"/>
              <w:bidi w:val="0"/>
              <w:spacing w:before="0" w:after="283"/>
              <w:jc w:val="left"/>
              <w:rPr/>
            </w:pPr>
            <w:r>
              <w:rPr/>
              <w:t xml:space="preserve">134 </w:t>
            </w:r>
          </w:p>
        </w:tc>
        <w:tc>
          <w:tcPr>
            <w:tcW w:w="3541" w:type="dxa"/>
            <w:tcBorders/>
            <w:vAlign w:val="center"/>
          </w:tcPr>
          <w:p>
            <w:pPr>
              <w:pStyle w:val="TableContents"/>
              <w:bidi w:val="0"/>
              <w:spacing w:before="0" w:after="283"/>
              <w:jc w:val="left"/>
              <w:rPr/>
            </w:pPr>
            <w:r>
              <w:rPr/>
              <w:t xml:space="preserve">Palestiina </w:t>
            </w:r>
          </w:p>
        </w:tc>
        <w:tc>
          <w:tcPr>
            <w:tcW w:w="3376" w:type="dxa"/>
            <w:tcBorders/>
            <w:vAlign w:val="center"/>
          </w:tcPr>
          <w:p>
            <w:pPr>
              <w:pStyle w:val="TableContents"/>
              <w:bidi w:val="0"/>
              <w:spacing w:before="0" w:after="283"/>
              <w:jc w:val="left"/>
              <w:rPr/>
            </w:pPr>
            <w:r>
              <w:rPr/>
              <w:t xml:space="preserve">42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136 </w:t>
            </w:r>
          </w:p>
        </w:tc>
        <w:tc>
          <w:tcPr>
            <w:tcW w:w="3541" w:type="dxa"/>
            <w:tcBorders/>
            <w:vAlign w:val="center"/>
          </w:tcPr>
          <w:p>
            <w:pPr>
              <w:pStyle w:val="TableContents"/>
              <w:bidi w:val="0"/>
              <w:spacing w:before="0" w:after="283"/>
              <w:jc w:val="left"/>
              <w:rPr/>
            </w:pPr>
            <w:r>
              <w:rPr/>
              <w:t xml:space="preserve">Angola </w:t>
            </w:r>
          </w:p>
        </w:tc>
        <w:tc>
          <w:tcPr>
            <w:tcW w:w="3376"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136 </w:t>
            </w:r>
          </w:p>
        </w:tc>
        <w:tc>
          <w:tcPr>
            <w:tcW w:w="3541" w:type="dxa"/>
            <w:tcBorders/>
            <w:vAlign w:val="center"/>
          </w:tcPr>
          <w:p>
            <w:pPr>
              <w:pStyle w:val="TableContents"/>
              <w:bidi w:val="0"/>
              <w:spacing w:before="0" w:after="283"/>
              <w:jc w:val="left"/>
              <w:rPr/>
            </w:pPr>
            <w:r>
              <w:rPr/>
              <w:t xml:space="preserve">Kuuba </w:t>
            </w:r>
          </w:p>
        </w:tc>
        <w:tc>
          <w:tcPr>
            <w:tcW w:w="3376"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136 </w:t>
            </w:r>
          </w:p>
        </w:tc>
        <w:tc>
          <w:tcPr>
            <w:tcW w:w="3541" w:type="dxa"/>
            <w:tcBorders/>
            <w:vAlign w:val="center"/>
          </w:tcPr>
          <w:p>
            <w:pPr>
              <w:pStyle w:val="TableContents"/>
              <w:bidi w:val="0"/>
              <w:spacing w:before="0" w:after="283"/>
              <w:jc w:val="left"/>
              <w:rPr/>
            </w:pPr>
            <w:r>
              <w:rPr/>
              <w:t xml:space="preserve">Tadžikistan </w:t>
            </w:r>
          </w:p>
        </w:tc>
        <w:tc>
          <w:tcPr>
            <w:tcW w:w="3376"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139 </w:t>
            </w:r>
          </w:p>
        </w:tc>
        <w:tc>
          <w:tcPr>
            <w:tcW w:w="3541" w:type="dxa"/>
            <w:tcBorders/>
            <w:vAlign w:val="center"/>
          </w:tcPr>
          <w:p>
            <w:pPr>
              <w:pStyle w:val="TableContents"/>
              <w:bidi w:val="0"/>
              <w:spacing w:before="0" w:after="283"/>
              <w:jc w:val="left"/>
              <w:rPr/>
            </w:pPr>
            <w:r>
              <w:rPr/>
              <w:t xml:space="preserve">Uzbekistan </w:t>
            </w:r>
          </w:p>
        </w:tc>
        <w:tc>
          <w:tcPr>
            <w:tcW w:w="3376"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139 </w:t>
            </w:r>
          </w:p>
        </w:tc>
        <w:tc>
          <w:tcPr>
            <w:tcW w:w="3541" w:type="dxa"/>
            <w:tcBorders/>
            <w:vAlign w:val="center"/>
          </w:tcPr>
          <w:p>
            <w:pPr>
              <w:pStyle w:val="TableContents"/>
              <w:bidi w:val="0"/>
              <w:spacing w:before="0" w:after="283"/>
              <w:jc w:val="left"/>
              <w:rPr/>
            </w:pPr>
            <w:r>
              <w:rPr/>
              <w:t xml:space="preserve">Mikronesia, liittovaltio </w:t>
            </w:r>
          </w:p>
        </w:tc>
        <w:tc>
          <w:tcPr>
            <w:tcW w:w="3376"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141 </w:t>
            </w:r>
          </w:p>
        </w:tc>
        <w:tc>
          <w:tcPr>
            <w:tcW w:w="3541" w:type="dxa"/>
            <w:tcBorders/>
            <w:vAlign w:val="center"/>
          </w:tcPr>
          <w:p>
            <w:pPr>
              <w:pStyle w:val="TableContents"/>
              <w:bidi w:val="0"/>
              <w:spacing w:before="0" w:after="283"/>
              <w:jc w:val="left"/>
              <w:rPr/>
            </w:pPr>
            <w:r>
              <w:rPr/>
              <w:t xml:space="preserve">Jemen </w:t>
            </w:r>
          </w:p>
        </w:tc>
        <w:tc>
          <w:tcPr>
            <w:tcW w:w="3376" w:type="dxa"/>
            <w:tcBorders/>
            <w:vAlign w:val="center"/>
          </w:tcPr>
          <w:p>
            <w:pPr>
              <w:pStyle w:val="TableContents"/>
              <w:bidi w:val="0"/>
              <w:spacing w:before="0" w:after="283"/>
              <w:jc w:val="left"/>
              <w:rPr/>
            </w:pPr>
            <w:r>
              <w:rPr/>
              <w:t xml:space="preserve">35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142 </w:t>
            </w:r>
          </w:p>
        </w:tc>
        <w:tc>
          <w:tcPr>
            <w:tcW w:w="3541" w:type="dxa"/>
            <w:tcBorders/>
            <w:vAlign w:val="center"/>
          </w:tcPr>
          <w:p>
            <w:pPr>
              <w:pStyle w:val="TableContents"/>
              <w:bidi w:val="0"/>
              <w:spacing w:before="0" w:after="283"/>
              <w:jc w:val="left"/>
              <w:rPr/>
            </w:pPr>
            <w:r>
              <w:rPr/>
              <w:t xml:space="preserve">Komorit </w:t>
            </w:r>
          </w:p>
        </w:tc>
        <w:tc>
          <w:tcPr>
            <w:tcW w:w="3376"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142 </w:t>
            </w:r>
          </w:p>
        </w:tc>
        <w:tc>
          <w:tcPr>
            <w:tcW w:w="3541" w:type="dxa"/>
            <w:tcBorders/>
            <w:vAlign w:val="center"/>
          </w:tcPr>
          <w:p>
            <w:pPr>
              <w:pStyle w:val="TableContents"/>
              <w:bidi w:val="0"/>
              <w:spacing w:before="0" w:after="283"/>
              <w:jc w:val="left"/>
              <w:rPr/>
            </w:pPr>
            <w:r>
              <w:rPr/>
              <w:t xml:space="preserve">Guinea-Bissau </w:t>
            </w:r>
          </w:p>
        </w:tc>
        <w:tc>
          <w:tcPr>
            <w:tcW w:w="3376"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144 </w:t>
            </w:r>
          </w:p>
        </w:tc>
        <w:tc>
          <w:tcPr>
            <w:tcW w:w="3541" w:type="dxa"/>
            <w:tcBorders/>
            <w:vAlign w:val="center"/>
          </w:tcPr>
          <w:p>
            <w:pPr>
              <w:pStyle w:val="TableContents"/>
              <w:bidi w:val="0"/>
              <w:spacing w:before="0" w:after="283"/>
              <w:jc w:val="left"/>
              <w:rPr/>
            </w:pPr>
            <w:r>
              <w:rPr/>
              <w:t xml:space="preserve">Filippiinit </w:t>
            </w:r>
          </w:p>
        </w:tc>
        <w:tc>
          <w:tcPr>
            <w:tcW w:w="3376"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144 </w:t>
            </w:r>
          </w:p>
        </w:tc>
        <w:tc>
          <w:tcPr>
            <w:tcW w:w="3541" w:type="dxa"/>
            <w:tcBorders/>
            <w:vAlign w:val="center"/>
          </w:tcPr>
          <w:p>
            <w:pPr>
              <w:pStyle w:val="TableContents"/>
              <w:bidi w:val="0"/>
              <w:spacing w:before="0" w:after="283"/>
              <w:jc w:val="left"/>
              <w:rPr/>
            </w:pPr>
            <w:r>
              <w:rPr/>
              <w:t xml:space="preserve">Ghana </w:t>
            </w:r>
          </w:p>
        </w:tc>
        <w:tc>
          <w:tcPr>
            <w:tcW w:w="3376"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146 </w:t>
            </w:r>
          </w:p>
        </w:tc>
        <w:tc>
          <w:tcPr>
            <w:tcW w:w="3541" w:type="dxa"/>
            <w:tcBorders/>
            <w:vAlign w:val="center"/>
          </w:tcPr>
          <w:p>
            <w:pPr>
              <w:pStyle w:val="TableContents"/>
              <w:bidi w:val="0"/>
              <w:spacing w:before="0" w:after="283"/>
              <w:jc w:val="left"/>
              <w:rPr/>
            </w:pPr>
            <w:r>
              <w:rPr/>
              <w:t xml:space="preserve">Malediivit </w:t>
            </w:r>
          </w:p>
        </w:tc>
        <w:tc>
          <w:tcPr>
            <w:tcW w:w="3376"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146 </w:t>
            </w:r>
          </w:p>
        </w:tc>
        <w:tc>
          <w:tcPr>
            <w:tcW w:w="3541" w:type="dxa"/>
            <w:tcBorders/>
            <w:vAlign w:val="center"/>
          </w:tcPr>
          <w:p>
            <w:pPr>
              <w:pStyle w:val="TableContents"/>
              <w:bidi w:val="0"/>
              <w:spacing w:before="0" w:after="283"/>
              <w:jc w:val="left"/>
              <w:rPr/>
            </w:pPr>
            <w:r>
              <w:rPr/>
              <w:t xml:space="preserve">Djibouti </w:t>
            </w:r>
          </w:p>
        </w:tc>
        <w:tc>
          <w:tcPr>
            <w:tcW w:w="3376"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146 </w:t>
            </w:r>
          </w:p>
        </w:tc>
        <w:tc>
          <w:tcPr>
            <w:tcW w:w="3541" w:type="dxa"/>
            <w:tcBorders/>
            <w:vAlign w:val="center"/>
          </w:tcPr>
          <w:p>
            <w:pPr>
              <w:pStyle w:val="TableContents"/>
              <w:bidi w:val="0"/>
              <w:spacing w:before="0" w:after="283"/>
              <w:jc w:val="left"/>
              <w:rPr/>
            </w:pPr>
            <w:r>
              <w:rPr/>
              <w:t xml:space="preserve">Afganistan </w:t>
            </w:r>
          </w:p>
        </w:tc>
        <w:tc>
          <w:tcPr>
            <w:tcW w:w="3376"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149 </w:t>
            </w:r>
          </w:p>
        </w:tc>
        <w:tc>
          <w:tcPr>
            <w:tcW w:w="3541" w:type="dxa"/>
            <w:tcBorders/>
            <w:vAlign w:val="center"/>
          </w:tcPr>
          <w:p>
            <w:pPr>
              <w:pStyle w:val="TableContents"/>
              <w:bidi w:val="0"/>
              <w:spacing w:before="0" w:after="283"/>
              <w:jc w:val="left"/>
              <w:rPr/>
            </w:pPr>
            <w:r>
              <w:rPr/>
              <w:t xml:space="preserve">Kongon tasavalta </w:t>
            </w:r>
          </w:p>
        </w:tc>
        <w:tc>
          <w:tcPr>
            <w:tcW w:w="337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149 </w:t>
            </w:r>
          </w:p>
        </w:tc>
        <w:tc>
          <w:tcPr>
            <w:tcW w:w="3541" w:type="dxa"/>
            <w:tcBorders/>
            <w:vAlign w:val="center"/>
          </w:tcPr>
          <w:p>
            <w:pPr>
              <w:pStyle w:val="TableContents"/>
              <w:bidi w:val="0"/>
              <w:spacing w:before="0" w:after="283"/>
              <w:jc w:val="left"/>
              <w:rPr/>
            </w:pPr>
            <w:r>
              <w:rPr/>
              <w:t xml:space="preserve">Sudan </w:t>
            </w:r>
          </w:p>
        </w:tc>
        <w:tc>
          <w:tcPr>
            <w:tcW w:w="3376"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151 </w:t>
            </w:r>
          </w:p>
        </w:tc>
        <w:tc>
          <w:tcPr>
            <w:tcW w:w="3541" w:type="dxa"/>
            <w:tcBorders/>
            <w:vAlign w:val="center"/>
          </w:tcPr>
          <w:p>
            <w:pPr>
              <w:pStyle w:val="TableContents"/>
              <w:bidi w:val="0"/>
              <w:spacing w:before="0" w:after="283"/>
              <w:jc w:val="left"/>
              <w:rPr/>
            </w:pPr>
            <w:r>
              <w:rPr/>
              <w:t xml:space="preserve">Madagaskar </w:t>
            </w:r>
          </w:p>
        </w:tc>
        <w:tc>
          <w:tcPr>
            <w:tcW w:w="3376" w:type="dxa"/>
            <w:tcBorders/>
            <w:vAlign w:val="center"/>
          </w:tcPr>
          <w:p>
            <w:pPr>
              <w:pStyle w:val="TableContents"/>
              <w:bidi w:val="0"/>
              <w:spacing w:before="0" w:after="283"/>
              <w:jc w:val="left"/>
              <w:rPr/>
            </w:pPr>
            <w:r>
              <w:rPr/>
              <w:t xml:space="preserve">26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152 </w:t>
            </w:r>
          </w:p>
        </w:tc>
        <w:tc>
          <w:tcPr>
            <w:tcW w:w="3541" w:type="dxa"/>
            <w:tcBorders/>
            <w:vAlign w:val="center"/>
          </w:tcPr>
          <w:p>
            <w:pPr>
              <w:pStyle w:val="TableContents"/>
              <w:bidi w:val="0"/>
              <w:spacing w:before="0" w:after="283"/>
              <w:jc w:val="left"/>
              <w:rPr/>
            </w:pPr>
            <w:r>
              <w:rPr/>
              <w:t xml:space="preserve">Kenia </w:t>
            </w:r>
          </w:p>
        </w:tc>
        <w:tc>
          <w:tcPr>
            <w:tcW w:w="3376"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153 </w:t>
            </w:r>
          </w:p>
        </w:tc>
        <w:tc>
          <w:tcPr>
            <w:tcW w:w="3541" w:type="dxa"/>
            <w:tcBorders/>
            <w:vAlign w:val="center"/>
          </w:tcPr>
          <w:p>
            <w:pPr>
              <w:pStyle w:val="TableContents"/>
              <w:bidi w:val="0"/>
              <w:spacing w:before="0" w:after="283"/>
              <w:jc w:val="left"/>
              <w:rPr/>
            </w:pPr>
            <w:r>
              <w:rPr/>
              <w:t xml:space="preserve">Vietnam </w:t>
            </w:r>
          </w:p>
        </w:tc>
        <w:tc>
          <w:tcPr>
            <w:tcW w:w="3376"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2013 </w:t>
            </w:r>
          </w:p>
        </w:tc>
      </w:tr>
      <w:tr>
        <w:trPr/>
        <w:tc>
          <w:tcPr>
            <w:tcW w:w="751" w:type="dxa"/>
            <w:tcBorders/>
            <w:vAlign w:val="center"/>
          </w:tcPr>
          <w:p>
            <w:pPr>
              <w:pStyle w:val="TableContents"/>
              <w:bidi w:val="0"/>
              <w:spacing w:before="0" w:after="283"/>
              <w:jc w:val="left"/>
              <w:rPr/>
            </w:pPr>
            <w:r>
              <w:rPr/>
              <w:t xml:space="preserve">154 </w:t>
            </w:r>
          </w:p>
        </w:tc>
        <w:tc>
          <w:tcPr>
            <w:tcW w:w="3541" w:type="dxa"/>
            <w:tcBorders/>
            <w:vAlign w:val="center"/>
          </w:tcPr>
          <w:p>
            <w:pPr>
              <w:pStyle w:val="TableContents"/>
              <w:bidi w:val="0"/>
              <w:spacing w:before="0" w:after="283"/>
              <w:jc w:val="left"/>
              <w:rPr/>
            </w:pPr>
            <w:r>
              <w:rPr/>
              <w:t xml:space="preserve">Benin </w:t>
            </w:r>
          </w:p>
        </w:tc>
        <w:tc>
          <w:tcPr>
            <w:tcW w:w="3376"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154 </w:t>
            </w:r>
          </w:p>
        </w:tc>
        <w:tc>
          <w:tcPr>
            <w:tcW w:w="3541" w:type="dxa"/>
            <w:tcBorders/>
            <w:vAlign w:val="center"/>
          </w:tcPr>
          <w:p>
            <w:pPr>
              <w:pStyle w:val="TableContents"/>
              <w:bidi w:val="0"/>
              <w:spacing w:before="0" w:after="283"/>
              <w:jc w:val="left"/>
              <w:rPr/>
            </w:pPr>
            <w:r>
              <w:rPr/>
              <w:t xml:space="preserve">Senegal </w:t>
            </w:r>
          </w:p>
        </w:tc>
        <w:tc>
          <w:tcPr>
            <w:tcW w:w="3376"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156 </w:t>
            </w:r>
          </w:p>
        </w:tc>
        <w:tc>
          <w:tcPr>
            <w:tcW w:w="3541" w:type="dxa"/>
            <w:tcBorders/>
            <w:vAlign w:val="center"/>
          </w:tcPr>
          <w:p>
            <w:pPr>
              <w:pStyle w:val="TableContents"/>
              <w:bidi w:val="0"/>
              <w:spacing w:before="0" w:after="283"/>
              <w:jc w:val="left"/>
              <w:rPr/>
            </w:pPr>
            <w:r>
              <w:rPr/>
              <w:t xml:space="preserve">Kambodža </w:t>
            </w:r>
          </w:p>
        </w:tc>
        <w:tc>
          <w:tcPr>
            <w:tcW w:w="3376"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2005 </w:t>
            </w:r>
          </w:p>
        </w:tc>
      </w:tr>
      <w:tr>
        <w:trPr/>
        <w:tc>
          <w:tcPr>
            <w:tcW w:w="751" w:type="dxa"/>
            <w:tcBorders/>
            <w:vAlign w:val="center"/>
          </w:tcPr>
          <w:p>
            <w:pPr>
              <w:pStyle w:val="TableContents"/>
              <w:bidi w:val="0"/>
              <w:spacing w:before="0" w:after="283"/>
              <w:jc w:val="left"/>
              <w:rPr/>
            </w:pPr>
            <w:r>
              <w:rPr/>
              <w:t xml:space="preserve">156 </w:t>
            </w:r>
          </w:p>
        </w:tc>
        <w:tc>
          <w:tcPr>
            <w:tcW w:w="3541" w:type="dxa"/>
            <w:tcBorders/>
            <w:vAlign w:val="center"/>
          </w:tcPr>
          <w:p>
            <w:pPr>
              <w:pStyle w:val="TableContents"/>
              <w:bidi w:val="0"/>
              <w:spacing w:before="0" w:after="283"/>
              <w:jc w:val="left"/>
              <w:rPr/>
            </w:pPr>
            <w:r>
              <w:rPr/>
              <w:t xml:space="preserve">Sambia </w:t>
            </w:r>
          </w:p>
        </w:tc>
        <w:tc>
          <w:tcPr>
            <w:tcW w:w="3376"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158 </w:t>
            </w:r>
          </w:p>
        </w:tc>
        <w:tc>
          <w:tcPr>
            <w:tcW w:w="3541" w:type="dxa"/>
            <w:tcBorders/>
            <w:vAlign w:val="center"/>
          </w:tcPr>
          <w:p>
            <w:pPr>
              <w:pStyle w:val="TableContents"/>
              <w:bidi w:val="0"/>
              <w:spacing w:before="0" w:after="283"/>
              <w:jc w:val="left"/>
              <w:rPr/>
            </w:pPr>
            <w:r>
              <w:rPr/>
              <w:t xml:space="preserve">Laos </w:t>
            </w:r>
          </w:p>
        </w:tc>
        <w:tc>
          <w:tcPr>
            <w:tcW w:w="3376"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158 </w:t>
            </w:r>
          </w:p>
        </w:tc>
        <w:tc>
          <w:tcPr>
            <w:tcW w:w="3541" w:type="dxa"/>
            <w:tcBorders/>
            <w:vAlign w:val="center"/>
          </w:tcPr>
          <w:p>
            <w:pPr>
              <w:pStyle w:val="TableContents"/>
              <w:bidi w:val="0"/>
              <w:spacing w:before="0" w:after="283"/>
              <w:jc w:val="left"/>
              <w:rPr/>
            </w:pPr>
            <w:r>
              <w:rPr/>
              <w:t xml:space="preserve">Norsunluurannikko </w:t>
            </w:r>
          </w:p>
        </w:tc>
        <w:tc>
          <w:tcPr>
            <w:tcW w:w="3376"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160 </w:t>
            </w:r>
          </w:p>
        </w:tc>
        <w:tc>
          <w:tcPr>
            <w:tcW w:w="3541" w:type="dxa"/>
            <w:tcBorders/>
            <w:vAlign w:val="center"/>
          </w:tcPr>
          <w:p>
            <w:pPr>
              <w:pStyle w:val="TableContents"/>
              <w:bidi w:val="0"/>
              <w:spacing w:before="0" w:after="283"/>
              <w:jc w:val="left"/>
              <w:rPr/>
            </w:pPr>
            <w:r>
              <w:rPr/>
              <w:t xml:space="preserve">Pakistan </w:t>
            </w:r>
          </w:p>
        </w:tc>
        <w:tc>
          <w:tcPr>
            <w:tcW w:w="3376"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161 </w:t>
            </w:r>
          </w:p>
        </w:tc>
        <w:tc>
          <w:tcPr>
            <w:tcW w:w="3541" w:type="dxa"/>
            <w:tcBorders/>
            <w:vAlign w:val="center"/>
          </w:tcPr>
          <w:p>
            <w:pPr>
              <w:pStyle w:val="TableContents"/>
              <w:bidi w:val="0"/>
              <w:spacing w:before="0" w:after="283"/>
              <w:jc w:val="left"/>
              <w:rPr/>
            </w:pPr>
            <w:r>
              <w:rPr/>
              <w:t xml:space="preserve">Kamerun </w:t>
            </w:r>
          </w:p>
        </w:tc>
        <w:tc>
          <w:tcPr>
            <w:tcW w:w="337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161 </w:t>
            </w:r>
          </w:p>
        </w:tc>
        <w:tc>
          <w:tcPr>
            <w:tcW w:w="3541" w:type="dxa"/>
            <w:tcBorders/>
            <w:vAlign w:val="center"/>
          </w:tcPr>
          <w:p>
            <w:pPr>
              <w:pStyle w:val="TableContents"/>
              <w:bidi w:val="0"/>
              <w:spacing w:before="0" w:after="283"/>
              <w:jc w:val="left"/>
              <w:rPr/>
            </w:pPr>
            <w:r>
              <w:rPr/>
              <w:t xml:space="preserve">Gabon </w:t>
            </w:r>
          </w:p>
        </w:tc>
        <w:tc>
          <w:tcPr>
            <w:tcW w:w="337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161 </w:t>
            </w:r>
          </w:p>
        </w:tc>
        <w:tc>
          <w:tcPr>
            <w:tcW w:w="3541" w:type="dxa"/>
            <w:tcBorders/>
            <w:vAlign w:val="center"/>
          </w:tcPr>
          <w:p>
            <w:pPr>
              <w:pStyle w:val="TableContents"/>
              <w:bidi w:val="0"/>
              <w:spacing w:before="0" w:after="283"/>
              <w:jc w:val="left"/>
              <w:rPr/>
            </w:pPr>
            <w:r>
              <w:rPr/>
              <w:t xml:space="preserve">Mali </w:t>
            </w:r>
          </w:p>
        </w:tc>
        <w:tc>
          <w:tcPr>
            <w:tcW w:w="337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164 </w:t>
            </w:r>
          </w:p>
        </w:tc>
        <w:tc>
          <w:tcPr>
            <w:tcW w:w="3541" w:type="dxa"/>
            <w:tcBorders/>
            <w:vAlign w:val="center"/>
          </w:tcPr>
          <w:p>
            <w:pPr>
              <w:pStyle w:val="TableContents"/>
              <w:bidi w:val="0"/>
              <w:spacing w:before="0" w:after="283"/>
              <w:jc w:val="left"/>
              <w:rPr/>
            </w:pPr>
            <w:r>
              <w:rPr/>
              <w:t xml:space="preserve">Päiväntasaajan Guinea </w:t>
            </w:r>
          </w:p>
        </w:tc>
        <w:tc>
          <w:tcPr>
            <w:tcW w:w="3376"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164 </w:t>
            </w:r>
          </w:p>
        </w:tc>
        <w:tc>
          <w:tcPr>
            <w:tcW w:w="3541" w:type="dxa"/>
            <w:tcBorders/>
            <w:vAlign w:val="center"/>
          </w:tcPr>
          <w:p>
            <w:pPr>
              <w:pStyle w:val="TableContents"/>
              <w:bidi w:val="0"/>
              <w:spacing w:before="0" w:after="283"/>
              <w:jc w:val="left"/>
              <w:rPr/>
            </w:pPr>
            <w:r>
              <w:rPr/>
              <w:t xml:space="preserve">Papua-Uusi-Guinea </w:t>
            </w:r>
          </w:p>
        </w:tc>
        <w:tc>
          <w:tcPr>
            <w:tcW w:w="3376"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166 </w:t>
            </w:r>
          </w:p>
        </w:tc>
        <w:tc>
          <w:tcPr>
            <w:tcW w:w="3541" w:type="dxa"/>
            <w:tcBorders/>
            <w:vAlign w:val="center"/>
          </w:tcPr>
          <w:p>
            <w:pPr>
              <w:pStyle w:val="TableContents"/>
              <w:bidi w:val="0"/>
              <w:spacing w:before="0" w:after="283"/>
              <w:jc w:val="left"/>
              <w:rPr/>
            </w:pPr>
            <w:r>
              <w:rPr/>
              <w:t xml:space="preserve">Haiti </w:t>
            </w:r>
          </w:p>
        </w:tc>
        <w:tc>
          <w:tcPr>
            <w:tcW w:w="337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166 </w:t>
            </w:r>
          </w:p>
        </w:tc>
        <w:tc>
          <w:tcPr>
            <w:tcW w:w="3541" w:type="dxa"/>
            <w:tcBorders/>
            <w:vAlign w:val="center"/>
          </w:tcPr>
          <w:p>
            <w:pPr>
              <w:pStyle w:val="TableContents"/>
              <w:bidi w:val="0"/>
              <w:spacing w:before="0" w:after="283"/>
              <w:jc w:val="left"/>
              <w:rPr/>
            </w:pPr>
            <w:r>
              <w:rPr/>
              <w:t xml:space="preserve">Mosambik </w:t>
            </w:r>
          </w:p>
        </w:tc>
        <w:tc>
          <w:tcPr>
            <w:tcW w:w="337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166 </w:t>
            </w:r>
          </w:p>
        </w:tc>
        <w:tc>
          <w:tcPr>
            <w:tcW w:w="3541" w:type="dxa"/>
            <w:tcBorders/>
            <w:vAlign w:val="center"/>
          </w:tcPr>
          <w:p>
            <w:pPr>
              <w:pStyle w:val="TableContents"/>
              <w:bidi w:val="0"/>
              <w:spacing w:before="0" w:after="283"/>
              <w:jc w:val="left"/>
              <w:rPr/>
            </w:pPr>
            <w:r>
              <w:rPr/>
              <w:t xml:space="preserve">Burkina Faso </w:t>
            </w:r>
          </w:p>
        </w:tc>
        <w:tc>
          <w:tcPr>
            <w:tcW w:w="337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169 </w:t>
            </w:r>
          </w:p>
        </w:tc>
        <w:tc>
          <w:tcPr>
            <w:tcW w:w="3541" w:type="dxa"/>
            <w:tcBorders/>
            <w:vAlign w:val="center"/>
          </w:tcPr>
          <w:p>
            <w:pPr>
              <w:pStyle w:val="TableContents"/>
              <w:bidi w:val="0"/>
              <w:spacing w:before="0" w:after="283"/>
              <w:jc w:val="left"/>
              <w:rPr/>
            </w:pPr>
            <w:r>
              <w:rPr/>
              <w:t xml:space="preserve">Eritrea </w:t>
            </w:r>
          </w:p>
        </w:tc>
        <w:tc>
          <w:tcPr>
            <w:tcW w:w="3376"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169 </w:t>
            </w:r>
          </w:p>
        </w:tc>
        <w:tc>
          <w:tcPr>
            <w:tcW w:w="3541" w:type="dxa"/>
            <w:tcBorders/>
            <w:vAlign w:val="center"/>
          </w:tcPr>
          <w:p>
            <w:pPr>
              <w:pStyle w:val="TableContents"/>
              <w:bidi w:val="0"/>
              <w:spacing w:before="0" w:after="283"/>
              <w:jc w:val="left"/>
              <w:rPr/>
            </w:pPr>
            <w:r>
              <w:rPr/>
              <w:t xml:space="preserve">Pohjois-Korea </w:t>
            </w:r>
          </w:p>
        </w:tc>
        <w:tc>
          <w:tcPr>
            <w:tcW w:w="3376"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2006 </w:t>
            </w:r>
          </w:p>
        </w:tc>
      </w:tr>
      <w:tr>
        <w:trPr/>
        <w:tc>
          <w:tcPr>
            <w:tcW w:w="751" w:type="dxa"/>
            <w:tcBorders/>
            <w:vAlign w:val="center"/>
          </w:tcPr>
          <w:p>
            <w:pPr>
              <w:pStyle w:val="TableContents"/>
              <w:bidi w:val="0"/>
              <w:spacing w:before="0" w:after="283"/>
              <w:jc w:val="left"/>
              <w:rPr/>
            </w:pPr>
            <w:r>
              <w:rPr/>
              <w:t xml:space="preserve">171 </w:t>
            </w:r>
          </w:p>
        </w:tc>
        <w:tc>
          <w:tcPr>
            <w:tcW w:w="3541" w:type="dxa"/>
            <w:tcBorders/>
            <w:vAlign w:val="center"/>
          </w:tcPr>
          <w:p>
            <w:pPr>
              <w:pStyle w:val="TableContents"/>
              <w:bidi w:val="0"/>
              <w:spacing w:before="0" w:after="283"/>
              <w:jc w:val="left"/>
              <w:rPr/>
            </w:pPr>
            <w:r>
              <w:rPr/>
              <w:t xml:space="preserve">Etiopia </w:t>
            </w:r>
          </w:p>
        </w:tc>
        <w:tc>
          <w:tcPr>
            <w:tcW w:w="337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850,000 </w:t>
            </w:r>
          </w:p>
        </w:tc>
        <w:tc>
          <w:tcPr>
            <w:tcW w:w="781" w:type="dxa"/>
            <w:tcBorders/>
            <w:vAlign w:val="center"/>
          </w:tcPr>
          <w:p>
            <w:pPr>
              <w:pStyle w:val="TableContents"/>
              <w:bidi w:val="0"/>
              <w:spacing w:before="0" w:after="283"/>
              <w:jc w:val="left"/>
              <w:rPr/>
            </w:pPr>
            <w:r>
              <w:rPr/>
              <w:t xml:space="preserve">2017 </w:t>
            </w:r>
          </w:p>
        </w:tc>
      </w:tr>
      <w:tr>
        <w:trPr/>
        <w:tc>
          <w:tcPr>
            <w:tcW w:w="751" w:type="dxa"/>
            <w:tcBorders/>
            <w:vAlign w:val="center"/>
          </w:tcPr>
          <w:p>
            <w:pPr>
              <w:pStyle w:val="TableContents"/>
              <w:bidi w:val="0"/>
              <w:spacing w:before="0" w:after="283"/>
              <w:jc w:val="left"/>
              <w:rPr/>
            </w:pPr>
            <w:r>
              <w:rPr/>
              <w:t xml:space="preserve">171 </w:t>
            </w:r>
          </w:p>
        </w:tc>
        <w:tc>
          <w:tcPr>
            <w:tcW w:w="3541" w:type="dxa"/>
            <w:tcBorders/>
            <w:vAlign w:val="center"/>
          </w:tcPr>
          <w:p>
            <w:pPr>
              <w:pStyle w:val="TableContents"/>
              <w:bidi w:val="0"/>
              <w:spacing w:before="0" w:after="283"/>
              <w:jc w:val="left"/>
              <w:rPr/>
            </w:pPr>
            <w:r>
              <w:rPr/>
              <w:t xml:space="preserve">Malawi </w:t>
            </w:r>
          </w:p>
        </w:tc>
        <w:tc>
          <w:tcPr>
            <w:tcW w:w="337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171 </w:t>
            </w:r>
          </w:p>
        </w:tc>
        <w:tc>
          <w:tcPr>
            <w:tcW w:w="3541" w:type="dxa"/>
            <w:tcBorders/>
            <w:vAlign w:val="center"/>
          </w:tcPr>
          <w:p>
            <w:pPr>
              <w:pStyle w:val="TableContents"/>
              <w:bidi w:val="0"/>
              <w:spacing w:before="0" w:after="283"/>
              <w:jc w:val="left"/>
              <w:rPr/>
            </w:pPr>
            <w:r>
              <w:rPr/>
              <w:t xml:space="preserve">Uganda </w:t>
            </w:r>
          </w:p>
        </w:tc>
        <w:tc>
          <w:tcPr>
            <w:tcW w:w="337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Myanmar </w:t>
            </w:r>
          </w:p>
        </w:tc>
        <w:tc>
          <w:tcPr>
            <w:tcW w:w="337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Tansania </w:t>
            </w:r>
          </w:p>
        </w:tc>
        <w:tc>
          <w:tcPr>
            <w:tcW w:w="337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Gambia </w:t>
            </w:r>
          </w:p>
        </w:tc>
        <w:tc>
          <w:tcPr>
            <w:tcW w:w="337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174 </w:t>
            </w:r>
          </w:p>
        </w:tc>
        <w:tc>
          <w:tcPr>
            <w:tcW w:w="3541" w:type="dxa"/>
            <w:tcBorders/>
            <w:vAlign w:val="center"/>
          </w:tcPr>
          <w:p>
            <w:pPr>
              <w:pStyle w:val="TableContents"/>
              <w:bidi w:val="0"/>
              <w:spacing w:before="0" w:after="283"/>
              <w:jc w:val="left"/>
              <w:rPr/>
            </w:pPr>
            <w:r>
              <w:rPr/>
              <w:t xml:space="preserve">Niger </w:t>
            </w:r>
          </w:p>
        </w:tc>
        <w:tc>
          <w:tcPr>
            <w:tcW w:w="337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2009 </w:t>
            </w:r>
          </w:p>
        </w:tc>
      </w:tr>
      <w:tr>
        <w:trPr/>
        <w:tc>
          <w:tcPr>
            <w:tcW w:w="751" w:type="dxa"/>
            <w:tcBorders/>
            <w:vAlign w:val="center"/>
          </w:tcPr>
          <w:p>
            <w:pPr>
              <w:pStyle w:val="TableContents"/>
              <w:bidi w:val="0"/>
              <w:spacing w:before="0" w:after="283"/>
              <w:jc w:val="left"/>
              <w:rPr/>
            </w:pPr>
            <w:r>
              <w:rPr/>
              <w:t xml:space="preserve">178 </w:t>
            </w:r>
          </w:p>
        </w:tc>
        <w:tc>
          <w:tcPr>
            <w:tcW w:w="3541" w:type="dxa"/>
            <w:tcBorders/>
            <w:vAlign w:val="center"/>
          </w:tcPr>
          <w:p>
            <w:pPr>
              <w:pStyle w:val="TableContents"/>
              <w:bidi w:val="0"/>
              <w:spacing w:before="0" w:after="283"/>
              <w:jc w:val="left"/>
              <w:rPr/>
            </w:pPr>
            <w:r>
              <w:rPr/>
              <w:t xml:space="preserve">Burundi </w:t>
            </w:r>
          </w:p>
        </w:tc>
        <w:tc>
          <w:tcPr>
            <w:tcW w:w="337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178 </w:t>
            </w:r>
          </w:p>
        </w:tc>
        <w:tc>
          <w:tcPr>
            <w:tcW w:w="3541" w:type="dxa"/>
            <w:tcBorders/>
            <w:vAlign w:val="center"/>
          </w:tcPr>
          <w:p>
            <w:pPr>
              <w:pStyle w:val="TableContents"/>
              <w:bidi w:val="0"/>
              <w:spacing w:before="0" w:after="283"/>
              <w:jc w:val="left"/>
              <w:rPr/>
            </w:pPr>
            <w:r>
              <w:rPr/>
              <w:t xml:space="preserve">Sierra Leone </w:t>
            </w:r>
          </w:p>
        </w:tc>
        <w:tc>
          <w:tcPr>
            <w:tcW w:w="337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2008 </w:t>
            </w:r>
          </w:p>
        </w:tc>
      </w:tr>
      <w:tr>
        <w:trPr/>
        <w:tc>
          <w:tcPr>
            <w:tcW w:w="751" w:type="dxa"/>
            <w:tcBorders/>
            <w:vAlign w:val="center"/>
          </w:tcPr>
          <w:p>
            <w:pPr>
              <w:pStyle w:val="TableContents"/>
              <w:bidi w:val="0"/>
              <w:spacing w:before="0" w:after="283"/>
              <w:jc w:val="left"/>
              <w:rPr/>
            </w:pPr>
            <w:r>
              <w:rPr/>
              <w:t xml:space="preserve">178 </w:t>
            </w:r>
          </w:p>
        </w:tc>
        <w:tc>
          <w:tcPr>
            <w:tcW w:w="3541" w:type="dxa"/>
            <w:tcBorders/>
            <w:vAlign w:val="center"/>
          </w:tcPr>
          <w:p>
            <w:pPr>
              <w:pStyle w:val="TableContents"/>
              <w:bidi w:val="0"/>
              <w:spacing w:before="0" w:after="283"/>
              <w:jc w:val="left"/>
              <w:rPr/>
            </w:pPr>
            <w:r>
              <w:rPr/>
              <w:t xml:space="preserve">Chad </w:t>
            </w:r>
          </w:p>
        </w:tc>
        <w:tc>
          <w:tcPr>
            <w:tcW w:w="337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2006 </w:t>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Kongon demokraattinen tasavalta </w:t>
            </w:r>
          </w:p>
        </w:tc>
        <w:tc>
          <w:tcPr>
            <w:tcW w:w="337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Guinea </w:t>
            </w:r>
          </w:p>
        </w:tc>
        <w:tc>
          <w:tcPr>
            <w:tcW w:w="337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Mauritania </w:t>
            </w:r>
          </w:p>
        </w:tc>
        <w:tc>
          <w:tcPr>
            <w:tcW w:w="337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Nepal </w:t>
            </w:r>
          </w:p>
        </w:tc>
        <w:tc>
          <w:tcPr>
            <w:tcW w:w="337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181 </w:t>
            </w:r>
          </w:p>
        </w:tc>
        <w:tc>
          <w:tcPr>
            <w:tcW w:w="3541" w:type="dxa"/>
            <w:tcBorders/>
            <w:vAlign w:val="center"/>
          </w:tcPr>
          <w:p>
            <w:pPr>
              <w:pStyle w:val="TableContents"/>
              <w:bidi w:val="0"/>
              <w:spacing w:before="0" w:after="283"/>
              <w:jc w:val="left"/>
              <w:rPr/>
            </w:pPr>
            <w:r>
              <w:rPr/>
              <w:t xml:space="preserve">Ruanda </w:t>
            </w:r>
          </w:p>
        </w:tc>
        <w:tc>
          <w:tcPr>
            <w:tcW w:w="337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186 </w:t>
            </w:r>
          </w:p>
        </w:tc>
        <w:tc>
          <w:tcPr>
            <w:tcW w:w="3541" w:type="dxa"/>
            <w:tcBorders/>
            <w:vAlign w:val="center"/>
          </w:tcPr>
          <w:p>
            <w:pPr>
              <w:pStyle w:val="TableContents"/>
              <w:bidi w:val="0"/>
              <w:spacing w:before="0" w:after="283"/>
              <w:jc w:val="left"/>
              <w:rPr/>
            </w:pPr>
            <w:r>
              <w:rPr/>
              <w:t xml:space="preserve">Keski-Afrikan tasavalta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186 </w:t>
            </w:r>
          </w:p>
        </w:tc>
        <w:tc>
          <w:tcPr>
            <w:tcW w:w="3541" w:type="dxa"/>
            <w:tcBorders/>
            <w:vAlign w:val="center"/>
          </w:tcPr>
          <w:p>
            <w:pPr>
              <w:pStyle w:val="TableContents"/>
              <w:bidi w:val="0"/>
              <w:spacing w:before="0" w:after="283"/>
              <w:jc w:val="left"/>
              <w:rPr/>
            </w:pPr>
            <w:r>
              <w:rPr/>
              <w:t xml:space="preserve">Lesotho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188 </w:t>
            </w:r>
          </w:p>
        </w:tc>
        <w:tc>
          <w:tcPr>
            <w:tcW w:w="3541" w:type="dxa"/>
            <w:tcBorders/>
            <w:vAlign w:val="center"/>
          </w:tcPr>
          <w:p>
            <w:pPr>
              <w:pStyle w:val="TableContents"/>
              <w:bidi w:val="0"/>
              <w:spacing w:before="0" w:after="283"/>
              <w:jc w:val="left"/>
              <w:rPr/>
            </w:pPr>
            <w:r>
              <w:rPr/>
              <w:t xml:space="preserve">Somalia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188 </w:t>
            </w:r>
          </w:p>
        </w:tc>
        <w:tc>
          <w:tcPr>
            <w:tcW w:w="3541" w:type="dxa"/>
            <w:tcBorders/>
            <w:vAlign w:val="center"/>
          </w:tcPr>
          <w:p>
            <w:pPr>
              <w:pStyle w:val="TableContents"/>
              <w:bidi w:val="0"/>
              <w:spacing w:before="0" w:after="283"/>
              <w:jc w:val="left"/>
              <w:rPr/>
            </w:pPr>
            <w:r>
              <w:rPr/>
              <w:t xml:space="preserve">Liberia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188 </w:t>
            </w:r>
          </w:p>
        </w:tc>
        <w:tc>
          <w:tcPr>
            <w:tcW w:w="3541" w:type="dxa"/>
            <w:tcBorders/>
            <w:vAlign w:val="center"/>
          </w:tcPr>
          <w:p>
            <w:pPr>
              <w:pStyle w:val="TableContents"/>
              <w:bidi w:val="0"/>
              <w:spacing w:before="0" w:after="283"/>
              <w:jc w:val="left"/>
              <w:rPr/>
            </w:pPr>
            <w:r>
              <w:rPr/>
              <w:t xml:space="preserve">Bangladesh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188 </w:t>
            </w:r>
          </w:p>
        </w:tc>
        <w:tc>
          <w:tcPr>
            <w:tcW w:w="3541" w:type="dxa"/>
            <w:tcBorders/>
            <w:vAlign w:val="center"/>
          </w:tcPr>
          <w:p>
            <w:pPr>
              <w:pStyle w:val="TableContents"/>
              <w:bidi w:val="0"/>
              <w:spacing w:before="0" w:after="283"/>
              <w:jc w:val="left"/>
              <w:rPr/>
            </w:pPr>
            <w:r>
              <w:rPr/>
              <w:t xml:space="preserve">Salomonsaaret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192 </w:t>
            </w:r>
          </w:p>
        </w:tc>
        <w:tc>
          <w:tcPr>
            <w:tcW w:w="3541" w:type="dxa"/>
            <w:tcBorders/>
            <w:vAlign w:val="center"/>
          </w:tcPr>
          <w:p>
            <w:pPr>
              <w:pStyle w:val="TableContents"/>
              <w:bidi w:val="0"/>
              <w:spacing w:before="0" w:after="283"/>
              <w:jc w:val="left"/>
              <w:rPr/>
            </w:pPr>
            <w:r>
              <w:rPr/>
              <w:t xml:space="preserve">São Tomé ja Príncipe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r>
        <w:trPr/>
        <w:tc>
          <w:tcPr>
            <w:tcW w:w="751" w:type="dxa"/>
            <w:tcBorders/>
            <w:vAlign w:val="center"/>
          </w:tcPr>
          <w:p>
            <w:pPr>
              <w:pStyle w:val="TableContents"/>
              <w:bidi w:val="0"/>
              <w:spacing w:before="0" w:after="283"/>
              <w:jc w:val="left"/>
              <w:rPr/>
            </w:pPr>
            <w:r>
              <w:rPr/>
              <w:t xml:space="preserve">192 </w:t>
            </w:r>
          </w:p>
        </w:tc>
        <w:tc>
          <w:tcPr>
            <w:tcW w:w="3541" w:type="dxa"/>
            <w:tcBorders/>
            <w:vAlign w:val="center"/>
          </w:tcPr>
          <w:p>
            <w:pPr>
              <w:pStyle w:val="TableContents"/>
              <w:bidi w:val="0"/>
              <w:spacing w:before="0" w:after="283"/>
              <w:jc w:val="left"/>
              <w:rPr/>
            </w:pPr>
            <w:r>
              <w:rPr/>
              <w:t xml:space="preserve">Togo </w:t>
            </w:r>
          </w:p>
        </w:tc>
        <w:tc>
          <w:tcPr>
            <w:tcW w:w="33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autoja maailmassa</w:t>
      </w:r>
    </w:p>
    <w:p>
      <w:pPr>
        <w:pStyle w:val="TextBody"/>
        <w:bidi w:val="0"/>
        <w:jc w:val="left"/>
        <w:rPr>
          <w:b/>
          <w:u w:val="single"/>
          <w:shd w:val="clear" w:fill="FFFF00"/>
        </w:rPr>
      </w:pPr>
      <w:r>
        <w:rPr>
          <w:b/>
          <w:u w:val="single"/>
          <w:shd w:val="clear" w:fill="FFFF00"/>
        </w:rPr>
        <w:t xml:space="preserve">Asiakirjan numero 11960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viimeistä lukiokauttaan, 6. lokakuuta 2017, McClung luopui Rutgersista. Reilua viikkoa myöhemmin hän sitoutui </w:t>
      </w:r>
      <w:r>
        <w:rPr>
          <w:color w:val="A9A9A9"/>
        </w:rPr>
        <w:t xml:space="preserve">Georgetowniin</w:t>
      </w:r>
      <w:r>
        <w:rPr/>
        <w:t xml:space="preserve">. Joulukuun 12. päivänä hän teki senior-debyyttinsä tekemällä 47 pistettä, ampumalla 18-23, 96 -- 43 voitossa Lee High Schoolia vastaan. Paikalla oli muun muassa Georgetownin päävalmentaja Patrick Ewing. Tammikuun 11. päivänä 2018, sen jälkeen, kun vastapuolen valmentaja James Schooler oli tiettävästi kertonut hänelle ``you`'re going to Georgetown to sit,'' McClung teki 44 pistettä Fern Creek High School of Louisville, Kentucky vastaan Arby's Classic -turnauksessa Bristolissa, Tennesseessä. McClung rikkoi VHSL:n yhden kauden piste-ennätyksen, joka oli aiemmin Hall of Famer Allen Iversonin hallussa, vuoden 2018 VHSL:n alueellisten pudotuspelien aikana 21. helmikuuta, ja ylitti Iversonin ennätyksen, joka oli 948 pistettä 25 ottelussa - viisi vähemmän kuin Iversonilla kesti edellisen ennätyksen keräämiseen. Hän lopetti lukio-uransa Gate Cityn ensimmäiseen osavaltion mestaruuteen tekemällä 47 pistettä 80 -- 65 mestaruusotteluvoitossa Stauntonin Robert E. Lee High'ta vastaan. Nämä 47 pistettä rikkoivat VHSL:n kaikkien luokkien mestaruuspelin piste-ennätyksen, joka oli ollut nykyisen NBA-pelaajan J.J. Redickin hallussa. McClung viimeisteli kauden päätteeksi 1153 pistettä ja urallaan 2801 pistettä, mikä on myös VHSL:n kaikkien luokkien ennätys, ja Herald Courier nimesi hänet jälleen Lounais-Virginian vuoden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mac mcclung aikoo pelata koripalloa yliopistossa?</w:t>
      </w:r>
    </w:p>
    <w:p>
      <w:pPr>
        <w:pStyle w:val="TextBody"/>
        <w:bidi w:val="0"/>
        <w:jc w:val="left"/>
        <w:rPr>
          <w:b/>
          <w:u w:val="single"/>
          <w:shd w:val="clear" w:fill="FFFF00"/>
        </w:rPr>
      </w:pPr>
      <w:r>
        <w:rPr>
          <w:b/>
          <w:u w:val="single"/>
          <w:shd w:val="clear" w:fill="FFFF00"/>
        </w:rPr>
        <w:t xml:space="preserve">Asiakirjan numero 11961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Erioikeuksia ja vapauksia koskeva lauseke (Yhdysvaltain </w:t>
      </w:r>
      <w:r>
        <w:rPr>
          <w:color w:val="A9A9A9"/>
        </w:rPr>
        <w:t xml:space="preserve">perustuslain IV artiklan 2 pykälän 1 momentti, joka </w:t>
      </w:r>
      <w:r>
        <w:rPr/>
        <w:t xml:space="preserve">tunnetaan myös nimellä Comity Clause) </w:t>
      </w:r>
      <w:r>
        <w:rPr>
          <w:color w:val="DCDCDC"/>
        </w:rPr>
        <w:t xml:space="preserve">estää osavaltiota kohtelemasta muiden osavaltioiden kansalaisia syrjivästi</w:t>
      </w:r>
      <w:r>
        <w:rPr/>
        <w:t xml:space="preserve">. Lisäksi lausekkeesta voidaan uskottavasti päätellä oikeus osavaltioiden väliseen matkustamiseen.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erioikeuksia ja koskemattomuutta koskevan lausekkeen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perustuslaissa olevan erioikeuksia ja vapauksia koskevan lausekkeen 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löytyy erioikeuksia ja vapauksia koskeva lauseke?</w:t>
      </w:r>
    </w:p>
    <w:p>
      <w:pPr>
        <w:pStyle w:val="TextBody"/>
        <w:bidi w:val="0"/>
        <w:jc w:val="left"/>
        <w:rPr>
          <w:b/>
          <w:u w:val="single"/>
          <w:shd w:val="clear" w:fill="FFFF00"/>
        </w:rPr>
      </w:pPr>
      <w:r>
        <w:rPr>
          <w:b/>
          <w:u w:val="single"/>
          <w:shd w:val="clear" w:fill="FFFF00"/>
        </w:rPr>
        <w:t xml:space="preserve">Asiakirjan numero 11962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Tiger Zinda Hai (käännös: Tiikeri on elossa) on vuonna 2017 valmistunut intialainen hindinkielinen toimintatrilleri, jonka on ohjannut ja käsikirjoittanut Ali Abbas Zafar. Elokuvan pääosissa nähdään Salman Khan, Katrina Kaif ja Sajjad Delfrooz päärooleissa, sivuosissa Angad Bedi, Kumud Mishra, Nawab Shah, Ivan Rodrigues, Girish Karnad ja Paresh Rawal. Elokuva on jatko-osa vuoden 2012 Ek Tha Tiger -elokuvalle ja toinen osa Tiger-elokuvasarjaa, ja se perustuu </w:t>
      </w:r>
      <w:r>
        <w:rPr>
          <w:color w:val="A9A9A9"/>
        </w:rPr>
        <w:t xml:space="preserve">ISILin vuonna 2014 sieppaamaan intialaiseen sairaanhoitajattareen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tiger zinda hai perustuu mihin tositarinaan.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Salman Khan paljasti julisteen ensimmäisen ilmeen virallisen Twitter-tilinsä kautta 18. lokakuuta 2017 Diwalin yhteydessä. Virallinen traileri julkaistiin 7. marraskuuta. Elokuva julkaistiin 22. joulukuuta 2017. 2,1 miljardin ₹ (32 miljoonan Yhdysvaltain dollarin) budjetilla se on yksi kalleimmista hindielokuvista ja yksi kaikkien aikojen kalleimmista intialaisista elokuvista. Se on tuottanut lipputuloja yli ₹ </w:t>
      </w:r>
      <w:r>
        <w:rPr>
          <w:color w:val="A9A9A9"/>
        </w:rPr>
        <w:t xml:space="preserve">5,5 miljardia (84 miljoonaa Yhdysvaltain dollaria)</w:t>
      </w:r>
      <w:r>
        <w:rPr/>
        <w:t xml:space="preserve">, ja siitä on tullut merkittävä kaupallinen menestys ja yksi kaikkien aikojen tuottoisimmista intialaisista elokuvista. 63. Filmfare Awards -gaalassa Tom Struthers voitti Filmfare-palkinnon parhaasta toiminnasta.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tiger zinda hai lipputulot kassaan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Tiger Zinda Hai (englanniksi Tiger Is Alive), joka tunnetaan myös nimellä TZH, on vuonna 2017 valmistunut intialainen hindinkielinen toimintatrilleri</w:t>
      </w:r>
      <w:r>
        <w:rPr/>
        <w:t xml:space="preserve">,</w:t>
      </w:r>
      <w:r>
        <w:rPr/>
        <w:t xml:space="preserve"> jonka on ohjannut ja käsikirjoittanut </w:t>
      </w:r>
      <w:r>
        <w:rPr>
          <w:color w:val="A9A9A9"/>
        </w:rPr>
        <w:t xml:space="preserve">Ali Abbas Zafar.</w:t>
      </w:r>
      <w:r>
        <w:rPr/>
        <w:t xml:space="preserve"> Elokuvan pääosissa nähdään Salman Khan, Katrina Kaif ja Sajjad Delfrooz päärooleissa, sivuosissa Angad Bedi, Kumud Mishra, Nawab Shah, Girish Karnad ja Paresh Rawal. Elokuva on jatko-osa vuoden 2012 Ek Tha Tiger -elokuvalle ja toinen osa Tiger-elokuvasarjaa, ja se perustuu ISILin vuonna 2014 sieppaamaan intialaiseen sairaanhoitajattareen.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Tiger Jinda Hain ohjaaja?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Tiger Zinda Hain teatterilevityksen juliste </w:t>
      </w:r>
    </w:p>
    <w:tbl>
      <w:tblPr>
        <w:tblW w:w="8012" w:type="dxa"/>
        <w:jc w:val="left"/>
        <w:tblInd w:w="0" w:type="dxa"/>
        <w:tblLayout w:type="fixed"/>
        <w:tblCellMar>
          <w:top w:w="28" w:type="dxa"/>
          <w:left w:w="28" w:type="dxa"/>
          <w:bottom w:w="28" w:type="dxa"/>
          <w:right w:w="28" w:type="dxa"/>
        </w:tblCellMar>
      </w:tblPr>
      <w:tblGrid>
        <w:gridCol w:w="2311"/>
        <w:gridCol w:w="5701"/>
      </w:tblGrid>
      <w:tr>
        <w:trPr/>
        <w:tc>
          <w:tcPr>
            <w:tcW w:w="2311" w:type="dxa"/>
            <w:tcBorders/>
            <w:vAlign w:val="center"/>
          </w:tcPr>
          <w:p>
            <w:pPr>
              <w:pStyle w:val="TableHeading"/>
              <w:suppressLineNumbers/>
              <w:bidi w:val="0"/>
              <w:spacing w:before="0" w:after="283"/>
              <w:jc w:val="center"/>
              <w:rPr/>
            </w:pPr>
            <w:r>
              <w:rPr/>
              <w:t xml:space="preserve">Ohjaaja </w:t>
            </w:r>
          </w:p>
        </w:tc>
        <w:tc>
          <w:tcPr>
            <w:tcW w:w="5701" w:type="dxa"/>
            <w:tcBorders/>
            <w:vAlign w:val="center"/>
          </w:tcPr>
          <w:p>
            <w:pPr>
              <w:pStyle w:val="TableContents"/>
              <w:bidi w:val="0"/>
              <w:spacing w:before="0" w:after="283"/>
              <w:jc w:val="left"/>
              <w:rPr/>
            </w:pPr>
            <w:r>
              <w:rPr/>
              <w:t xml:space="preserve">Ali Abbas Zafar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01" w:type="dxa"/>
            <w:tcBorders/>
            <w:vAlign w:val="center"/>
          </w:tcPr>
          <w:p>
            <w:pPr>
              <w:pStyle w:val="TableContents"/>
              <w:bidi w:val="0"/>
              <w:spacing w:before="0" w:after="283"/>
              <w:jc w:val="left"/>
              <w:rPr/>
            </w:pPr>
            <w:r>
              <w:rPr/>
              <w:t xml:space="preserve">Aditya Chopra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701" w:type="dxa"/>
            <w:tcBorders/>
            <w:vAlign w:val="center"/>
          </w:tcPr>
          <w:p>
            <w:pPr>
              <w:pStyle w:val="TableContents"/>
              <w:bidi w:val="0"/>
              <w:spacing w:before="0" w:after="283"/>
              <w:jc w:val="left"/>
              <w:rPr/>
            </w:pPr>
            <w:r>
              <w:rPr/>
              <w:t xml:space="preserve">Ali Abbas Zafar Neelesh Misra </w:t>
            </w:r>
          </w:p>
        </w:tc>
      </w:tr>
      <w:tr>
        <w:trPr/>
        <w:tc>
          <w:tcPr>
            <w:tcW w:w="2311" w:type="dxa"/>
            <w:tcBorders/>
            <w:vAlign w:val="center"/>
          </w:tcPr>
          <w:p>
            <w:pPr>
              <w:pStyle w:val="TableHeading"/>
              <w:suppressLineNumbers/>
              <w:bidi w:val="0"/>
              <w:spacing w:before="0" w:after="283"/>
              <w:jc w:val="center"/>
              <w:rPr/>
            </w:pPr>
            <w:r>
              <w:rPr/>
              <w:t xml:space="preserve">Tarina </w:t>
            </w:r>
          </w:p>
        </w:tc>
        <w:tc>
          <w:tcPr>
            <w:tcW w:w="5701" w:type="dxa"/>
            <w:tcBorders/>
            <w:vAlign w:val="center"/>
          </w:tcPr>
          <w:p>
            <w:pPr>
              <w:pStyle w:val="TableContents"/>
              <w:bidi w:val="0"/>
              <w:spacing w:before="0" w:after="283"/>
              <w:jc w:val="left"/>
              <w:rPr/>
            </w:pPr>
            <w:r>
              <w:rPr/>
              <w:t xml:space="preserve">Ali Abbas Zafar Neelesh Misra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01" w:type="dxa"/>
            <w:tcBorders/>
            <w:vAlign w:val="center"/>
          </w:tcPr>
          <w:p>
            <w:pPr>
              <w:pStyle w:val="TableContents"/>
              <w:bidi w:val="0"/>
              <w:spacing w:before="0" w:after="283"/>
              <w:jc w:val="left"/>
              <w:rPr/>
            </w:pPr>
            <w:r>
              <w:rPr/>
              <w:t xml:space="preserve">Salman Khan Katrina Kaif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5701" w:type="dxa"/>
            <w:tcBorders/>
            <w:vAlign w:val="center"/>
          </w:tcPr>
          <w:p>
            <w:pPr>
              <w:pStyle w:val="TableContents"/>
              <w:bidi w:val="0"/>
              <w:spacing w:before="0" w:after="283"/>
              <w:jc w:val="left"/>
              <w:rPr/>
            </w:pPr>
            <w:r>
              <w:rPr/>
              <w:t xml:space="preserve">Salman Khan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01" w:type="dxa"/>
            <w:tcBorders/>
            <w:vAlign w:val="center"/>
          </w:tcPr>
          <w:p>
            <w:pPr>
              <w:pStyle w:val="TableContents"/>
              <w:bidi w:val="0"/>
              <w:spacing w:before="0" w:after="283"/>
              <w:jc w:val="left"/>
              <w:rPr/>
            </w:pPr>
            <w:r>
              <w:rPr/>
              <w:t xml:space="preserve">Taustapisteet: Julius Packiam Laulut: Julius Packiam: Vishal-Shekhar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01" w:type="dxa"/>
            <w:tcBorders/>
            <w:vAlign w:val="center"/>
          </w:tcPr>
          <w:p>
            <w:pPr>
              <w:pStyle w:val="TableContents"/>
              <w:bidi w:val="0"/>
              <w:spacing w:before="0" w:after="283"/>
              <w:jc w:val="left"/>
              <w:rPr/>
            </w:pPr>
            <w:r>
              <w:rPr/>
              <w:t xml:space="preserve">Marcin Laskawiec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01" w:type="dxa"/>
            <w:tcBorders/>
            <w:vAlign w:val="center"/>
          </w:tcPr>
          <w:p>
            <w:pPr>
              <w:pStyle w:val="TableContents"/>
              <w:bidi w:val="0"/>
              <w:spacing w:before="0" w:after="283"/>
              <w:jc w:val="left"/>
              <w:rPr/>
            </w:pPr>
            <w:r>
              <w:rPr/>
              <w:t xml:space="preserve">Rameshwar S. Bhagat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01" w:type="dxa"/>
            <w:tcBorders/>
            <w:vAlign w:val="center"/>
          </w:tcPr>
          <w:p>
            <w:pPr>
              <w:pStyle w:val="TableContents"/>
              <w:bidi w:val="0"/>
              <w:spacing w:before="0" w:after="283"/>
              <w:jc w:val="left"/>
              <w:rPr/>
            </w:pPr>
            <w:r>
              <w:rPr/>
              <w:t xml:space="preserve">Yash Raj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01" w:type="dxa"/>
            <w:tcBorders/>
            <w:vAlign w:val="center"/>
          </w:tcPr>
          <w:p>
            <w:pPr>
              <w:pStyle w:val="TableContents"/>
              <w:bidi w:val="0"/>
              <w:spacing w:before="0" w:after="283"/>
              <w:jc w:val="left"/>
              <w:rPr/>
            </w:pPr>
            <w:r>
              <w:rPr/>
              <w:t xml:space="preserve">Yash Raj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0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22 joulukuuta 2017 (2017-12-22) </w:t>
            </w:r>
          </w:p>
          <w:p>
            <w:pPr>
              <w:pStyle w:val="TableContents"/>
              <w:numPr>
                <w:ilvl w:val="0"/>
                <w:numId w:val="4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01" w:type="dxa"/>
            <w:tcBorders/>
            <w:vAlign w:val="center"/>
          </w:tcPr>
          <w:p>
            <w:pPr>
              <w:pStyle w:val="TableContents"/>
              <w:bidi w:val="0"/>
              <w:spacing w:before="0" w:after="283"/>
              <w:jc w:val="left"/>
              <w:rPr/>
            </w:pPr>
            <w:r>
              <w:rPr/>
              <w:t xml:space="preserve">161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701" w:type="dxa"/>
            <w:tcBorders/>
            <w:vAlign w:val="center"/>
          </w:tcPr>
          <w:p>
            <w:pPr>
              <w:pStyle w:val="TableContents"/>
              <w:bidi w:val="0"/>
              <w:spacing w:before="0" w:after="283"/>
              <w:jc w:val="left"/>
              <w:rPr/>
            </w:pPr>
            <w:r>
              <w:rPr/>
              <w:t xml:space="preserve">Intia </w:t>
            </w:r>
          </w:p>
        </w:tc>
      </w:tr>
      <w:tr>
        <w:trPr/>
        <w:tc>
          <w:tcPr>
            <w:tcW w:w="2311" w:type="dxa"/>
            <w:tcBorders/>
            <w:vAlign w:val="center"/>
          </w:tcPr>
          <w:p>
            <w:pPr>
              <w:pStyle w:val="TableHeading"/>
              <w:suppressLineNumbers/>
              <w:bidi w:val="0"/>
              <w:spacing w:before="0" w:after="283"/>
              <w:jc w:val="center"/>
              <w:rPr/>
            </w:pPr>
            <w:r>
              <w:rPr/>
              <w:t xml:space="preserve">Kieli </w:t>
            </w:r>
          </w:p>
        </w:tc>
        <w:tc>
          <w:tcPr>
            <w:tcW w:w="5701" w:type="dxa"/>
            <w:tcBorders/>
            <w:vAlign w:val="center"/>
          </w:tcPr>
          <w:p>
            <w:pPr>
              <w:pStyle w:val="TableContents"/>
              <w:bidi w:val="0"/>
              <w:spacing w:before="0" w:after="283"/>
              <w:jc w:val="left"/>
              <w:rPr/>
            </w:pPr>
            <w:r>
              <w:rPr/>
              <w:t xml:space="preserve">Hindi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01" w:type="dxa"/>
            <w:tcBorders/>
            <w:vAlign w:val="center"/>
          </w:tcPr>
          <w:p>
            <w:pPr>
              <w:pStyle w:val="TableContents"/>
              <w:bidi w:val="0"/>
              <w:spacing w:before="0" w:after="283"/>
              <w:jc w:val="left"/>
              <w:rPr/>
            </w:pPr>
            <w:r>
              <w:rPr/>
              <w:t xml:space="preserve">₹ 2</w:t>
            </w:r>
            <w:r>
              <w:rPr/>
              <w:t xml:space="preserve">10 miljoonaa euroa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01" w:type="dxa"/>
            <w:tcBorders/>
            <w:vAlign w:val="center"/>
          </w:tcPr>
          <w:p>
            <w:pPr>
              <w:pStyle w:val="TableContents"/>
              <w:bidi w:val="0"/>
              <w:spacing w:before="0" w:after="283"/>
              <w:jc w:val="left"/>
              <w:rPr/>
            </w:pPr>
            <w:r>
              <w:rPr>
                <w:color w:val="A9A9A9"/>
              </w:rPr>
              <w:t xml:space="preserve">₹ </w:t>
            </w:r>
            <w:r>
              <w:rPr>
                <w:color w:val="A9A9A9"/>
              </w:rPr>
              <w:t xml:space="preserve">570,83 miljoonaa euroa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lipputulot kokoelma Tiger Zinda Hai</w:t>
      </w:r>
    </w:p>
    <w:p>
      <w:pPr>
        <w:pStyle w:val="TextBody"/>
        <w:bidi w:val="0"/>
        <w:jc w:val="left"/>
        <w:rPr>
          <w:b/>
          <w:u w:val="single"/>
          <w:shd w:val="clear" w:fill="FFFF00"/>
        </w:rPr>
      </w:pPr>
      <w:r>
        <w:rPr>
          <w:b/>
          <w:u w:val="single"/>
          <w:shd w:val="clear" w:fill="FFFF00"/>
        </w:rPr>
        <w:t xml:space="preserve">Asiakirjan numero 11963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catbird seat'' on amerikanenglantilainen idiomaattinen ilmaisu, jota käytetään kuvaamaan </w:t>
      </w:r>
      <w:r>
        <w:rPr>
          <w:color w:val="A9A9A9"/>
        </w:rPr>
        <w:t xml:space="preserve">kadehdittavaa asemaa</w:t>
      </w:r>
      <w:r>
        <w:rPr/>
        <w:t xml:space="preserve">, usein siten, että </w:t>
      </w:r>
      <w:r>
        <w:rPr/>
        <w:t xml:space="preserve">osapuolilla</w:t>
      </w:r>
      <w:r>
        <w:rPr/>
        <w:t xml:space="preserve"> on </w:t>
      </w:r>
      <w:r>
        <w:rPr>
          <w:color w:val="DCDCDC"/>
        </w:rPr>
        <w:t xml:space="preserve">yliote tai suurempi etu </w:t>
      </w:r>
      <w:r>
        <w:rPr/>
        <w:t xml:space="preserve">minkä tahansa tyyppisessä osapuolten välisessä kaupankäynnissä. Oxford English Dictionaryn mukaan ensimmäinen kirjattu käyttö esiintyi James Thurberin vuonna 1942 kirjoittamassa humoristisessa novellissa ``The Catbird Seat'', jossa esiintyy hahmo, rouva Barrows, joka käyttää mielellään kyseistä sanontaa. Toinen hahmo, Joey Hart, selittää, että rouva Barrowsin on täytynyt omaksua ilmaisu baseball-lähetystoimittaja Red Barberilta, ja että Barberille ``sitting in the catbird seat'' tarkoitti ``'sitting </w:t>
      </w:r>
      <w:r>
        <w:rPr>
          <w:color w:val="2F4F4F"/>
        </w:rPr>
        <w:t xml:space="preserve">pretty</w:t>
      </w:r>
      <w:r>
        <w:rPr/>
        <w:t xml:space="preserve">,'' kuten lyöjä, jolla on kolme palloa eikä yhtään lyöntiä''.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"catbird seat" -istuimella</w:t>
      </w:r>
    </w:p>
    <w:p>
      <w:pPr>
        <w:pStyle w:val="TextBody"/>
        <w:bidi w:val="0"/>
        <w:jc w:val="left"/>
        <w:rPr>
          <w:b/>
          <w:u w:val="single"/>
          <w:shd w:val="clear" w:fill="FFFF00"/>
        </w:rPr>
      </w:pPr>
      <w:r>
        <w:rPr>
          <w:b/>
          <w:u w:val="single"/>
          <w:shd w:val="clear" w:fill="FFFF00"/>
        </w:rPr>
        <w:t xml:space="preserve">Asiakirjan numero 11964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9"/>
        <w:gridCol w:w="878"/>
        <w:gridCol w:w="3340"/>
        <w:gridCol w:w="1295"/>
        <w:gridCol w:w="1197"/>
        <w:gridCol w:w="1746"/>
      </w:tblGrid>
      <w:tr>
        <w:trPr/>
        <w:tc>
          <w:tcPr>
            <w:tcW w:w="1749" w:type="dxa"/>
            <w:tcBorders/>
            <w:vAlign w:val="center"/>
          </w:tcPr>
          <w:p>
            <w:pPr>
              <w:pStyle w:val="TableHeading"/>
              <w:suppressLineNumbers/>
              <w:bidi w:val="0"/>
              <w:spacing w:before="0" w:after="283"/>
              <w:jc w:val="center"/>
              <w:rPr/>
            </w:pPr>
            <w:r>
              <w:rPr/>
              <w:t xml:space="preserve">Johdettu määrä </w:t>
            </w:r>
          </w:p>
        </w:tc>
        <w:tc>
          <w:tcPr>
            <w:tcW w:w="878" w:type="dxa"/>
            <w:tcBorders/>
            <w:vAlign w:val="center"/>
          </w:tcPr>
          <w:p>
            <w:pPr>
              <w:pStyle w:val="TableHeading"/>
              <w:suppressLineNumbers/>
              <w:bidi w:val="0"/>
              <w:spacing w:before="0" w:after="283"/>
              <w:jc w:val="center"/>
              <w:rPr/>
            </w:pPr>
            <w:r>
              <w:rPr/>
              <w:t xml:space="preserve">Symboli </w:t>
            </w:r>
          </w:p>
        </w:tc>
        <w:tc>
          <w:tcPr>
            <w:tcW w:w="3340" w:type="dxa"/>
            <w:tcBorders/>
            <w:vAlign w:val="center"/>
          </w:tcPr>
          <w:p>
            <w:pPr>
              <w:pStyle w:val="TableHeading"/>
              <w:suppressLineNumbers/>
              <w:bidi w:val="0"/>
              <w:spacing w:before="0" w:after="283"/>
              <w:jc w:val="center"/>
              <w:rPr/>
            </w:pPr>
            <w:r>
              <w:rPr/>
              <w:t xml:space="preserve">Kuvaus </w:t>
            </w:r>
          </w:p>
        </w:tc>
        <w:tc>
          <w:tcPr>
            <w:tcW w:w="1295" w:type="dxa"/>
            <w:tcBorders/>
            <w:vAlign w:val="center"/>
          </w:tcPr>
          <w:p>
            <w:pPr>
              <w:pStyle w:val="TableHeading"/>
              <w:suppressLineNumbers/>
              <w:bidi w:val="0"/>
              <w:spacing w:before="0" w:after="283"/>
              <w:jc w:val="center"/>
              <w:rPr/>
            </w:pPr>
            <w:r>
              <w:rPr/>
              <w:t xml:space="preserve">SI-johdannaisyksikkö </w:t>
            </w:r>
          </w:p>
        </w:tc>
        <w:tc>
          <w:tcPr>
            <w:tcW w:w="1197" w:type="dxa"/>
            <w:tcBorders/>
            <w:vAlign w:val="center"/>
          </w:tcPr>
          <w:p>
            <w:pPr>
              <w:pStyle w:val="TableHeading"/>
              <w:suppressLineNumbers/>
              <w:bidi w:val="0"/>
              <w:spacing w:before="0" w:after="283"/>
              <w:jc w:val="center"/>
              <w:rPr/>
            </w:pPr>
            <w:r>
              <w:rPr/>
              <w:t xml:space="preserve">Mitta </w:t>
            </w:r>
          </w:p>
        </w:tc>
        <w:tc>
          <w:tcPr>
            <w:tcW w:w="1746" w:type="dxa"/>
            <w:tcBorders/>
            <w:vAlign w:val="center"/>
          </w:tcPr>
          <w:p>
            <w:pPr>
              <w:pStyle w:val="TableHeading"/>
              <w:suppressLineNumbers/>
              <w:bidi w:val="0"/>
              <w:spacing w:before="0" w:after="283"/>
              <w:jc w:val="center"/>
              <w:rPr/>
            </w:pPr>
            <w:r>
              <w:rPr/>
              <w:t xml:space="preserve">Kommentit </w:t>
            </w:r>
          </w:p>
        </w:tc>
      </w:tr>
      <w:tr>
        <w:trPr/>
        <w:tc>
          <w:tcPr>
            <w:tcW w:w="1749" w:type="dxa"/>
            <w:tcBorders/>
            <w:vAlign w:val="center"/>
          </w:tcPr>
          <w:p>
            <w:pPr>
              <w:pStyle w:val="TableContents"/>
              <w:bidi w:val="0"/>
              <w:spacing w:before="0" w:after="283"/>
              <w:jc w:val="left"/>
              <w:rPr/>
            </w:pPr>
            <w:r>
              <w:rPr/>
              <w:t xml:space="preserve">Poissaolo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Jatkuvan siirtymän mitta: siirtymän ensimmäinen integraali.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Absorboitunut annosnopeus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Saatu absorboitunut annos aikayksikköä kohti </w:t>
            </w:r>
          </w:p>
        </w:tc>
        <w:tc>
          <w:tcPr>
            <w:tcW w:w="1295" w:type="dxa"/>
            <w:tcBorders/>
            <w:vAlign w:val="center"/>
          </w:tcPr>
          <w:p>
            <w:pPr>
              <w:pStyle w:val="TableContents"/>
              <w:bidi w:val="0"/>
              <w:spacing w:before="0" w:after="283"/>
              <w:jc w:val="left"/>
              <w:rPr/>
            </w:pPr>
            <w:r>
              <w:rPr/>
              <w:t xml:space="preserve">Gy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Kiihtyvyys </w:t>
            </w:r>
          </w:p>
        </w:tc>
        <w:tc>
          <w:tcPr>
            <w:tcW w:w="878" w:type="dxa"/>
            <w:tcBorders/>
            <w:vAlign w:val="center"/>
          </w:tcPr>
          <w:p>
            <w:pPr>
              <w:pStyle w:val="TableContents"/>
              <w:bidi w:val="0"/>
              <w:spacing w:before="0" w:after="283"/>
              <w:jc w:val="left"/>
              <w:rPr/>
            </w:pPr>
            <w:r>
              <w:rPr/>
              <w:t xml:space="preserve">a → </w:t>
            </w:r>
          </w:p>
        </w:tc>
        <w:tc>
          <w:tcPr>
            <w:tcW w:w="3340" w:type="dxa"/>
            <w:tcBorders/>
            <w:vAlign w:val="center"/>
          </w:tcPr>
          <w:p>
            <w:pPr>
              <w:pStyle w:val="TableContents"/>
              <w:bidi w:val="0"/>
              <w:spacing w:before="0" w:after="283"/>
              <w:jc w:val="left"/>
              <w:rPr/>
            </w:pPr>
            <w:r>
              <w:rPr/>
              <w:t xml:space="preserve">Nopeuden tai nopeuden muutos aikayksikköä kohti.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Kulmakiihtyvyys </w:t>
            </w:r>
          </w:p>
        </w:tc>
        <w:tc>
          <w:tcPr>
            <w:tcW w:w="878" w:type="dxa"/>
            <w:tcBorders/>
            <w:vAlign w:val="center"/>
          </w:tcPr>
          <w:p>
            <w:pPr>
              <w:pStyle w:val="TableContents"/>
              <w:bidi w:val="0"/>
              <w:spacing w:before="0" w:after="283"/>
              <w:jc w:val="left"/>
              <w:rPr/>
            </w:pPr>
            <w:r>
              <w:rPr/>
              <w:t xml:space="preserve">α </w:t>
            </w:r>
          </w:p>
        </w:tc>
        <w:tc>
          <w:tcPr>
            <w:tcW w:w="3340" w:type="dxa"/>
            <w:tcBorders/>
            <w:vAlign w:val="center"/>
          </w:tcPr>
          <w:p>
            <w:pPr>
              <w:pStyle w:val="TableContents"/>
              <w:bidi w:val="0"/>
              <w:spacing w:before="0" w:after="283"/>
              <w:jc w:val="left"/>
              <w:rPr/>
            </w:pPr>
            <w:r>
              <w:rPr/>
              <w:t xml:space="preserve">Kulmanopeuden tai -nopeuden muutos aikayksikköä kohti. </w:t>
            </w:r>
          </w:p>
        </w:tc>
        <w:tc>
          <w:tcPr>
            <w:tcW w:w="1295" w:type="dxa"/>
            <w:tcBorders/>
            <w:vAlign w:val="center"/>
          </w:tcPr>
          <w:p>
            <w:pPr>
              <w:pStyle w:val="TableContents"/>
              <w:bidi w:val="0"/>
              <w:spacing w:before="0" w:after="283"/>
              <w:jc w:val="left"/>
              <w:rPr/>
            </w:pPr>
            <w:r>
              <w:rPr/>
              <w:t xml:space="preserve">rad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Kulmamomentti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Mitta siitä, kuinka paljon ja mihin suuntaan kohde pyörii vertailupisteen ympäri. </w:t>
            </w:r>
          </w:p>
        </w:tc>
        <w:tc>
          <w:tcPr>
            <w:tcW w:w="1295" w:type="dxa"/>
            <w:tcBorders/>
            <w:vAlign w:val="center"/>
          </w:tcPr>
          <w:p>
            <w:pPr>
              <w:pStyle w:val="TableContents"/>
              <w:bidi w:val="0"/>
              <w:spacing w:before="0" w:after="283"/>
              <w:jc w:val="left"/>
              <w:rPr/>
            </w:pPr>
            <w:r>
              <w:rPr/>
              <w:t xml:space="preserve">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säilyvä suure, pseudovektori </w:t>
            </w:r>
          </w:p>
        </w:tc>
      </w:tr>
      <w:tr>
        <w:trPr/>
        <w:tc>
          <w:tcPr>
            <w:tcW w:w="1749" w:type="dxa"/>
            <w:tcBorders/>
            <w:vAlign w:val="center"/>
          </w:tcPr>
          <w:p>
            <w:pPr>
              <w:pStyle w:val="TableContents"/>
              <w:bidi w:val="0"/>
              <w:spacing w:before="0" w:after="283"/>
              <w:jc w:val="left"/>
              <w:rPr/>
            </w:pPr>
            <w:r>
              <w:rPr/>
              <w:t xml:space="preserve">Kulmanopeus (tai kulmanopeus) </w:t>
            </w:r>
          </w:p>
        </w:tc>
        <w:tc>
          <w:tcPr>
            <w:tcW w:w="878" w:type="dxa"/>
            <w:tcBorders/>
            <w:vAlign w:val="center"/>
          </w:tcPr>
          <w:p>
            <w:pPr>
              <w:pStyle w:val="TableContents"/>
              <w:bidi w:val="0"/>
              <w:spacing w:before="0" w:after="283"/>
              <w:jc w:val="left"/>
              <w:rPr/>
            </w:pPr>
            <w:r>
              <w:rPr/>
              <w:t xml:space="preserve">ω </w:t>
            </w:r>
          </w:p>
        </w:tc>
        <w:tc>
          <w:tcPr>
            <w:tcW w:w="3340" w:type="dxa"/>
            <w:tcBorders/>
            <w:vAlign w:val="center"/>
          </w:tcPr>
          <w:p>
            <w:pPr>
              <w:pStyle w:val="TableContents"/>
              <w:bidi w:val="0"/>
              <w:spacing w:before="0" w:after="283"/>
              <w:jc w:val="left"/>
              <w:rPr/>
            </w:pPr>
            <w:r>
              <w:rPr/>
              <w:t xml:space="preserve">Kulma, jota kohteen ja vertailupisteen yhdistävä segmentti kasvattaa tasossa aikayksikköä kohti. </w:t>
            </w:r>
          </w:p>
        </w:tc>
        <w:tc>
          <w:tcPr>
            <w:tcW w:w="1295" w:type="dxa"/>
            <w:tcBorders/>
            <w:vAlign w:val="center"/>
          </w:tcPr>
          <w:p>
            <w:pPr>
              <w:pStyle w:val="TableContents"/>
              <w:bidi w:val="0"/>
              <w:spacing w:before="0" w:after="283"/>
              <w:jc w:val="left"/>
              <w:rPr/>
            </w:pPr>
            <w:r>
              <w:rPr/>
              <w:t xml:space="preserve">rad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tai pseudovektori </w:t>
            </w:r>
          </w:p>
        </w:tc>
      </w:tr>
      <w:tr>
        <w:trPr/>
        <w:tc>
          <w:tcPr>
            <w:tcW w:w="1749" w:type="dxa"/>
            <w:tcBorders/>
            <w:vAlign w:val="center"/>
          </w:tcPr>
          <w:p>
            <w:pPr>
              <w:pStyle w:val="TableContents"/>
              <w:bidi w:val="0"/>
              <w:spacing w:before="0" w:after="283"/>
              <w:jc w:val="left"/>
              <w:rPr/>
            </w:pPr>
            <w:r>
              <w:rPr/>
              <w:t xml:space="preserve">Alue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Pinnan laajuus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Alueen 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Massa pinta-alayksikköä kohti </w:t>
            </w:r>
          </w:p>
        </w:tc>
        <w:tc>
          <w:tcPr>
            <w:tcW w:w="1295" w:type="dxa"/>
            <w:tcBorders/>
            <w:vAlign w:val="center"/>
          </w:tcPr>
          <w:p>
            <w:pPr>
              <w:pStyle w:val="TableContents"/>
              <w:bidi w:val="0"/>
              <w:spacing w:before="0" w:after="283"/>
              <w:jc w:val="left"/>
              <w:rPr/>
            </w:pPr>
            <w:r>
              <w:rPr/>
              <w:t xml:space="preserve">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Kapasitanssi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Tallennettu varaus sähköpotentiaaliyksikköä kohti </w:t>
            </w:r>
          </w:p>
        </w:tc>
        <w:tc>
          <w:tcPr>
            <w:tcW w:w="1295" w:type="dxa"/>
            <w:tcBorders/>
            <w:vAlign w:val="center"/>
          </w:tcPr>
          <w:p>
            <w:pPr>
              <w:pStyle w:val="TableContents"/>
              <w:bidi w:val="0"/>
              <w:spacing w:before="0" w:after="283"/>
              <w:jc w:val="left"/>
              <w:rPr/>
            </w:pPr>
            <w:r>
              <w:rPr/>
              <w:t xml:space="preserve">farad (F = A s 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Katalyyttinen aktiivisuus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Katalyytin läsnäolosta johtuva reaktionopeuden muutos </w:t>
            </w:r>
          </w:p>
        </w:tc>
        <w:tc>
          <w:tcPr>
            <w:tcW w:w="1295" w:type="dxa"/>
            <w:tcBorders/>
            <w:vAlign w:val="center"/>
          </w:tcPr>
          <w:p>
            <w:pPr>
              <w:pStyle w:val="TableContents"/>
              <w:bidi w:val="0"/>
              <w:spacing w:before="0" w:after="283"/>
              <w:jc w:val="left"/>
              <w:rPr/>
            </w:pPr>
            <w:r>
              <w:rPr/>
              <w:t xml:space="preserve">katal (kat = mol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Katalyyttisen aktiivisuuden pitoisuus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Katalyytin läsnäolosta johtuva reaktionopeuden muutos systeemin tilavuusyksikköä kohti. </w:t>
            </w:r>
          </w:p>
        </w:tc>
        <w:tc>
          <w:tcPr>
            <w:tcW w:w="1295" w:type="dxa"/>
            <w:tcBorders/>
            <w:vAlign w:val="center"/>
          </w:tcPr>
          <w:p>
            <w:pPr>
              <w:pStyle w:val="TableContents"/>
              <w:bidi w:val="0"/>
              <w:spacing w:before="0" w:after="283"/>
              <w:jc w:val="left"/>
              <w:rPr/>
            </w:pPr>
            <w:r>
              <w:rPr/>
              <w:t xml:space="preserve">kat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Kemiallinen potentiaali </w:t>
            </w:r>
          </w:p>
        </w:tc>
        <w:tc>
          <w:tcPr>
            <w:tcW w:w="878" w:type="dxa"/>
            <w:tcBorders/>
            <w:vAlign w:val="center"/>
          </w:tcPr>
          <w:p>
            <w:pPr>
              <w:pStyle w:val="TableContents"/>
              <w:bidi w:val="0"/>
              <w:spacing w:before="0" w:after="283"/>
              <w:jc w:val="left"/>
              <w:rPr/>
            </w:pPr>
            <w:r>
              <w:rPr/>
              <w:t xml:space="preserve">μ </w:t>
            </w:r>
          </w:p>
        </w:tc>
        <w:tc>
          <w:tcPr>
            <w:tcW w:w="3340" w:type="dxa"/>
            <w:tcBorders/>
            <w:vAlign w:val="center"/>
          </w:tcPr>
          <w:p>
            <w:pPr>
              <w:pStyle w:val="TableContents"/>
              <w:bidi w:val="0"/>
              <w:spacing w:before="0" w:after="283"/>
              <w:jc w:val="left"/>
              <w:rPr/>
            </w:pPr>
            <w:r>
              <w:rPr/>
              <w:t xml:space="preserve">Energia aineen määrän yksikkömuutosta kohti </w:t>
            </w:r>
          </w:p>
        </w:tc>
        <w:tc>
          <w:tcPr>
            <w:tcW w:w="1295" w:type="dxa"/>
            <w:tcBorders/>
            <w:vAlign w:val="center"/>
          </w:tcPr>
          <w:p>
            <w:pPr>
              <w:pStyle w:val="TableContents"/>
              <w:bidi w:val="0"/>
              <w:spacing w:before="0" w:after="283"/>
              <w:jc w:val="left"/>
              <w:rPr/>
            </w:pPr>
            <w:r>
              <w:rPr/>
              <w:t xml:space="preserve">J mol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Crackle </w:t>
            </w:r>
          </w:p>
        </w:tc>
        <w:tc>
          <w:tcPr>
            <w:tcW w:w="878" w:type="dxa"/>
            <w:tcBorders/>
            <w:vAlign w:val="center"/>
          </w:tcPr>
          <w:p>
            <w:pPr>
              <w:pStyle w:val="TableContents"/>
              <w:bidi w:val="0"/>
              <w:spacing w:before="0" w:after="283"/>
              <w:jc w:val="left"/>
              <w:rPr/>
            </w:pPr>
            <w:r>
              <w:rPr/>
              <w:t xml:space="preserve">c → </w:t>
            </w:r>
          </w:p>
        </w:tc>
        <w:tc>
          <w:tcPr>
            <w:tcW w:w="3340" w:type="dxa"/>
            <w:tcBorders/>
            <w:vAlign w:val="center"/>
          </w:tcPr>
          <w:p>
            <w:pPr>
              <w:pStyle w:val="TableContents"/>
              <w:bidi w:val="0"/>
              <w:spacing w:before="0" w:after="283"/>
              <w:jc w:val="left"/>
              <w:rPr/>
            </w:pPr>
            <w:r>
              <w:rPr/>
              <w:t xml:space="preserve">Kimmokkeen muutos aikayksikköä kohti: sijainnin viides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Virrantiheys </w:t>
            </w:r>
          </w:p>
        </w:tc>
        <w:tc>
          <w:tcPr>
            <w:tcW w:w="878" w:type="dxa"/>
            <w:tcBorders/>
            <w:vAlign w:val="center"/>
          </w:tcPr>
          <w:p>
            <w:pPr>
              <w:pStyle w:val="TableContents"/>
              <w:bidi w:val="0"/>
              <w:spacing w:before="0" w:after="283"/>
              <w:jc w:val="left"/>
              <w:rPr/>
            </w:pPr>
            <w:r>
              <w:rPr/>
              <w:t xml:space="preserve">J → </w:t>
            </w:r>
          </w:p>
        </w:tc>
        <w:tc>
          <w:tcPr>
            <w:tcW w:w="3340" w:type="dxa"/>
            <w:tcBorders/>
            <w:vAlign w:val="center"/>
          </w:tcPr>
          <w:p>
            <w:pPr>
              <w:pStyle w:val="TableContents"/>
              <w:bidi w:val="0"/>
              <w:spacing w:before="0" w:after="283"/>
              <w:jc w:val="left"/>
              <w:rPr/>
            </w:pPr>
            <w:r>
              <w:rPr/>
              <w:t xml:space="preserve">Sähkövirta poikkileikkauksen pinta-alayksikköä kohti </w:t>
            </w:r>
          </w:p>
        </w:tc>
        <w:tc>
          <w:tcPr>
            <w:tcW w:w="1295" w:type="dxa"/>
            <w:tcBorders/>
            <w:vAlign w:val="center"/>
          </w:tcPr>
          <w:p>
            <w:pPr>
              <w:pStyle w:val="TableContents"/>
              <w:bidi w:val="0"/>
              <w:spacing w:before="0" w:after="283"/>
              <w:jc w:val="left"/>
              <w:rPr/>
            </w:pPr>
            <w:r>
              <w:rPr/>
              <w:t xml:space="preserve">A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Ekvivalenttiannos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Vastaanotettu säteily korjattuna biologiseen kudokseen kohdistuvan vaikutuksen perusteella </w:t>
            </w:r>
          </w:p>
        </w:tc>
        <w:tc>
          <w:tcPr>
            <w:tcW w:w="1295" w:type="dxa"/>
            <w:tcBorders/>
            <w:vAlign w:val="center"/>
          </w:tcPr>
          <w:p>
            <w:pPr>
              <w:pStyle w:val="TableContents"/>
              <w:bidi w:val="0"/>
              <w:spacing w:before="0" w:after="283"/>
              <w:jc w:val="left"/>
              <w:rPr/>
            </w:pPr>
            <w:r>
              <w:rPr/>
              <w:t xml:space="preserve">sievert (Sv =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Dynaaminen viskositeetti </w:t>
            </w:r>
          </w:p>
        </w:tc>
        <w:tc>
          <w:tcPr>
            <w:tcW w:w="878" w:type="dxa"/>
            <w:tcBorders/>
            <w:vAlign w:val="center"/>
          </w:tcPr>
          <w:p>
            <w:pPr>
              <w:pStyle w:val="TableContents"/>
              <w:bidi w:val="0"/>
              <w:spacing w:before="0" w:after="283"/>
              <w:jc w:val="left"/>
              <w:rPr/>
            </w:pPr>
            <w:r>
              <w:rPr/>
              <w:t xml:space="preserve">η </w:t>
            </w:r>
          </w:p>
        </w:tc>
        <w:tc>
          <w:tcPr>
            <w:tcW w:w="3340" w:type="dxa"/>
            <w:tcBorders/>
            <w:vAlign w:val="center"/>
          </w:tcPr>
          <w:p>
            <w:pPr>
              <w:pStyle w:val="TableContents"/>
              <w:bidi w:val="0"/>
              <w:spacing w:before="0" w:after="283"/>
              <w:jc w:val="left"/>
              <w:rPr/>
            </w:pPr>
            <w:r>
              <w:rPr/>
              <w:t xml:space="preserve">Mittari, jolla mitataan kokoonpuristumattoman nesteen vastusta jännitykselle. </w:t>
            </w:r>
          </w:p>
        </w:tc>
        <w:tc>
          <w:tcPr>
            <w:tcW w:w="1295" w:type="dxa"/>
            <w:tcBorders/>
            <w:vAlign w:val="center"/>
          </w:tcPr>
          <w:p>
            <w:pPr>
              <w:pStyle w:val="TableContents"/>
              <w:bidi w:val="0"/>
              <w:spacing w:before="0" w:after="283"/>
              <w:jc w:val="left"/>
              <w:rPr/>
            </w:pPr>
            <w:r>
              <w:rPr/>
              <w:t xml:space="preserve">Pa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Sähkövaraus </w:t>
            </w:r>
          </w:p>
        </w:tc>
        <w:tc>
          <w:tcPr>
            <w:tcW w:w="878" w:type="dxa"/>
            <w:tcBorders/>
            <w:vAlign w:val="center"/>
          </w:tcPr>
          <w:p>
            <w:pPr>
              <w:pStyle w:val="TableContents"/>
              <w:bidi w:val="0"/>
              <w:spacing w:before="0" w:after="283"/>
              <w:jc w:val="left"/>
              <w:rPr/>
            </w:pPr>
            <w:r>
              <w:rPr/>
              <w:t xml:space="preserve">Q </w:t>
            </w:r>
          </w:p>
        </w:tc>
        <w:tc>
          <w:tcPr>
            <w:tcW w:w="3340" w:type="dxa"/>
            <w:tcBorders/>
            <w:vAlign w:val="center"/>
          </w:tcPr>
          <w:p>
            <w:pPr>
              <w:pStyle w:val="TableContents"/>
              <w:bidi w:val="0"/>
              <w:spacing w:before="0" w:after="283"/>
              <w:jc w:val="left"/>
              <w:rPr/>
            </w:pPr>
            <w:r>
              <w:rPr/>
              <w:t xml:space="preserve">Voima sähkökentän voimakkuuden yksikköä kohti </w:t>
            </w:r>
          </w:p>
        </w:tc>
        <w:tc>
          <w:tcPr>
            <w:tcW w:w="1295" w:type="dxa"/>
            <w:tcBorders/>
            <w:vAlign w:val="center"/>
          </w:tcPr>
          <w:p>
            <w:pPr>
              <w:pStyle w:val="TableContents"/>
              <w:bidi w:val="0"/>
              <w:spacing w:before="0" w:after="283"/>
              <w:jc w:val="left"/>
              <w:rPr/>
            </w:pPr>
            <w:r>
              <w:rPr/>
              <w:t xml:space="preserve">coulomb (C =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säilyvä määrä </w:t>
            </w:r>
          </w:p>
        </w:tc>
      </w:tr>
      <w:tr>
        <w:trPr/>
        <w:tc>
          <w:tcPr>
            <w:tcW w:w="1749" w:type="dxa"/>
            <w:tcBorders/>
            <w:vAlign w:val="center"/>
          </w:tcPr>
          <w:p>
            <w:pPr>
              <w:pStyle w:val="TableContents"/>
              <w:bidi w:val="0"/>
              <w:spacing w:before="0" w:after="283"/>
              <w:jc w:val="left"/>
              <w:rPr/>
            </w:pPr>
            <w:r>
              <w:rPr/>
              <w:t xml:space="preserve">Sähkövarauksen 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Sähkövaraus tilavuusyksikköä kohti </w:t>
            </w:r>
          </w:p>
        </w:tc>
        <w:tc>
          <w:tcPr>
            <w:tcW w:w="1295" w:type="dxa"/>
            <w:tcBorders/>
            <w:vAlign w:val="center"/>
          </w:tcPr>
          <w:p>
            <w:pPr>
              <w:pStyle w:val="TableContents"/>
              <w:bidi w:val="0"/>
              <w:spacing w:before="0" w:after="283"/>
              <w:jc w:val="left"/>
              <w:rPr/>
            </w:pPr>
            <w:r>
              <w:rPr/>
              <w:t xml:space="preserve">C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Sähköinen siirtymä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Sähköisen siirtymän voimakkuus </w:t>
            </w:r>
          </w:p>
        </w:tc>
        <w:tc>
          <w:tcPr>
            <w:tcW w:w="1295" w:type="dxa"/>
            <w:tcBorders/>
            <w:vAlign w:val="center"/>
          </w:tcPr>
          <w:p>
            <w:pPr>
              <w:pStyle w:val="TableContents"/>
              <w:bidi w:val="0"/>
              <w:spacing w:before="0" w:after="283"/>
              <w:jc w:val="left"/>
              <w:rPr/>
            </w:pPr>
            <w:r>
              <w:rPr/>
              <w:t xml:space="preserve">C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Sähkökentän voimakkuus </w:t>
            </w:r>
          </w:p>
        </w:tc>
        <w:tc>
          <w:tcPr>
            <w:tcW w:w="878" w:type="dxa"/>
            <w:tcBorders/>
            <w:vAlign w:val="center"/>
          </w:tcPr>
          <w:p>
            <w:pPr>
              <w:pStyle w:val="TableContents"/>
              <w:bidi w:val="0"/>
              <w:spacing w:before="0" w:after="283"/>
              <w:jc w:val="left"/>
              <w:rPr/>
            </w:pPr>
            <w:r>
              <w:rPr/>
              <w:t xml:space="preserve">E → </w:t>
            </w:r>
          </w:p>
        </w:tc>
        <w:tc>
          <w:tcPr>
            <w:tcW w:w="3340" w:type="dxa"/>
            <w:tcBorders/>
            <w:vAlign w:val="center"/>
          </w:tcPr>
          <w:p>
            <w:pPr>
              <w:pStyle w:val="TableContents"/>
              <w:bidi w:val="0"/>
              <w:spacing w:before="0" w:after="283"/>
              <w:jc w:val="left"/>
              <w:rPr/>
            </w:pPr>
            <w:r>
              <w:rPr/>
              <w:t xml:space="preserve">Sähkökentän voimakkuus </w:t>
            </w:r>
          </w:p>
        </w:tc>
        <w:tc>
          <w:tcPr>
            <w:tcW w:w="1295" w:type="dxa"/>
            <w:tcBorders/>
            <w:vAlign w:val="center"/>
          </w:tcPr>
          <w:p>
            <w:pPr>
              <w:pStyle w:val="TableContents"/>
              <w:bidi w:val="0"/>
              <w:spacing w:before="0" w:after="283"/>
              <w:jc w:val="left"/>
              <w:rPr/>
            </w:pPr>
            <w:r>
              <w:rPr/>
              <w:t xml:space="preserve">V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Sähkönjohtavuus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Mittaa, kuinka helposti virta kulkee materiaalin läpi </w:t>
            </w:r>
          </w:p>
        </w:tc>
        <w:tc>
          <w:tcPr>
            <w:tcW w:w="1295" w:type="dxa"/>
            <w:tcBorders/>
            <w:vAlign w:val="center"/>
          </w:tcPr>
          <w:p>
            <w:pPr>
              <w:pStyle w:val="TableContents"/>
              <w:bidi w:val="0"/>
              <w:spacing w:before="0" w:after="283"/>
              <w:jc w:val="left"/>
              <w:rPr/>
            </w:pPr>
            <w:r>
              <w:rPr/>
              <w:t xml:space="preserve">siemens (S = A s 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Sähkönjohtavuus </w:t>
            </w:r>
          </w:p>
        </w:tc>
        <w:tc>
          <w:tcPr>
            <w:tcW w:w="878" w:type="dxa"/>
            <w:tcBorders/>
            <w:vAlign w:val="center"/>
          </w:tcPr>
          <w:p>
            <w:pPr>
              <w:pStyle w:val="TableContents"/>
              <w:bidi w:val="0"/>
              <w:spacing w:before="0" w:after="283"/>
              <w:jc w:val="left"/>
              <w:rPr/>
            </w:pPr>
            <w:r>
              <w:rPr/>
              <w:t xml:space="preserve">σ </w:t>
            </w:r>
          </w:p>
        </w:tc>
        <w:tc>
          <w:tcPr>
            <w:tcW w:w="3340" w:type="dxa"/>
            <w:tcBorders/>
            <w:vAlign w:val="center"/>
          </w:tcPr>
          <w:p>
            <w:pPr>
              <w:pStyle w:val="TableContents"/>
              <w:bidi w:val="0"/>
              <w:spacing w:before="0" w:after="283"/>
              <w:jc w:val="left"/>
              <w:rPr/>
            </w:pPr>
            <w:r>
              <w:rPr/>
              <w:t xml:space="preserve">Mittaa materiaalin kykyä johtaa sähkövirtaa. </w:t>
            </w:r>
          </w:p>
        </w:tc>
        <w:tc>
          <w:tcPr>
            <w:tcW w:w="1295" w:type="dxa"/>
            <w:tcBorders/>
            <w:vAlign w:val="center"/>
          </w:tcPr>
          <w:p>
            <w:pPr>
              <w:pStyle w:val="TableContents"/>
              <w:bidi w:val="0"/>
              <w:spacing w:before="0" w:after="283"/>
              <w:jc w:val="left"/>
              <w:rPr/>
            </w:pPr>
            <w:r>
              <w:rPr/>
              <w:t xml:space="preserve">S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color w:val="A9A9A9"/>
              </w:rPr>
              <w:t xml:space="preserve">Sähköinen </w:t>
            </w:r>
            <w:r>
              <w:rPr/>
              <w:t xml:space="preserve">potentiaali </w:t>
            </w:r>
          </w:p>
        </w:tc>
        <w:tc>
          <w:tcPr>
            <w:tcW w:w="878" w:type="dxa"/>
            <w:tcBorders/>
            <w:vAlign w:val="center"/>
          </w:tcPr>
          <w:p>
            <w:pPr>
              <w:pStyle w:val="TableContents"/>
              <w:bidi w:val="0"/>
              <w:spacing w:before="0" w:after="283"/>
              <w:jc w:val="left"/>
              <w:rPr/>
            </w:pPr>
            <w:r>
              <w:rPr/>
              <w:t xml:space="preserve">V </w:t>
            </w:r>
          </w:p>
        </w:tc>
        <w:tc>
          <w:tcPr>
            <w:tcW w:w="3340" w:type="dxa"/>
            <w:tcBorders/>
            <w:vAlign w:val="center"/>
          </w:tcPr>
          <w:p>
            <w:pPr>
              <w:pStyle w:val="TableContents"/>
              <w:bidi w:val="0"/>
              <w:spacing w:before="0" w:after="283"/>
              <w:jc w:val="left"/>
              <w:rPr/>
            </w:pPr>
            <w:r>
              <w:rPr/>
              <w:t xml:space="preserve">Energia, joka tarvitaan yksikkövarauksen siirtämiseen sähkökentän läpi vertailupisteestä. </w:t>
            </w:r>
          </w:p>
        </w:tc>
        <w:tc>
          <w:tcPr>
            <w:tcW w:w="1295" w:type="dxa"/>
            <w:tcBorders/>
            <w:vAlign w:val="center"/>
          </w:tcPr>
          <w:p>
            <w:pPr>
              <w:pStyle w:val="TableContents"/>
              <w:bidi w:val="0"/>
              <w:spacing w:before="0" w:after="283"/>
              <w:jc w:val="left"/>
              <w:rPr/>
            </w:pPr>
            <w:r>
              <w:rPr/>
              <w:t xml:space="preserve">voltti (V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Sähköinen vastus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Sähköpotentiaali sähkövirran yksikköä kohti </w:t>
            </w:r>
          </w:p>
        </w:tc>
        <w:tc>
          <w:tcPr>
            <w:tcW w:w="1295" w:type="dxa"/>
            <w:tcBorders/>
            <w:vAlign w:val="center"/>
          </w:tcPr>
          <w:p>
            <w:pPr>
              <w:pStyle w:val="TableContents"/>
              <w:bidi w:val="0"/>
              <w:spacing w:before="0" w:after="283"/>
              <w:jc w:val="left"/>
              <w:rPr/>
            </w:pPr>
            <w:r>
              <w:rPr/>
              <w:t xml:space="preserve">ohm (Ω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laaja-alainen, skalaarinen, olettaa lineaarisuuden. </w:t>
            </w:r>
          </w:p>
        </w:tc>
      </w:tr>
      <w:tr>
        <w:trPr/>
        <w:tc>
          <w:tcPr>
            <w:tcW w:w="1749" w:type="dxa"/>
            <w:tcBorders/>
            <w:vAlign w:val="center"/>
          </w:tcPr>
          <w:p>
            <w:pPr>
              <w:pStyle w:val="TableContents"/>
              <w:bidi w:val="0"/>
              <w:spacing w:before="0" w:after="283"/>
              <w:jc w:val="left"/>
              <w:rPr/>
            </w:pPr>
            <w:r>
              <w:rPr/>
              <w:t xml:space="preserve">Sähköinen resistiivisyys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Sähkövastusta vastaava irtotavaran ominaisuus </w:t>
            </w:r>
          </w:p>
        </w:tc>
        <w:tc>
          <w:tcPr>
            <w:tcW w:w="1295" w:type="dxa"/>
            <w:tcBorders/>
            <w:vAlign w:val="center"/>
          </w:tcPr>
          <w:p>
            <w:pPr>
              <w:pStyle w:val="TableContents"/>
              <w:bidi w:val="0"/>
              <w:spacing w:before="0" w:after="283"/>
              <w:jc w:val="left"/>
              <w:rPr/>
            </w:pPr>
            <w:r>
              <w:rPr/>
              <w:t xml:space="preserve">ohmimetri (Ω ⋅ m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Energia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Kehon tai järjestelmän kyky tehdä työtä </w:t>
            </w:r>
          </w:p>
        </w:tc>
        <w:tc>
          <w:tcPr>
            <w:tcW w:w="1295" w:type="dxa"/>
            <w:tcBorders/>
            <w:vAlign w:val="center"/>
          </w:tcPr>
          <w:p>
            <w:pPr>
              <w:pStyle w:val="TableContents"/>
              <w:bidi w:val="0"/>
              <w:spacing w:before="0" w:after="283"/>
              <w:jc w:val="left"/>
              <w:rPr/>
            </w:pPr>
            <w:r>
              <w:rPr/>
              <w:t xml:space="preserve">joule (J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säilyvä suure </w:t>
            </w:r>
          </w:p>
        </w:tc>
      </w:tr>
      <w:tr>
        <w:trPr/>
        <w:tc>
          <w:tcPr>
            <w:tcW w:w="1749" w:type="dxa"/>
            <w:tcBorders/>
            <w:vAlign w:val="center"/>
          </w:tcPr>
          <w:p>
            <w:pPr>
              <w:pStyle w:val="TableContents"/>
              <w:bidi w:val="0"/>
              <w:spacing w:before="0" w:after="283"/>
              <w:jc w:val="left"/>
              <w:rPr/>
            </w:pPr>
            <w:r>
              <w:rPr/>
              <w:t xml:space="preserve">Energiatiheys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Energia tilavuusyksikköä kohti </w:t>
            </w:r>
          </w:p>
        </w:tc>
        <w:tc>
          <w:tcPr>
            <w:tcW w:w="1295" w:type="dxa"/>
            <w:tcBorders/>
            <w:vAlign w:val="center"/>
          </w:tcPr>
          <w:p>
            <w:pPr>
              <w:pStyle w:val="TableContents"/>
              <w:bidi w:val="0"/>
              <w:spacing w:before="0" w:after="283"/>
              <w:jc w:val="left"/>
              <w:rPr/>
            </w:pPr>
            <w:r>
              <w:rPr/>
              <w:t xml:space="preserve">J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Entropia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Järjestelmän käytettävissä olevien tilojen lukumäärän logaritminen mitta. </w:t>
            </w:r>
          </w:p>
        </w:tc>
        <w:tc>
          <w:tcPr>
            <w:tcW w:w="1295" w:type="dxa"/>
            <w:tcBorders/>
            <w:vAlign w:val="center"/>
          </w:tcPr>
          <w:p>
            <w:pPr>
              <w:pStyle w:val="TableContents"/>
              <w:bidi w:val="0"/>
              <w:spacing w:before="0" w:after="283"/>
              <w:jc w:val="left"/>
              <w:rPr/>
            </w:pPr>
            <w:r>
              <w:rPr/>
              <w:t xml:space="preserve">JK </w:t>
            </w:r>
          </w:p>
        </w:tc>
        <w:tc>
          <w:tcPr>
            <w:tcW w:w="1197" w:type="dxa"/>
            <w:tcBorders/>
            <w:vAlign w:val="center"/>
          </w:tcPr>
          <w:p>
            <w:pPr>
              <w:pStyle w:val="TableContents"/>
              <w:bidi w:val="0"/>
              <w:spacing w:before="0" w:after="283"/>
              <w:jc w:val="left"/>
              <w:rPr/>
            </w:pPr>
            <w:r>
              <w:rPr/>
              <w:t xml:space="preserve">M L T Θ </w:t>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Voima </w:t>
            </w:r>
          </w:p>
        </w:tc>
        <w:tc>
          <w:tcPr>
            <w:tcW w:w="878" w:type="dxa"/>
            <w:tcBorders/>
            <w:vAlign w:val="center"/>
          </w:tcPr>
          <w:p>
            <w:pPr>
              <w:pStyle w:val="TableContents"/>
              <w:bidi w:val="0"/>
              <w:spacing w:before="0" w:after="283"/>
              <w:jc w:val="left"/>
              <w:rPr/>
            </w:pPr>
            <w:r>
              <w:rPr/>
              <w:t xml:space="preserve">F → </w:t>
            </w:r>
          </w:p>
        </w:tc>
        <w:tc>
          <w:tcPr>
            <w:tcW w:w="3340" w:type="dxa"/>
            <w:tcBorders/>
            <w:vAlign w:val="center"/>
          </w:tcPr>
          <w:p>
            <w:pPr>
              <w:pStyle w:val="TableContents"/>
              <w:bidi w:val="0"/>
              <w:spacing w:before="0" w:after="283"/>
              <w:jc w:val="left"/>
              <w:rPr/>
            </w:pPr>
            <w:r>
              <w:rPr/>
              <w:t xml:space="preserve">Momentin siirto aikayksikköä kohti </w:t>
            </w:r>
          </w:p>
        </w:tc>
        <w:tc>
          <w:tcPr>
            <w:tcW w:w="1295" w:type="dxa"/>
            <w:tcBorders/>
            <w:vAlign w:val="center"/>
          </w:tcPr>
          <w:p>
            <w:pPr>
              <w:pStyle w:val="TableContents"/>
              <w:bidi w:val="0"/>
              <w:spacing w:before="0" w:after="283"/>
              <w:jc w:val="left"/>
              <w:rPr/>
            </w:pPr>
            <w:r>
              <w:rPr/>
              <w:t xml:space="preserve">newton (N = kg 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vektori </w:t>
            </w:r>
          </w:p>
        </w:tc>
      </w:tr>
      <w:tr>
        <w:trPr/>
        <w:tc>
          <w:tcPr>
            <w:tcW w:w="1749" w:type="dxa"/>
            <w:tcBorders/>
            <w:vAlign w:val="center"/>
          </w:tcPr>
          <w:p>
            <w:pPr>
              <w:pStyle w:val="TableContents"/>
              <w:bidi w:val="0"/>
              <w:spacing w:before="0" w:after="283"/>
              <w:jc w:val="left"/>
              <w:rPr/>
            </w:pPr>
            <w:r>
              <w:rPr/>
              <w:t xml:space="preserve">Taajuus </w:t>
            </w:r>
          </w:p>
        </w:tc>
        <w:tc>
          <w:tcPr>
            <w:tcW w:w="878" w:type="dxa"/>
            <w:tcBorders/>
            <w:vAlign w:val="center"/>
          </w:tcPr>
          <w:p>
            <w:pPr>
              <w:pStyle w:val="TableContents"/>
              <w:bidi w:val="0"/>
              <w:spacing w:before="0" w:after="283"/>
              <w:jc w:val="left"/>
              <w:rPr/>
            </w:pPr>
            <w:r>
              <w:rPr/>
              <w:t xml:space="preserve">f </w:t>
            </w:r>
          </w:p>
        </w:tc>
        <w:tc>
          <w:tcPr>
            <w:tcW w:w="3340" w:type="dxa"/>
            <w:tcBorders/>
            <w:vAlign w:val="center"/>
          </w:tcPr>
          <w:p>
            <w:pPr>
              <w:pStyle w:val="TableContents"/>
              <w:bidi w:val="0"/>
              <w:spacing w:before="0" w:after="283"/>
              <w:jc w:val="left"/>
              <w:rPr/>
            </w:pPr>
            <w:r>
              <w:rPr/>
              <w:t xml:space="preserve">(Jaksottaisten) tapahtumien lukumäärä aikayksikköä kohti. </w:t>
            </w:r>
          </w:p>
        </w:tc>
        <w:tc>
          <w:tcPr>
            <w:tcW w:w="1295" w:type="dxa"/>
            <w:tcBorders/>
            <w:vAlign w:val="center"/>
          </w:tcPr>
          <w:p>
            <w:pPr>
              <w:pStyle w:val="TableContents"/>
              <w:bidi w:val="0"/>
              <w:spacing w:before="0" w:after="283"/>
              <w:jc w:val="left"/>
              <w:rPr/>
            </w:pPr>
            <w:r>
              <w:rPr/>
              <w:t xml:space="preserve">hertsi (Hz =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Polttoainetehokkuus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Kuljettu matka polttoaineen tilavuusyksikköä kohti </w:t>
            </w:r>
          </w:p>
        </w:tc>
        <w:tc>
          <w:tcPr>
            <w:tcW w:w="1295"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Puoliintumisaika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Aika, jonka kuluessa suure hajoaa puoleen alkuarvostaan. </w:t>
            </w:r>
          </w:p>
        </w:tc>
        <w:tc>
          <w:tcPr>
            <w:tcW w:w="1295" w:type="dxa"/>
            <w:tcBorders/>
            <w:vAlign w:val="center"/>
          </w:tcPr>
          <w:p>
            <w:pPr>
              <w:pStyle w:val="TableContents"/>
              <w:bidi w:val="0"/>
              <w:spacing w:before="0" w:after="283"/>
              <w:jc w:val="left"/>
              <w:rPr/>
            </w:pPr>
            <w:r>
              <w:rPr/>
              <w:t xml:space="preserve">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Lämpö </w:t>
            </w:r>
          </w:p>
        </w:tc>
        <w:tc>
          <w:tcPr>
            <w:tcW w:w="878" w:type="dxa"/>
            <w:tcBorders/>
            <w:vAlign w:val="center"/>
          </w:tcPr>
          <w:p>
            <w:pPr>
              <w:pStyle w:val="TableContents"/>
              <w:bidi w:val="0"/>
              <w:spacing w:before="0" w:after="283"/>
              <w:jc w:val="left"/>
              <w:rPr/>
            </w:pPr>
            <w:r>
              <w:rPr/>
              <w:t xml:space="preserve">Q </w:t>
            </w:r>
          </w:p>
        </w:tc>
        <w:tc>
          <w:tcPr>
            <w:tcW w:w="3340" w:type="dxa"/>
            <w:tcBorders/>
            <w:vAlign w:val="center"/>
          </w:tcPr>
          <w:p>
            <w:pPr>
              <w:pStyle w:val="TableContents"/>
              <w:bidi w:val="0"/>
              <w:spacing w:before="0" w:after="283"/>
              <w:jc w:val="left"/>
              <w:rPr/>
            </w:pPr>
            <w:r>
              <w:rPr/>
              <w:t xml:space="preserve">Lämpöenergia </w:t>
            </w:r>
          </w:p>
        </w:tc>
        <w:tc>
          <w:tcPr>
            <w:tcW w:w="1295" w:type="dxa"/>
            <w:tcBorders/>
            <w:vAlign w:val="center"/>
          </w:tcPr>
          <w:p>
            <w:pPr>
              <w:pStyle w:val="TableContents"/>
              <w:bidi w:val="0"/>
              <w:spacing w:before="0" w:after="283"/>
              <w:jc w:val="left"/>
              <w:rPr/>
            </w:pPr>
            <w:r>
              <w:rPr/>
              <w:t xml:space="preserve">joule (J)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Lämpökapasiteetti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Energia lämpötilan yksikkömuutosta kohti </w:t>
            </w:r>
          </w:p>
        </w:tc>
        <w:tc>
          <w:tcPr>
            <w:tcW w:w="1295" w:type="dxa"/>
            <w:tcBorders/>
            <w:vAlign w:val="center"/>
          </w:tcPr>
          <w:p>
            <w:pPr>
              <w:pStyle w:val="TableContents"/>
              <w:bidi w:val="0"/>
              <w:spacing w:before="0" w:after="283"/>
              <w:jc w:val="left"/>
              <w:rPr/>
            </w:pPr>
            <w:r>
              <w:rPr/>
              <w:t xml:space="preserve">JK </w:t>
            </w:r>
          </w:p>
        </w:tc>
        <w:tc>
          <w:tcPr>
            <w:tcW w:w="1197" w:type="dxa"/>
            <w:tcBorders/>
            <w:vAlign w:val="center"/>
          </w:tcPr>
          <w:p>
            <w:pPr>
              <w:pStyle w:val="TableContents"/>
              <w:bidi w:val="0"/>
              <w:spacing w:before="0" w:after="283"/>
              <w:jc w:val="left"/>
              <w:rPr/>
            </w:pPr>
            <w:r>
              <w:rPr/>
              <w:t xml:space="preserve">M L T Θ </w:t>
            </w:r>
          </w:p>
        </w:tc>
        <w:tc>
          <w:tcPr>
            <w:tcW w:w="1746" w:type="dxa"/>
            <w:tcBorders/>
            <w:vAlign w:val="center"/>
          </w:tcPr>
          <w:p>
            <w:pPr>
              <w:pStyle w:val="TableContents"/>
              <w:bidi w:val="0"/>
              <w:spacing w:before="0" w:after="283"/>
              <w:jc w:val="left"/>
              <w:rPr/>
            </w:pPr>
            <w:r>
              <w:rPr/>
              <w:t xml:space="preserve">laaja </w:t>
            </w:r>
          </w:p>
        </w:tc>
      </w:tr>
      <w:tr>
        <w:trPr/>
        <w:tc>
          <w:tcPr>
            <w:tcW w:w="1749" w:type="dxa"/>
            <w:tcBorders/>
            <w:vAlign w:val="center"/>
          </w:tcPr>
          <w:p>
            <w:pPr>
              <w:pStyle w:val="TableContents"/>
              <w:bidi w:val="0"/>
              <w:spacing w:before="0" w:after="283"/>
              <w:jc w:val="left"/>
              <w:rPr/>
            </w:pPr>
            <w:r>
              <w:rPr/>
              <w:t xml:space="preserve">Lämpövirran tiheys </w:t>
            </w:r>
          </w:p>
        </w:tc>
        <w:tc>
          <w:tcPr>
            <w:tcW w:w="878" w:type="dxa"/>
            <w:tcBorders/>
            <w:vAlign w:val="center"/>
          </w:tcPr>
          <w:p>
            <w:pPr>
              <w:pStyle w:val="TableContents"/>
              <w:bidi w:val="0"/>
              <w:spacing w:before="0" w:after="283"/>
              <w:jc w:val="left"/>
              <w:rPr/>
            </w:pPr>
            <w:r>
              <w:rPr/>
              <w:t xml:space="preserve">φ </w:t>
            </w:r>
          </w:p>
        </w:tc>
        <w:tc>
          <w:tcPr>
            <w:tcW w:w="3340" w:type="dxa"/>
            <w:tcBorders/>
            <w:vAlign w:val="center"/>
          </w:tcPr>
          <w:p>
            <w:pPr>
              <w:pStyle w:val="TableContents"/>
              <w:bidi w:val="0"/>
              <w:spacing w:before="0" w:after="283"/>
              <w:jc w:val="left"/>
              <w:rPr/>
            </w:pPr>
            <w:r>
              <w:rPr/>
              <w:t xml:space="preserve">Lämpövirta aikayksikköä kohti pinta-alayksikköä kohti </w:t>
            </w:r>
          </w:p>
        </w:tc>
        <w:tc>
          <w:tcPr>
            <w:tcW w:w="1295" w:type="dxa"/>
            <w:tcBorders/>
            <w:vAlign w:val="center"/>
          </w:tcPr>
          <w:p>
            <w:pPr>
              <w:pStyle w:val="TableContents"/>
              <w:bidi w:val="0"/>
              <w:spacing w:before="0" w:after="283"/>
              <w:jc w:val="left"/>
              <w:rPr/>
            </w:pPr>
            <w:r>
              <w:rPr/>
              <w:t xml:space="preserve">W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Valaistusvoimakkuus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Valovirta pinta-alayksikköä kohti </w:t>
            </w:r>
          </w:p>
        </w:tc>
        <w:tc>
          <w:tcPr>
            <w:tcW w:w="1295" w:type="dxa"/>
            <w:tcBorders/>
            <w:vAlign w:val="center"/>
          </w:tcPr>
          <w:p>
            <w:pPr>
              <w:pStyle w:val="TableContents"/>
              <w:bidi w:val="0"/>
              <w:spacing w:before="0" w:after="283"/>
              <w:jc w:val="left"/>
              <w:rPr/>
            </w:pPr>
            <w:r>
              <w:rPr/>
              <w:t xml:space="preserve">lux (lx = cd sr m) </w:t>
            </w:r>
          </w:p>
        </w:tc>
        <w:tc>
          <w:tcPr>
            <w:tcW w:w="1197" w:type="dxa"/>
            <w:tcBorders/>
            <w:vAlign w:val="center"/>
          </w:tcPr>
          <w:p>
            <w:pPr>
              <w:pStyle w:val="TableContents"/>
              <w:bidi w:val="0"/>
              <w:spacing w:before="0" w:after="283"/>
              <w:jc w:val="left"/>
              <w:rPr/>
            </w:pPr>
            <w:r>
              <w:rPr/>
              <w:t xml:space="preserve">L J </w:t>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Impedanssi </w:t>
            </w:r>
          </w:p>
        </w:tc>
        <w:tc>
          <w:tcPr>
            <w:tcW w:w="878" w:type="dxa"/>
            <w:tcBorders/>
            <w:vAlign w:val="center"/>
          </w:tcPr>
          <w:p>
            <w:pPr>
              <w:pStyle w:val="TableContents"/>
              <w:bidi w:val="0"/>
              <w:spacing w:before="0" w:after="283"/>
              <w:jc w:val="left"/>
              <w:rPr/>
            </w:pPr>
            <w:r>
              <w:rPr/>
              <w:t xml:space="preserve">Z </w:t>
            </w:r>
          </w:p>
        </w:tc>
        <w:tc>
          <w:tcPr>
            <w:tcW w:w="3340" w:type="dxa"/>
            <w:tcBorders/>
            <w:vAlign w:val="center"/>
          </w:tcPr>
          <w:p>
            <w:pPr>
              <w:pStyle w:val="TableContents"/>
              <w:bidi w:val="0"/>
              <w:spacing w:before="0" w:after="283"/>
              <w:jc w:val="left"/>
              <w:rPr/>
            </w:pPr>
            <w:r>
              <w:rPr/>
              <w:t xml:space="preserve">Tietyn taajuuden vaihtovirran resistanssi, mukaan lukien vaikutus vaiheeseen. </w:t>
            </w:r>
          </w:p>
        </w:tc>
        <w:tc>
          <w:tcPr>
            <w:tcW w:w="1295" w:type="dxa"/>
            <w:tcBorders/>
            <w:vAlign w:val="center"/>
          </w:tcPr>
          <w:p>
            <w:pPr>
              <w:pStyle w:val="TableContents"/>
              <w:bidi w:val="0"/>
              <w:spacing w:before="0" w:after="283"/>
              <w:jc w:val="left"/>
              <w:rPr/>
            </w:pPr>
            <w:r>
              <w:rPr/>
              <w:t xml:space="preserve">ohm (Ω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kompleksinen skalaari </w:t>
            </w:r>
          </w:p>
        </w:tc>
      </w:tr>
      <w:tr>
        <w:trPr/>
        <w:tc>
          <w:tcPr>
            <w:tcW w:w="1749" w:type="dxa"/>
            <w:tcBorders/>
            <w:vAlign w:val="center"/>
          </w:tcPr>
          <w:p>
            <w:pPr>
              <w:pStyle w:val="TableContents"/>
              <w:bidi w:val="0"/>
              <w:spacing w:before="0" w:after="283"/>
              <w:jc w:val="left"/>
              <w:rPr/>
            </w:pPr>
            <w:r>
              <w:rPr/>
              <w:t xml:space="preserve">Impulssi </w:t>
            </w:r>
          </w:p>
        </w:tc>
        <w:tc>
          <w:tcPr>
            <w:tcW w:w="878" w:type="dxa"/>
            <w:tcBorders/>
            <w:vAlign w:val="center"/>
          </w:tcPr>
          <w:p>
            <w:pPr>
              <w:pStyle w:val="TableContents"/>
              <w:bidi w:val="0"/>
              <w:spacing w:before="0" w:after="283"/>
              <w:jc w:val="left"/>
              <w:rPr/>
            </w:pPr>
            <w:r>
              <w:rPr/>
              <w:t xml:space="preserve">p → </w:t>
            </w:r>
          </w:p>
        </w:tc>
        <w:tc>
          <w:tcPr>
            <w:tcW w:w="3340" w:type="dxa"/>
            <w:tcBorders/>
            <w:vAlign w:val="center"/>
          </w:tcPr>
          <w:p>
            <w:pPr>
              <w:pStyle w:val="TableContents"/>
              <w:bidi w:val="0"/>
              <w:spacing w:before="0" w:after="283"/>
              <w:jc w:val="left"/>
              <w:rPr/>
            </w:pPr>
            <w:r>
              <w:rPr/>
              <w:t xml:space="preserve">Siirretty momentti </w:t>
            </w:r>
          </w:p>
        </w:tc>
        <w:tc>
          <w:tcPr>
            <w:tcW w:w="1295" w:type="dxa"/>
            <w:tcBorders/>
            <w:vAlign w:val="center"/>
          </w:tcPr>
          <w:p>
            <w:pPr>
              <w:pStyle w:val="TableContents"/>
              <w:bidi w:val="0"/>
              <w:spacing w:before="0" w:after="283"/>
              <w:jc w:val="left"/>
              <w:rPr/>
            </w:pPr>
            <w:r>
              <w:rPr/>
              <w:t xml:space="preserve">newton sekunti (N ⋅ s = kg 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Induktanssi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Piirin läpi kulkevaa yksikkövirtaa kohti syntyvä magneettivuo </w:t>
            </w:r>
          </w:p>
        </w:tc>
        <w:tc>
          <w:tcPr>
            <w:tcW w:w="1295" w:type="dxa"/>
            <w:tcBorders/>
            <w:vAlign w:val="center"/>
          </w:tcPr>
          <w:p>
            <w:pPr>
              <w:pStyle w:val="TableContents"/>
              <w:bidi w:val="0"/>
              <w:spacing w:before="0" w:after="283"/>
              <w:jc w:val="left"/>
              <w:rPr/>
            </w:pPr>
            <w:r>
              <w:rPr/>
              <w:t xml:space="preserve">henry (H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Säteilyalttius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Sähkömagneettisen säteilyn teho pinta-alayksikköä kohti </w:t>
            </w:r>
          </w:p>
        </w:tc>
        <w:tc>
          <w:tcPr>
            <w:tcW w:w="1295" w:type="dxa"/>
            <w:tcBorders/>
            <w:vAlign w:val="center"/>
          </w:tcPr>
          <w:p>
            <w:pPr>
              <w:pStyle w:val="TableContents"/>
              <w:bidi w:val="0"/>
              <w:spacing w:before="0" w:after="283"/>
              <w:jc w:val="left"/>
              <w:rPr/>
            </w:pPr>
            <w:r>
              <w:rPr/>
              <w:t xml:space="preserve">W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Tuen intensiteetti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Teho poikkipinta-alayksikköä kohti </w:t>
            </w:r>
          </w:p>
        </w:tc>
        <w:tc>
          <w:tcPr>
            <w:tcW w:w="1295" w:type="dxa"/>
            <w:tcBorders/>
            <w:vAlign w:val="center"/>
          </w:tcPr>
          <w:p>
            <w:pPr>
              <w:pStyle w:val="TableContents"/>
              <w:bidi w:val="0"/>
              <w:spacing w:before="0" w:after="283"/>
              <w:jc w:val="left"/>
              <w:rPr/>
            </w:pPr>
            <w:r>
              <w:rPr/>
              <w:t xml:space="preserve">W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Jerk </w:t>
            </w:r>
          </w:p>
        </w:tc>
        <w:tc>
          <w:tcPr>
            <w:tcW w:w="878" w:type="dxa"/>
            <w:tcBorders/>
            <w:vAlign w:val="center"/>
          </w:tcPr>
          <w:p>
            <w:pPr>
              <w:pStyle w:val="TableContents"/>
              <w:bidi w:val="0"/>
              <w:spacing w:before="0" w:after="283"/>
              <w:jc w:val="left"/>
              <w:rPr/>
            </w:pPr>
            <w:r>
              <w:rPr/>
              <w:t xml:space="preserve">j → </w:t>
            </w:r>
          </w:p>
        </w:tc>
        <w:tc>
          <w:tcPr>
            <w:tcW w:w="3340" w:type="dxa"/>
            <w:tcBorders/>
            <w:vAlign w:val="center"/>
          </w:tcPr>
          <w:p>
            <w:pPr>
              <w:pStyle w:val="TableContents"/>
              <w:bidi w:val="0"/>
              <w:spacing w:before="0" w:after="283"/>
              <w:jc w:val="left"/>
              <w:rPr/>
            </w:pPr>
            <w:r>
              <w:rPr/>
              <w:t xml:space="preserve">Kiihtyvyyden muutos aikayksikköä kohti: sijainnin kolmas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Jounce (tai snap) </w:t>
            </w:r>
          </w:p>
        </w:tc>
        <w:tc>
          <w:tcPr>
            <w:tcW w:w="878" w:type="dxa"/>
            <w:tcBorders/>
            <w:vAlign w:val="center"/>
          </w:tcPr>
          <w:p>
            <w:pPr>
              <w:pStyle w:val="TableContents"/>
              <w:bidi w:val="0"/>
              <w:spacing w:before="0" w:after="283"/>
              <w:jc w:val="left"/>
              <w:rPr/>
            </w:pPr>
            <w:r>
              <w:rPr/>
              <w:t xml:space="preserve">s → </w:t>
            </w:r>
          </w:p>
        </w:tc>
        <w:tc>
          <w:tcPr>
            <w:tcW w:w="3340" w:type="dxa"/>
            <w:tcBorders/>
            <w:vAlign w:val="center"/>
          </w:tcPr>
          <w:p>
            <w:pPr>
              <w:pStyle w:val="TableContents"/>
              <w:bidi w:val="0"/>
              <w:spacing w:before="0" w:after="283"/>
              <w:jc w:val="left"/>
              <w:rPr/>
            </w:pPr>
            <w:r>
              <w:rPr/>
              <w:t xml:space="preserve">Nykäyksen muutos aikayksikköä kohti: sijainnin neljäs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Lineaarinen 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Massa pituusyksikköä kohti </w:t>
            </w:r>
          </w:p>
        </w:tc>
        <w:tc>
          <w:tcPr>
            <w:tcW w:w="1295"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Valovirta (tai valoteho)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Valonlähteen koettu teho </w:t>
            </w:r>
          </w:p>
        </w:tc>
        <w:tc>
          <w:tcPr>
            <w:tcW w:w="1295" w:type="dxa"/>
            <w:tcBorders/>
            <w:vAlign w:val="center"/>
          </w:tcPr>
          <w:p>
            <w:pPr>
              <w:pStyle w:val="TableContents"/>
              <w:bidi w:val="0"/>
              <w:spacing w:before="0" w:after="283"/>
              <w:jc w:val="left"/>
              <w:rPr/>
            </w:pPr>
            <w:r>
              <w:rPr/>
              <w:t xml:space="preserve">lumen (lm = cd sr) </w:t>
            </w:r>
          </w:p>
        </w:tc>
        <w:tc>
          <w:tcPr>
            <w:tcW w:w="1197" w:type="dxa"/>
            <w:tcBorders/>
            <w:vAlign w:val="center"/>
          </w:tcPr>
          <w:p>
            <w:pPr>
              <w:pStyle w:val="TableContents"/>
              <w:bidi w:val="0"/>
              <w:spacing w:before="0" w:after="283"/>
              <w:jc w:val="left"/>
              <w:rPr/>
            </w:pPr>
            <w:r>
              <w:rPr/>
              <w:t xml:space="preserve">J </w:t>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Machin luku (tai mach)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Virtausnopeuden suhde paikalliseen äänen nopeuteen. </w:t>
            </w:r>
          </w:p>
        </w:tc>
        <w:tc>
          <w:tcPr>
            <w:tcW w:w="1295" w:type="dxa"/>
            <w:tcBorders/>
            <w:vAlign w:val="center"/>
          </w:tcPr>
          <w:p>
            <w:pPr>
              <w:pStyle w:val="TableContents"/>
              <w:bidi w:val="0"/>
              <w:spacing w:before="0" w:after="283"/>
              <w:jc w:val="left"/>
              <w:rPr/>
            </w:pPr>
            <w:r>
              <w:rPr/>
              <w:t xml:space="preserve">yksiköitön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Magneettikentän voimakkuus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Magneettikentän voimakkuus </w:t>
            </w:r>
          </w:p>
        </w:tc>
        <w:tc>
          <w:tcPr>
            <w:tcW w:w="1295" w:type="dxa"/>
            <w:tcBorders/>
            <w:vAlign w:val="center"/>
          </w:tcPr>
          <w:p>
            <w:pPr>
              <w:pStyle w:val="TableContents"/>
              <w:bidi w:val="0"/>
              <w:spacing w:before="0" w:after="283"/>
              <w:jc w:val="left"/>
              <w:rPr/>
            </w:pPr>
            <w:r>
              <w:rPr/>
              <w:t xml:space="preserve">A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Magneettivuo </w:t>
            </w:r>
          </w:p>
        </w:tc>
        <w:tc>
          <w:tcPr>
            <w:tcW w:w="878" w:type="dxa"/>
            <w:tcBorders/>
            <w:vAlign w:val="center"/>
          </w:tcPr>
          <w:p>
            <w:pPr>
              <w:pStyle w:val="TableContents"/>
              <w:bidi w:val="0"/>
              <w:spacing w:before="0" w:after="283"/>
              <w:jc w:val="left"/>
              <w:rPr/>
            </w:pPr>
            <w:r>
              <w:rPr/>
              <w:t xml:space="preserve">Φ </w:t>
            </w:r>
          </w:p>
        </w:tc>
        <w:tc>
          <w:tcPr>
            <w:tcW w:w="3340" w:type="dxa"/>
            <w:tcBorders/>
            <w:vAlign w:val="center"/>
          </w:tcPr>
          <w:p>
            <w:pPr>
              <w:pStyle w:val="TableContents"/>
              <w:bidi w:val="0"/>
              <w:spacing w:before="0" w:after="283"/>
              <w:jc w:val="left"/>
              <w:rPr/>
            </w:pPr>
            <w:r>
              <w:rPr/>
              <w:t xml:space="preserve">Magnetismin mitta, jossa otetaan huomioon magneettikentän voimakkuus ja laajuus. </w:t>
            </w:r>
          </w:p>
        </w:tc>
        <w:tc>
          <w:tcPr>
            <w:tcW w:w="1295" w:type="dxa"/>
            <w:tcBorders/>
            <w:vAlign w:val="center"/>
          </w:tcPr>
          <w:p>
            <w:pPr>
              <w:pStyle w:val="TableContents"/>
              <w:bidi w:val="0"/>
              <w:spacing w:before="0" w:after="283"/>
              <w:jc w:val="left"/>
              <w:rPr/>
            </w:pPr>
            <w:r>
              <w:rPr/>
              <w:t xml:space="preserve">weber (Wb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Magneettivuon tiheys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Magneettikentän voimakkuuden mittaaminen </w:t>
            </w:r>
          </w:p>
        </w:tc>
        <w:tc>
          <w:tcPr>
            <w:tcW w:w="1295" w:type="dxa"/>
            <w:tcBorders/>
            <w:vAlign w:val="center"/>
          </w:tcPr>
          <w:p>
            <w:pPr>
              <w:pStyle w:val="TableContents"/>
              <w:bidi w:val="0"/>
              <w:spacing w:before="0" w:after="283"/>
              <w:jc w:val="left"/>
              <w:rPr/>
            </w:pPr>
            <w:r>
              <w:rPr/>
              <w:t xml:space="preserve">tesla (T = kg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pseudovektorikenttä </w:t>
            </w:r>
          </w:p>
        </w:tc>
      </w:tr>
      <w:tr>
        <w:trPr/>
        <w:tc>
          <w:tcPr>
            <w:tcW w:w="1749" w:type="dxa"/>
            <w:tcBorders/>
            <w:vAlign w:val="center"/>
          </w:tcPr>
          <w:p>
            <w:pPr>
              <w:pStyle w:val="TableContents"/>
              <w:bidi w:val="0"/>
              <w:spacing w:before="0" w:after="283"/>
              <w:jc w:val="left"/>
              <w:rPr/>
            </w:pPr>
            <w:r>
              <w:rPr/>
              <w:t xml:space="preserve">Magnetointi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Magneettisen momentin määrä tilavuusyksikköä kohti </w:t>
            </w:r>
          </w:p>
        </w:tc>
        <w:tc>
          <w:tcPr>
            <w:tcW w:w="1295" w:type="dxa"/>
            <w:tcBorders/>
            <w:vAlign w:val="center"/>
          </w:tcPr>
          <w:p>
            <w:pPr>
              <w:pStyle w:val="TableContents"/>
              <w:bidi w:val="0"/>
              <w:spacing w:before="0" w:after="283"/>
              <w:jc w:val="left"/>
              <w:rPr/>
            </w:pPr>
            <w:r>
              <w:rPr/>
              <w:t xml:space="preserve">A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Massaosuus </w:t>
            </w:r>
          </w:p>
        </w:tc>
        <w:tc>
          <w:tcPr>
            <w:tcW w:w="878" w:type="dxa"/>
            <w:tcBorders/>
            <w:vAlign w:val="center"/>
          </w:tcPr>
          <w:p>
            <w:pPr>
              <w:pStyle w:val="TableContents"/>
              <w:bidi w:val="0"/>
              <w:spacing w:before="0" w:after="283"/>
              <w:jc w:val="left"/>
              <w:rPr/>
            </w:pPr>
            <w:r>
              <w:rPr/>
              <w:t xml:space="preserve">x </w:t>
            </w:r>
          </w:p>
        </w:tc>
        <w:tc>
          <w:tcPr>
            <w:tcW w:w="3340" w:type="dxa"/>
            <w:tcBorders/>
            <w:vAlign w:val="center"/>
          </w:tcPr>
          <w:p>
            <w:pPr>
              <w:pStyle w:val="TableContents"/>
              <w:bidi w:val="0"/>
              <w:spacing w:before="0" w:after="283"/>
              <w:jc w:val="left"/>
              <w:rPr/>
            </w:pPr>
            <w:r>
              <w:rPr/>
              <w:t xml:space="preserve">Aineen massa osuutena kokonaismassasta. </w:t>
            </w:r>
          </w:p>
        </w:tc>
        <w:tc>
          <w:tcPr>
            <w:tcW w:w="1295" w:type="dxa"/>
            <w:tcBorders/>
            <w:vAlign w:val="center"/>
          </w:tcPr>
          <w:p>
            <w:pPr>
              <w:pStyle w:val="TableContents"/>
              <w:bidi w:val="0"/>
              <w:spacing w:before="0" w:after="283"/>
              <w:jc w:val="left"/>
              <w:rPr/>
            </w:pPr>
            <w:r>
              <w:rPr/>
              <w:t xml:space="preserve">kg / kg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(Massa) Tiheys (tai tilavuuspaino)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Massa tilavuusyksikköä kohti </w:t>
            </w:r>
          </w:p>
        </w:tc>
        <w:tc>
          <w:tcPr>
            <w:tcW w:w="1295" w:type="dxa"/>
            <w:tcBorders/>
            <w:vAlign w:val="center"/>
          </w:tcPr>
          <w:p>
            <w:pPr>
              <w:pStyle w:val="TableContents"/>
              <w:bidi w:val="0"/>
              <w:spacing w:before="0" w:after="283"/>
              <w:jc w:val="left"/>
              <w:rPr/>
            </w:pPr>
            <w:r>
              <w:rPr/>
              <w:t xml:space="preserve">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Keskimääräinen elinikä </w:t>
            </w:r>
          </w:p>
        </w:tc>
        <w:tc>
          <w:tcPr>
            <w:tcW w:w="878" w:type="dxa"/>
            <w:tcBorders/>
            <w:vAlign w:val="center"/>
          </w:tcPr>
          <w:p>
            <w:pPr>
              <w:pStyle w:val="TableContents"/>
              <w:bidi w:val="0"/>
              <w:spacing w:before="0" w:after="283"/>
              <w:jc w:val="left"/>
              <w:rPr/>
            </w:pPr>
            <w:r>
              <w:rPr/>
              <w:t xml:space="preserve">τ </w:t>
            </w:r>
          </w:p>
        </w:tc>
        <w:tc>
          <w:tcPr>
            <w:tcW w:w="3340" w:type="dxa"/>
            <w:tcBorders/>
            <w:vAlign w:val="center"/>
          </w:tcPr>
          <w:p>
            <w:pPr>
              <w:pStyle w:val="TableContents"/>
              <w:bidi w:val="0"/>
              <w:spacing w:before="0" w:after="283"/>
              <w:jc w:val="left"/>
              <w:rPr/>
            </w:pPr>
            <w:r>
              <w:rPr/>
              <w:t xml:space="preserve">Aineen hiukkasen keskimääräinen hajoamisaika. </w:t>
            </w:r>
          </w:p>
        </w:tc>
        <w:tc>
          <w:tcPr>
            <w:tcW w:w="1295" w:type="dxa"/>
            <w:tcBorders/>
            <w:vAlign w:val="center"/>
          </w:tcPr>
          <w:p>
            <w:pPr>
              <w:pStyle w:val="TableContents"/>
              <w:bidi w:val="0"/>
              <w:spacing w:before="0" w:after="283"/>
              <w:jc w:val="left"/>
              <w:rPr/>
            </w:pPr>
            <w:r>
              <w:rPr/>
              <w:t xml:space="preserve">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Molaarinen pitoisuus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Aineen määrä tilavuusyksikköä kohti </w:t>
            </w:r>
          </w:p>
        </w:tc>
        <w:tc>
          <w:tcPr>
            <w:tcW w:w="1295" w:type="dxa"/>
            <w:tcBorders/>
            <w:vAlign w:val="center"/>
          </w:tcPr>
          <w:p>
            <w:pPr>
              <w:pStyle w:val="TableContents"/>
              <w:bidi w:val="0"/>
              <w:spacing w:before="0" w:after="283"/>
              <w:jc w:val="left"/>
              <w:rPr/>
            </w:pPr>
            <w:r>
              <w:rPr/>
              <w:t xml:space="preserve">mol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Molaarienergia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Systeemissä olevan energian määrä ainemäärää kohti. </w:t>
            </w:r>
          </w:p>
        </w:tc>
        <w:tc>
          <w:tcPr>
            <w:tcW w:w="1295" w:type="dxa"/>
            <w:tcBorders/>
            <w:vAlign w:val="center"/>
          </w:tcPr>
          <w:p>
            <w:pPr>
              <w:pStyle w:val="TableContents"/>
              <w:bidi w:val="0"/>
              <w:spacing w:before="0" w:after="283"/>
              <w:jc w:val="left"/>
              <w:rPr/>
            </w:pPr>
            <w:r>
              <w:rPr/>
              <w:t xml:space="preserve">J mol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Molaarinen entropia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Entropia aineen yksikkömäärää kohti </w:t>
            </w:r>
          </w:p>
        </w:tc>
        <w:tc>
          <w:tcPr>
            <w:tcW w:w="1295" w:type="dxa"/>
            <w:tcBorders/>
            <w:vAlign w:val="center"/>
          </w:tcPr>
          <w:p>
            <w:pPr>
              <w:pStyle w:val="TableContents"/>
              <w:bidi w:val="0"/>
              <w:spacing w:before="0" w:after="283"/>
              <w:jc w:val="left"/>
              <w:rPr/>
            </w:pPr>
            <w:r>
              <w:rPr/>
              <w:t xml:space="preserve">JK mol </w:t>
            </w:r>
          </w:p>
        </w:tc>
        <w:tc>
          <w:tcPr>
            <w:tcW w:w="1197" w:type="dxa"/>
            <w:tcBorders/>
            <w:vAlign w:val="center"/>
          </w:tcPr>
          <w:p>
            <w:pPr>
              <w:pStyle w:val="TableContents"/>
              <w:bidi w:val="0"/>
              <w:spacing w:before="0" w:after="283"/>
              <w:jc w:val="left"/>
              <w:rPr/>
            </w:pPr>
            <w:r>
              <w:rPr/>
              <w:t xml:space="preserve">M L T Θ N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Molaarinen lämpökapasiteetti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Materiaalin lämpökapasiteetti aineen yksikkömäärää kohti. </w:t>
            </w:r>
          </w:p>
        </w:tc>
        <w:tc>
          <w:tcPr>
            <w:tcW w:w="1295" w:type="dxa"/>
            <w:tcBorders/>
            <w:vAlign w:val="center"/>
          </w:tcPr>
          <w:p>
            <w:pPr>
              <w:pStyle w:val="TableContents"/>
              <w:bidi w:val="0"/>
              <w:spacing w:before="0" w:after="283"/>
              <w:jc w:val="left"/>
              <w:rPr/>
            </w:pPr>
            <w:r>
              <w:rPr/>
              <w:t xml:space="preserve">JK mol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Inertiamomentti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Kappaleen inertia kulmakiihtyvyyden suhteen </w:t>
            </w:r>
          </w:p>
        </w:tc>
        <w:tc>
          <w:tcPr>
            <w:tcW w:w="1295" w:type="dxa"/>
            <w:tcBorders/>
            <w:vAlign w:val="center"/>
          </w:tcPr>
          <w:p>
            <w:pPr>
              <w:pStyle w:val="TableContents"/>
              <w:bidi w:val="0"/>
              <w:spacing w:before="0" w:after="283"/>
              <w:jc w:val="left"/>
              <w:rPr/>
            </w:pPr>
            <w:r>
              <w:rPr/>
              <w:t xml:space="preserve">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tensor, skalaari </w:t>
            </w:r>
          </w:p>
        </w:tc>
      </w:tr>
      <w:tr>
        <w:trPr/>
        <w:tc>
          <w:tcPr>
            <w:tcW w:w="1749" w:type="dxa"/>
            <w:tcBorders/>
            <w:vAlign w:val="center"/>
          </w:tcPr>
          <w:p>
            <w:pPr>
              <w:pStyle w:val="TableContents"/>
              <w:bidi w:val="0"/>
              <w:spacing w:before="0" w:after="283"/>
              <w:jc w:val="left"/>
              <w:rPr/>
            </w:pPr>
            <w:r>
              <w:rPr/>
              <w:t xml:space="preserve">Momentum </w:t>
            </w:r>
          </w:p>
        </w:tc>
        <w:tc>
          <w:tcPr>
            <w:tcW w:w="878" w:type="dxa"/>
            <w:tcBorders/>
            <w:vAlign w:val="center"/>
          </w:tcPr>
          <w:p>
            <w:pPr>
              <w:pStyle w:val="TableContents"/>
              <w:bidi w:val="0"/>
              <w:spacing w:before="0" w:after="283"/>
              <w:jc w:val="left"/>
              <w:rPr/>
            </w:pPr>
            <w:r>
              <w:rPr/>
              <w:t xml:space="preserve">p → </w:t>
            </w:r>
          </w:p>
        </w:tc>
        <w:tc>
          <w:tcPr>
            <w:tcW w:w="3340" w:type="dxa"/>
            <w:tcBorders/>
            <w:vAlign w:val="center"/>
          </w:tcPr>
          <w:p>
            <w:pPr>
              <w:pStyle w:val="TableContents"/>
              <w:bidi w:val="0"/>
              <w:spacing w:before="0" w:after="283"/>
              <w:jc w:val="left"/>
              <w:rPr/>
            </w:pPr>
            <w:r>
              <w:rPr/>
              <w:t xml:space="preserve">Kappaleen massan ja nopeuden tulo. </w:t>
            </w:r>
          </w:p>
        </w:tc>
        <w:tc>
          <w:tcPr>
            <w:tcW w:w="1295" w:type="dxa"/>
            <w:tcBorders/>
            <w:vAlign w:val="center"/>
          </w:tcPr>
          <w:p>
            <w:pPr>
              <w:pStyle w:val="TableContents"/>
              <w:bidi w:val="0"/>
              <w:spacing w:before="0" w:after="283"/>
              <w:jc w:val="left"/>
              <w:rPr/>
            </w:pPr>
            <w:r>
              <w:rPr/>
              <w:t xml:space="preserve">N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laaja </w:t>
            </w:r>
          </w:p>
        </w:tc>
      </w:tr>
      <w:tr>
        <w:trPr/>
        <w:tc>
          <w:tcPr>
            <w:tcW w:w="1749" w:type="dxa"/>
            <w:tcBorders/>
            <w:vAlign w:val="center"/>
          </w:tcPr>
          <w:p>
            <w:pPr>
              <w:pStyle w:val="TableContents"/>
              <w:bidi w:val="0"/>
              <w:spacing w:before="0" w:after="283"/>
              <w:jc w:val="left"/>
              <w:rPr/>
            </w:pPr>
            <w:r>
              <w:rPr/>
              <w:t xml:space="preserve">Läpäisevyys </w:t>
            </w:r>
          </w:p>
        </w:tc>
        <w:tc>
          <w:tcPr>
            <w:tcW w:w="878" w:type="dxa"/>
            <w:tcBorders/>
            <w:vAlign w:val="center"/>
          </w:tcPr>
          <w:p>
            <w:pPr>
              <w:pStyle w:val="TableContents"/>
              <w:bidi w:val="0"/>
              <w:spacing w:before="0" w:after="283"/>
              <w:jc w:val="left"/>
              <w:rPr/>
            </w:pPr>
            <w:r>
              <w:rPr/>
              <w:t xml:space="preserve">μ </w:t>
            </w:r>
          </w:p>
        </w:tc>
        <w:tc>
          <w:tcPr>
            <w:tcW w:w="3340" w:type="dxa"/>
            <w:tcBorders/>
            <w:vAlign w:val="center"/>
          </w:tcPr>
          <w:p>
            <w:pPr>
              <w:pStyle w:val="TableContents"/>
              <w:bidi w:val="0"/>
              <w:spacing w:before="0" w:after="283"/>
              <w:jc w:val="left"/>
              <w:rPr/>
            </w:pPr>
            <w:r>
              <w:rPr/>
              <w:t xml:space="preserve">Mittaa, miten ulkoinen magneettikenttä vaikuttaa materiaalin magnetoitumiseen. </w:t>
            </w:r>
          </w:p>
        </w:tc>
        <w:tc>
          <w:tcPr>
            <w:tcW w:w="1295" w:type="dxa"/>
            <w:tcBorders/>
            <w:vAlign w:val="center"/>
          </w:tcPr>
          <w:p>
            <w:pPr>
              <w:pStyle w:val="TableContents"/>
              <w:bidi w:val="0"/>
              <w:spacing w:before="0" w:after="283"/>
              <w:jc w:val="left"/>
              <w:rPr/>
            </w:pPr>
            <w:r>
              <w:rPr/>
              <w:t xml:space="preserve">H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Permittiivisyys </w:t>
            </w:r>
          </w:p>
        </w:tc>
        <w:tc>
          <w:tcPr>
            <w:tcW w:w="878" w:type="dxa"/>
            <w:tcBorders/>
            <w:vAlign w:val="center"/>
          </w:tcPr>
          <w:p>
            <w:pPr>
              <w:pStyle w:val="TableContents"/>
              <w:bidi w:val="0"/>
              <w:spacing w:before="0" w:after="283"/>
              <w:jc w:val="left"/>
              <w:rPr/>
            </w:pPr>
            <w:r>
              <w:rPr/>
              <w:t xml:space="preserve">ε </w:t>
            </w:r>
          </w:p>
        </w:tc>
        <w:tc>
          <w:tcPr>
            <w:tcW w:w="3340" w:type="dxa"/>
            <w:tcBorders/>
            <w:vAlign w:val="center"/>
          </w:tcPr>
          <w:p>
            <w:pPr>
              <w:pStyle w:val="TableContents"/>
              <w:bidi w:val="0"/>
              <w:spacing w:before="0" w:after="283"/>
              <w:jc w:val="left"/>
              <w:rPr/>
            </w:pPr>
            <w:r>
              <w:rPr/>
              <w:t xml:space="preserve">Mittari, jolla mitataan, miten ulkoinen sähkökenttä vaikuttaa materiaalin polarisaatioon. </w:t>
            </w:r>
          </w:p>
        </w:tc>
        <w:tc>
          <w:tcPr>
            <w:tcW w:w="1295" w:type="dxa"/>
            <w:tcBorders/>
            <w:vAlign w:val="center"/>
          </w:tcPr>
          <w:p>
            <w:pPr>
              <w:pStyle w:val="TableContents"/>
              <w:bidi w:val="0"/>
              <w:spacing w:before="0" w:after="283"/>
              <w:jc w:val="left"/>
              <w:rPr/>
            </w:pPr>
            <w:r>
              <w:rPr/>
              <w:t xml:space="preserve">F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Tason kulma </w:t>
            </w:r>
          </w:p>
        </w:tc>
        <w:tc>
          <w:tcPr>
            <w:tcW w:w="878" w:type="dxa"/>
            <w:tcBorders/>
            <w:vAlign w:val="center"/>
          </w:tcPr>
          <w:p>
            <w:pPr>
              <w:pStyle w:val="TableContents"/>
              <w:bidi w:val="0"/>
              <w:spacing w:before="0" w:after="283"/>
              <w:jc w:val="left"/>
              <w:rPr/>
            </w:pPr>
            <w:r>
              <w:rPr/>
              <w:t xml:space="preserve">θ </w:t>
            </w:r>
          </w:p>
        </w:tc>
        <w:tc>
          <w:tcPr>
            <w:tcW w:w="3340" w:type="dxa"/>
            <w:tcBorders/>
            <w:vAlign w:val="center"/>
          </w:tcPr>
          <w:p>
            <w:pPr>
              <w:pStyle w:val="TableContents"/>
              <w:bidi w:val="0"/>
              <w:spacing w:before="0" w:after="283"/>
              <w:jc w:val="left"/>
              <w:rPr/>
            </w:pPr>
            <w:r>
              <w:rPr/>
              <w:t xml:space="preserve">Pyöreän kaaren pituuden ja säteen suhde </w:t>
            </w:r>
          </w:p>
        </w:tc>
        <w:tc>
          <w:tcPr>
            <w:tcW w:w="1295" w:type="dxa"/>
            <w:tcBorders/>
            <w:vAlign w:val="center"/>
          </w:tcPr>
          <w:p>
            <w:pPr>
              <w:pStyle w:val="TableContents"/>
              <w:bidi w:val="0"/>
              <w:spacing w:before="0" w:after="283"/>
              <w:jc w:val="left"/>
              <w:rPr/>
            </w:pPr>
            <w:r>
              <w:rPr/>
              <w:t xml:space="preserve">radiaani (rad)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Teho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Energian siirtonopeus aikayksikköä kohti </w:t>
            </w:r>
          </w:p>
        </w:tc>
        <w:tc>
          <w:tcPr>
            <w:tcW w:w="1295" w:type="dxa"/>
            <w:tcBorders/>
            <w:vAlign w:val="center"/>
          </w:tcPr>
          <w:p>
            <w:pPr>
              <w:pStyle w:val="TableContents"/>
              <w:bidi w:val="0"/>
              <w:spacing w:before="0" w:after="283"/>
              <w:jc w:val="left"/>
              <w:rPr/>
            </w:pPr>
            <w:r>
              <w:rPr/>
              <w:t xml:space="preserve">wattia (W)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Paine </w:t>
            </w:r>
          </w:p>
        </w:tc>
        <w:tc>
          <w:tcPr>
            <w:tcW w:w="878" w:type="dxa"/>
            <w:tcBorders/>
            <w:vAlign w:val="center"/>
          </w:tcPr>
          <w:p>
            <w:pPr>
              <w:pStyle w:val="TableContents"/>
              <w:bidi w:val="0"/>
              <w:spacing w:before="0" w:after="283"/>
              <w:jc w:val="left"/>
              <w:rPr/>
            </w:pPr>
            <w:r>
              <w:rPr/>
              <w:t xml:space="preserve">p </w:t>
            </w:r>
          </w:p>
        </w:tc>
        <w:tc>
          <w:tcPr>
            <w:tcW w:w="3340" w:type="dxa"/>
            <w:tcBorders/>
            <w:vAlign w:val="center"/>
          </w:tcPr>
          <w:p>
            <w:pPr>
              <w:pStyle w:val="TableContents"/>
              <w:bidi w:val="0"/>
              <w:spacing w:before="0" w:after="283"/>
              <w:jc w:val="left"/>
              <w:rPr/>
            </w:pPr>
            <w:r>
              <w:rPr/>
              <w:t xml:space="preserve">Voima pinta-alayksikköä kohti </w:t>
            </w:r>
          </w:p>
        </w:tc>
        <w:tc>
          <w:tcPr>
            <w:tcW w:w="1295" w:type="dxa"/>
            <w:tcBorders/>
            <w:vAlign w:val="center"/>
          </w:tcPr>
          <w:p>
            <w:pPr>
              <w:pStyle w:val="TableContents"/>
              <w:bidi w:val="0"/>
              <w:spacing w:before="0" w:after="283"/>
              <w:jc w:val="left"/>
              <w:rPr/>
            </w:pPr>
            <w:r>
              <w:rPr/>
              <w:t xml:space="preserve">pascal (Pa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Pop </w:t>
            </w:r>
          </w:p>
        </w:tc>
        <w:tc>
          <w:tcPr>
            <w:tcW w:w="878" w:type="dxa"/>
            <w:tcBorders/>
            <w:vAlign w:val="center"/>
          </w:tcPr>
          <w:p>
            <w:pPr>
              <w:pStyle w:val="TableContents"/>
              <w:bidi w:val="0"/>
              <w:spacing w:before="0" w:after="283"/>
              <w:jc w:val="left"/>
              <w:rPr/>
            </w:pPr>
            <w:r>
              <w:rPr/>
              <w:t xml:space="preserve">p → </w:t>
            </w:r>
          </w:p>
        </w:tc>
        <w:tc>
          <w:tcPr>
            <w:tcW w:w="3340" w:type="dxa"/>
            <w:tcBorders/>
            <w:vAlign w:val="center"/>
          </w:tcPr>
          <w:p>
            <w:pPr>
              <w:pStyle w:val="TableContents"/>
              <w:bidi w:val="0"/>
              <w:spacing w:before="0" w:after="283"/>
              <w:jc w:val="left"/>
              <w:rPr/>
            </w:pPr>
            <w:r>
              <w:rPr/>
              <w:t xml:space="preserve">Särön muutosnopeus aikayksikköä kohti: sijainnin kuudes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(Radioaktiivinen) aktiivisuus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Hajoavien hiukkasten lukumäärä aikayksikköä kohti </w:t>
            </w:r>
          </w:p>
        </w:tc>
        <w:tc>
          <w:tcPr>
            <w:tcW w:w="1295" w:type="dxa"/>
            <w:tcBorders/>
            <w:vAlign w:val="center"/>
          </w:tcPr>
          <w:p>
            <w:pPr>
              <w:pStyle w:val="TableContents"/>
              <w:bidi w:val="0"/>
              <w:spacing w:before="0" w:after="283"/>
              <w:jc w:val="left"/>
              <w:rPr/>
            </w:pPr>
            <w:r>
              <w:rPr/>
              <w:t xml:space="preserve">becquerel (Bq =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(Radioaktiivinen) annos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Biologisen kudoksen absorboima ionisoivan säteilyn energia massayksikköä kohti. </w:t>
            </w:r>
          </w:p>
        </w:tc>
        <w:tc>
          <w:tcPr>
            <w:tcW w:w="1295" w:type="dxa"/>
            <w:tcBorders/>
            <w:vAlign w:val="center"/>
          </w:tcPr>
          <w:p>
            <w:pPr>
              <w:pStyle w:val="TableContents"/>
              <w:bidi w:val="0"/>
              <w:spacing w:before="0" w:after="283"/>
              <w:jc w:val="left"/>
              <w:rPr/>
            </w:pPr>
            <w:r>
              <w:rPr/>
              <w:t xml:space="preserve">harmaa (Gy =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Säteily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Säteilylähteen pinta-alaa kohti lähetetyn sähkömagneettisen säteilyn teho avaruuskulman yksikköä kohti. </w:t>
            </w:r>
          </w:p>
        </w:tc>
        <w:tc>
          <w:tcPr>
            <w:tcW w:w="1295" w:type="dxa"/>
            <w:tcBorders/>
            <w:vAlign w:val="center"/>
          </w:tcPr>
          <w:p>
            <w:pPr>
              <w:pStyle w:val="TableContents"/>
              <w:bidi w:val="0"/>
              <w:spacing w:before="0" w:after="283"/>
              <w:jc w:val="left"/>
              <w:rPr/>
            </w:pPr>
            <w:r>
              <w:rPr/>
              <w:t xml:space="preserve">W m sr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Säteilyintensiteetti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Sähkömagneettisen säteilyn teho avaruuskulman yksikköä kohti. </w:t>
            </w:r>
          </w:p>
        </w:tc>
        <w:tc>
          <w:tcPr>
            <w:tcW w:w="1295" w:type="dxa"/>
            <w:tcBorders/>
            <w:vAlign w:val="center"/>
          </w:tcPr>
          <w:p>
            <w:pPr>
              <w:pStyle w:val="TableContents"/>
              <w:bidi w:val="0"/>
              <w:spacing w:before="0" w:after="283"/>
              <w:jc w:val="left"/>
              <w:rPr/>
            </w:pPr>
            <w:r>
              <w:rPr/>
              <w:t xml:space="preserve">W sr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Reaktionopeus </w:t>
            </w:r>
          </w:p>
        </w:tc>
        <w:tc>
          <w:tcPr>
            <w:tcW w:w="878" w:type="dxa"/>
            <w:tcBorders/>
            <w:vAlign w:val="center"/>
          </w:tcPr>
          <w:p>
            <w:pPr>
              <w:pStyle w:val="TableContents"/>
              <w:bidi w:val="0"/>
              <w:spacing w:before="0" w:after="283"/>
              <w:jc w:val="left"/>
              <w:rPr/>
            </w:pPr>
            <w:r>
              <w:rPr/>
              <w:t xml:space="preserve">r </w:t>
            </w:r>
          </w:p>
        </w:tc>
        <w:tc>
          <w:tcPr>
            <w:tcW w:w="3340" w:type="dxa"/>
            <w:tcBorders/>
            <w:vAlign w:val="center"/>
          </w:tcPr>
          <w:p>
            <w:pPr>
              <w:pStyle w:val="TableContents"/>
              <w:bidi w:val="0"/>
              <w:spacing w:before="0" w:after="283"/>
              <w:jc w:val="left"/>
              <w:rPr/>
            </w:pPr>
            <w:r>
              <w:rPr/>
              <w:t xml:space="preserve">Kemiallisen reaktion nopeus aikayksikössä </w:t>
            </w:r>
          </w:p>
        </w:tc>
        <w:tc>
          <w:tcPr>
            <w:tcW w:w="1295" w:type="dxa"/>
            <w:tcBorders/>
            <w:vAlign w:val="center"/>
          </w:tcPr>
          <w:p>
            <w:pPr>
              <w:pStyle w:val="TableContents"/>
              <w:bidi w:val="0"/>
              <w:spacing w:before="0" w:after="283"/>
              <w:jc w:val="left"/>
              <w:rPr/>
            </w:pPr>
            <w:r>
              <w:rPr/>
              <w:t xml:space="preserve">mol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Taitekerroin </w:t>
            </w:r>
          </w:p>
        </w:tc>
        <w:tc>
          <w:tcPr>
            <w:tcW w:w="878" w:type="dxa"/>
            <w:tcBorders/>
            <w:vAlign w:val="center"/>
          </w:tcPr>
          <w:p>
            <w:pPr>
              <w:pStyle w:val="TableContents"/>
              <w:bidi w:val="0"/>
              <w:spacing w:before="0" w:after="283"/>
              <w:jc w:val="left"/>
              <w:rPr/>
            </w:pPr>
            <w:r>
              <w:rPr/>
              <w:t xml:space="preserve">n </w:t>
            </w:r>
          </w:p>
        </w:tc>
        <w:tc>
          <w:tcPr>
            <w:tcW w:w="3340" w:type="dxa"/>
            <w:tcBorders/>
            <w:vAlign w:val="center"/>
          </w:tcPr>
          <w:p>
            <w:pPr>
              <w:pStyle w:val="TableContents"/>
              <w:bidi w:val="0"/>
              <w:spacing w:before="0" w:after="283"/>
              <w:jc w:val="left"/>
              <w:rPr/>
            </w:pPr>
            <w:r>
              <w:rPr/>
              <w:t xml:space="preserve">Kerroin, jolla valon vaihenopeus pienenee väliaineessa. </w:t>
            </w:r>
          </w:p>
        </w:tc>
        <w:tc>
          <w:tcPr>
            <w:tcW w:w="1295" w:type="dxa"/>
            <w:tcBorders/>
            <w:vAlign w:val="center"/>
          </w:tcPr>
          <w:p>
            <w:pPr>
              <w:pStyle w:val="TableContents"/>
              <w:bidi w:val="0"/>
              <w:spacing w:before="0" w:after="283"/>
              <w:jc w:val="left"/>
              <w:rPr/>
            </w:pPr>
            <w:r>
              <w:rPr/>
              <w:t xml:space="preserve">yksiköitön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Kiinteä kulma </w:t>
            </w:r>
          </w:p>
        </w:tc>
        <w:tc>
          <w:tcPr>
            <w:tcW w:w="878" w:type="dxa"/>
            <w:tcBorders/>
            <w:vAlign w:val="center"/>
          </w:tcPr>
          <w:p>
            <w:pPr>
              <w:pStyle w:val="TableContents"/>
              <w:bidi w:val="0"/>
              <w:spacing w:before="0" w:after="283"/>
              <w:jc w:val="left"/>
              <w:rPr/>
            </w:pPr>
            <w:r>
              <w:rPr/>
              <w:t xml:space="preserve">Ω </w:t>
            </w:r>
          </w:p>
        </w:tc>
        <w:tc>
          <w:tcPr>
            <w:tcW w:w="3340" w:type="dxa"/>
            <w:tcBorders/>
            <w:vAlign w:val="center"/>
          </w:tcPr>
          <w:p>
            <w:pPr>
              <w:pStyle w:val="TableContents"/>
              <w:bidi w:val="0"/>
              <w:spacing w:before="0" w:after="283"/>
              <w:jc w:val="left"/>
              <w:rPr/>
            </w:pPr>
            <w:r>
              <w:rPr/>
              <w:t xml:space="preserve">Pallon pinta-alan suhde sen säteen neliöön. </w:t>
            </w:r>
          </w:p>
        </w:tc>
        <w:tc>
          <w:tcPr>
            <w:tcW w:w="1295" w:type="dxa"/>
            <w:tcBorders/>
            <w:vAlign w:val="center"/>
          </w:tcPr>
          <w:p>
            <w:pPr>
              <w:pStyle w:val="TableContents"/>
              <w:bidi w:val="0"/>
              <w:spacing w:before="0" w:after="283"/>
              <w:jc w:val="left"/>
              <w:rPr/>
            </w:pPr>
            <w:r>
              <w:rPr/>
              <w:t xml:space="preserve">steradiaani (sr)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Nopeus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Siirretty matka aikayksikköä kohti: sijainnin ensimmäinen aikaderivaatta.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Ominaisenergia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Energiatiheys massayksikköä kohti </w:t>
            </w:r>
          </w:p>
        </w:tc>
        <w:tc>
          <w:tcPr>
            <w:tcW w:w="1295" w:type="dxa"/>
            <w:tcBorders/>
            <w:vAlign w:val="center"/>
          </w:tcPr>
          <w:p>
            <w:pPr>
              <w:pStyle w:val="TableContents"/>
              <w:bidi w:val="0"/>
              <w:spacing w:before="0" w:after="283"/>
              <w:jc w:val="left"/>
              <w:rPr/>
            </w:pPr>
            <w:r>
              <w:rPr/>
              <w:t xml:space="preserve">J kg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Ominaislämpökapasiteetti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Lämpökapasiteetti massayksikköä kohti </w:t>
            </w:r>
          </w:p>
        </w:tc>
        <w:tc>
          <w:tcPr>
            <w:tcW w:w="1295" w:type="dxa"/>
            <w:tcBorders/>
            <w:vAlign w:val="center"/>
          </w:tcPr>
          <w:p>
            <w:pPr>
              <w:pStyle w:val="TableContents"/>
              <w:bidi w:val="0"/>
              <w:spacing w:before="0" w:after="283"/>
              <w:jc w:val="left"/>
              <w:rPr/>
            </w:pPr>
            <w:r>
              <w:rPr/>
              <w:t xml:space="preserve">J kg K </w:t>
            </w:r>
          </w:p>
        </w:tc>
        <w:tc>
          <w:tcPr>
            <w:tcW w:w="1197" w:type="dxa"/>
            <w:tcBorders/>
            <w:vAlign w:val="center"/>
          </w:tcPr>
          <w:p>
            <w:pPr>
              <w:pStyle w:val="TableContents"/>
              <w:bidi w:val="0"/>
              <w:spacing w:before="0" w:after="283"/>
              <w:jc w:val="left"/>
              <w:rPr/>
            </w:pPr>
            <w:r>
              <w:rPr/>
              <w:t xml:space="preserve">L T Θ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Ominaistilavuus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Tilavuus massayksikköä kohti (tiheyden käänteisluku) </w:t>
            </w:r>
          </w:p>
        </w:tc>
        <w:tc>
          <w:tcPr>
            <w:tcW w:w="1295" w:type="dxa"/>
            <w:tcBorders/>
            <w:vAlign w:val="center"/>
          </w:tcPr>
          <w:p>
            <w:pPr>
              <w:pStyle w:val="TableContents"/>
              <w:bidi w:val="0"/>
              <w:spacing w:before="0" w:after="283"/>
              <w:jc w:val="left"/>
              <w:rPr/>
            </w:pPr>
            <w:r>
              <w:rPr/>
              <w:t xml:space="preserve">m kg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Spin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Hiukkasen kvanttimekaanisesti määritelty kulmamomentti </w:t>
            </w:r>
          </w:p>
        </w:tc>
        <w:tc>
          <w:tcPr>
            <w:tcW w:w="1295" w:type="dxa"/>
            <w:tcBorders/>
            <w:vAlign w:val="center"/>
          </w:tcPr>
          <w:p>
            <w:pPr>
              <w:pStyle w:val="TableContents"/>
              <w:bidi w:val="0"/>
              <w:spacing w:before="0" w:after="283"/>
              <w:jc w:val="left"/>
              <w:rPr/>
            </w:pPr>
            <w:r>
              <w:rPr/>
              <w:t xml:space="preserve">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Kanta </w:t>
            </w:r>
          </w:p>
        </w:tc>
        <w:tc>
          <w:tcPr>
            <w:tcW w:w="878" w:type="dxa"/>
            <w:tcBorders/>
            <w:vAlign w:val="center"/>
          </w:tcPr>
          <w:p>
            <w:pPr>
              <w:pStyle w:val="TableContents"/>
              <w:bidi w:val="0"/>
              <w:spacing w:before="0" w:after="283"/>
              <w:jc w:val="left"/>
              <w:rPr/>
            </w:pPr>
            <w:r>
              <w:rPr/>
              <w:t xml:space="preserve">ε </w:t>
            </w:r>
          </w:p>
        </w:tc>
        <w:tc>
          <w:tcPr>
            <w:tcW w:w="3340" w:type="dxa"/>
            <w:tcBorders/>
            <w:vAlign w:val="center"/>
          </w:tcPr>
          <w:p>
            <w:pPr>
              <w:pStyle w:val="TableContents"/>
              <w:bidi w:val="0"/>
              <w:spacing w:before="0" w:after="283"/>
              <w:jc w:val="left"/>
              <w:rPr/>
            </w:pPr>
            <w:r>
              <w:rPr/>
              <w:t xml:space="preserve">Pidennys pituusyksikköä kohti </w:t>
            </w:r>
          </w:p>
        </w:tc>
        <w:tc>
          <w:tcPr>
            <w:tcW w:w="1295" w:type="dxa"/>
            <w:tcBorders/>
            <w:vAlign w:val="center"/>
          </w:tcPr>
          <w:p>
            <w:pPr>
              <w:pStyle w:val="TableContents"/>
              <w:bidi w:val="0"/>
              <w:spacing w:before="0" w:after="283"/>
              <w:jc w:val="left"/>
              <w:rPr/>
            </w:pPr>
            <w:r>
              <w:rPr/>
              <w:t xml:space="preserve">yksiköitön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Stressi </w:t>
            </w:r>
          </w:p>
        </w:tc>
        <w:tc>
          <w:tcPr>
            <w:tcW w:w="878" w:type="dxa"/>
            <w:tcBorders/>
            <w:vAlign w:val="center"/>
          </w:tcPr>
          <w:p>
            <w:pPr>
              <w:pStyle w:val="TableContents"/>
              <w:bidi w:val="0"/>
              <w:spacing w:before="0" w:after="283"/>
              <w:jc w:val="left"/>
              <w:rPr/>
            </w:pPr>
            <w:r>
              <w:rPr/>
              <w:t xml:space="preserve">σ </w:t>
            </w:r>
          </w:p>
        </w:tc>
        <w:tc>
          <w:tcPr>
            <w:tcW w:w="3340" w:type="dxa"/>
            <w:tcBorders/>
            <w:vAlign w:val="center"/>
          </w:tcPr>
          <w:p>
            <w:pPr>
              <w:pStyle w:val="TableContents"/>
              <w:bidi w:val="0"/>
              <w:spacing w:before="0" w:after="283"/>
              <w:jc w:val="left"/>
              <w:rPr/>
            </w:pPr>
            <w:r>
              <w:rPr/>
              <w:t xml:space="preserve">Voima suuntautunutta pinta-alayksikköä kohti </w:t>
            </w:r>
          </w:p>
        </w:tc>
        <w:tc>
          <w:tcPr>
            <w:tcW w:w="1295" w:type="dxa"/>
            <w:tcBorders/>
            <w:vAlign w:val="center"/>
          </w:tcPr>
          <w:p>
            <w:pPr>
              <w:pStyle w:val="TableContents"/>
              <w:bidi w:val="0"/>
              <w:spacing w:before="0" w:after="283"/>
              <w:jc w:val="left"/>
              <w:rPr/>
            </w:pPr>
            <w:r>
              <w:rPr/>
              <w:t xml:space="preserve">Pa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järjestyksen 2 tensori </w:t>
            </w:r>
          </w:p>
        </w:tc>
      </w:tr>
      <w:tr>
        <w:trPr/>
        <w:tc>
          <w:tcPr>
            <w:tcW w:w="1749" w:type="dxa"/>
            <w:tcBorders/>
            <w:vAlign w:val="center"/>
          </w:tcPr>
          <w:p>
            <w:pPr>
              <w:pStyle w:val="TableContents"/>
              <w:bidi w:val="0"/>
              <w:spacing w:before="0" w:after="283"/>
              <w:jc w:val="left"/>
              <w:rPr/>
            </w:pPr>
            <w:r>
              <w:rPr/>
              <w:t xml:space="preserve">Pintajännitys </w:t>
            </w:r>
          </w:p>
        </w:tc>
        <w:tc>
          <w:tcPr>
            <w:tcW w:w="878" w:type="dxa"/>
            <w:tcBorders/>
            <w:vAlign w:val="center"/>
          </w:tcPr>
          <w:p>
            <w:pPr>
              <w:pStyle w:val="TableContents"/>
              <w:bidi w:val="0"/>
              <w:spacing w:before="0" w:after="283"/>
              <w:jc w:val="left"/>
              <w:rPr/>
            </w:pPr>
            <w:r>
              <w:rPr/>
              <w:t xml:space="preserve">γ </w:t>
            </w:r>
          </w:p>
        </w:tc>
        <w:tc>
          <w:tcPr>
            <w:tcW w:w="3340" w:type="dxa"/>
            <w:tcBorders/>
            <w:vAlign w:val="center"/>
          </w:tcPr>
          <w:p>
            <w:pPr>
              <w:pStyle w:val="TableContents"/>
              <w:bidi w:val="0"/>
              <w:spacing w:before="0" w:after="283"/>
              <w:jc w:val="left"/>
              <w:rPr/>
            </w:pPr>
            <w:r>
              <w:rPr/>
              <w:t xml:space="preserve">Energian muutos pinta-alan yksikkömuutosta kohti </w:t>
            </w:r>
          </w:p>
        </w:tc>
        <w:tc>
          <w:tcPr>
            <w:tcW w:w="1295" w:type="dxa"/>
            <w:tcBorders/>
            <w:vAlign w:val="center"/>
          </w:tcPr>
          <w:p>
            <w:pPr>
              <w:pStyle w:val="TableContents"/>
              <w:bidi w:val="0"/>
              <w:spacing w:before="0" w:after="283"/>
              <w:jc w:val="left"/>
              <w:rPr/>
            </w:pPr>
            <w:r>
              <w:rPr/>
              <w:t xml:space="preserve">N m tai J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Lämmönjohtavuus </w:t>
            </w:r>
          </w:p>
        </w:tc>
        <w:tc>
          <w:tcPr>
            <w:tcW w:w="878" w:type="dxa"/>
            <w:tcBorders/>
            <w:vAlign w:val="center"/>
          </w:tcPr>
          <w:p>
            <w:pPr>
              <w:pStyle w:val="TableContents"/>
              <w:bidi w:val="0"/>
              <w:spacing w:before="0" w:after="283"/>
              <w:jc w:val="left"/>
              <w:rPr/>
            </w:pPr>
            <w:r>
              <w:rPr/>
              <w:t xml:space="preserve">k </w:t>
            </w:r>
          </w:p>
        </w:tc>
        <w:tc>
          <w:tcPr>
            <w:tcW w:w="3340" w:type="dxa"/>
            <w:tcBorders/>
            <w:vAlign w:val="center"/>
          </w:tcPr>
          <w:p>
            <w:pPr>
              <w:pStyle w:val="TableContents"/>
              <w:bidi w:val="0"/>
              <w:spacing w:before="0" w:after="283"/>
              <w:jc w:val="left"/>
              <w:rPr/>
            </w:pPr>
            <w:r>
              <w:rPr/>
              <w:t xml:space="preserve">Materiaalin lämmönjohtokyvyn helppouden mitta. </w:t>
            </w:r>
          </w:p>
        </w:tc>
        <w:tc>
          <w:tcPr>
            <w:tcW w:w="1295" w:type="dxa"/>
            <w:tcBorders/>
            <w:vAlign w:val="center"/>
          </w:tcPr>
          <w:p>
            <w:pPr>
              <w:pStyle w:val="TableContents"/>
              <w:bidi w:val="0"/>
              <w:spacing w:before="0" w:after="283"/>
              <w:jc w:val="left"/>
              <w:rPr/>
            </w:pPr>
            <w:r>
              <w:rPr/>
              <w:t xml:space="preserve">W m K </w:t>
            </w:r>
          </w:p>
        </w:tc>
        <w:tc>
          <w:tcPr>
            <w:tcW w:w="1197" w:type="dxa"/>
            <w:tcBorders/>
            <w:vAlign w:val="center"/>
          </w:tcPr>
          <w:p>
            <w:pPr>
              <w:pStyle w:val="TableContents"/>
              <w:bidi w:val="0"/>
              <w:spacing w:before="0" w:after="283"/>
              <w:jc w:val="left"/>
              <w:rPr/>
            </w:pPr>
            <w:r>
              <w:rPr/>
              <w:t xml:space="preserve">M L T Θ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Vääntömomentti </w:t>
            </w:r>
          </w:p>
        </w:tc>
        <w:tc>
          <w:tcPr>
            <w:tcW w:w="878" w:type="dxa"/>
            <w:tcBorders/>
            <w:vAlign w:val="center"/>
          </w:tcPr>
          <w:p>
            <w:pPr>
              <w:pStyle w:val="TableContents"/>
              <w:bidi w:val="0"/>
              <w:spacing w:before="0" w:after="283"/>
              <w:jc w:val="left"/>
              <w:rPr/>
            </w:pPr>
            <w:r>
              <w:rPr/>
              <w:t xml:space="preserve">τ </w:t>
            </w:r>
          </w:p>
        </w:tc>
        <w:tc>
          <w:tcPr>
            <w:tcW w:w="3340" w:type="dxa"/>
            <w:tcBorders/>
            <w:vAlign w:val="center"/>
          </w:tcPr>
          <w:p>
            <w:pPr>
              <w:pStyle w:val="TableContents"/>
              <w:bidi w:val="0"/>
              <w:spacing w:before="0" w:after="283"/>
              <w:jc w:val="left"/>
              <w:rPr/>
            </w:pPr>
            <w:r>
              <w:rPr/>
              <w:t xml:space="preserve">Voiman ja voiman kohtisuoran etäisyyden tulo siitä pisteestä, johon se kohdistuu. </w:t>
            </w:r>
          </w:p>
        </w:tc>
        <w:tc>
          <w:tcPr>
            <w:tcW w:w="1295" w:type="dxa"/>
            <w:tcBorders/>
            <w:vAlign w:val="center"/>
          </w:tcPr>
          <w:p>
            <w:pPr>
              <w:pStyle w:val="TableContents"/>
              <w:bidi w:val="0"/>
              <w:spacing w:before="0" w:after="283"/>
              <w:jc w:val="left"/>
              <w:rPr/>
            </w:pPr>
            <w:r>
              <w:rPr/>
              <w:t xml:space="preserve">newtonmetri (N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bivektori (tai pseudovektori 3D:ssä) </w:t>
            </w:r>
          </w:p>
        </w:tc>
      </w:tr>
      <w:tr>
        <w:trPr/>
        <w:tc>
          <w:tcPr>
            <w:tcW w:w="1749" w:type="dxa"/>
            <w:tcBorders/>
            <w:vAlign w:val="center"/>
          </w:tcPr>
          <w:p>
            <w:pPr>
              <w:pStyle w:val="TableContents"/>
              <w:bidi w:val="0"/>
              <w:spacing w:before="0" w:after="283"/>
              <w:jc w:val="left"/>
              <w:rPr/>
            </w:pPr>
            <w:r>
              <w:rPr/>
              <w:t xml:space="preserve">Nopeus </w:t>
            </w:r>
          </w:p>
        </w:tc>
        <w:tc>
          <w:tcPr>
            <w:tcW w:w="878" w:type="dxa"/>
            <w:tcBorders/>
            <w:vAlign w:val="center"/>
          </w:tcPr>
          <w:p>
            <w:pPr>
              <w:pStyle w:val="TableContents"/>
              <w:bidi w:val="0"/>
              <w:spacing w:before="0" w:after="283"/>
              <w:jc w:val="left"/>
              <w:rPr/>
            </w:pPr>
            <w:r>
              <w:rPr/>
              <w:t xml:space="preserve">v → </w:t>
            </w:r>
          </w:p>
        </w:tc>
        <w:tc>
          <w:tcPr>
            <w:tcW w:w="3340" w:type="dxa"/>
            <w:tcBorders/>
            <w:vAlign w:val="center"/>
          </w:tcPr>
          <w:p>
            <w:pPr>
              <w:pStyle w:val="TableContents"/>
              <w:bidi w:val="0"/>
              <w:spacing w:before="0" w:after="283"/>
              <w:jc w:val="left"/>
              <w:rPr/>
            </w:pPr>
            <w:r>
              <w:rPr/>
              <w:t xml:space="preserve">Esineen nopeus ja suunta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Volume </w:t>
            </w:r>
          </w:p>
        </w:tc>
        <w:tc>
          <w:tcPr>
            <w:tcW w:w="878" w:type="dxa"/>
            <w:tcBorders/>
            <w:vAlign w:val="center"/>
          </w:tcPr>
          <w:p>
            <w:pPr>
              <w:pStyle w:val="TableContents"/>
              <w:bidi w:val="0"/>
              <w:spacing w:before="0" w:after="283"/>
              <w:jc w:val="left"/>
              <w:rPr/>
            </w:pPr>
            <w:r>
              <w:rPr/>
              <w:t xml:space="preserve">V </w:t>
            </w:r>
          </w:p>
        </w:tc>
        <w:tc>
          <w:tcPr>
            <w:tcW w:w="3340" w:type="dxa"/>
            <w:tcBorders/>
            <w:vAlign w:val="center"/>
          </w:tcPr>
          <w:p>
            <w:pPr>
              <w:pStyle w:val="TableContents"/>
              <w:bidi w:val="0"/>
              <w:spacing w:before="0" w:after="283"/>
              <w:jc w:val="left"/>
              <w:rPr/>
            </w:pPr>
            <w:r>
              <w:rPr/>
              <w:t xml:space="preserve">Esineen kolmiulotteinen laajuus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Aallonpituus </w:t>
            </w:r>
          </w:p>
        </w:tc>
        <w:tc>
          <w:tcPr>
            <w:tcW w:w="878" w:type="dxa"/>
            <w:tcBorders/>
            <w:vAlign w:val="center"/>
          </w:tcPr>
          <w:p>
            <w:pPr>
              <w:pStyle w:val="TableContents"/>
              <w:bidi w:val="0"/>
              <w:spacing w:before="0" w:after="283"/>
              <w:jc w:val="left"/>
              <w:rPr/>
            </w:pPr>
            <w:r>
              <w:rPr/>
              <w:t xml:space="preserve">λ </w:t>
            </w:r>
          </w:p>
        </w:tc>
        <w:tc>
          <w:tcPr>
            <w:tcW w:w="3340" w:type="dxa"/>
            <w:tcBorders/>
            <w:vAlign w:val="center"/>
          </w:tcPr>
          <w:p>
            <w:pPr>
              <w:pStyle w:val="TableContents"/>
              <w:bidi w:val="0"/>
              <w:spacing w:before="0" w:after="283"/>
              <w:jc w:val="left"/>
              <w:rPr/>
            </w:pPr>
            <w:r>
              <w:rPr/>
              <w:t xml:space="preserve">Aallon toistuvien yksiköiden välinen kohtisuora etäisyys.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Aaltoluku </w:t>
            </w:r>
          </w:p>
        </w:tc>
        <w:tc>
          <w:tcPr>
            <w:tcW w:w="878" w:type="dxa"/>
            <w:tcBorders/>
            <w:vAlign w:val="center"/>
          </w:tcPr>
          <w:p>
            <w:pPr>
              <w:pStyle w:val="TableContents"/>
              <w:bidi w:val="0"/>
              <w:spacing w:before="0" w:after="283"/>
              <w:jc w:val="left"/>
              <w:rPr/>
            </w:pPr>
            <w:r>
              <w:rPr/>
              <w:t xml:space="preserve">k </w:t>
            </w:r>
          </w:p>
        </w:tc>
        <w:tc>
          <w:tcPr>
            <w:tcW w:w="3340" w:type="dxa"/>
            <w:tcBorders/>
            <w:vAlign w:val="center"/>
          </w:tcPr>
          <w:p>
            <w:pPr>
              <w:pStyle w:val="TableContents"/>
              <w:bidi w:val="0"/>
              <w:spacing w:before="0" w:after="283"/>
              <w:jc w:val="left"/>
              <w:rPr/>
            </w:pPr>
            <w:r>
              <w:rPr/>
              <w:t xml:space="preserve">Toistuvuus tai tilataajuus: syklien määrä etäisyysyksikköä kohti.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Aaltovektori </w:t>
            </w:r>
          </w:p>
        </w:tc>
        <w:tc>
          <w:tcPr>
            <w:tcW w:w="878" w:type="dxa"/>
            <w:tcBorders/>
            <w:vAlign w:val="center"/>
          </w:tcPr>
          <w:p>
            <w:pPr>
              <w:pStyle w:val="TableContents"/>
              <w:bidi w:val="0"/>
              <w:spacing w:before="0" w:after="283"/>
              <w:jc w:val="left"/>
              <w:rPr/>
            </w:pPr>
            <w:r>
              <w:rPr/>
              <w:t xml:space="preserve">k → </w:t>
            </w:r>
          </w:p>
        </w:tc>
        <w:tc>
          <w:tcPr>
            <w:tcW w:w="3340" w:type="dxa"/>
            <w:tcBorders/>
            <w:vAlign w:val="center"/>
          </w:tcPr>
          <w:p>
            <w:pPr>
              <w:pStyle w:val="TableContents"/>
              <w:bidi w:val="0"/>
              <w:spacing w:before="0" w:after="283"/>
              <w:jc w:val="left"/>
              <w:rPr/>
            </w:pPr>
            <w:r>
              <w:rPr/>
              <w:t xml:space="preserve">Toistuvuus- tai tilataajuusvektori: syklien lukumäärä etäisyysyksikköä kohti. </w:t>
            </w:r>
          </w:p>
        </w:tc>
        <w:tc>
          <w:tcPr>
            <w:tcW w:w="1295" w:type="dxa"/>
            <w:tcBorders/>
            <w:vAlign w:val="center"/>
          </w:tcPr>
          <w:p>
            <w:pPr>
              <w:pStyle w:val="TableContents"/>
              <w:bidi w:val="0"/>
              <w:spacing w:before="0" w:after="283"/>
              <w:jc w:val="left"/>
              <w:rPr/>
            </w:pPr>
            <w:r>
              <w:rPr/>
              <w:t xml:space="preserve">m ja suunta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Paino </w:t>
            </w:r>
          </w:p>
        </w:tc>
        <w:tc>
          <w:tcPr>
            <w:tcW w:w="878" w:type="dxa"/>
            <w:tcBorders/>
            <w:vAlign w:val="center"/>
          </w:tcPr>
          <w:p>
            <w:pPr>
              <w:pStyle w:val="TableContents"/>
              <w:bidi w:val="0"/>
              <w:spacing w:before="0" w:after="283"/>
              <w:jc w:val="left"/>
              <w:rPr/>
            </w:pPr>
            <w:r>
              <w:rPr/>
              <w:t xml:space="preserve">w </w:t>
            </w:r>
          </w:p>
        </w:tc>
        <w:tc>
          <w:tcPr>
            <w:tcW w:w="3340" w:type="dxa"/>
            <w:tcBorders/>
            <w:vAlign w:val="center"/>
          </w:tcPr>
          <w:p>
            <w:pPr>
              <w:pStyle w:val="TableContents"/>
              <w:bidi w:val="0"/>
              <w:spacing w:before="0" w:after="283"/>
              <w:jc w:val="left"/>
              <w:rPr/>
            </w:pPr>
            <w:r>
              <w:rPr/>
              <w:t xml:space="preserve">Esineeseen kohdistuva painovoima </w:t>
            </w:r>
          </w:p>
        </w:tc>
        <w:tc>
          <w:tcPr>
            <w:tcW w:w="1295" w:type="dxa"/>
            <w:tcBorders/>
            <w:vAlign w:val="center"/>
          </w:tcPr>
          <w:p>
            <w:pPr>
              <w:pStyle w:val="TableContents"/>
              <w:bidi w:val="0"/>
              <w:spacing w:before="0" w:after="283"/>
              <w:jc w:val="left"/>
              <w:rPr/>
            </w:pPr>
            <w:r>
              <w:rPr/>
              <w:t xml:space="preserve">newton (N = kg 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Työ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Siirretty energia </w:t>
            </w:r>
          </w:p>
        </w:tc>
        <w:tc>
          <w:tcPr>
            <w:tcW w:w="1295" w:type="dxa"/>
            <w:tcBorders/>
            <w:vAlign w:val="center"/>
          </w:tcPr>
          <w:p>
            <w:pPr>
              <w:pStyle w:val="TableContents"/>
              <w:bidi w:val="0"/>
              <w:spacing w:before="0" w:after="283"/>
              <w:jc w:val="left"/>
              <w:rPr/>
            </w:pPr>
            <w:r>
              <w:rPr/>
              <w:t xml:space="preserve">joule (J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Youngin moduuli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Jännityksen ja venymän suhde </w:t>
            </w:r>
          </w:p>
        </w:tc>
        <w:tc>
          <w:tcPr>
            <w:tcW w:w="1295" w:type="dxa"/>
            <w:tcBorders/>
            <w:vAlign w:val="center"/>
          </w:tcPr>
          <w:p>
            <w:pPr>
              <w:pStyle w:val="TableContents"/>
              <w:bidi w:val="0"/>
              <w:spacing w:before="0" w:after="283"/>
              <w:jc w:val="left"/>
              <w:rPr/>
            </w:pPr>
            <w:r>
              <w:rPr/>
              <w:t xml:space="preserve">pascal (Pa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oletetaan isotrooppinen lineaarinen materiaali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voltti on yksikkö, jonka fysikaalinen suure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38"/>
        <w:gridCol w:w="892"/>
        <w:gridCol w:w="3902"/>
        <w:gridCol w:w="1131"/>
        <w:gridCol w:w="1207"/>
        <w:gridCol w:w="1435"/>
      </w:tblGrid>
      <w:tr>
        <w:trPr/>
        <w:tc>
          <w:tcPr>
            <w:tcW w:w="1638" w:type="dxa"/>
            <w:tcBorders/>
            <w:vAlign w:val="center"/>
          </w:tcPr>
          <w:p>
            <w:pPr>
              <w:pStyle w:val="TableHeading"/>
              <w:suppressLineNumbers/>
              <w:bidi w:val="0"/>
              <w:spacing w:before="0" w:after="283"/>
              <w:jc w:val="center"/>
              <w:rPr/>
            </w:pPr>
            <w:r>
              <w:rPr/>
              <w:t xml:space="preserve">Perusmäärä </w:t>
            </w:r>
          </w:p>
        </w:tc>
        <w:tc>
          <w:tcPr>
            <w:tcW w:w="892" w:type="dxa"/>
            <w:tcBorders/>
            <w:vAlign w:val="center"/>
          </w:tcPr>
          <w:p>
            <w:pPr>
              <w:pStyle w:val="TableHeading"/>
              <w:suppressLineNumbers/>
              <w:bidi w:val="0"/>
              <w:spacing w:before="0" w:after="283"/>
              <w:jc w:val="center"/>
              <w:rPr/>
            </w:pPr>
            <w:r>
              <w:rPr/>
              <w:t xml:space="preserve">Symboli </w:t>
            </w:r>
          </w:p>
        </w:tc>
        <w:tc>
          <w:tcPr>
            <w:tcW w:w="3902" w:type="dxa"/>
            <w:tcBorders/>
            <w:vAlign w:val="center"/>
          </w:tcPr>
          <w:p>
            <w:pPr>
              <w:pStyle w:val="TableHeading"/>
              <w:suppressLineNumbers/>
              <w:bidi w:val="0"/>
              <w:spacing w:before="0" w:after="283"/>
              <w:jc w:val="center"/>
              <w:rPr/>
            </w:pPr>
            <w:r>
              <w:rPr/>
              <w:t xml:space="preserve">Kuvaus </w:t>
            </w:r>
          </w:p>
        </w:tc>
        <w:tc>
          <w:tcPr>
            <w:tcW w:w="1131" w:type="dxa"/>
            <w:tcBorders/>
            <w:vAlign w:val="center"/>
          </w:tcPr>
          <w:p>
            <w:pPr>
              <w:pStyle w:val="TableHeading"/>
              <w:suppressLineNumbers/>
              <w:bidi w:val="0"/>
              <w:spacing w:before="0" w:after="283"/>
              <w:jc w:val="center"/>
              <w:rPr/>
            </w:pPr>
            <w:r>
              <w:rPr/>
              <w:t xml:space="preserve">SI-perusyksikkö </w:t>
            </w:r>
          </w:p>
        </w:tc>
        <w:tc>
          <w:tcPr>
            <w:tcW w:w="1207" w:type="dxa"/>
            <w:tcBorders/>
            <w:vAlign w:val="center"/>
          </w:tcPr>
          <w:p>
            <w:pPr>
              <w:pStyle w:val="TableHeading"/>
              <w:suppressLineNumbers/>
              <w:bidi w:val="0"/>
              <w:spacing w:before="0" w:after="283"/>
              <w:jc w:val="center"/>
              <w:rPr/>
            </w:pPr>
            <w:r>
              <w:rPr/>
              <w:t xml:space="preserve">Mitta </w:t>
            </w:r>
          </w:p>
        </w:tc>
        <w:tc>
          <w:tcPr>
            <w:tcW w:w="1435" w:type="dxa"/>
            <w:tcBorders/>
            <w:vAlign w:val="center"/>
          </w:tcPr>
          <w:p>
            <w:pPr>
              <w:pStyle w:val="TableHeading"/>
              <w:suppressLineNumbers/>
              <w:bidi w:val="0"/>
              <w:spacing w:before="0" w:after="283"/>
              <w:jc w:val="center"/>
              <w:rPr/>
            </w:pPr>
            <w:r>
              <w:rPr/>
              <w:t xml:space="preserve">Kommentit </w:t>
            </w:r>
          </w:p>
        </w:tc>
      </w:tr>
      <w:tr>
        <w:trPr/>
        <w:tc>
          <w:tcPr>
            <w:tcW w:w="1638" w:type="dxa"/>
            <w:tcBorders/>
            <w:vAlign w:val="center"/>
          </w:tcPr>
          <w:p>
            <w:pPr>
              <w:pStyle w:val="TableContents"/>
              <w:bidi w:val="0"/>
              <w:spacing w:before="0" w:after="283"/>
              <w:jc w:val="left"/>
              <w:rPr/>
            </w:pPr>
            <w:r>
              <w:rPr/>
              <w:t xml:space="preserve">Pituus </w:t>
            </w:r>
          </w:p>
        </w:tc>
        <w:tc>
          <w:tcPr>
            <w:tcW w:w="892" w:type="dxa"/>
            <w:tcBorders/>
            <w:vAlign w:val="center"/>
          </w:tcPr>
          <w:p>
            <w:pPr>
              <w:pStyle w:val="TableContents"/>
              <w:bidi w:val="0"/>
              <w:spacing w:before="0" w:after="283"/>
              <w:jc w:val="left"/>
              <w:rPr/>
            </w:pPr>
            <w:r>
              <w:rPr/>
              <w:t xml:space="preserve">l </w:t>
            </w:r>
          </w:p>
        </w:tc>
        <w:tc>
          <w:tcPr>
            <w:tcW w:w="3902" w:type="dxa"/>
            <w:tcBorders/>
            <w:vAlign w:val="center"/>
          </w:tcPr>
          <w:p>
            <w:pPr>
              <w:pStyle w:val="TableContents"/>
              <w:bidi w:val="0"/>
              <w:spacing w:before="0" w:after="283"/>
              <w:jc w:val="left"/>
              <w:rPr/>
            </w:pPr>
            <w:r>
              <w:rPr/>
              <w:t xml:space="preserve">Kohteen yksiulotteinen laajuus </w:t>
            </w:r>
          </w:p>
        </w:tc>
        <w:tc>
          <w:tcPr>
            <w:tcW w:w="1131" w:type="dxa"/>
            <w:tcBorders/>
            <w:vAlign w:val="center"/>
          </w:tcPr>
          <w:p>
            <w:pPr>
              <w:pStyle w:val="TableContents"/>
              <w:bidi w:val="0"/>
              <w:spacing w:before="0" w:after="283"/>
              <w:jc w:val="left"/>
              <w:rPr/>
            </w:pPr>
            <w:r>
              <w:rPr>
                <w:color w:val="A9A9A9"/>
              </w:rPr>
              <w:t xml:space="preserve">metri </w:t>
            </w:r>
            <w:r>
              <w:rPr/>
              <w:t xml:space="preserve">(m) </w:t>
            </w:r>
          </w:p>
        </w:tc>
        <w:tc>
          <w:tcPr>
            <w:tcW w:w="120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Massa </w:t>
            </w:r>
          </w:p>
        </w:tc>
        <w:tc>
          <w:tcPr>
            <w:tcW w:w="892" w:type="dxa"/>
            <w:tcBorders/>
            <w:vAlign w:val="center"/>
          </w:tcPr>
          <w:p>
            <w:pPr>
              <w:pStyle w:val="TableContents"/>
              <w:bidi w:val="0"/>
              <w:spacing w:before="0" w:after="283"/>
              <w:jc w:val="left"/>
              <w:rPr/>
            </w:pPr>
            <w:r>
              <w:rPr/>
              <w:t xml:space="preserve">m </w:t>
            </w:r>
          </w:p>
        </w:tc>
        <w:tc>
          <w:tcPr>
            <w:tcW w:w="3902" w:type="dxa"/>
            <w:tcBorders/>
            <w:vAlign w:val="center"/>
          </w:tcPr>
          <w:p>
            <w:pPr>
              <w:pStyle w:val="TableContents"/>
              <w:bidi w:val="0"/>
              <w:spacing w:before="0" w:after="283"/>
              <w:jc w:val="left"/>
              <w:rPr/>
            </w:pPr>
            <w:r>
              <w:rPr/>
              <w:t xml:space="preserve">Kiihtyvyyden mittaaminen </w:t>
            </w:r>
          </w:p>
        </w:tc>
        <w:tc>
          <w:tcPr>
            <w:tcW w:w="1131" w:type="dxa"/>
            <w:tcBorders/>
            <w:vAlign w:val="center"/>
          </w:tcPr>
          <w:p>
            <w:pPr>
              <w:pStyle w:val="TableContents"/>
              <w:bidi w:val="0"/>
              <w:spacing w:before="0" w:after="283"/>
              <w:jc w:val="left"/>
              <w:rPr/>
            </w:pPr>
            <w:r>
              <w:rPr>
                <w:color w:val="DCDCDC"/>
              </w:rPr>
              <w:t xml:space="preserve">kilogramma </w:t>
            </w:r>
            <w:r>
              <w:rPr/>
              <w:t xml:space="preserve">(kg) </w:t>
            </w:r>
          </w:p>
        </w:tc>
        <w:tc>
          <w:tcPr>
            <w:tcW w:w="120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laaja, skalaarinen </w:t>
            </w:r>
          </w:p>
        </w:tc>
      </w:tr>
      <w:tr>
        <w:trPr/>
        <w:tc>
          <w:tcPr>
            <w:tcW w:w="1638" w:type="dxa"/>
            <w:tcBorders/>
            <w:vAlign w:val="center"/>
          </w:tcPr>
          <w:p>
            <w:pPr>
              <w:pStyle w:val="TableContents"/>
              <w:bidi w:val="0"/>
              <w:spacing w:before="0" w:after="283"/>
              <w:jc w:val="left"/>
              <w:rPr/>
            </w:pPr>
            <w:r>
              <w:rPr/>
              <w:t xml:space="preserve">Aika </w:t>
            </w:r>
          </w:p>
        </w:tc>
        <w:tc>
          <w:tcPr>
            <w:tcW w:w="892" w:type="dxa"/>
            <w:tcBorders/>
            <w:vAlign w:val="center"/>
          </w:tcPr>
          <w:p>
            <w:pPr>
              <w:pStyle w:val="TableContents"/>
              <w:bidi w:val="0"/>
              <w:spacing w:before="0" w:after="283"/>
              <w:jc w:val="left"/>
              <w:rPr>
                <w:sz w:val="4"/>
                <w:szCs w:val="4"/>
              </w:rPr>
            </w:pPr>
            <w:r>
              <w:rPr>
                <w:sz w:val="4"/>
                <w:szCs w:val="4"/>
              </w:rPr>
            </w:r>
          </w:p>
        </w:tc>
        <w:tc>
          <w:tcPr>
            <w:tcW w:w="3902" w:type="dxa"/>
            <w:tcBorders/>
            <w:vAlign w:val="center"/>
          </w:tcPr>
          <w:p>
            <w:pPr>
              <w:pStyle w:val="TableContents"/>
              <w:bidi w:val="0"/>
              <w:spacing w:before="0" w:after="283"/>
              <w:jc w:val="left"/>
              <w:rPr/>
            </w:pPr>
            <w:r>
              <w:rPr/>
              <w:t xml:space="preserve">Tapahtuman kesto </w:t>
            </w:r>
          </w:p>
        </w:tc>
        <w:tc>
          <w:tcPr>
            <w:tcW w:w="1131" w:type="dxa"/>
            <w:tcBorders/>
            <w:vAlign w:val="center"/>
          </w:tcPr>
          <w:p>
            <w:pPr>
              <w:pStyle w:val="TableContents"/>
              <w:bidi w:val="0"/>
              <w:spacing w:before="0" w:after="283"/>
              <w:jc w:val="left"/>
              <w:rPr/>
            </w:pPr>
            <w:r>
              <w:rPr>
                <w:color w:val="2F4F4F"/>
              </w:rPr>
              <w:t xml:space="preserve">sekunti </w:t>
            </w:r>
            <w:r>
              <w:rPr/>
              <w:t xml:space="preserve">(s) </w:t>
            </w:r>
          </w:p>
        </w:tc>
        <w:tc>
          <w:tcPr>
            <w:tcW w:w="120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skalaari </w:t>
            </w:r>
          </w:p>
        </w:tc>
      </w:tr>
      <w:tr>
        <w:trPr/>
        <w:tc>
          <w:tcPr>
            <w:tcW w:w="1638" w:type="dxa"/>
            <w:tcBorders/>
            <w:vAlign w:val="center"/>
          </w:tcPr>
          <w:p>
            <w:pPr>
              <w:pStyle w:val="TableContents"/>
              <w:bidi w:val="0"/>
              <w:spacing w:before="0" w:after="283"/>
              <w:jc w:val="left"/>
              <w:rPr/>
            </w:pPr>
            <w:r>
              <w:rPr/>
              <w:t xml:space="preserve">Sähkövirta </w:t>
            </w:r>
          </w:p>
        </w:tc>
        <w:tc>
          <w:tcPr>
            <w:tcW w:w="892" w:type="dxa"/>
            <w:tcBorders/>
            <w:vAlign w:val="center"/>
          </w:tcPr>
          <w:p>
            <w:pPr>
              <w:pStyle w:val="TableContents"/>
              <w:bidi w:val="0"/>
              <w:spacing w:before="0" w:after="283"/>
              <w:jc w:val="left"/>
              <w:rPr>
                <w:sz w:val="4"/>
                <w:szCs w:val="4"/>
              </w:rPr>
            </w:pPr>
            <w:r>
              <w:rPr>
                <w:sz w:val="4"/>
                <w:szCs w:val="4"/>
              </w:rPr>
            </w:r>
          </w:p>
        </w:tc>
        <w:tc>
          <w:tcPr>
            <w:tcW w:w="3902" w:type="dxa"/>
            <w:tcBorders/>
            <w:vAlign w:val="center"/>
          </w:tcPr>
          <w:p>
            <w:pPr>
              <w:pStyle w:val="TableContents"/>
              <w:bidi w:val="0"/>
              <w:spacing w:before="0" w:after="283"/>
              <w:jc w:val="left"/>
              <w:rPr/>
            </w:pPr>
            <w:r>
              <w:rPr/>
              <w:t xml:space="preserve">Sähkövarauksen virtausnopeus aikayksikköä kohti </w:t>
            </w:r>
          </w:p>
        </w:tc>
        <w:tc>
          <w:tcPr>
            <w:tcW w:w="1131" w:type="dxa"/>
            <w:tcBorders/>
            <w:vAlign w:val="center"/>
          </w:tcPr>
          <w:p>
            <w:pPr>
              <w:pStyle w:val="TableContents"/>
              <w:bidi w:val="0"/>
              <w:spacing w:before="0" w:after="283"/>
              <w:jc w:val="left"/>
              <w:rPr/>
            </w:pPr>
            <w:r>
              <w:rPr>
                <w:color w:val="556B2F"/>
              </w:rPr>
              <w:t xml:space="preserve">ampeeri </w:t>
            </w:r>
            <w:r>
              <w:rPr/>
              <w:t xml:space="preserve">(A) </w:t>
            </w:r>
          </w:p>
        </w:tc>
        <w:tc>
          <w:tcPr>
            <w:tcW w:w="120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sz w:val="4"/>
                <w:szCs w:val="4"/>
              </w:rPr>
            </w:pPr>
            <w:r>
              <w:rPr>
                <w:sz w:val="4"/>
                <w:szCs w:val="4"/>
              </w:rPr>
            </w:r>
          </w:p>
        </w:tc>
      </w:tr>
      <w:tr>
        <w:trPr/>
        <w:tc>
          <w:tcPr>
            <w:tcW w:w="1638" w:type="dxa"/>
            <w:tcBorders/>
            <w:vAlign w:val="center"/>
          </w:tcPr>
          <w:p>
            <w:pPr>
              <w:pStyle w:val="TableContents"/>
              <w:bidi w:val="0"/>
              <w:spacing w:before="0" w:after="283"/>
              <w:jc w:val="left"/>
              <w:rPr/>
            </w:pPr>
            <w:r>
              <w:rPr/>
              <w:t xml:space="preserve">Lämpötila </w:t>
            </w:r>
          </w:p>
        </w:tc>
        <w:tc>
          <w:tcPr>
            <w:tcW w:w="892" w:type="dxa"/>
            <w:tcBorders/>
            <w:vAlign w:val="center"/>
          </w:tcPr>
          <w:p>
            <w:pPr>
              <w:pStyle w:val="TableContents"/>
              <w:bidi w:val="0"/>
              <w:spacing w:before="0" w:after="283"/>
              <w:jc w:val="left"/>
              <w:rPr>
                <w:sz w:val="4"/>
                <w:szCs w:val="4"/>
              </w:rPr>
            </w:pPr>
            <w:r>
              <w:rPr>
                <w:sz w:val="4"/>
                <w:szCs w:val="4"/>
              </w:rPr>
            </w:r>
          </w:p>
        </w:tc>
        <w:tc>
          <w:tcPr>
            <w:tcW w:w="3902" w:type="dxa"/>
            <w:tcBorders/>
            <w:vAlign w:val="center"/>
          </w:tcPr>
          <w:p>
            <w:pPr>
              <w:pStyle w:val="TableContents"/>
              <w:bidi w:val="0"/>
              <w:spacing w:before="0" w:after="283"/>
              <w:jc w:val="left"/>
              <w:rPr/>
            </w:pPr>
            <w:r>
              <w:rPr/>
              <w:t xml:space="preserve">Keskimääräinen liike-energia systeemin vapausastetta kohti </w:t>
            </w:r>
          </w:p>
        </w:tc>
        <w:tc>
          <w:tcPr>
            <w:tcW w:w="1131" w:type="dxa"/>
            <w:tcBorders/>
            <w:vAlign w:val="center"/>
          </w:tcPr>
          <w:p>
            <w:pPr>
              <w:pStyle w:val="TableContents"/>
              <w:bidi w:val="0"/>
              <w:spacing w:before="0" w:after="283"/>
              <w:jc w:val="left"/>
              <w:rPr/>
            </w:pPr>
            <w:r>
              <w:rPr>
                <w:color w:val="6B8E23"/>
              </w:rPr>
              <w:t xml:space="preserve">kelvin </w:t>
            </w:r>
            <w:r>
              <w:rPr/>
              <w:t xml:space="preserve">(K) </w:t>
            </w:r>
          </w:p>
        </w:tc>
        <w:tc>
          <w:tcPr>
            <w:tcW w:w="1207" w:type="dxa"/>
            <w:tcBorders/>
            <w:vAlign w:val="center"/>
          </w:tcPr>
          <w:p>
            <w:pPr>
              <w:pStyle w:val="TableContents"/>
              <w:bidi w:val="0"/>
              <w:spacing w:before="0" w:after="283"/>
              <w:jc w:val="left"/>
              <w:rPr/>
            </w:pPr>
            <w:r>
              <w:rPr/>
              <w:t xml:space="preserve">Θ </w:t>
            </w:r>
          </w:p>
        </w:tc>
        <w:tc>
          <w:tcPr>
            <w:tcW w:w="1435" w:type="dxa"/>
            <w:tcBorders/>
            <w:vAlign w:val="center"/>
          </w:tcPr>
          <w:p>
            <w:pPr>
              <w:pStyle w:val="TableContents"/>
              <w:bidi w:val="0"/>
              <w:spacing w:before="0" w:after="283"/>
              <w:jc w:val="left"/>
              <w:rPr/>
            </w:pPr>
            <w:r>
              <w:rPr/>
              <w:t xml:space="preserve">intensiivinen, skalaarinen </w:t>
            </w:r>
          </w:p>
        </w:tc>
      </w:tr>
      <w:tr>
        <w:trPr/>
        <w:tc>
          <w:tcPr>
            <w:tcW w:w="1638" w:type="dxa"/>
            <w:tcBorders/>
            <w:vAlign w:val="center"/>
          </w:tcPr>
          <w:p>
            <w:pPr>
              <w:pStyle w:val="TableContents"/>
              <w:bidi w:val="0"/>
              <w:spacing w:before="0" w:after="283"/>
              <w:jc w:val="left"/>
              <w:rPr/>
            </w:pPr>
            <w:r>
              <w:rPr/>
              <w:t xml:space="preserve">Aineen määrä </w:t>
            </w:r>
          </w:p>
        </w:tc>
        <w:tc>
          <w:tcPr>
            <w:tcW w:w="892" w:type="dxa"/>
            <w:tcBorders/>
            <w:vAlign w:val="center"/>
          </w:tcPr>
          <w:p>
            <w:pPr>
              <w:pStyle w:val="TableContents"/>
              <w:bidi w:val="0"/>
              <w:spacing w:before="0" w:after="283"/>
              <w:jc w:val="left"/>
              <w:rPr/>
            </w:pPr>
            <w:r>
              <w:rPr/>
              <w:t xml:space="preserve">mol </w:t>
            </w:r>
          </w:p>
        </w:tc>
        <w:tc>
          <w:tcPr>
            <w:tcW w:w="3902" w:type="dxa"/>
            <w:tcBorders/>
            <w:vAlign w:val="center"/>
          </w:tcPr>
          <w:p>
            <w:pPr>
              <w:pStyle w:val="TableContents"/>
              <w:bidi w:val="0"/>
              <w:spacing w:before="0" w:after="283"/>
              <w:jc w:val="left"/>
              <w:rPr/>
            </w:pPr>
            <w:r>
              <w:rPr/>
              <w:t xml:space="preserve">Hiukkasten lukumäärä verrattuna atomien lukumäärään 0,012 kg:ssa hiilidioksidia. </w:t>
            </w:r>
          </w:p>
        </w:tc>
        <w:tc>
          <w:tcPr>
            <w:tcW w:w="1131" w:type="dxa"/>
            <w:tcBorders/>
            <w:vAlign w:val="center"/>
          </w:tcPr>
          <w:p>
            <w:pPr>
              <w:pStyle w:val="TableContents"/>
              <w:bidi w:val="0"/>
              <w:spacing w:before="0" w:after="283"/>
              <w:jc w:val="left"/>
              <w:rPr/>
            </w:pPr>
            <w:r>
              <w:rPr/>
              <w:t xml:space="preserve">mooli (mol) </w:t>
            </w:r>
          </w:p>
        </w:tc>
        <w:tc>
          <w:tcPr>
            <w:tcW w:w="1207" w:type="dxa"/>
            <w:tcBorders/>
            <w:vAlign w:val="center"/>
          </w:tcPr>
          <w:p>
            <w:pPr>
              <w:pStyle w:val="TableContents"/>
              <w:bidi w:val="0"/>
              <w:spacing w:before="0" w:after="283"/>
              <w:jc w:val="left"/>
              <w:rPr>
                <w:sz w:val="4"/>
                <w:szCs w:val="4"/>
              </w:rPr>
            </w:pPr>
            <w:r>
              <w:rPr>
                <w:sz w:val="4"/>
                <w:szCs w:val="4"/>
              </w:rPr>
            </w:r>
          </w:p>
        </w:tc>
        <w:tc>
          <w:tcPr>
            <w:tcW w:w="1435" w:type="dxa"/>
            <w:tcBorders/>
            <w:vAlign w:val="center"/>
          </w:tcPr>
          <w:p>
            <w:pPr>
              <w:pStyle w:val="TableContents"/>
              <w:bidi w:val="0"/>
              <w:spacing w:before="0" w:after="283"/>
              <w:jc w:val="left"/>
              <w:rPr/>
            </w:pPr>
            <w:r>
              <w:rPr/>
              <w:t xml:space="preserve">laaja, skalaarinen </w:t>
            </w:r>
          </w:p>
        </w:tc>
      </w:tr>
      <w:tr>
        <w:trPr/>
        <w:tc>
          <w:tcPr>
            <w:tcW w:w="1638" w:type="dxa"/>
            <w:tcBorders/>
            <w:vAlign w:val="center"/>
          </w:tcPr>
          <w:p>
            <w:pPr>
              <w:pStyle w:val="TableContents"/>
              <w:bidi w:val="0"/>
              <w:spacing w:before="0" w:after="283"/>
              <w:jc w:val="left"/>
              <w:rPr/>
            </w:pPr>
            <w:r>
              <w:rPr/>
              <w:t xml:space="preserve">Valonvoimakkuus </w:t>
            </w:r>
          </w:p>
        </w:tc>
        <w:tc>
          <w:tcPr>
            <w:tcW w:w="892" w:type="dxa"/>
            <w:tcBorders/>
            <w:vAlign w:val="center"/>
          </w:tcPr>
          <w:p>
            <w:pPr>
              <w:pStyle w:val="TableContents"/>
              <w:bidi w:val="0"/>
              <w:spacing w:before="0" w:after="283"/>
              <w:jc w:val="left"/>
              <w:rPr>
                <w:sz w:val="4"/>
                <w:szCs w:val="4"/>
              </w:rPr>
            </w:pPr>
            <w:r>
              <w:rPr>
                <w:sz w:val="4"/>
                <w:szCs w:val="4"/>
              </w:rPr>
            </w:r>
          </w:p>
        </w:tc>
        <w:tc>
          <w:tcPr>
            <w:tcW w:w="3902" w:type="dxa"/>
            <w:tcBorders/>
            <w:vAlign w:val="center"/>
          </w:tcPr>
          <w:p>
            <w:pPr>
              <w:pStyle w:val="TableContents"/>
              <w:bidi w:val="0"/>
              <w:spacing w:before="0" w:after="283"/>
              <w:jc w:val="left"/>
              <w:rPr/>
            </w:pPr>
            <w:r>
              <w:rPr/>
              <w:t xml:space="preserve">Lähetetyn valon aallonpituuspainotettu teho avaruuskulman yksikköä kohti. </w:t>
            </w:r>
          </w:p>
        </w:tc>
        <w:tc>
          <w:tcPr>
            <w:tcW w:w="1131" w:type="dxa"/>
            <w:tcBorders/>
            <w:vAlign w:val="center"/>
          </w:tcPr>
          <w:p>
            <w:pPr>
              <w:pStyle w:val="TableContents"/>
              <w:bidi w:val="0"/>
              <w:spacing w:before="0" w:after="283"/>
              <w:jc w:val="left"/>
              <w:rPr/>
            </w:pPr>
            <w:r>
              <w:rPr/>
              <w:t xml:space="preserve">candela (cd) </w:t>
            </w:r>
          </w:p>
        </w:tc>
        <w:tc>
          <w:tcPr>
            <w:tcW w:w="1207" w:type="dxa"/>
            <w:tcBorders/>
            <w:vAlign w:val="center"/>
          </w:tcPr>
          <w:p>
            <w:pPr>
              <w:pStyle w:val="TableContents"/>
              <w:bidi w:val="0"/>
              <w:spacing w:before="0" w:after="283"/>
              <w:jc w:val="left"/>
              <w:rPr/>
            </w:pPr>
            <w:r>
              <w:rPr/>
              <w:t xml:space="preserve">J </w:t>
            </w:r>
          </w:p>
        </w:tc>
        <w:tc>
          <w:tcPr>
            <w:tcW w:w="1435" w:type="dxa"/>
            <w:tcBorders/>
            <w:vAlign w:val="center"/>
          </w:tcPr>
          <w:p>
            <w:pPr>
              <w:pStyle w:val="TableContents"/>
              <w:bidi w:val="0"/>
              <w:spacing w:before="0" w:after="283"/>
              <w:jc w:val="left"/>
              <w:rPr/>
            </w:pPr>
            <w:r>
              <w:rPr/>
              <w:t xml:space="preserve">skalaari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tahansa viiden fysikaalisen suureen perusyksiköt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49"/>
        <w:gridCol w:w="878"/>
        <w:gridCol w:w="3340"/>
        <w:gridCol w:w="1295"/>
        <w:gridCol w:w="1197"/>
        <w:gridCol w:w="1746"/>
      </w:tblGrid>
      <w:tr>
        <w:trPr/>
        <w:tc>
          <w:tcPr>
            <w:tcW w:w="1749" w:type="dxa"/>
            <w:tcBorders/>
            <w:vAlign w:val="center"/>
          </w:tcPr>
          <w:p>
            <w:pPr>
              <w:pStyle w:val="TableHeading"/>
              <w:suppressLineNumbers/>
              <w:bidi w:val="0"/>
              <w:spacing w:before="0" w:after="283"/>
              <w:jc w:val="center"/>
              <w:rPr/>
            </w:pPr>
            <w:r>
              <w:rPr/>
              <w:t xml:space="preserve">Johdettu määrä </w:t>
            </w:r>
          </w:p>
        </w:tc>
        <w:tc>
          <w:tcPr>
            <w:tcW w:w="878" w:type="dxa"/>
            <w:tcBorders/>
            <w:vAlign w:val="center"/>
          </w:tcPr>
          <w:p>
            <w:pPr>
              <w:pStyle w:val="TableHeading"/>
              <w:suppressLineNumbers/>
              <w:bidi w:val="0"/>
              <w:spacing w:before="0" w:after="283"/>
              <w:jc w:val="center"/>
              <w:rPr/>
            </w:pPr>
            <w:r>
              <w:rPr/>
              <w:t xml:space="preserve">Symboli </w:t>
            </w:r>
          </w:p>
        </w:tc>
        <w:tc>
          <w:tcPr>
            <w:tcW w:w="3340" w:type="dxa"/>
            <w:tcBorders/>
            <w:vAlign w:val="center"/>
          </w:tcPr>
          <w:p>
            <w:pPr>
              <w:pStyle w:val="TableHeading"/>
              <w:suppressLineNumbers/>
              <w:bidi w:val="0"/>
              <w:spacing w:before="0" w:after="283"/>
              <w:jc w:val="center"/>
              <w:rPr/>
            </w:pPr>
            <w:r>
              <w:rPr/>
              <w:t xml:space="preserve">Kuvaus </w:t>
            </w:r>
          </w:p>
        </w:tc>
        <w:tc>
          <w:tcPr>
            <w:tcW w:w="1295" w:type="dxa"/>
            <w:tcBorders/>
            <w:vAlign w:val="center"/>
          </w:tcPr>
          <w:p>
            <w:pPr>
              <w:pStyle w:val="TableHeading"/>
              <w:suppressLineNumbers/>
              <w:bidi w:val="0"/>
              <w:spacing w:before="0" w:after="283"/>
              <w:jc w:val="center"/>
              <w:rPr/>
            </w:pPr>
            <w:r>
              <w:rPr/>
              <w:t xml:space="preserve">SI-johdannaisyksikkö </w:t>
            </w:r>
          </w:p>
        </w:tc>
        <w:tc>
          <w:tcPr>
            <w:tcW w:w="1197" w:type="dxa"/>
            <w:tcBorders/>
            <w:vAlign w:val="center"/>
          </w:tcPr>
          <w:p>
            <w:pPr>
              <w:pStyle w:val="TableHeading"/>
              <w:suppressLineNumbers/>
              <w:bidi w:val="0"/>
              <w:spacing w:before="0" w:after="283"/>
              <w:jc w:val="center"/>
              <w:rPr/>
            </w:pPr>
            <w:r>
              <w:rPr/>
              <w:t xml:space="preserve">Mitta </w:t>
            </w:r>
          </w:p>
        </w:tc>
        <w:tc>
          <w:tcPr>
            <w:tcW w:w="1746" w:type="dxa"/>
            <w:tcBorders/>
            <w:vAlign w:val="center"/>
          </w:tcPr>
          <w:p>
            <w:pPr>
              <w:pStyle w:val="TableHeading"/>
              <w:suppressLineNumbers/>
              <w:bidi w:val="0"/>
              <w:spacing w:before="0" w:after="283"/>
              <w:jc w:val="center"/>
              <w:rPr/>
            </w:pPr>
            <w:r>
              <w:rPr/>
              <w:t xml:space="preserve">Kommentit </w:t>
            </w:r>
          </w:p>
        </w:tc>
      </w:tr>
      <w:tr>
        <w:trPr/>
        <w:tc>
          <w:tcPr>
            <w:tcW w:w="1749" w:type="dxa"/>
            <w:tcBorders/>
            <w:vAlign w:val="center"/>
          </w:tcPr>
          <w:p>
            <w:pPr>
              <w:pStyle w:val="TableContents"/>
              <w:bidi w:val="0"/>
              <w:spacing w:before="0" w:after="283"/>
              <w:jc w:val="left"/>
              <w:rPr/>
            </w:pPr>
            <w:r>
              <w:rPr/>
              <w:t xml:space="preserve">Poissaolo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Jatkuvan siirtymän mitta: siirtymän ensimmäinen integraali.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Absorboitunut annosnopeus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Saatu absorboitunut annos aikayksikköä kohti </w:t>
            </w:r>
          </w:p>
        </w:tc>
        <w:tc>
          <w:tcPr>
            <w:tcW w:w="1295" w:type="dxa"/>
            <w:tcBorders/>
            <w:vAlign w:val="center"/>
          </w:tcPr>
          <w:p>
            <w:pPr>
              <w:pStyle w:val="TableContents"/>
              <w:bidi w:val="0"/>
              <w:spacing w:before="0" w:after="283"/>
              <w:jc w:val="left"/>
              <w:rPr/>
            </w:pPr>
            <w:r>
              <w:rPr/>
              <w:t xml:space="preserve">Gy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Kiihtyvyys </w:t>
            </w:r>
          </w:p>
        </w:tc>
        <w:tc>
          <w:tcPr>
            <w:tcW w:w="878" w:type="dxa"/>
            <w:tcBorders/>
            <w:vAlign w:val="center"/>
          </w:tcPr>
          <w:p>
            <w:pPr>
              <w:pStyle w:val="TableContents"/>
              <w:bidi w:val="0"/>
              <w:spacing w:before="0" w:after="283"/>
              <w:jc w:val="left"/>
              <w:rPr/>
            </w:pPr>
            <w:r>
              <w:rPr/>
              <w:t xml:space="preserve">a → </w:t>
            </w:r>
          </w:p>
        </w:tc>
        <w:tc>
          <w:tcPr>
            <w:tcW w:w="3340" w:type="dxa"/>
            <w:tcBorders/>
            <w:vAlign w:val="center"/>
          </w:tcPr>
          <w:p>
            <w:pPr>
              <w:pStyle w:val="TableContents"/>
              <w:bidi w:val="0"/>
              <w:spacing w:before="0" w:after="283"/>
              <w:jc w:val="left"/>
              <w:rPr/>
            </w:pPr>
            <w:r>
              <w:rPr/>
              <w:t xml:space="preserve">Nopeuden tai nopeuden muutos aikayksikköä kohti.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Kulmakiihtyvyys </w:t>
            </w:r>
          </w:p>
        </w:tc>
        <w:tc>
          <w:tcPr>
            <w:tcW w:w="878" w:type="dxa"/>
            <w:tcBorders/>
            <w:vAlign w:val="center"/>
          </w:tcPr>
          <w:p>
            <w:pPr>
              <w:pStyle w:val="TableContents"/>
              <w:bidi w:val="0"/>
              <w:spacing w:before="0" w:after="283"/>
              <w:jc w:val="left"/>
              <w:rPr/>
            </w:pPr>
            <w:r>
              <w:rPr/>
              <w:t xml:space="preserve">α </w:t>
            </w:r>
          </w:p>
        </w:tc>
        <w:tc>
          <w:tcPr>
            <w:tcW w:w="3340" w:type="dxa"/>
            <w:tcBorders/>
            <w:vAlign w:val="center"/>
          </w:tcPr>
          <w:p>
            <w:pPr>
              <w:pStyle w:val="TableContents"/>
              <w:bidi w:val="0"/>
              <w:spacing w:before="0" w:after="283"/>
              <w:jc w:val="left"/>
              <w:rPr/>
            </w:pPr>
            <w:r>
              <w:rPr/>
              <w:t xml:space="preserve">Kulmanopeuden tai -nopeuden muutos aikayksikköä kohti. </w:t>
            </w:r>
          </w:p>
        </w:tc>
        <w:tc>
          <w:tcPr>
            <w:tcW w:w="1295" w:type="dxa"/>
            <w:tcBorders/>
            <w:vAlign w:val="center"/>
          </w:tcPr>
          <w:p>
            <w:pPr>
              <w:pStyle w:val="TableContents"/>
              <w:bidi w:val="0"/>
              <w:spacing w:before="0" w:after="283"/>
              <w:jc w:val="left"/>
              <w:rPr/>
            </w:pPr>
            <w:r>
              <w:rPr/>
              <w:t xml:space="preserve">rad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Kulmamomentti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Mitta siitä, kuinka paljon ja mihin suuntaan kohde pyörii vertailupisteen ympäri. </w:t>
            </w:r>
          </w:p>
        </w:tc>
        <w:tc>
          <w:tcPr>
            <w:tcW w:w="1295" w:type="dxa"/>
            <w:tcBorders/>
            <w:vAlign w:val="center"/>
          </w:tcPr>
          <w:p>
            <w:pPr>
              <w:pStyle w:val="TableContents"/>
              <w:bidi w:val="0"/>
              <w:spacing w:before="0" w:after="283"/>
              <w:jc w:val="left"/>
              <w:rPr/>
            </w:pPr>
            <w:r>
              <w:rPr/>
              <w:t xml:space="preserve">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säilyvä suure, pseudovektori </w:t>
            </w:r>
          </w:p>
        </w:tc>
      </w:tr>
      <w:tr>
        <w:trPr/>
        <w:tc>
          <w:tcPr>
            <w:tcW w:w="1749" w:type="dxa"/>
            <w:tcBorders/>
            <w:vAlign w:val="center"/>
          </w:tcPr>
          <w:p>
            <w:pPr>
              <w:pStyle w:val="TableContents"/>
              <w:bidi w:val="0"/>
              <w:spacing w:before="0" w:after="283"/>
              <w:jc w:val="left"/>
              <w:rPr/>
            </w:pPr>
            <w:r>
              <w:rPr/>
              <w:t xml:space="preserve">Kulmanopeus (tai kulmanopeus) </w:t>
            </w:r>
          </w:p>
        </w:tc>
        <w:tc>
          <w:tcPr>
            <w:tcW w:w="878" w:type="dxa"/>
            <w:tcBorders/>
            <w:vAlign w:val="center"/>
          </w:tcPr>
          <w:p>
            <w:pPr>
              <w:pStyle w:val="TableContents"/>
              <w:bidi w:val="0"/>
              <w:spacing w:before="0" w:after="283"/>
              <w:jc w:val="left"/>
              <w:rPr/>
            </w:pPr>
            <w:r>
              <w:rPr/>
              <w:t xml:space="preserve">ω </w:t>
            </w:r>
          </w:p>
        </w:tc>
        <w:tc>
          <w:tcPr>
            <w:tcW w:w="3340" w:type="dxa"/>
            <w:tcBorders/>
            <w:vAlign w:val="center"/>
          </w:tcPr>
          <w:p>
            <w:pPr>
              <w:pStyle w:val="TableContents"/>
              <w:bidi w:val="0"/>
              <w:spacing w:before="0" w:after="283"/>
              <w:jc w:val="left"/>
              <w:rPr/>
            </w:pPr>
            <w:r>
              <w:rPr/>
              <w:t xml:space="preserve">Kulma, jota kohteen ja vertailupisteen yhdistävä segmentti kasvattaa tasossa aikayksikköä kohti. </w:t>
            </w:r>
          </w:p>
        </w:tc>
        <w:tc>
          <w:tcPr>
            <w:tcW w:w="1295" w:type="dxa"/>
            <w:tcBorders/>
            <w:vAlign w:val="center"/>
          </w:tcPr>
          <w:p>
            <w:pPr>
              <w:pStyle w:val="TableContents"/>
              <w:bidi w:val="0"/>
              <w:spacing w:before="0" w:after="283"/>
              <w:jc w:val="left"/>
              <w:rPr/>
            </w:pPr>
            <w:r>
              <w:rPr/>
              <w:t xml:space="preserve">rad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tai pseudovektori </w:t>
            </w:r>
          </w:p>
        </w:tc>
      </w:tr>
      <w:tr>
        <w:trPr/>
        <w:tc>
          <w:tcPr>
            <w:tcW w:w="1749" w:type="dxa"/>
            <w:tcBorders/>
            <w:vAlign w:val="center"/>
          </w:tcPr>
          <w:p>
            <w:pPr>
              <w:pStyle w:val="TableContents"/>
              <w:bidi w:val="0"/>
              <w:spacing w:before="0" w:after="283"/>
              <w:jc w:val="left"/>
              <w:rPr/>
            </w:pPr>
            <w:r>
              <w:rPr/>
              <w:t xml:space="preserve">Alue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Pinnan laajuus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Alueen 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Massa pinta-alayksikköä kohti </w:t>
            </w:r>
          </w:p>
        </w:tc>
        <w:tc>
          <w:tcPr>
            <w:tcW w:w="1295" w:type="dxa"/>
            <w:tcBorders/>
            <w:vAlign w:val="center"/>
          </w:tcPr>
          <w:p>
            <w:pPr>
              <w:pStyle w:val="TableContents"/>
              <w:bidi w:val="0"/>
              <w:spacing w:before="0" w:after="283"/>
              <w:jc w:val="left"/>
              <w:rPr/>
            </w:pPr>
            <w:r>
              <w:rPr/>
              <w:t xml:space="preserve">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Kapasitanssi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Tallennettu varaus sähköpotentiaaliyksikköä kohti </w:t>
            </w:r>
          </w:p>
        </w:tc>
        <w:tc>
          <w:tcPr>
            <w:tcW w:w="1295" w:type="dxa"/>
            <w:tcBorders/>
            <w:vAlign w:val="center"/>
          </w:tcPr>
          <w:p>
            <w:pPr>
              <w:pStyle w:val="TableContents"/>
              <w:bidi w:val="0"/>
              <w:spacing w:before="0" w:after="283"/>
              <w:jc w:val="left"/>
              <w:rPr/>
            </w:pPr>
            <w:r>
              <w:rPr/>
              <w:t xml:space="preserve">farad (F = A s 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Katalyyttinen aktiivisuus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Katalyytin läsnäolosta johtuva reaktionopeuden muutos </w:t>
            </w:r>
          </w:p>
        </w:tc>
        <w:tc>
          <w:tcPr>
            <w:tcW w:w="1295" w:type="dxa"/>
            <w:tcBorders/>
            <w:vAlign w:val="center"/>
          </w:tcPr>
          <w:p>
            <w:pPr>
              <w:pStyle w:val="TableContents"/>
              <w:bidi w:val="0"/>
              <w:spacing w:before="0" w:after="283"/>
              <w:jc w:val="left"/>
              <w:rPr/>
            </w:pPr>
            <w:r>
              <w:rPr/>
              <w:t xml:space="preserve">katal (kat = mol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Katalyyttisen aktiivisuuden pitoisuus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Katalyytin läsnäolosta johtuva reaktionopeuden muutos systeemin tilavuusyksikköä kohti. </w:t>
            </w:r>
          </w:p>
        </w:tc>
        <w:tc>
          <w:tcPr>
            <w:tcW w:w="1295" w:type="dxa"/>
            <w:tcBorders/>
            <w:vAlign w:val="center"/>
          </w:tcPr>
          <w:p>
            <w:pPr>
              <w:pStyle w:val="TableContents"/>
              <w:bidi w:val="0"/>
              <w:spacing w:before="0" w:after="283"/>
              <w:jc w:val="left"/>
              <w:rPr/>
            </w:pPr>
            <w:r>
              <w:rPr/>
              <w:t xml:space="preserve">kat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Kemiallinen potentiaali </w:t>
            </w:r>
          </w:p>
        </w:tc>
        <w:tc>
          <w:tcPr>
            <w:tcW w:w="878" w:type="dxa"/>
            <w:tcBorders/>
            <w:vAlign w:val="center"/>
          </w:tcPr>
          <w:p>
            <w:pPr>
              <w:pStyle w:val="TableContents"/>
              <w:bidi w:val="0"/>
              <w:spacing w:before="0" w:after="283"/>
              <w:jc w:val="left"/>
              <w:rPr/>
            </w:pPr>
            <w:r>
              <w:rPr/>
              <w:t xml:space="preserve">μ </w:t>
            </w:r>
          </w:p>
        </w:tc>
        <w:tc>
          <w:tcPr>
            <w:tcW w:w="3340" w:type="dxa"/>
            <w:tcBorders/>
            <w:vAlign w:val="center"/>
          </w:tcPr>
          <w:p>
            <w:pPr>
              <w:pStyle w:val="TableContents"/>
              <w:bidi w:val="0"/>
              <w:spacing w:before="0" w:after="283"/>
              <w:jc w:val="left"/>
              <w:rPr/>
            </w:pPr>
            <w:r>
              <w:rPr/>
              <w:t xml:space="preserve">Energia aineen määrän yksikkömuutosta kohti </w:t>
            </w:r>
          </w:p>
        </w:tc>
        <w:tc>
          <w:tcPr>
            <w:tcW w:w="1295" w:type="dxa"/>
            <w:tcBorders/>
            <w:vAlign w:val="center"/>
          </w:tcPr>
          <w:p>
            <w:pPr>
              <w:pStyle w:val="TableContents"/>
              <w:bidi w:val="0"/>
              <w:spacing w:before="0" w:after="283"/>
              <w:jc w:val="left"/>
              <w:rPr/>
            </w:pPr>
            <w:r>
              <w:rPr/>
              <w:t xml:space="preserve">J mol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Crackle </w:t>
            </w:r>
          </w:p>
        </w:tc>
        <w:tc>
          <w:tcPr>
            <w:tcW w:w="878" w:type="dxa"/>
            <w:tcBorders/>
            <w:vAlign w:val="center"/>
          </w:tcPr>
          <w:p>
            <w:pPr>
              <w:pStyle w:val="TableContents"/>
              <w:bidi w:val="0"/>
              <w:spacing w:before="0" w:after="283"/>
              <w:jc w:val="left"/>
              <w:rPr/>
            </w:pPr>
            <w:r>
              <w:rPr/>
              <w:t xml:space="preserve">c → </w:t>
            </w:r>
          </w:p>
        </w:tc>
        <w:tc>
          <w:tcPr>
            <w:tcW w:w="3340" w:type="dxa"/>
            <w:tcBorders/>
            <w:vAlign w:val="center"/>
          </w:tcPr>
          <w:p>
            <w:pPr>
              <w:pStyle w:val="TableContents"/>
              <w:bidi w:val="0"/>
              <w:spacing w:before="0" w:after="283"/>
              <w:jc w:val="left"/>
              <w:rPr/>
            </w:pPr>
            <w:r>
              <w:rPr/>
              <w:t xml:space="preserve">Kimmokkeen muutos aikayksikköä kohti: sijainnin viides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Virrantiheys </w:t>
            </w:r>
          </w:p>
        </w:tc>
        <w:tc>
          <w:tcPr>
            <w:tcW w:w="878" w:type="dxa"/>
            <w:tcBorders/>
            <w:vAlign w:val="center"/>
          </w:tcPr>
          <w:p>
            <w:pPr>
              <w:pStyle w:val="TableContents"/>
              <w:bidi w:val="0"/>
              <w:spacing w:before="0" w:after="283"/>
              <w:jc w:val="left"/>
              <w:rPr/>
            </w:pPr>
            <w:r>
              <w:rPr/>
              <w:t xml:space="preserve">J → </w:t>
            </w:r>
          </w:p>
        </w:tc>
        <w:tc>
          <w:tcPr>
            <w:tcW w:w="3340" w:type="dxa"/>
            <w:tcBorders/>
            <w:vAlign w:val="center"/>
          </w:tcPr>
          <w:p>
            <w:pPr>
              <w:pStyle w:val="TableContents"/>
              <w:bidi w:val="0"/>
              <w:spacing w:before="0" w:after="283"/>
              <w:jc w:val="left"/>
              <w:rPr/>
            </w:pPr>
            <w:r>
              <w:rPr/>
              <w:t xml:space="preserve">Sähkövirta poikkipinta-alayksikköä kohti </w:t>
            </w:r>
          </w:p>
        </w:tc>
        <w:tc>
          <w:tcPr>
            <w:tcW w:w="1295" w:type="dxa"/>
            <w:tcBorders/>
            <w:vAlign w:val="center"/>
          </w:tcPr>
          <w:p>
            <w:pPr>
              <w:pStyle w:val="TableContents"/>
              <w:bidi w:val="0"/>
              <w:spacing w:before="0" w:after="283"/>
              <w:jc w:val="left"/>
              <w:rPr/>
            </w:pPr>
            <w:r>
              <w:rPr/>
              <w:t xml:space="preserve">A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Ekvivalenttiannos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Vastaanotettu säteily korjattuna biologiseen kudokseen kohdistuvan vaikutuksen perusteella </w:t>
            </w:r>
          </w:p>
        </w:tc>
        <w:tc>
          <w:tcPr>
            <w:tcW w:w="1295" w:type="dxa"/>
            <w:tcBorders/>
            <w:vAlign w:val="center"/>
          </w:tcPr>
          <w:p>
            <w:pPr>
              <w:pStyle w:val="TableContents"/>
              <w:bidi w:val="0"/>
              <w:spacing w:before="0" w:after="283"/>
              <w:jc w:val="left"/>
              <w:rPr/>
            </w:pPr>
            <w:r>
              <w:rPr/>
              <w:t xml:space="preserve">sievert (Sv =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Dynaaminen viskositeetti </w:t>
            </w:r>
          </w:p>
        </w:tc>
        <w:tc>
          <w:tcPr>
            <w:tcW w:w="878" w:type="dxa"/>
            <w:tcBorders/>
            <w:vAlign w:val="center"/>
          </w:tcPr>
          <w:p>
            <w:pPr>
              <w:pStyle w:val="TableContents"/>
              <w:bidi w:val="0"/>
              <w:spacing w:before="0" w:after="283"/>
              <w:jc w:val="left"/>
              <w:rPr/>
            </w:pPr>
            <w:r>
              <w:rPr/>
              <w:t xml:space="preserve">η </w:t>
            </w:r>
          </w:p>
        </w:tc>
        <w:tc>
          <w:tcPr>
            <w:tcW w:w="3340" w:type="dxa"/>
            <w:tcBorders/>
            <w:vAlign w:val="center"/>
          </w:tcPr>
          <w:p>
            <w:pPr>
              <w:pStyle w:val="TableContents"/>
              <w:bidi w:val="0"/>
              <w:spacing w:before="0" w:after="283"/>
              <w:jc w:val="left"/>
              <w:rPr/>
            </w:pPr>
            <w:r>
              <w:rPr/>
              <w:t xml:space="preserve">Mittari, jolla mitataan kokoonpuristumattoman nesteen vastustuskykyä rasitusta vastaan. </w:t>
            </w:r>
          </w:p>
        </w:tc>
        <w:tc>
          <w:tcPr>
            <w:tcW w:w="1295" w:type="dxa"/>
            <w:tcBorders/>
            <w:vAlign w:val="center"/>
          </w:tcPr>
          <w:p>
            <w:pPr>
              <w:pStyle w:val="TableContents"/>
              <w:bidi w:val="0"/>
              <w:spacing w:before="0" w:after="283"/>
              <w:jc w:val="left"/>
              <w:rPr/>
            </w:pPr>
            <w:r>
              <w:rPr/>
              <w:t xml:space="preserve">Pa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Sähkövaraus </w:t>
            </w:r>
          </w:p>
        </w:tc>
        <w:tc>
          <w:tcPr>
            <w:tcW w:w="878" w:type="dxa"/>
            <w:tcBorders/>
            <w:vAlign w:val="center"/>
          </w:tcPr>
          <w:p>
            <w:pPr>
              <w:pStyle w:val="TableContents"/>
              <w:bidi w:val="0"/>
              <w:spacing w:before="0" w:after="283"/>
              <w:jc w:val="left"/>
              <w:rPr/>
            </w:pPr>
            <w:r>
              <w:rPr/>
              <w:t xml:space="preserve">Q </w:t>
            </w:r>
          </w:p>
        </w:tc>
        <w:tc>
          <w:tcPr>
            <w:tcW w:w="3340" w:type="dxa"/>
            <w:tcBorders/>
            <w:vAlign w:val="center"/>
          </w:tcPr>
          <w:p>
            <w:pPr>
              <w:pStyle w:val="TableContents"/>
              <w:bidi w:val="0"/>
              <w:spacing w:before="0" w:after="283"/>
              <w:jc w:val="left"/>
              <w:rPr/>
            </w:pPr>
            <w:r>
              <w:rPr/>
              <w:t xml:space="preserve">Voima sähkökentän voimakkuuden yksikköä kohti </w:t>
            </w:r>
          </w:p>
        </w:tc>
        <w:tc>
          <w:tcPr>
            <w:tcW w:w="1295" w:type="dxa"/>
            <w:tcBorders/>
            <w:vAlign w:val="center"/>
          </w:tcPr>
          <w:p>
            <w:pPr>
              <w:pStyle w:val="TableContents"/>
              <w:bidi w:val="0"/>
              <w:spacing w:before="0" w:after="283"/>
              <w:jc w:val="left"/>
              <w:rPr/>
            </w:pPr>
            <w:r>
              <w:rPr/>
              <w:t xml:space="preserve">coulomb (C =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säilyvä määrä </w:t>
            </w:r>
          </w:p>
        </w:tc>
      </w:tr>
      <w:tr>
        <w:trPr/>
        <w:tc>
          <w:tcPr>
            <w:tcW w:w="1749" w:type="dxa"/>
            <w:tcBorders/>
            <w:vAlign w:val="center"/>
          </w:tcPr>
          <w:p>
            <w:pPr>
              <w:pStyle w:val="TableContents"/>
              <w:bidi w:val="0"/>
              <w:spacing w:before="0" w:after="283"/>
              <w:jc w:val="left"/>
              <w:rPr/>
            </w:pPr>
            <w:r>
              <w:rPr/>
              <w:t xml:space="preserve">Sähkövarauksen 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Sähkövaraus tilavuusyksikköä kohti </w:t>
            </w:r>
          </w:p>
        </w:tc>
        <w:tc>
          <w:tcPr>
            <w:tcW w:w="1295" w:type="dxa"/>
            <w:tcBorders/>
            <w:vAlign w:val="center"/>
          </w:tcPr>
          <w:p>
            <w:pPr>
              <w:pStyle w:val="TableContents"/>
              <w:bidi w:val="0"/>
              <w:spacing w:before="0" w:after="283"/>
              <w:jc w:val="left"/>
              <w:rPr/>
            </w:pPr>
            <w:r>
              <w:rPr/>
              <w:t xml:space="preserve">C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Sähköinen siirtymä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Sähköisen siirtymän voimakkuus </w:t>
            </w:r>
          </w:p>
        </w:tc>
        <w:tc>
          <w:tcPr>
            <w:tcW w:w="1295" w:type="dxa"/>
            <w:tcBorders/>
            <w:vAlign w:val="center"/>
          </w:tcPr>
          <w:p>
            <w:pPr>
              <w:pStyle w:val="TableContents"/>
              <w:bidi w:val="0"/>
              <w:spacing w:before="0" w:after="283"/>
              <w:jc w:val="left"/>
              <w:rPr/>
            </w:pPr>
            <w:r>
              <w:rPr/>
              <w:t xml:space="preserve">C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Sähkökentän voimakkuus </w:t>
            </w:r>
          </w:p>
        </w:tc>
        <w:tc>
          <w:tcPr>
            <w:tcW w:w="878" w:type="dxa"/>
            <w:tcBorders/>
            <w:vAlign w:val="center"/>
          </w:tcPr>
          <w:p>
            <w:pPr>
              <w:pStyle w:val="TableContents"/>
              <w:bidi w:val="0"/>
              <w:spacing w:before="0" w:after="283"/>
              <w:jc w:val="left"/>
              <w:rPr/>
            </w:pPr>
            <w:r>
              <w:rPr/>
              <w:t xml:space="preserve">E → </w:t>
            </w:r>
          </w:p>
        </w:tc>
        <w:tc>
          <w:tcPr>
            <w:tcW w:w="3340" w:type="dxa"/>
            <w:tcBorders/>
            <w:vAlign w:val="center"/>
          </w:tcPr>
          <w:p>
            <w:pPr>
              <w:pStyle w:val="TableContents"/>
              <w:bidi w:val="0"/>
              <w:spacing w:before="0" w:after="283"/>
              <w:jc w:val="left"/>
              <w:rPr/>
            </w:pPr>
            <w:r>
              <w:rPr/>
              <w:t xml:space="preserve">Sähkökentän voimakkuus </w:t>
            </w:r>
          </w:p>
        </w:tc>
        <w:tc>
          <w:tcPr>
            <w:tcW w:w="1295" w:type="dxa"/>
            <w:tcBorders/>
            <w:vAlign w:val="center"/>
          </w:tcPr>
          <w:p>
            <w:pPr>
              <w:pStyle w:val="TableContents"/>
              <w:bidi w:val="0"/>
              <w:spacing w:before="0" w:after="283"/>
              <w:jc w:val="left"/>
              <w:rPr/>
            </w:pPr>
            <w:r>
              <w:rPr/>
              <w:t xml:space="preserve">V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Sähkönjohtavuus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Mittaa, kuinka helposti virta kulkee materiaalin läpi </w:t>
            </w:r>
          </w:p>
        </w:tc>
        <w:tc>
          <w:tcPr>
            <w:tcW w:w="1295" w:type="dxa"/>
            <w:tcBorders/>
            <w:vAlign w:val="center"/>
          </w:tcPr>
          <w:p>
            <w:pPr>
              <w:pStyle w:val="TableContents"/>
              <w:bidi w:val="0"/>
              <w:spacing w:before="0" w:after="283"/>
              <w:jc w:val="left"/>
              <w:rPr/>
            </w:pPr>
            <w:r>
              <w:rPr/>
              <w:t xml:space="preserve">siemens (S = A s 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Sähkönjohtavuus </w:t>
            </w:r>
          </w:p>
        </w:tc>
        <w:tc>
          <w:tcPr>
            <w:tcW w:w="878" w:type="dxa"/>
            <w:tcBorders/>
            <w:vAlign w:val="center"/>
          </w:tcPr>
          <w:p>
            <w:pPr>
              <w:pStyle w:val="TableContents"/>
              <w:bidi w:val="0"/>
              <w:spacing w:before="0" w:after="283"/>
              <w:jc w:val="left"/>
              <w:rPr/>
            </w:pPr>
            <w:r>
              <w:rPr/>
              <w:t xml:space="preserve">σ </w:t>
            </w:r>
          </w:p>
        </w:tc>
        <w:tc>
          <w:tcPr>
            <w:tcW w:w="3340" w:type="dxa"/>
            <w:tcBorders/>
            <w:vAlign w:val="center"/>
          </w:tcPr>
          <w:p>
            <w:pPr>
              <w:pStyle w:val="TableContents"/>
              <w:bidi w:val="0"/>
              <w:spacing w:before="0" w:after="283"/>
              <w:jc w:val="left"/>
              <w:rPr/>
            </w:pPr>
            <w:r>
              <w:rPr/>
              <w:t xml:space="preserve">Mittaa materiaalin kykyä johtaa sähkövirtaa. </w:t>
            </w:r>
          </w:p>
        </w:tc>
        <w:tc>
          <w:tcPr>
            <w:tcW w:w="1295" w:type="dxa"/>
            <w:tcBorders/>
            <w:vAlign w:val="center"/>
          </w:tcPr>
          <w:p>
            <w:pPr>
              <w:pStyle w:val="TableContents"/>
              <w:bidi w:val="0"/>
              <w:spacing w:before="0" w:after="283"/>
              <w:jc w:val="left"/>
              <w:rPr/>
            </w:pPr>
            <w:r>
              <w:rPr/>
              <w:t xml:space="preserve">S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Sähköinen potentiaali </w:t>
            </w:r>
          </w:p>
        </w:tc>
        <w:tc>
          <w:tcPr>
            <w:tcW w:w="878" w:type="dxa"/>
            <w:tcBorders/>
            <w:vAlign w:val="center"/>
          </w:tcPr>
          <w:p>
            <w:pPr>
              <w:pStyle w:val="TableContents"/>
              <w:bidi w:val="0"/>
              <w:spacing w:before="0" w:after="283"/>
              <w:jc w:val="left"/>
              <w:rPr/>
            </w:pPr>
            <w:r>
              <w:rPr/>
              <w:t xml:space="preserve">V </w:t>
            </w:r>
          </w:p>
        </w:tc>
        <w:tc>
          <w:tcPr>
            <w:tcW w:w="3340" w:type="dxa"/>
            <w:tcBorders/>
            <w:vAlign w:val="center"/>
          </w:tcPr>
          <w:p>
            <w:pPr>
              <w:pStyle w:val="TableContents"/>
              <w:bidi w:val="0"/>
              <w:spacing w:before="0" w:after="283"/>
              <w:jc w:val="left"/>
              <w:rPr/>
            </w:pPr>
            <w:r>
              <w:rPr/>
              <w:t xml:space="preserve">Energia, joka tarvitaan yksikkövarauksen siirtämiseen sähkökentän läpi vertailupisteestä. </w:t>
            </w:r>
          </w:p>
        </w:tc>
        <w:tc>
          <w:tcPr>
            <w:tcW w:w="1295" w:type="dxa"/>
            <w:tcBorders/>
            <w:vAlign w:val="center"/>
          </w:tcPr>
          <w:p>
            <w:pPr>
              <w:pStyle w:val="TableContents"/>
              <w:bidi w:val="0"/>
              <w:spacing w:before="0" w:after="283"/>
              <w:jc w:val="left"/>
              <w:rPr/>
            </w:pPr>
            <w:r>
              <w:rPr/>
              <w:t xml:space="preserve">voltti (V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Sähköinen vastus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Sähköpotentiaali sähkövirran yksikköä kohti </w:t>
            </w:r>
          </w:p>
        </w:tc>
        <w:tc>
          <w:tcPr>
            <w:tcW w:w="1295" w:type="dxa"/>
            <w:tcBorders/>
            <w:vAlign w:val="center"/>
          </w:tcPr>
          <w:p>
            <w:pPr>
              <w:pStyle w:val="TableContents"/>
              <w:bidi w:val="0"/>
              <w:spacing w:before="0" w:after="283"/>
              <w:jc w:val="left"/>
              <w:rPr/>
            </w:pPr>
            <w:r>
              <w:rPr/>
              <w:t xml:space="preserve">ohm (Ω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olettaa lineaarisuuden. </w:t>
            </w:r>
          </w:p>
        </w:tc>
      </w:tr>
      <w:tr>
        <w:trPr/>
        <w:tc>
          <w:tcPr>
            <w:tcW w:w="1749" w:type="dxa"/>
            <w:tcBorders/>
            <w:vAlign w:val="center"/>
          </w:tcPr>
          <w:p>
            <w:pPr>
              <w:pStyle w:val="TableContents"/>
              <w:bidi w:val="0"/>
              <w:spacing w:before="0" w:after="283"/>
              <w:jc w:val="left"/>
              <w:rPr/>
            </w:pPr>
            <w:r>
              <w:rPr/>
              <w:t xml:space="preserve">Sähköinen resistiivisyys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Sähkövastusta vastaava irtotavaran ominaisuus </w:t>
            </w:r>
          </w:p>
        </w:tc>
        <w:tc>
          <w:tcPr>
            <w:tcW w:w="1295" w:type="dxa"/>
            <w:tcBorders/>
            <w:vAlign w:val="center"/>
          </w:tcPr>
          <w:p>
            <w:pPr>
              <w:pStyle w:val="TableContents"/>
              <w:bidi w:val="0"/>
              <w:spacing w:before="0" w:after="283"/>
              <w:jc w:val="left"/>
              <w:rPr/>
            </w:pPr>
            <w:r>
              <w:rPr/>
              <w:t xml:space="preserve">ohmimetri (Ω ⋅ m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Energia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Kehon tai järjestelmän kyky tehdä työtä </w:t>
            </w:r>
          </w:p>
        </w:tc>
        <w:tc>
          <w:tcPr>
            <w:tcW w:w="1295" w:type="dxa"/>
            <w:tcBorders/>
            <w:vAlign w:val="center"/>
          </w:tcPr>
          <w:p>
            <w:pPr>
              <w:pStyle w:val="TableContents"/>
              <w:bidi w:val="0"/>
              <w:spacing w:before="0" w:after="283"/>
              <w:jc w:val="left"/>
              <w:rPr/>
            </w:pPr>
            <w:r>
              <w:rPr/>
              <w:t xml:space="preserve">joule (J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 säilyvä suure </w:t>
            </w:r>
          </w:p>
        </w:tc>
      </w:tr>
      <w:tr>
        <w:trPr/>
        <w:tc>
          <w:tcPr>
            <w:tcW w:w="1749" w:type="dxa"/>
            <w:tcBorders/>
            <w:vAlign w:val="center"/>
          </w:tcPr>
          <w:p>
            <w:pPr>
              <w:pStyle w:val="TableContents"/>
              <w:bidi w:val="0"/>
              <w:spacing w:before="0" w:after="283"/>
              <w:jc w:val="left"/>
              <w:rPr/>
            </w:pPr>
            <w:r>
              <w:rPr/>
              <w:t xml:space="preserve">Energiatiheys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Energia tilavuusyksikköä kohti </w:t>
            </w:r>
          </w:p>
        </w:tc>
        <w:tc>
          <w:tcPr>
            <w:tcW w:w="1295" w:type="dxa"/>
            <w:tcBorders/>
            <w:vAlign w:val="center"/>
          </w:tcPr>
          <w:p>
            <w:pPr>
              <w:pStyle w:val="TableContents"/>
              <w:bidi w:val="0"/>
              <w:spacing w:before="0" w:after="283"/>
              <w:jc w:val="left"/>
              <w:rPr/>
            </w:pPr>
            <w:r>
              <w:rPr/>
              <w:t xml:space="preserve">J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Entropia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Järjestelmän käytettävissä olevien tilojen lukumäärän logaritminen mitta. </w:t>
            </w:r>
          </w:p>
        </w:tc>
        <w:tc>
          <w:tcPr>
            <w:tcW w:w="1295" w:type="dxa"/>
            <w:tcBorders/>
            <w:vAlign w:val="center"/>
          </w:tcPr>
          <w:p>
            <w:pPr>
              <w:pStyle w:val="TableContents"/>
              <w:bidi w:val="0"/>
              <w:spacing w:before="0" w:after="283"/>
              <w:jc w:val="left"/>
              <w:rPr/>
            </w:pPr>
            <w:r>
              <w:rPr/>
              <w:t xml:space="preserve">JK </w:t>
            </w:r>
          </w:p>
        </w:tc>
        <w:tc>
          <w:tcPr>
            <w:tcW w:w="1197" w:type="dxa"/>
            <w:tcBorders/>
            <w:vAlign w:val="center"/>
          </w:tcPr>
          <w:p>
            <w:pPr>
              <w:pStyle w:val="TableContents"/>
              <w:bidi w:val="0"/>
              <w:spacing w:before="0" w:after="283"/>
              <w:jc w:val="left"/>
              <w:rPr/>
            </w:pPr>
            <w:r>
              <w:rPr/>
              <w:t xml:space="preserve">M L T Θ </w:t>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color w:val="A9A9A9"/>
              </w:rPr>
              <w:t xml:space="preserve">Voim</w:t>
            </w:r>
            <w:r>
              <w:rPr/>
              <w:t xml:space="preserve">a </w:t>
            </w:r>
          </w:p>
        </w:tc>
        <w:tc>
          <w:tcPr>
            <w:tcW w:w="878" w:type="dxa"/>
            <w:tcBorders/>
            <w:vAlign w:val="center"/>
          </w:tcPr>
          <w:p>
            <w:pPr>
              <w:pStyle w:val="TableContents"/>
              <w:bidi w:val="0"/>
              <w:spacing w:before="0" w:after="283"/>
              <w:jc w:val="left"/>
              <w:rPr/>
            </w:pPr>
            <w:r>
              <w:rPr/>
              <w:t xml:space="preserve">F → </w:t>
            </w:r>
          </w:p>
        </w:tc>
        <w:tc>
          <w:tcPr>
            <w:tcW w:w="3340" w:type="dxa"/>
            <w:tcBorders/>
            <w:vAlign w:val="center"/>
          </w:tcPr>
          <w:p>
            <w:pPr>
              <w:pStyle w:val="TableContents"/>
              <w:bidi w:val="0"/>
              <w:spacing w:before="0" w:after="283"/>
              <w:jc w:val="left"/>
              <w:rPr/>
            </w:pPr>
            <w:r>
              <w:rPr/>
              <w:t xml:space="preserve">Momentin siirto aikayksikköä kohti </w:t>
            </w:r>
          </w:p>
        </w:tc>
        <w:tc>
          <w:tcPr>
            <w:tcW w:w="1295" w:type="dxa"/>
            <w:tcBorders/>
            <w:vAlign w:val="center"/>
          </w:tcPr>
          <w:p>
            <w:pPr>
              <w:pStyle w:val="TableContents"/>
              <w:bidi w:val="0"/>
              <w:spacing w:before="0" w:after="283"/>
              <w:jc w:val="left"/>
              <w:rPr/>
            </w:pPr>
            <w:r>
              <w:rPr/>
              <w:t xml:space="preserve">newton (N = kg 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vektori </w:t>
            </w:r>
          </w:p>
        </w:tc>
      </w:tr>
      <w:tr>
        <w:trPr/>
        <w:tc>
          <w:tcPr>
            <w:tcW w:w="1749" w:type="dxa"/>
            <w:tcBorders/>
            <w:vAlign w:val="center"/>
          </w:tcPr>
          <w:p>
            <w:pPr>
              <w:pStyle w:val="TableContents"/>
              <w:bidi w:val="0"/>
              <w:spacing w:before="0" w:after="283"/>
              <w:jc w:val="left"/>
              <w:rPr/>
            </w:pPr>
            <w:r>
              <w:rPr/>
              <w:t xml:space="preserve">Taajuus </w:t>
            </w:r>
          </w:p>
        </w:tc>
        <w:tc>
          <w:tcPr>
            <w:tcW w:w="878" w:type="dxa"/>
            <w:tcBorders/>
            <w:vAlign w:val="center"/>
          </w:tcPr>
          <w:p>
            <w:pPr>
              <w:pStyle w:val="TableContents"/>
              <w:bidi w:val="0"/>
              <w:spacing w:before="0" w:after="283"/>
              <w:jc w:val="left"/>
              <w:rPr/>
            </w:pPr>
            <w:r>
              <w:rPr/>
              <w:t xml:space="preserve">f </w:t>
            </w:r>
          </w:p>
        </w:tc>
        <w:tc>
          <w:tcPr>
            <w:tcW w:w="3340" w:type="dxa"/>
            <w:tcBorders/>
            <w:vAlign w:val="center"/>
          </w:tcPr>
          <w:p>
            <w:pPr>
              <w:pStyle w:val="TableContents"/>
              <w:bidi w:val="0"/>
              <w:spacing w:before="0" w:after="283"/>
              <w:jc w:val="left"/>
              <w:rPr/>
            </w:pPr>
            <w:r>
              <w:rPr/>
              <w:t xml:space="preserve">(Jaksottaisten) tapahtumien lukumäärä aikayksikköä kohti. </w:t>
            </w:r>
          </w:p>
        </w:tc>
        <w:tc>
          <w:tcPr>
            <w:tcW w:w="1295" w:type="dxa"/>
            <w:tcBorders/>
            <w:vAlign w:val="center"/>
          </w:tcPr>
          <w:p>
            <w:pPr>
              <w:pStyle w:val="TableContents"/>
              <w:bidi w:val="0"/>
              <w:spacing w:before="0" w:after="283"/>
              <w:jc w:val="left"/>
              <w:rPr/>
            </w:pPr>
            <w:r>
              <w:rPr/>
              <w:t xml:space="preserve">hertsi (Hz =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Polttoainetehokkuus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Kuljettu matka polttoaineen tilavuusyksikköä kohti </w:t>
            </w:r>
          </w:p>
        </w:tc>
        <w:tc>
          <w:tcPr>
            <w:tcW w:w="1295"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Puoliintumisaika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Aika, jonka kuluessa suure hajoaa puoleen alkuarvostaan. </w:t>
            </w:r>
          </w:p>
        </w:tc>
        <w:tc>
          <w:tcPr>
            <w:tcW w:w="1295" w:type="dxa"/>
            <w:tcBorders/>
            <w:vAlign w:val="center"/>
          </w:tcPr>
          <w:p>
            <w:pPr>
              <w:pStyle w:val="TableContents"/>
              <w:bidi w:val="0"/>
              <w:spacing w:before="0" w:after="283"/>
              <w:jc w:val="left"/>
              <w:rPr/>
            </w:pPr>
            <w:r>
              <w:rPr/>
              <w:t xml:space="preserve">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Lämpö </w:t>
            </w:r>
          </w:p>
        </w:tc>
        <w:tc>
          <w:tcPr>
            <w:tcW w:w="878" w:type="dxa"/>
            <w:tcBorders/>
            <w:vAlign w:val="center"/>
          </w:tcPr>
          <w:p>
            <w:pPr>
              <w:pStyle w:val="TableContents"/>
              <w:bidi w:val="0"/>
              <w:spacing w:before="0" w:after="283"/>
              <w:jc w:val="left"/>
              <w:rPr/>
            </w:pPr>
            <w:r>
              <w:rPr/>
              <w:t xml:space="preserve">Q </w:t>
            </w:r>
          </w:p>
        </w:tc>
        <w:tc>
          <w:tcPr>
            <w:tcW w:w="3340" w:type="dxa"/>
            <w:tcBorders/>
            <w:vAlign w:val="center"/>
          </w:tcPr>
          <w:p>
            <w:pPr>
              <w:pStyle w:val="TableContents"/>
              <w:bidi w:val="0"/>
              <w:spacing w:before="0" w:after="283"/>
              <w:jc w:val="left"/>
              <w:rPr/>
            </w:pPr>
            <w:r>
              <w:rPr/>
              <w:t xml:space="preserve">Lämpöenergia </w:t>
            </w:r>
          </w:p>
        </w:tc>
        <w:tc>
          <w:tcPr>
            <w:tcW w:w="1295" w:type="dxa"/>
            <w:tcBorders/>
            <w:vAlign w:val="center"/>
          </w:tcPr>
          <w:p>
            <w:pPr>
              <w:pStyle w:val="TableContents"/>
              <w:bidi w:val="0"/>
              <w:spacing w:before="0" w:after="283"/>
              <w:jc w:val="left"/>
              <w:rPr/>
            </w:pPr>
            <w:r>
              <w:rPr/>
              <w:t xml:space="preserve">joule (J)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Lämpökapasiteetti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Energia lämpötilan yksikkömuutosta kohti </w:t>
            </w:r>
          </w:p>
        </w:tc>
        <w:tc>
          <w:tcPr>
            <w:tcW w:w="1295" w:type="dxa"/>
            <w:tcBorders/>
            <w:vAlign w:val="center"/>
          </w:tcPr>
          <w:p>
            <w:pPr>
              <w:pStyle w:val="TableContents"/>
              <w:bidi w:val="0"/>
              <w:spacing w:before="0" w:after="283"/>
              <w:jc w:val="left"/>
              <w:rPr/>
            </w:pPr>
            <w:r>
              <w:rPr/>
              <w:t xml:space="preserve">JK </w:t>
            </w:r>
          </w:p>
        </w:tc>
        <w:tc>
          <w:tcPr>
            <w:tcW w:w="1197" w:type="dxa"/>
            <w:tcBorders/>
            <w:vAlign w:val="center"/>
          </w:tcPr>
          <w:p>
            <w:pPr>
              <w:pStyle w:val="TableContents"/>
              <w:bidi w:val="0"/>
              <w:spacing w:before="0" w:after="283"/>
              <w:jc w:val="left"/>
              <w:rPr/>
            </w:pPr>
            <w:r>
              <w:rPr/>
              <w:t xml:space="preserve">M L T Θ </w:t>
            </w:r>
          </w:p>
        </w:tc>
        <w:tc>
          <w:tcPr>
            <w:tcW w:w="1746" w:type="dxa"/>
            <w:tcBorders/>
            <w:vAlign w:val="center"/>
          </w:tcPr>
          <w:p>
            <w:pPr>
              <w:pStyle w:val="TableContents"/>
              <w:bidi w:val="0"/>
              <w:spacing w:before="0" w:after="283"/>
              <w:jc w:val="left"/>
              <w:rPr/>
            </w:pPr>
            <w:r>
              <w:rPr/>
              <w:t xml:space="preserve">laaja </w:t>
            </w:r>
          </w:p>
        </w:tc>
      </w:tr>
      <w:tr>
        <w:trPr/>
        <w:tc>
          <w:tcPr>
            <w:tcW w:w="1749" w:type="dxa"/>
            <w:tcBorders/>
            <w:vAlign w:val="center"/>
          </w:tcPr>
          <w:p>
            <w:pPr>
              <w:pStyle w:val="TableContents"/>
              <w:bidi w:val="0"/>
              <w:spacing w:before="0" w:after="283"/>
              <w:jc w:val="left"/>
              <w:rPr/>
            </w:pPr>
            <w:r>
              <w:rPr/>
              <w:t xml:space="preserve">Lämpövirran tiheys </w:t>
            </w:r>
          </w:p>
        </w:tc>
        <w:tc>
          <w:tcPr>
            <w:tcW w:w="878" w:type="dxa"/>
            <w:tcBorders/>
            <w:vAlign w:val="center"/>
          </w:tcPr>
          <w:p>
            <w:pPr>
              <w:pStyle w:val="TableContents"/>
              <w:bidi w:val="0"/>
              <w:spacing w:before="0" w:after="283"/>
              <w:jc w:val="left"/>
              <w:rPr/>
            </w:pPr>
            <w:r>
              <w:rPr/>
              <w:t xml:space="preserve">φ </w:t>
            </w:r>
          </w:p>
        </w:tc>
        <w:tc>
          <w:tcPr>
            <w:tcW w:w="3340" w:type="dxa"/>
            <w:tcBorders/>
            <w:vAlign w:val="center"/>
          </w:tcPr>
          <w:p>
            <w:pPr>
              <w:pStyle w:val="TableContents"/>
              <w:bidi w:val="0"/>
              <w:spacing w:before="0" w:after="283"/>
              <w:jc w:val="left"/>
              <w:rPr/>
            </w:pPr>
            <w:r>
              <w:rPr/>
              <w:t xml:space="preserve">Lämpövirta aikayksikköä kohti pinta-alayksikköä kohti </w:t>
            </w:r>
          </w:p>
        </w:tc>
        <w:tc>
          <w:tcPr>
            <w:tcW w:w="1295" w:type="dxa"/>
            <w:tcBorders/>
            <w:vAlign w:val="center"/>
          </w:tcPr>
          <w:p>
            <w:pPr>
              <w:pStyle w:val="TableContents"/>
              <w:bidi w:val="0"/>
              <w:spacing w:before="0" w:after="283"/>
              <w:jc w:val="left"/>
              <w:rPr/>
            </w:pPr>
            <w:r>
              <w:rPr/>
              <w:t xml:space="preserve">W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Valaistusvoimakkuus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Valovirta pinta-alayksikköä kohti </w:t>
            </w:r>
          </w:p>
        </w:tc>
        <w:tc>
          <w:tcPr>
            <w:tcW w:w="1295" w:type="dxa"/>
            <w:tcBorders/>
            <w:vAlign w:val="center"/>
          </w:tcPr>
          <w:p>
            <w:pPr>
              <w:pStyle w:val="TableContents"/>
              <w:bidi w:val="0"/>
              <w:spacing w:before="0" w:after="283"/>
              <w:jc w:val="left"/>
              <w:rPr/>
            </w:pPr>
            <w:r>
              <w:rPr/>
              <w:t xml:space="preserve">lux (lx = cd sr m) </w:t>
            </w:r>
          </w:p>
        </w:tc>
        <w:tc>
          <w:tcPr>
            <w:tcW w:w="1197" w:type="dxa"/>
            <w:tcBorders/>
            <w:vAlign w:val="center"/>
          </w:tcPr>
          <w:p>
            <w:pPr>
              <w:pStyle w:val="TableContents"/>
              <w:bidi w:val="0"/>
              <w:spacing w:before="0" w:after="283"/>
              <w:jc w:val="left"/>
              <w:rPr/>
            </w:pPr>
            <w:r>
              <w:rPr/>
              <w:t xml:space="preserve">L J </w:t>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Impedanssi </w:t>
            </w:r>
          </w:p>
        </w:tc>
        <w:tc>
          <w:tcPr>
            <w:tcW w:w="878" w:type="dxa"/>
            <w:tcBorders/>
            <w:vAlign w:val="center"/>
          </w:tcPr>
          <w:p>
            <w:pPr>
              <w:pStyle w:val="TableContents"/>
              <w:bidi w:val="0"/>
              <w:spacing w:before="0" w:after="283"/>
              <w:jc w:val="left"/>
              <w:rPr/>
            </w:pPr>
            <w:r>
              <w:rPr/>
              <w:t xml:space="preserve">Z </w:t>
            </w:r>
          </w:p>
        </w:tc>
        <w:tc>
          <w:tcPr>
            <w:tcW w:w="3340" w:type="dxa"/>
            <w:tcBorders/>
            <w:vAlign w:val="center"/>
          </w:tcPr>
          <w:p>
            <w:pPr>
              <w:pStyle w:val="TableContents"/>
              <w:bidi w:val="0"/>
              <w:spacing w:before="0" w:after="283"/>
              <w:jc w:val="left"/>
              <w:rPr/>
            </w:pPr>
            <w:r>
              <w:rPr/>
              <w:t xml:space="preserve">Tietyn taajuuden vaihtovirran resistanssi, mukaan lukien vaikutus vaiheeseen. </w:t>
            </w:r>
          </w:p>
        </w:tc>
        <w:tc>
          <w:tcPr>
            <w:tcW w:w="1295" w:type="dxa"/>
            <w:tcBorders/>
            <w:vAlign w:val="center"/>
          </w:tcPr>
          <w:p>
            <w:pPr>
              <w:pStyle w:val="TableContents"/>
              <w:bidi w:val="0"/>
              <w:spacing w:before="0" w:after="283"/>
              <w:jc w:val="left"/>
              <w:rPr/>
            </w:pPr>
            <w:r>
              <w:rPr/>
              <w:t xml:space="preserve">ohm (Ω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kompleksinen skalaari </w:t>
            </w:r>
          </w:p>
        </w:tc>
      </w:tr>
      <w:tr>
        <w:trPr/>
        <w:tc>
          <w:tcPr>
            <w:tcW w:w="1749" w:type="dxa"/>
            <w:tcBorders/>
            <w:vAlign w:val="center"/>
          </w:tcPr>
          <w:p>
            <w:pPr>
              <w:pStyle w:val="TableContents"/>
              <w:bidi w:val="0"/>
              <w:spacing w:before="0" w:after="283"/>
              <w:jc w:val="left"/>
              <w:rPr/>
            </w:pPr>
            <w:r>
              <w:rPr/>
              <w:t xml:space="preserve">Impulssi </w:t>
            </w:r>
          </w:p>
        </w:tc>
        <w:tc>
          <w:tcPr>
            <w:tcW w:w="878" w:type="dxa"/>
            <w:tcBorders/>
            <w:vAlign w:val="center"/>
          </w:tcPr>
          <w:p>
            <w:pPr>
              <w:pStyle w:val="TableContents"/>
              <w:bidi w:val="0"/>
              <w:spacing w:before="0" w:after="283"/>
              <w:jc w:val="left"/>
              <w:rPr/>
            </w:pPr>
            <w:r>
              <w:rPr/>
              <w:t xml:space="preserve">J </w:t>
            </w:r>
          </w:p>
        </w:tc>
        <w:tc>
          <w:tcPr>
            <w:tcW w:w="3340" w:type="dxa"/>
            <w:tcBorders/>
            <w:vAlign w:val="center"/>
          </w:tcPr>
          <w:p>
            <w:pPr>
              <w:pStyle w:val="TableContents"/>
              <w:bidi w:val="0"/>
              <w:spacing w:before="0" w:after="283"/>
              <w:jc w:val="left"/>
              <w:rPr/>
            </w:pPr>
            <w:r>
              <w:rPr/>
              <w:t xml:space="preserve">Siirretty momentti </w:t>
            </w:r>
          </w:p>
        </w:tc>
        <w:tc>
          <w:tcPr>
            <w:tcW w:w="1295" w:type="dxa"/>
            <w:tcBorders/>
            <w:vAlign w:val="center"/>
          </w:tcPr>
          <w:p>
            <w:pPr>
              <w:pStyle w:val="TableContents"/>
              <w:bidi w:val="0"/>
              <w:spacing w:before="0" w:after="283"/>
              <w:jc w:val="left"/>
              <w:rPr/>
            </w:pPr>
            <w:r>
              <w:rPr/>
              <w:t xml:space="preserve">newton sekunti (N ⋅ s = kg 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Induktanssi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Piirin läpi kulkevaa yksikkövirtaa kohti syntyvä magneettivuo </w:t>
            </w:r>
          </w:p>
        </w:tc>
        <w:tc>
          <w:tcPr>
            <w:tcW w:w="1295" w:type="dxa"/>
            <w:tcBorders/>
            <w:vAlign w:val="center"/>
          </w:tcPr>
          <w:p>
            <w:pPr>
              <w:pStyle w:val="TableContents"/>
              <w:bidi w:val="0"/>
              <w:spacing w:before="0" w:after="283"/>
              <w:jc w:val="left"/>
              <w:rPr/>
            </w:pPr>
            <w:r>
              <w:rPr/>
              <w:t xml:space="preserve">henry (H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Säteilyalttius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Sähkömagneettisen säteilyn teho pinta-alayksikköä kohti </w:t>
            </w:r>
          </w:p>
        </w:tc>
        <w:tc>
          <w:tcPr>
            <w:tcW w:w="1295" w:type="dxa"/>
            <w:tcBorders/>
            <w:vAlign w:val="center"/>
          </w:tcPr>
          <w:p>
            <w:pPr>
              <w:pStyle w:val="TableContents"/>
              <w:bidi w:val="0"/>
              <w:spacing w:before="0" w:after="283"/>
              <w:jc w:val="left"/>
              <w:rPr/>
            </w:pPr>
            <w:r>
              <w:rPr/>
              <w:t xml:space="preserve">W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Tuen intensiteetti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Teho poikkipinta-alayksikköä kohti </w:t>
            </w:r>
          </w:p>
        </w:tc>
        <w:tc>
          <w:tcPr>
            <w:tcW w:w="1295" w:type="dxa"/>
            <w:tcBorders/>
            <w:vAlign w:val="center"/>
          </w:tcPr>
          <w:p>
            <w:pPr>
              <w:pStyle w:val="TableContents"/>
              <w:bidi w:val="0"/>
              <w:spacing w:before="0" w:after="283"/>
              <w:jc w:val="left"/>
              <w:rPr/>
            </w:pPr>
            <w:r>
              <w:rPr/>
              <w:t xml:space="preserve">W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Jerk </w:t>
            </w:r>
          </w:p>
        </w:tc>
        <w:tc>
          <w:tcPr>
            <w:tcW w:w="878" w:type="dxa"/>
            <w:tcBorders/>
            <w:vAlign w:val="center"/>
          </w:tcPr>
          <w:p>
            <w:pPr>
              <w:pStyle w:val="TableContents"/>
              <w:bidi w:val="0"/>
              <w:spacing w:before="0" w:after="283"/>
              <w:jc w:val="left"/>
              <w:rPr/>
            </w:pPr>
            <w:r>
              <w:rPr/>
              <w:t xml:space="preserve">j → </w:t>
            </w:r>
          </w:p>
        </w:tc>
        <w:tc>
          <w:tcPr>
            <w:tcW w:w="3340" w:type="dxa"/>
            <w:tcBorders/>
            <w:vAlign w:val="center"/>
          </w:tcPr>
          <w:p>
            <w:pPr>
              <w:pStyle w:val="TableContents"/>
              <w:bidi w:val="0"/>
              <w:spacing w:before="0" w:after="283"/>
              <w:jc w:val="left"/>
              <w:rPr/>
            </w:pPr>
            <w:r>
              <w:rPr/>
              <w:t xml:space="preserve">Kiihtyvyyden muutos aikayksikköä kohti: sijainnin kolmas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Jounce (tai snap) </w:t>
            </w:r>
          </w:p>
        </w:tc>
        <w:tc>
          <w:tcPr>
            <w:tcW w:w="878" w:type="dxa"/>
            <w:tcBorders/>
            <w:vAlign w:val="center"/>
          </w:tcPr>
          <w:p>
            <w:pPr>
              <w:pStyle w:val="TableContents"/>
              <w:bidi w:val="0"/>
              <w:spacing w:before="0" w:after="283"/>
              <w:jc w:val="left"/>
              <w:rPr/>
            </w:pPr>
            <w:r>
              <w:rPr/>
              <w:t xml:space="preserve">s → </w:t>
            </w:r>
          </w:p>
        </w:tc>
        <w:tc>
          <w:tcPr>
            <w:tcW w:w="3340" w:type="dxa"/>
            <w:tcBorders/>
            <w:vAlign w:val="center"/>
          </w:tcPr>
          <w:p>
            <w:pPr>
              <w:pStyle w:val="TableContents"/>
              <w:bidi w:val="0"/>
              <w:spacing w:before="0" w:after="283"/>
              <w:jc w:val="left"/>
              <w:rPr/>
            </w:pPr>
            <w:r>
              <w:rPr/>
              <w:t xml:space="preserve">Nykäyksen muutos aikayksikköä kohti: sijainnin neljäs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Kinemaattinen viskositeetti </w:t>
            </w:r>
          </w:p>
        </w:tc>
        <w:tc>
          <w:tcPr>
            <w:tcW w:w="878" w:type="dxa"/>
            <w:tcBorders/>
            <w:vAlign w:val="center"/>
          </w:tcPr>
          <w:p>
            <w:pPr>
              <w:pStyle w:val="TableContents"/>
              <w:bidi w:val="0"/>
              <w:spacing w:before="0" w:after="283"/>
              <w:jc w:val="left"/>
              <w:rPr/>
            </w:pPr>
            <w:r>
              <w:rPr/>
              <w:t xml:space="preserve">``v'' → </w:t>
            </w:r>
          </w:p>
        </w:tc>
        <w:tc>
          <w:tcPr>
            <w:tcW w:w="3340" w:type="dxa"/>
            <w:tcBorders/>
            <w:vAlign w:val="center"/>
          </w:tcPr>
          <w:p>
            <w:pPr>
              <w:pStyle w:val="TableContents"/>
              <w:bidi w:val="0"/>
              <w:spacing w:before="0" w:after="283"/>
              <w:jc w:val="left"/>
              <w:rPr/>
            </w:pPr>
            <w:r>
              <w:rPr/>
              <w:t xml:space="preserve">Dynaaminen viskositeetti / tiheys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pPr>
            <w:r>
              <w:rPr/>
              <w:t xml:space="preserve">L ``' </w:t>
            </w:r>
          </w:p>
        </w:tc>
        <w:tc>
          <w:tcPr>
            <w:tcW w:w="1746" w:type="dxa"/>
            <w:tcBorders/>
            <w:vAlign w:val="center"/>
          </w:tcPr>
          <w:p>
            <w:pPr>
              <w:pStyle w:val="TableContents"/>
              <w:bidi w:val="0"/>
              <w:spacing w:before="0" w:after="283"/>
              <w:jc w:val="left"/>
              <w:rPr/>
            </w:pPr>
            <w:r>
              <w:rPr/>
              <w:t xml:space="preserve">``'T''' </w:t>
            </w:r>
          </w:p>
        </w:tc>
      </w:tr>
      <w:tr>
        <w:trPr/>
        <w:tc>
          <w:tcPr>
            <w:tcW w:w="1749" w:type="dxa"/>
            <w:tcBorders/>
            <w:vAlign w:val="center"/>
          </w:tcPr>
          <w:p>
            <w:pPr>
              <w:pStyle w:val="TableContents"/>
              <w:bidi w:val="0"/>
              <w:spacing w:before="0" w:after="283"/>
              <w:jc w:val="left"/>
              <w:rPr/>
            </w:pPr>
            <w:r>
              <w:rPr/>
              <w:t xml:space="preserve">Lineaarinen tiheys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Massa pituusyksikköä kohti </w:t>
            </w:r>
          </w:p>
        </w:tc>
        <w:tc>
          <w:tcPr>
            <w:tcW w:w="1295"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Valovirta (tai valoteho)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Valonlähteen koettu teho </w:t>
            </w:r>
          </w:p>
        </w:tc>
        <w:tc>
          <w:tcPr>
            <w:tcW w:w="1295" w:type="dxa"/>
            <w:tcBorders/>
            <w:vAlign w:val="center"/>
          </w:tcPr>
          <w:p>
            <w:pPr>
              <w:pStyle w:val="TableContents"/>
              <w:bidi w:val="0"/>
              <w:spacing w:before="0" w:after="283"/>
              <w:jc w:val="left"/>
              <w:rPr/>
            </w:pPr>
            <w:r>
              <w:rPr/>
              <w:t xml:space="preserve">lumen (lm = cd sr) </w:t>
            </w:r>
          </w:p>
        </w:tc>
        <w:tc>
          <w:tcPr>
            <w:tcW w:w="1197" w:type="dxa"/>
            <w:tcBorders/>
            <w:vAlign w:val="center"/>
          </w:tcPr>
          <w:p>
            <w:pPr>
              <w:pStyle w:val="TableContents"/>
              <w:bidi w:val="0"/>
              <w:spacing w:before="0" w:after="283"/>
              <w:jc w:val="left"/>
              <w:rPr/>
            </w:pPr>
            <w:r>
              <w:rPr/>
              <w:t xml:space="preserve">J </w:t>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Machin luku (tai mach)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Virtausnopeuden suhde paikalliseen äänen nopeuteen. </w:t>
            </w:r>
          </w:p>
        </w:tc>
        <w:tc>
          <w:tcPr>
            <w:tcW w:w="1295" w:type="dxa"/>
            <w:tcBorders/>
            <w:vAlign w:val="center"/>
          </w:tcPr>
          <w:p>
            <w:pPr>
              <w:pStyle w:val="TableContents"/>
              <w:bidi w:val="0"/>
              <w:spacing w:before="0" w:after="283"/>
              <w:jc w:val="left"/>
              <w:rPr/>
            </w:pPr>
            <w:r>
              <w:rPr/>
              <w:t xml:space="preserve">yksiköitön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Magneettikentän voimakkuus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Magneettikentän voimakkuus </w:t>
            </w:r>
          </w:p>
        </w:tc>
        <w:tc>
          <w:tcPr>
            <w:tcW w:w="1295" w:type="dxa"/>
            <w:tcBorders/>
            <w:vAlign w:val="center"/>
          </w:tcPr>
          <w:p>
            <w:pPr>
              <w:pStyle w:val="TableContents"/>
              <w:bidi w:val="0"/>
              <w:spacing w:before="0" w:after="283"/>
              <w:jc w:val="left"/>
              <w:rPr/>
            </w:pPr>
            <w:r>
              <w:rPr/>
              <w:t xml:space="preserve">A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Magneettivuo </w:t>
            </w:r>
          </w:p>
        </w:tc>
        <w:tc>
          <w:tcPr>
            <w:tcW w:w="878" w:type="dxa"/>
            <w:tcBorders/>
            <w:vAlign w:val="center"/>
          </w:tcPr>
          <w:p>
            <w:pPr>
              <w:pStyle w:val="TableContents"/>
              <w:bidi w:val="0"/>
              <w:spacing w:before="0" w:after="283"/>
              <w:jc w:val="left"/>
              <w:rPr/>
            </w:pPr>
            <w:r>
              <w:rPr/>
              <w:t xml:space="preserve">Φ </w:t>
            </w:r>
          </w:p>
        </w:tc>
        <w:tc>
          <w:tcPr>
            <w:tcW w:w="3340" w:type="dxa"/>
            <w:tcBorders/>
            <w:vAlign w:val="center"/>
          </w:tcPr>
          <w:p>
            <w:pPr>
              <w:pStyle w:val="TableContents"/>
              <w:bidi w:val="0"/>
              <w:spacing w:before="0" w:after="283"/>
              <w:jc w:val="left"/>
              <w:rPr/>
            </w:pPr>
            <w:r>
              <w:rPr/>
              <w:t xml:space="preserve">Magnetismin mitta, jossa otetaan huomioon magneettikentän voimakkuus ja laajuus. </w:t>
            </w:r>
          </w:p>
        </w:tc>
        <w:tc>
          <w:tcPr>
            <w:tcW w:w="1295" w:type="dxa"/>
            <w:tcBorders/>
            <w:vAlign w:val="center"/>
          </w:tcPr>
          <w:p>
            <w:pPr>
              <w:pStyle w:val="TableContents"/>
              <w:bidi w:val="0"/>
              <w:spacing w:before="0" w:after="283"/>
              <w:jc w:val="left"/>
              <w:rPr/>
            </w:pPr>
            <w:r>
              <w:rPr/>
              <w:t xml:space="preserve">weber (Wb = kg m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Magneettivuon tiheys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Magneettikentän voimakkuuden mittaaminen </w:t>
            </w:r>
          </w:p>
        </w:tc>
        <w:tc>
          <w:tcPr>
            <w:tcW w:w="1295" w:type="dxa"/>
            <w:tcBorders/>
            <w:vAlign w:val="center"/>
          </w:tcPr>
          <w:p>
            <w:pPr>
              <w:pStyle w:val="TableContents"/>
              <w:bidi w:val="0"/>
              <w:spacing w:before="0" w:after="283"/>
              <w:jc w:val="left"/>
              <w:rPr/>
            </w:pPr>
            <w:r>
              <w:rPr/>
              <w:t xml:space="preserve">tesla (T = kg A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pseudovektorikenttä </w:t>
            </w:r>
          </w:p>
        </w:tc>
      </w:tr>
      <w:tr>
        <w:trPr/>
        <w:tc>
          <w:tcPr>
            <w:tcW w:w="1749" w:type="dxa"/>
            <w:tcBorders/>
            <w:vAlign w:val="center"/>
          </w:tcPr>
          <w:p>
            <w:pPr>
              <w:pStyle w:val="TableContents"/>
              <w:bidi w:val="0"/>
              <w:spacing w:before="0" w:after="283"/>
              <w:jc w:val="left"/>
              <w:rPr/>
            </w:pPr>
            <w:r>
              <w:rPr/>
              <w:t xml:space="preserve">Magnetointi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Magneettisen momentin määrä tilavuusyksikköä kohti </w:t>
            </w:r>
          </w:p>
        </w:tc>
        <w:tc>
          <w:tcPr>
            <w:tcW w:w="1295" w:type="dxa"/>
            <w:tcBorders/>
            <w:vAlign w:val="center"/>
          </w:tcPr>
          <w:p>
            <w:pPr>
              <w:pStyle w:val="TableContents"/>
              <w:bidi w:val="0"/>
              <w:spacing w:before="0" w:after="283"/>
              <w:jc w:val="left"/>
              <w:rPr/>
            </w:pPr>
            <w:r>
              <w:rPr/>
              <w:t xml:space="preserve">A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vektorikenttä </w:t>
            </w:r>
          </w:p>
        </w:tc>
      </w:tr>
      <w:tr>
        <w:trPr/>
        <w:tc>
          <w:tcPr>
            <w:tcW w:w="1749" w:type="dxa"/>
            <w:tcBorders/>
            <w:vAlign w:val="center"/>
          </w:tcPr>
          <w:p>
            <w:pPr>
              <w:pStyle w:val="TableContents"/>
              <w:bidi w:val="0"/>
              <w:spacing w:before="0" w:after="283"/>
              <w:jc w:val="left"/>
              <w:rPr/>
            </w:pPr>
            <w:r>
              <w:rPr/>
              <w:t xml:space="preserve">Massaosuus </w:t>
            </w:r>
          </w:p>
        </w:tc>
        <w:tc>
          <w:tcPr>
            <w:tcW w:w="878" w:type="dxa"/>
            <w:tcBorders/>
            <w:vAlign w:val="center"/>
          </w:tcPr>
          <w:p>
            <w:pPr>
              <w:pStyle w:val="TableContents"/>
              <w:bidi w:val="0"/>
              <w:spacing w:before="0" w:after="283"/>
              <w:jc w:val="left"/>
              <w:rPr/>
            </w:pPr>
            <w:r>
              <w:rPr/>
              <w:t xml:space="preserve">x </w:t>
            </w:r>
          </w:p>
        </w:tc>
        <w:tc>
          <w:tcPr>
            <w:tcW w:w="3340" w:type="dxa"/>
            <w:tcBorders/>
            <w:vAlign w:val="center"/>
          </w:tcPr>
          <w:p>
            <w:pPr>
              <w:pStyle w:val="TableContents"/>
              <w:bidi w:val="0"/>
              <w:spacing w:before="0" w:after="283"/>
              <w:jc w:val="left"/>
              <w:rPr/>
            </w:pPr>
            <w:r>
              <w:rPr/>
              <w:t xml:space="preserve">Aineen massa osuutena kokonaismassasta. </w:t>
            </w:r>
          </w:p>
        </w:tc>
        <w:tc>
          <w:tcPr>
            <w:tcW w:w="1295" w:type="dxa"/>
            <w:tcBorders/>
            <w:vAlign w:val="center"/>
          </w:tcPr>
          <w:p>
            <w:pPr>
              <w:pStyle w:val="TableContents"/>
              <w:bidi w:val="0"/>
              <w:spacing w:before="0" w:after="283"/>
              <w:jc w:val="left"/>
              <w:rPr/>
            </w:pPr>
            <w:r>
              <w:rPr/>
              <w:t xml:space="preserve">kg / kg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(Massa) Tiheys (tai tilavuuspaino) </w:t>
            </w:r>
          </w:p>
        </w:tc>
        <w:tc>
          <w:tcPr>
            <w:tcW w:w="878" w:type="dxa"/>
            <w:tcBorders/>
            <w:vAlign w:val="center"/>
          </w:tcPr>
          <w:p>
            <w:pPr>
              <w:pStyle w:val="TableContents"/>
              <w:bidi w:val="0"/>
              <w:spacing w:before="0" w:after="283"/>
              <w:jc w:val="left"/>
              <w:rPr/>
            </w:pPr>
            <w:r>
              <w:rPr/>
              <w:t xml:space="preserve">ρ </w:t>
            </w:r>
          </w:p>
        </w:tc>
        <w:tc>
          <w:tcPr>
            <w:tcW w:w="3340" w:type="dxa"/>
            <w:tcBorders/>
            <w:vAlign w:val="center"/>
          </w:tcPr>
          <w:p>
            <w:pPr>
              <w:pStyle w:val="TableContents"/>
              <w:bidi w:val="0"/>
              <w:spacing w:before="0" w:after="283"/>
              <w:jc w:val="left"/>
              <w:rPr/>
            </w:pPr>
            <w:r>
              <w:rPr/>
              <w:t xml:space="preserve">Massa tilavuusyksikköä kohti </w:t>
            </w:r>
          </w:p>
        </w:tc>
        <w:tc>
          <w:tcPr>
            <w:tcW w:w="1295" w:type="dxa"/>
            <w:tcBorders/>
            <w:vAlign w:val="center"/>
          </w:tcPr>
          <w:p>
            <w:pPr>
              <w:pStyle w:val="TableContents"/>
              <w:bidi w:val="0"/>
              <w:spacing w:before="0" w:after="283"/>
              <w:jc w:val="left"/>
              <w:rPr/>
            </w:pPr>
            <w:r>
              <w:rPr/>
              <w:t xml:space="preserve">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Keskimääräinen elinikä </w:t>
            </w:r>
          </w:p>
        </w:tc>
        <w:tc>
          <w:tcPr>
            <w:tcW w:w="878" w:type="dxa"/>
            <w:tcBorders/>
            <w:vAlign w:val="center"/>
          </w:tcPr>
          <w:p>
            <w:pPr>
              <w:pStyle w:val="TableContents"/>
              <w:bidi w:val="0"/>
              <w:spacing w:before="0" w:after="283"/>
              <w:jc w:val="left"/>
              <w:rPr/>
            </w:pPr>
            <w:r>
              <w:rPr/>
              <w:t xml:space="preserve">τ </w:t>
            </w:r>
          </w:p>
        </w:tc>
        <w:tc>
          <w:tcPr>
            <w:tcW w:w="3340" w:type="dxa"/>
            <w:tcBorders/>
            <w:vAlign w:val="center"/>
          </w:tcPr>
          <w:p>
            <w:pPr>
              <w:pStyle w:val="TableContents"/>
              <w:bidi w:val="0"/>
              <w:spacing w:before="0" w:after="283"/>
              <w:jc w:val="left"/>
              <w:rPr/>
            </w:pPr>
            <w:r>
              <w:rPr/>
              <w:t xml:space="preserve">Aineen hiukkasen keskimääräinen hajoamisaika. </w:t>
            </w:r>
          </w:p>
        </w:tc>
        <w:tc>
          <w:tcPr>
            <w:tcW w:w="1295" w:type="dxa"/>
            <w:tcBorders/>
            <w:vAlign w:val="center"/>
          </w:tcPr>
          <w:p>
            <w:pPr>
              <w:pStyle w:val="TableContents"/>
              <w:bidi w:val="0"/>
              <w:spacing w:before="0" w:after="283"/>
              <w:jc w:val="left"/>
              <w:rPr/>
            </w:pPr>
            <w:r>
              <w:rPr/>
              <w:t xml:space="preserve">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Molaarinen pitoisuus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Aineen määrä tilavuusyksikköä kohti </w:t>
            </w:r>
          </w:p>
        </w:tc>
        <w:tc>
          <w:tcPr>
            <w:tcW w:w="1295" w:type="dxa"/>
            <w:tcBorders/>
            <w:vAlign w:val="center"/>
          </w:tcPr>
          <w:p>
            <w:pPr>
              <w:pStyle w:val="TableContents"/>
              <w:bidi w:val="0"/>
              <w:spacing w:before="0" w:after="283"/>
              <w:jc w:val="left"/>
              <w:rPr/>
            </w:pPr>
            <w:r>
              <w:rPr/>
              <w:t xml:space="preserve">mol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Molaarienergia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Systeemissä olevan energian määrä ainemäärää kohti. </w:t>
            </w:r>
          </w:p>
        </w:tc>
        <w:tc>
          <w:tcPr>
            <w:tcW w:w="1295" w:type="dxa"/>
            <w:tcBorders/>
            <w:vAlign w:val="center"/>
          </w:tcPr>
          <w:p>
            <w:pPr>
              <w:pStyle w:val="TableContents"/>
              <w:bidi w:val="0"/>
              <w:spacing w:before="0" w:after="283"/>
              <w:jc w:val="left"/>
              <w:rPr/>
            </w:pPr>
            <w:r>
              <w:rPr/>
              <w:t xml:space="preserve">J mol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Molaarinen entropia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Entropia aineen yksikkömäärää kohti </w:t>
            </w:r>
          </w:p>
        </w:tc>
        <w:tc>
          <w:tcPr>
            <w:tcW w:w="1295" w:type="dxa"/>
            <w:tcBorders/>
            <w:vAlign w:val="center"/>
          </w:tcPr>
          <w:p>
            <w:pPr>
              <w:pStyle w:val="TableContents"/>
              <w:bidi w:val="0"/>
              <w:spacing w:before="0" w:after="283"/>
              <w:jc w:val="left"/>
              <w:rPr/>
            </w:pPr>
            <w:r>
              <w:rPr/>
              <w:t xml:space="preserve">JK mol </w:t>
            </w:r>
          </w:p>
        </w:tc>
        <w:tc>
          <w:tcPr>
            <w:tcW w:w="1197" w:type="dxa"/>
            <w:tcBorders/>
            <w:vAlign w:val="center"/>
          </w:tcPr>
          <w:p>
            <w:pPr>
              <w:pStyle w:val="TableContents"/>
              <w:bidi w:val="0"/>
              <w:spacing w:before="0" w:after="283"/>
              <w:jc w:val="left"/>
              <w:rPr/>
            </w:pPr>
            <w:r>
              <w:rPr/>
              <w:t xml:space="preserve">M L T Θ N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Molaarinen lämpökapasiteetti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Materiaalin lämpökapasiteetti aineen yksikkömäärää kohden. </w:t>
            </w:r>
          </w:p>
        </w:tc>
        <w:tc>
          <w:tcPr>
            <w:tcW w:w="1295" w:type="dxa"/>
            <w:tcBorders/>
            <w:vAlign w:val="center"/>
          </w:tcPr>
          <w:p>
            <w:pPr>
              <w:pStyle w:val="TableContents"/>
              <w:bidi w:val="0"/>
              <w:spacing w:before="0" w:after="283"/>
              <w:jc w:val="left"/>
              <w:rPr/>
            </w:pPr>
            <w:r>
              <w:rPr/>
              <w:t xml:space="preserve">JK mol </w:t>
            </w:r>
          </w:p>
        </w:tc>
        <w:tc>
          <w:tcPr>
            <w:tcW w:w="1197" w:type="dxa"/>
            <w:tcBorders/>
            <w:vAlign w:val="center"/>
          </w:tcPr>
          <w:p>
            <w:pPr>
              <w:pStyle w:val="TableContents"/>
              <w:bidi w:val="0"/>
              <w:spacing w:before="0" w:after="283"/>
              <w:jc w:val="left"/>
              <w:rPr/>
            </w:pPr>
            <w:r>
              <w:rPr/>
              <w:t xml:space="preserve">M L T Θ N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Inertiamomentti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Kappaleen inertia kulmakiihtyvyyden suhteen </w:t>
            </w:r>
          </w:p>
        </w:tc>
        <w:tc>
          <w:tcPr>
            <w:tcW w:w="1295" w:type="dxa"/>
            <w:tcBorders/>
            <w:vAlign w:val="center"/>
          </w:tcPr>
          <w:p>
            <w:pPr>
              <w:pStyle w:val="TableContents"/>
              <w:bidi w:val="0"/>
              <w:spacing w:before="0" w:after="283"/>
              <w:jc w:val="left"/>
              <w:rPr/>
            </w:pPr>
            <w:r>
              <w:rPr/>
              <w:t xml:space="preserve">kg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tensor, skalaari </w:t>
            </w:r>
          </w:p>
        </w:tc>
      </w:tr>
      <w:tr>
        <w:trPr/>
        <w:tc>
          <w:tcPr>
            <w:tcW w:w="1749" w:type="dxa"/>
            <w:tcBorders/>
            <w:vAlign w:val="center"/>
          </w:tcPr>
          <w:p>
            <w:pPr>
              <w:pStyle w:val="TableContents"/>
              <w:bidi w:val="0"/>
              <w:spacing w:before="0" w:after="283"/>
              <w:jc w:val="left"/>
              <w:rPr/>
            </w:pPr>
            <w:r>
              <w:rPr/>
              <w:t xml:space="preserve">Momentum </w:t>
            </w:r>
          </w:p>
        </w:tc>
        <w:tc>
          <w:tcPr>
            <w:tcW w:w="878" w:type="dxa"/>
            <w:tcBorders/>
            <w:vAlign w:val="center"/>
          </w:tcPr>
          <w:p>
            <w:pPr>
              <w:pStyle w:val="TableContents"/>
              <w:bidi w:val="0"/>
              <w:spacing w:before="0" w:after="283"/>
              <w:jc w:val="left"/>
              <w:rPr/>
            </w:pPr>
            <w:r>
              <w:rPr/>
              <w:t xml:space="preserve">p → </w:t>
            </w:r>
          </w:p>
        </w:tc>
        <w:tc>
          <w:tcPr>
            <w:tcW w:w="3340" w:type="dxa"/>
            <w:tcBorders/>
            <w:vAlign w:val="center"/>
          </w:tcPr>
          <w:p>
            <w:pPr>
              <w:pStyle w:val="TableContents"/>
              <w:bidi w:val="0"/>
              <w:spacing w:before="0" w:after="283"/>
              <w:jc w:val="left"/>
              <w:rPr/>
            </w:pPr>
            <w:r>
              <w:rPr/>
              <w:t xml:space="preserve">Kappaleen massan ja nopeuden tulo. </w:t>
            </w:r>
          </w:p>
        </w:tc>
        <w:tc>
          <w:tcPr>
            <w:tcW w:w="1295" w:type="dxa"/>
            <w:tcBorders/>
            <w:vAlign w:val="center"/>
          </w:tcPr>
          <w:p>
            <w:pPr>
              <w:pStyle w:val="TableContents"/>
              <w:bidi w:val="0"/>
              <w:spacing w:before="0" w:after="283"/>
              <w:jc w:val="left"/>
              <w:rPr/>
            </w:pPr>
            <w:r>
              <w:rPr/>
              <w:t xml:space="preserve">N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laaja </w:t>
            </w:r>
          </w:p>
        </w:tc>
      </w:tr>
      <w:tr>
        <w:trPr/>
        <w:tc>
          <w:tcPr>
            <w:tcW w:w="1749" w:type="dxa"/>
            <w:tcBorders/>
            <w:vAlign w:val="center"/>
          </w:tcPr>
          <w:p>
            <w:pPr>
              <w:pStyle w:val="TableContents"/>
              <w:bidi w:val="0"/>
              <w:spacing w:before="0" w:after="283"/>
              <w:jc w:val="left"/>
              <w:rPr/>
            </w:pPr>
            <w:r>
              <w:rPr/>
              <w:t xml:space="preserve">Läpäisevyys </w:t>
            </w:r>
          </w:p>
        </w:tc>
        <w:tc>
          <w:tcPr>
            <w:tcW w:w="878" w:type="dxa"/>
            <w:tcBorders/>
            <w:vAlign w:val="center"/>
          </w:tcPr>
          <w:p>
            <w:pPr>
              <w:pStyle w:val="TableContents"/>
              <w:bidi w:val="0"/>
              <w:spacing w:before="0" w:after="283"/>
              <w:jc w:val="left"/>
              <w:rPr/>
            </w:pPr>
            <w:r>
              <w:rPr/>
              <w:t xml:space="preserve">μ </w:t>
            </w:r>
          </w:p>
        </w:tc>
        <w:tc>
          <w:tcPr>
            <w:tcW w:w="3340" w:type="dxa"/>
            <w:tcBorders/>
            <w:vAlign w:val="center"/>
          </w:tcPr>
          <w:p>
            <w:pPr>
              <w:pStyle w:val="TableContents"/>
              <w:bidi w:val="0"/>
              <w:spacing w:before="0" w:after="283"/>
              <w:jc w:val="left"/>
              <w:rPr/>
            </w:pPr>
            <w:r>
              <w:rPr/>
              <w:t xml:space="preserve">Mittaa, miten ulkoinen magneettikenttä vaikuttaa materiaalin magnetoitumiseen. </w:t>
            </w:r>
          </w:p>
        </w:tc>
        <w:tc>
          <w:tcPr>
            <w:tcW w:w="1295" w:type="dxa"/>
            <w:tcBorders/>
            <w:vAlign w:val="center"/>
          </w:tcPr>
          <w:p>
            <w:pPr>
              <w:pStyle w:val="TableContents"/>
              <w:bidi w:val="0"/>
              <w:spacing w:before="0" w:after="283"/>
              <w:jc w:val="left"/>
              <w:rPr/>
            </w:pPr>
            <w:r>
              <w:rPr/>
              <w:t xml:space="preserve">H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Permittiivisyys </w:t>
            </w:r>
          </w:p>
        </w:tc>
        <w:tc>
          <w:tcPr>
            <w:tcW w:w="878" w:type="dxa"/>
            <w:tcBorders/>
            <w:vAlign w:val="center"/>
          </w:tcPr>
          <w:p>
            <w:pPr>
              <w:pStyle w:val="TableContents"/>
              <w:bidi w:val="0"/>
              <w:spacing w:before="0" w:after="283"/>
              <w:jc w:val="left"/>
              <w:rPr/>
            </w:pPr>
            <w:r>
              <w:rPr/>
              <w:t xml:space="preserve">ε </w:t>
            </w:r>
          </w:p>
        </w:tc>
        <w:tc>
          <w:tcPr>
            <w:tcW w:w="3340" w:type="dxa"/>
            <w:tcBorders/>
            <w:vAlign w:val="center"/>
          </w:tcPr>
          <w:p>
            <w:pPr>
              <w:pStyle w:val="TableContents"/>
              <w:bidi w:val="0"/>
              <w:spacing w:before="0" w:after="283"/>
              <w:jc w:val="left"/>
              <w:rPr/>
            </w:pPr>
            <w:r>
              <w:rPr/>
              <w:t xml:space="preserve">Mittari, jolla mitataan, miten ulkoinen sähkökenttä vaikuttaa materiaalin polarisaatioon. </w:t>
            </w:r>
          </w:p>
        </w:tc>
        <w:tc>
          <w:tcPr>
            <w:tcW w:w="1295" w:type="dxa"/>
            <w:tcBorders/>
            <w:vAlign w:val="center"/>
          </w:tcPr>
          <w:p>
            <w:pPr>
              <w:pStyle w:val="TableContents"/>
              <w:bidi w:val="0"/>
              <w:spacing w:before="0" w:after="283"/>
              <w:jc w:val="left"/>
              <w:rPr/>
            </w:pPr>
            <w:r>
              <w:rPr/>
              <w:t xml:space="preserve">F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Tason kulma </w:t>
            </w:r>
          </w:p>
        </w:tc>
        <w:tc>
          <w:tcPr>
            <w:tcW w:w="878" w:type="dxa"/>
            <w:tcBorders/>
            <w:vAlign w:val="center"/>
          </w:tcPr>
          <w:p>
            <w:pPr>
              <w:pStyle w:val="TableContents"/>
              <w:bidi w:val="0"/>
              <w:spacing w:before="0" w:after="283"/>
              <w:jc w:val="left"/>
              <w:rPr/>
            </w:pPr>
            <w:r>
              <w:rPr/>
              <w:t xml:space="preserve">θ </w:t>
            </w:r>
          </w:p>
        </w:tc>
        <w:tc>
          <w:tcPr>
            <w:tcW w:w="3340" w:type="dxa"/>
            <w:tcBorders/>
            <w:vAlign w:val="center"/>
          </w:tcPr>
          <w:p>
            <w:pPr>
              <w:pStyle w:val="TableContents"/>
              <w:bidi w:val="0"/>
              <w:spacing w:before="0" w:after="283"/>
              <w:jc w:val="left"/>
              <w:rPr/>
            </w:pPr>
            <w:r>
              <w:rPr/>
              <w:t xml:space="preserve">Pyöreän kaaren pituuden ja säteen suhde </w:t>
            </w:r>
          </w:p>
        </w:tc>
        <w:tc>
          <w:tcPr>
            <w:tcW w:w="1295" w:type="dxa"/>
            <w:tcBorders/>
            <w:vAlign w:val="center"/>
          </w:tcPr>
          <w:p>
            <w:pPr>
              <w:pStyle w:val="TableContents"/>
              <w:bidi w:val="0"/>
              <w:spacing w:before="0" w:after="283"/>
              <w:jc w:val="left"/>
              <w:rPr/>
            </w:pPr>
            <w:r>
              <w:rPr/>
              <w:t xml:space="preserve">radiaani (rad)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Teho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Energian siirtonopeus aikayksikköä kohti </w:t>
            </w:r>
          </w:p>
        </w:tc>
        <w:tc>
          <w:tcPr>
            <w:tcW w:w="1295" w:type="dxa"/>
            <w:tcBorders/>
            <w:vAlign w:val="center"/>
          </w:tcPr>
          <w:p>
            <w:pPr>
              <w:pStyle w:val="TableContents"/>
              <w:bidi w:val="0"/>
              <w:spacing w:before="0" w:after="283"/>
              <w:jc w:val="left"/>
              <w:rPr/>
            </w:pPr>
            <w:r>
              <w:rPr/>
              <w:t xml:space="preserve">wattia (W)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Paine </w:t>
            </w:r>
          </w:p>
        </w:tc>
        <w:tc>
          <w:tcPr>
            <w:tcW w:w="878" w:type="dxa"/>
            <w:tcBorders/>
            <w:vAlign w:val="center"/>
          </w:tcPr>
          <w:p>
            <w:pPr>
              <w:pStyle w:val="TableContents"/>
              <w:bidi w:val="0"/>
              <w:spacing w:before="0" w:after="283"/>
              <w:jc w:val="left"/>
              <w:rPr/>
            </w:pPr>
            <w:r>
              <w:rPr/>
              <w:t xml:space="preserve">p </w:t>
            </w:r>
          </w:p>
        </w:tc>
        <w:tc>
          <w:tcPr>
            <w:tcW w:w="3340" w:type="dxa"/>
            <w:tcBorders/>
            <w:vAlign w:val="center"/>
          </w:tcPr>
          <w:p>
            <w:pPr>
              <w:pStyle w:val="TableContents"/>
              <w:bidi w:val="0"/>
              <w:spacing w:before="0" w:after="283"/>
              <w:jc w:val="left"/>
              <w:rPr/>
            </w:pPr>
            <w:r>
              <w:rPr/>
              <w:t xml:space="preserve">Voima pinta-alayksikköä kohti </w:t>
            </w:r>
          </w:p>
        </w:tc>
        <w:tc>
          <w:tcPr>
            <w:tcW w:w="1295" w:type="dxa"/>
            <w:tcBorders/>
            <w:vAlign w:val="center"/>
          </w:tcPr>
          <w:p>
            <w:pPr>
              <w:pStyle w:val="TableContents"/>
              <w:bidi w:val="0"/>
              <w:spacing w:before="0" w:after="283"/>
              <w:jc w:val="left"/>
              <w:rPr/>
            </w:pPr>
            <w:r>
              <w:rPr/>
              <w:t xml:space="preserve">pascal (Pa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Pop </w:t>
            </w:r>
          </w:p>
        </w:tc>
        <w:tc>
          <w:tcPr>
            <w:tcW w:w="878" w:type="dxa"/>
            <w:tcBorders/>
            <w:vAlign w:val="center"/>
          </w:tcPr>
          <w:p>
            <w:pPr>
              <w:pStyle w:val="TableContents"/>
              <w:bidi w:val="0"/>
              <w:spacing w:before="0" w:after="283"/>
              <w:jc w:val="left"/>
              <w:rPr/>
            </w:pPr>
            <w:r>
              <w:rPr/>
              <w:t xml:space="preserve">p → </w:t>
            </w:r>
          </w:p>
        </w:tc>
        <w:tc>
          <w:tcPr>
            <w:tcW w:w="3340" w:type="dxa"/>
            <w:tcBorders/>
            <w:vAlign w:val="center"/>
          </w:tcPr>
          <w:p>
            <w:pPr>
              <w:pStyle w:val="TableContents"/>
              <w:bidi w:val="0"/>
              <w:spacing w:before="0" w:after="283"/>
              <w:jc w:val="left"/>
              <w:rPr/>
            </w:pPr>
            <w:r>
              <w:rPr/>
              <w:t xml:space="preserve">Särön muutosnopeus aikayksikköä kohti: sijainnin kuudes aikajohdannainen.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(Radioaktiivinen) aktiivisuus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Hajoavien hiukkasten lukumäärä aikayksikköä kohti </w:t>
            </w:r>
          </w:p>
        </w:tc>
        <w:tc>
          <w:tcPr>
            <w:tcW w:w="1295" w:type="dxa"/>
            <w:tcBorders/>
            <w:vAlign w:val="center"/>
          </w:tcPr>
          <w:p>
            <w:pPr>
              <w:pStyle w:val="TableContents"/>
              <w:bidi w:val="0"/>
              <w:spacing w:before="0" w:after="283"/>
              <w:jc w:val="left"/>
              <w:rPr/>
            </w:pPr>
            <w:r>
              <w:rPr/>
              <w:t xml:space="preserve">becquerel (Bq =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(Radioaktiivinen) annos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Biologisen kudoksen absorboima ionisoivan säteilyn energia massayksikköä kohti. </w:t>
            </w:r>
          </w:p>
        </w:tc>
        <w:tc>
          <w:tcPr>
            <w:tcW w:w="1295" w:type="dxa"/>
            <w:tcBorders/>
            <w:vAlign w:val="center"/>
          </w:tcPr>
          <w:p>
            <w:pPr>
              <w:pStyle w:val="TableContents"/>
              <w:bidi w:val="0"/>
              <w:spacing w:before="0" w:after="283"/>
              <w:jc w:val="left"/>
              <w:rPr/>
            </w:pPr>
            <w:r>
              <w:rPr/>
              <w:t xml:space="preserve">harmaa (Gy =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Säteily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Säteilylähteen pinta-alaa kohti lähetetyn sähkömagneettisen säteilyn teho avaruuskulman yksikköä kohti. </w:t>
            </w:r>
          </w:p>
        </w:tc>
        <w:tc>
          <w:tcPr>
            <w:tcW w:w="1295" w:type="dxa"/>
            <w:tcBorders/>
            <w:vAlign w:val="center"/>
          </w:tcPr>
          <w:p>
            <w:pPr>
              <w:pStyle w:val="TableContents"/>
              <w:bidi w:val="0"/>
              <w:spacing w:before="0" w:after="283"/>
              <w:jc w:val="left"/>
              <w:rPr/>
            </w:pPr>
            <w:r>
              <w:rPr/>
              <w:t xml:space="preserve">W m sr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Säteilyintensiteetti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Sähkömagneettisen säteilyn teho avaruuskulman yksikköä kohti. </w:t>
            </w:r>
          </w:p>
        </w:tc>
        <w:tc>
          <w:tcPr>
            <w:tcW w:w="1295" w:type="dxa"/>
            <w:tcBorders/>
            <w:vAlign w:val="center"/>
          </w:tcPr>
          <w:p>
            <w:pPr>
              <w:pStyle w:val="TableContents"/>
              <w:bidi w:val="0"/>
              <w:spacing w:before="0" w:after="283"/>
              <w:jc w:val="left"/>
              <w:rPr/>
            </w:pPr>
            <w:r>
              <w:rPr/>
              <w:t xml:space="preserve">W sr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Reaktionopeus </w:t>
            </w:r>
          </w:p>
        </w:tc>
        <w:tc>
          <w:tcPr>
            <w:tcW w:w="878" w:type="dxa"/>
            <w:tcBorders/>
            <w:vAlign w:val="center"/>
          </w:tcPr>
          <w:p>
            <w:pPr>
              <w:pStyle w:val="TableContents"/>
              <w:bidi w:val="0"/>
              <w:spacing w:before="0" w:after="283"/>
              <w:jc w:val="left"/>
              <w:rPr/>
            </w:pPr>
            <w:r>
              <w:rPr/>
              <w:t xml:space="preserve">r </w:t>
            </w:r>
          </w:p>
        </w:tc>
        <w:tc>
          <w:tcPr>
            <w:tcW w:w="3340" w:type="dxa"/>
            <w:tcBorders/>
            <w:vAlign w:val="center"/>
          </w:tcPr>
          <w:p>
            <w:pPr>
              <w:pStyle w:val="TableContents"/>
              <w:bidi w:val="0"/>
              <w:spacing w:before="0" w:after="283"/>
              <w:jc w:val="left"/>
              <w:rPr/>
            </w:pPr>
            <w:r>
              <w:rPr/>
              <w:t xml:space="preserve">Kemiallisen reaktion nopeus aikayksikössä </w:t>
            </w:r>
          </w:p>
        </w:tc>
        <w:tc>
          <w:tcPr>
            <w:tcW w:w="1295" w:type="dxa"/>
            <w:tcBorders/>
            <w:vAlign w:val="center"/>
          </w:tcPr>
          <w:p>
            <w:pPr>
              <w:pStyle w:val="TableContents"/>
              <w:bidi w:val="0"/>
              <w:spacing w:before="0" w:after="283"/>
              <w:jc w:val="left"/>
              <w:rPr/>
            </w:pPr>
            <w:r>
              <w:rPr/>
              <w:t xml:space="preserve">mol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Taitekerroin </w:t>
            </w:r>
          </w:p>
        </w:tc>
        <w:tc>
          <w:tcPr>
            <w:tcW w:w="878" w:type="dxa"/>
            <w:tcBorders/>
            <w:vAlign w:val="center"/>
          </w:tcPr>
          <w:p>
            <w:pPr>
              <w:pStyle w:val="TableContents"/>
              <w:bidi w:val="0"/>
              <w:spacing w:before="0" w:after="283"/>
              <w:jc w:val="left"/>
              <w:rPr/>
            </w:pPr>
            <w:r>
              <w:rPr/>
              <w:t xml:space="preserve">n </w:t>
            </w:r>
          </w:p>
        </w:tc>
        <w:tc>
          <w:tcPr>
            <w:tcW w:w="3340" w:type="dxa"/>
            <w:tcBorders/>
            <w:vAlign w:val="center"/>
          </w:tcPr>
          <w:p>
            <w:pPr>
              <w:pStyle w:val="TableContents"/>
              <w:bidi w:val="0"/>
              <w:spacing w:before="0" w:after="283"/>
              <w:jc w:val="left"/>
              <w:rPr/>
            </w:pPr>
            <w:r>
              <w:rPr/>
              <w:t xml:space="preserve">Kerroin, jolla valon vaihenopeus pienenee väliaineessa. </w:t>
            </w:r>
          </w:p>
        </w:tc>
        <w:tc>
          <w:tcPr>
            <w:tcW w:w="1295" w:type="dxa"/>
            <w:tcBorders/>
            <w:vAlign w:val="center"/>
          </w:tcPr>
          <w:p>
            <w:pPr>
              <w:pStyle w:val="TableContents"/>
              <w:bidi w:val="0"/>
              <w:spacing w:before="0" w:after="283"/>
              <w:jc w:val="left"/>
              <w:rPr/>
            </w:pPr>
            <w:r>
              <w:rPr/>
              <w:t xml:space="preserve">yksiköitön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skalaarinen </w:t>
            </w:r>
          </w:p>
        </w:tc>
      </w:tr>
      <w:tr>
        <w:trPr/>
        <w:tc>
          <w:tcPr>
            <w:tcW w:w="1749" w:type="dxa"/>
            <w:tcBorders/>
            <w:vAlign w:val="center"/>
          </w:tcPr>
          <w:p>
            <w:pPr>
              <w:pStyle w:val="TableContents"/>
              <w:bidi w:val="0"/>
              <w:spacing w:before="0" w:after="283"/>
              <w:jc w:val="left"/>
              <w:rPr/>
            </w:pPr>
            <w:r>
              <w:rPr/>
              <w:t xml:space="preserve">Kiinteä kulma </w:t>
            </w:r>
          </w:p>
        </w:tc>
        <w:tc>
          <w:tcPr>
            <w:tcW w:w="878" w:type="dxa"/>
            <w:tcBorders/>
            <w:vAlign w:val="center"/>
          </w:tcPr>
          <w:p>
            <w:pPr>
              <w:pStyle w:val="TableContents"/>
              <w:bidi w:val="0"/>
              <w:spacing w:before="0" w:after="283"/>
              <w:jc w:val="left"/>
              <w:rPr/>
            </w:pPr>
            <w:r>
              <w:rPr/>
              <w:t xml:space="preserve">Ω </w:t>
            </w:r>
          </w:p>
        </w:tc>
        <w:tc>
          <w:tcPr>
            <w:tcW w:w="3340" w:type="dxa"/>
            <w:tcBorders/>
            <w:vAlign w:val="center"/>
          </w:tcPr>
          <w:p>
            <w:pPr>
              <w:pStyle w:val="TableContents"/>
              <w:bidi w:val="0"/>
              <w:spacing w:before="0" w:after="283"/>
              <w:jc w:val="left"/>
              <w:rPr/>
            </w:pPr>
            <w:r>
              <w:rPr/>
              <w:t xml:space="preserve">Pallon pinta-alan suhde sen säteen neliöön. </w:t>
            </w:r>
          </w:p>
        </w:tc>
        <w:tc>
          <w:tcPr>
            <w:tcW w:w="1295" w:type="dxa"/>
            <w:tcBorders/>
            <w:vAlign w:val="center"/>
          </w:tcPr>
          <w:p>
            <w:pPr>
              <w:pStyle w:val="TableContents"/>
              <w:bidi w:val="0"/>
              <w:spacing w:before="0" w:after="283"/>
              <w:jc w:val="left"/>
              <w:rPr/>
            </w:pPr>
            <w:r>
              <w:rPr/>
              <w:t xml:space="preserve">steradiaani (sr)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Nopeus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Siirretty matka aikayksikköä kohti: sijainnin ensimmäinen aikaderivaatta.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Ominaisenergia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Energiatiheys massayksikköä kohti </w:t>
            </w:r>
          </w:p>
        </w:tc>
        <w:tc>
          <w:tcPr>
            <w:tcW w:w="1295" w:type="dxa"/>
            <w:tcBorders/>
            <w:vAlign w:val="center"/>
          </w:tcPr>
          <w:p>
            <w:pPr>
              <w:pStyle w:val="TableContents"/>
              <w:bidi w:val="0"/>
              <w:spacing w:before="0" w:after="283"/>
              <w:jc w:val="left"/>
              <w:rPr/>
            </w:pPr>
            <w:r>
              <w:rPr/>
              <w:t xml:space="preserve">J kg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Ominaislämpökapasiteetti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Lämpökapasiteetti massayksikköä kohti </w:t>
            </w:r>
          </w:p>
        </w:tc>
        <w:tc>
          <w:tcPr>
            <w:tcW w:w="1295" w:type="dxa"/>
            <w:tcBorders/>
            <w:vAlign w:val="center"/>
          </w:tcPr>
          <w:p>
            <w:pPr>
              <w:pStyle w:val="TableContents"/>
              <w:bidi w:val="0"/>
              <w:spacing w:before="0" w:after="283"/>
              <w:jc w:val="left"/>
              <w:rPr/>
            </w:pPr>
            <w:r>
              <w:rPr/>
              <w:t xml:space="preserve">J kg K </w:t>
            </w:r>
          </w:p>
        </w:tc>
        <w:tc>
          <w:tcPr>
            <w:tcW w:w="1197" w:type="dxa"/>
            <w:tcBorders/>
            <w:vAlign w:val="center"/>
          </w:tcPr>
          <w:p>
            <w:pPr>
              <w:pStyle w:val="TableContents"/>
              <w:bidi w:val="0"/>
              <w:spacing w:before="0" w:after="283"/>
              <w:jc w:val="left"/>
              <w:rPr/>
            </w:pPr>
            <w:r>
              <w:rPr/>
              <w:t xml:space="preserve">L T Θ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Ominaistilavuus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Tilavuus massayksikköä kohti (tiheyden käänteisluku) </w:t>
            </w:r>
          </w:p>
        </w:tc>
        <w:tc>
          <w:tcPr>
            <w:tcW w:w="1295" w:type="dxa"/>
            <w:tcBorders/>
            <w:vAlign w:val="center"/>
          </w:tcPr>
          <w:p>
            <w:pPr>
              <w:pStyle w:val="TableContents"/>
              <w:bidi w:val="0"/>
              <w:spacing w:before="0" w:after="283"/>
              <w:jc w:val="left"/>
              <w:rPr/>
            </w:pPr>
            <w:r>
              <w:rPr/>
              <w:t xml:space="preserve">m kg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Spin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Hiukkasen kvanttimekaanisesti määritelty kulmamomentti </w:t>
            </w:r>
          </w:p>
        </w:tc>
        <w:tc>
          <w:tcPr>
            <w:tcW w:w="1295" w:type="dxa"/>
            <w:tcBorders/>
            <w:vAlign w:val="center"/>
          </w:tcPr>
          <w:p>
            <w:pPr>
              <w:pStyle w:val="TableContents"/>
              <w:bidi w:val="0"/>
              <w:spacing w:before="0" w:after="283"/>
              <w:jc w:val="left"/>
              <w:rPr/>
            </w:pPr>
            <w:r>
              <w:rPr/>
              <w:t xml:space="preserve">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Kanta </w:t>
            </w:r>
          </w:p>
        </w:tc>
        <w:tc>
          <w:tcPr>
            <w:tcW w:w="878" w:type="dxa"/>
            <w:tcBorders/>
            <w:vAlign w:val="center"/>
          </w:tcPr>
          <w:p>
            <w:pPr>
              <w:pStyle w:val="TableContents"/>
              <w:bidi w:val="0"/>
              <w:spacing w:before="0" w:after="283"/>
              <w:jc w:val="left"/>
              <w:rPr/>
            </w:pPr>
            <w:r>
              <w:rPr/>
              <w:t xml:space="preserve">ε </w:t>
            </w:r>
          </w:p>
        </w:tc>
        <w:tc>
          <w:tcPr>
            <w:tcW w:w="3340" w:type="dxa"/>
            <w:tcBorders/>
            <w:vAlign w:val="center"/>
          </w:tcPr>
          <w:p>
            <w:pPr>
              <w:pStyle w:val="TableContents"/>
              <w:bidi w:val="0"/>
              <w:spacing w:before="0" w:after="283"/>
              <w:jc w:val="left"/>
              <w:rPr/>
            </w:pPr>
            <w:r>
              <w:rPr/>
              <w:t xml:space="preserve">Pidennys pituusyksikköä kohti </w:t>
            </w:r>
          </w:p>
        </w:tc>
        <w:tc>
          <w:tcPr>
            <w:tcW w:w="1295" w:type="dxa"/>
            <w:tcBorders/>
            <w:vAlign w:val="center"/>
          </w:tcPr>
          <w:p>
            <w:pPr>
              <w:pStyle w:val="TableContents"/>
              <w:bidi w:val="0"/>
              <w:spacing w:before="0" w:after="283"/>
              <w:jc w:val="left"/>
              <w:rPr/>
            </w:pPr>
            <w:r>
              <w:rPr/>
              <w:t xml:space="preserve">yksiköitön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Stressi </w:t>
            </w:r>
          </w:p>
        </w:tc>
        <w:tc>
          <w:tcPr>
            <w:tcW w:w="878" w:type="dxa"/>
            <w:tcBorders/>
            <w:vAlign w:val="center"/>
          </w:tcPr>
          <w:p>
            <w:pPr>
              <w:pStyle w:val="TableContents"/>
              <w:bidi w:val="0"/>
              <w:spacing w:before="0" w:after="283"/>
              <w:jc w:val="left"/>
              <w:rPr/>
            </w:pPr>
            <w:r>
              <w:rPr/>
              <w:t xml:space="preserve">σ </w:t>
            </w:r>
          </w:p>
        </w:tc>
        <w:tc>
          <w:tcPr>
            <w:tcW w:w="3340" w:type="dxa"/>
            <w:tcBorders/>
            <w:vAlign w:val="center"/>
          </w:tcPr>
          <w:p>
            <w:pPr>
              <w:pStyle w:val="TableContents"/>
              <w:bidi w:val="0"/>
              <w:spacing w:before="0" w:after="283"/>
              <w:jc w:val="left"/>
              <w:rPr/>
            </w:pPr>
            <w:r>
              <w:rPr/>
              <w:t xml:space="preserve">Voima suuntautunutta pinta-alayksikköä kohti </w:t>
            </w:r>
          </w:p>
        </w:tc>
        <w:tc>
          <w:tcPr>
            <w:tcW w:w="1295" w:type="dxa"/>
            <w:tcBorders/>
            <w:vAlign w:val="center"/>
          </w:tcPr>
          <w:p>
            <w:pPr>
              <w:pStyle w:val="TableContents"/>
              <w:bidi w:val="0"/>
              <w:spacing w:before="0" w:after="283"/>
              <w:jc w:val="left"/>
              <w:rPr/>
            </w:pPr>
            <w:r>
              <w:rPr/>
              <w:t xml:space="preserve">Pa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järjestyksen 2 tensori </w:t>
            </w:r>
          </w:p>
        </w:tc>
      </w:tr>
      <w:tr>
        <w:trPr/>
        <w:tc>
          <w:tcPr>
            <w:tcW w:w="1749" w:type="dxa"/>
            <w:tcBorders/>
            <w:vAlign w:val="center"/>
          </w:tcPr>
          <w:p>
            <w:pPr>
              <w:pStyle w:val="TableContents"/>
              <w:bidi w:val="0"/>
              <w:spacing w:before="0" w:after="283"/>
              <w:jc w:val="left"/>
              <w:rPr/>
            </w:pPr>
            <w:r>
              <w:rPr/>
              <w:t xml:space="preserve">Pintajännitys </w:t>
            </w:r>
          </w:p>
        </w:tc>
        <w:tc>
          <w:tcPr>
            <w:tcW w:w="878" w:type="dxa"/>
            <w:tcBorders/>
            <w:vAlign w:val="center"/>
          </w:tcPr>
          <w:p>
            <w:pPr>
              <w:pStyle w:val="TableContents"/>
              <w:bidi w:val="0"/>
              <w:spacing w:before="0" w:after="283"/>
              <w:jc w:val="left"/>
              <w:rPr/>
            </w:pPr>
            <w:r>
              <w:rPr/>
              <w:t xml:space="preserve">γ </w:t>
            </w:r>
          </w:p>
        </w:tc>
        <w:tc>
          <w:tcPr>
            <w:tcW w:w="3340" w:type="dxa"/>
            <w:tcBorders/>
            <w:vAlign w:val="center"/>
          </w:tcPr>
          <w:p>
            <w:pPr>
              <w:pStyle w:val="TableContents"/>
              <w:bidi w:val="0"/>
              <w:spacing w:before="0" w:after="283"/>
              <w:jc w:val="left"/>
              <w:rPr/>
            </w:pPr>
            <w:r>
              <w:rPr/>
              <w:t xml:space="preserve">Energian muutos pinta-alan yksikkömuutosta kohti </w:t>
            </w:r>
          </w:p>
        </w:tc>
        <w:tc>
          <w:tcPr>
            <w:tcW w:w="1295" w:type="dxa"/>
            <w:tcBorders/>
            <w:vAlign w:val="center"/>
          </w:tcPr>
          <w:p>
            <w:pPr>
              <w:pStyle w:val="TableContents"/>
              <w:bidi w:val="0"/>
              <w:spacing w:before="0" w:after="283"/>
              <w:jc w:val="left"/>
              <w:rPr/>
            </w:pPr>
            <w:r>
              <w:rPr/>
              <w:t xml:space="preserve">N m tai J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Lämmönjohtavuus </w:t>
            </w:r>
          </w:p>
        </w:tc>
        <w:tc>
          <w:tcPr>
            <w:tcW w:w="878" w:type="dxa"/>
            <w:tcBorders/>
            <w:vAlign w:val="center"/>
          </w:tcPr>
          <w:p>
            <w:pPr>
              <w:pStyle w:val="TableContents"/>
              <w:bidi w:val="0"/>
              <w:spacing w:before="0" w:after="283"/>
              <w:jc w:val="left"/>
              <w:rPr/>
            </w:pPr>
            <w:r>
              <w:rPr/>
              <w:t xml:space="preserve">k </w:t>
            </w:r>
          </w:p>
        </w:tc>
        <w:tc>
          <w:tcPr>
            <w:tcW w:w="3340" w:type="dxa"/>
            <w:tcBorders/>
            <w:vAlign w:val="center"/>
          </w:tcPr>
          <w:p>
            <w:pPr>
              <w:pStyle w:val="TableContents"/>
              <w:bidi w:val="0"/>
              <w:spacing w:before="0" w:after="283"/>
              <w:jc w:val="left"/>
              <w:rPr/>
            </w:pPr>
            <w:r>
              <w:rPr/>
              <w:t xml:space="preserve">Materiaalin lämmönjohtokyvyn helppouden mitta. </w:t>
            </w:r>
          </w:p>
        </w:tc>
        <w:tc>
          <w:tcPr>
            <w:tcW w:w="1295" w:type="dxa"/>
            <w:tcBorders/>
            <w:vAlign w:val="center"/>
          </w:tcPr>
          <w:p>
            <w:pPr>
              <w:pStyle w:val="TableContents"/>
              <w:bidi w:val="0"/>
              <w:spacing w:before="0" w:after="283"/>
              <w:jc w:val="left"/>
              <w:rPr/>
            </w:pPr>
            <w:r>
              <w:rPr/>
              <w:t xml:space="preserve">W m K </w:t>
            </w:r>
          </w:p>
        </w:tc>
        <w:tc>
          <w:tcPr>
            <w:tcW w:w="1197" w:type="dxa"/>
            <w:tcBorders/>
            <w:vAlign w:val="center"/>
          </w:tcPr>
          <w:p>
            <w:pPr>
              <w:pStyle w:val="TableContents"/>
              <w:bidi w:val="0"/>
              <w:spacing w:before="0" w:after="283"/>
              <w:jc w:val="left"/>
              <w:rPr/>
            </w:pPr>
            <w:r>
              <w:rPr/>
              <w:t xml:space="preserve">M L T Θ </w:t>
            </w:r>
          </w:p>
        </w:tc>
        <w:tc>
          <w:tcPr>
            <w:tcW w:w="1746" w:type="dxa"/>
            <w:tcBorders/>
            <w:vAlign w:val="center"/>
          </w:tcPr>
          <w:p>
            <w:pPr>
              <w:pStyle w:val="TableContents"/>
              <w:bidi w:val="0"/>
              <w:spacing w:before="0" w:after="283"/>
              <w:jc w:val="left"/>
              <w:rPr/>
            </w:pPr>
            <w:r>
              <w:rPr/>
              <w:t xml:space="preserve">intensiivinen </w:t>
            </w:r>
          </w:p>
        </w:tc>
      </w:tr>
      <w:tr>
        <w:trPr/>
        <w:tc>
          <w:tcPr>
            <w:tcW w:w="1749" w:type="dxa"/>
            <w:tcBorders/>
            <w:vAlign w:val="center"/>
          </w:tcPr>
          <w:p>
            <w:pPr>
              <w:pStyle w:val="TableContents"/>
              <w:bidi w:val="0"/>
              <w:spacing w:before="0" w:after="283"/>
              <w:jc w:val="left"/>
              <w:rPr/>
            </w:pPr>
            <w:r>
              <w:rPr/>
              <w:t xml:space="preserve">Vääntömomentti </w:t>
            </w:r>
          </w:p>
        </w:tc>
        <w:tc>
          <w:tcPr>
            <w:tcW w:w="878" w:type="dxa"/>
            <w:tcBorders/>
            <w:vAlign w:val="center"/>
          </w:tcPr>
          <w:p>
            <w:pPr>
              <w:pStyle w:val="TableContents"/>
              <w:bidi w:val="0"/>
              <w:spacing w:before="0" w:after="283"/>
              <w:jc w:val="left"/>
              <w:rPr/>
            </w:pPr>
            <w:r>
              <w:rPr/>
              <w:t xml:space="preserve">τ </w:t>
            </w:r>
          </w:p>
        </w:tc>
        <w:tc>
          <w:tcPr>
            <w:tcW w:w="3340" w:type="dxa"/>
            <w:tcBorders/>
            <w:vAlign w:val="center"/>
          </w:tcPr>
          <w:p>
            <w:pPr>
              <w:pStyle w:val="TableContents"/>
              <w:bidi w:val="0"/>
              <w:spacing w:before="0" w:after="283"/>
              <w:jc w:val="left"/>
              <w:rPr/>
            </w:pPr>
            <w:r>
              <w:rPr/>
              <w:t xml:space="preserve">Voiman ja voiman kohtisuoran etäisyyden tulo siitä pisteestä, johon se kohdistuu. </w:t>
            </w:r>
          </w:p>
        </w:tc>
        <w:tc>
          <w:tcPr>
            <w:tcW w:w="1295" w:type="dxa"/>
            <w:tcBorders/>
            <w:vAlign w:val="center"/>
          </w:tcPr>
          <w:p>
            <w:pPr>
              <w:pStyle w:val="TableContents"/>
              <w:bidi w:val="0"/>
              <w:spacing w:before="0" w:after="283"/>
              <w:jc w:val="left"/>
              <w:rPr/>
            </w:pPr>
            <w:r>
              <w:rPr/>
              <w:t xml:space="preserve">newtonmetri (N 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bivektori (tai pseudovektori 3D:ssä) </w:t>
            </w:r>
          </w:p>
        </w:tc>
      </w:tr>
      <w:tr>
        <w:trPr/>
        <w:tc>
          <w:tcPr>
            <w:tcW w:w="1749" w:type="dxa"/>
            <w:tcBorders/>
            <w:vAlign w:val="center"/>
          </w:tcPr>
          <w:p>
            <w:pPr>
              <w:pStyle w:val="TableContents"/>
              <w:bidi w:val="0"/>
              <w:spacing w:before="0" w:after="283"/>
              <w:jc w:val="left"/>
              <w:rPr/>
            </w:pPr>
            <w:r>
              <w:rPr/>
              <w:t xml:space="preserve">Nopeus </w:t>
            </w:r>
          </w:p>
        </w:tc>
        <w:tc>
          <w:tcPr>
            <w:tcW w:w="878" w:type="dxa"/>
            <w:tcBorders/>
            <w:vAlign w:val="center"/>
          </w:tcPr>
          <w:p>
            <w:pPr>
              <w:pStyle w:val="TableContents"/>
              <w:bidi w:val="0"/>
              <w:spacing w:before="0" w:after="283"/>
              <w:jc w:val="left"/>
              <w:rPr/>
            </w:pPr>
            <w:r>
              <w:rPr/>
              <w:t xml:space="preserve">v → </w:t>
            </w:r>
          </w:p>
        </w:tc>
        <w:tc>
          <w:tcPr>
            <w:tcW w:w="3340" w:type="dxa"/>
            <w:tcBorders/>
            <w:vAlign w:val="center"/>
          </w:tcPr>
          <w:p>
            <w:pPr>
              <w:pStyle w:val="TableContents"/>
              <w:bidi w:val="0"/>
              <w:spacing w:before="0" w:after="283"/>
              <w:jc w:val="left"/>
              <w:rPr/>
            </w:pPr>
            <w:r>
              <w:rPr/>
              <w:t xml:space="preserve">Esineen nopeus ja suunta </w:t>
            </w:r>
          </w:p>
        </w:tc>
        <w:tc>
          <w:tcPr>
            <w:tcW w:w="1295" w:type="dxa"/>
            <w:tcBorders/>
            <w:vAlign w:val="center"/>
          </w:tcPr>
          <w:p>
            <w:pPr>
              <w:pStyle w:val="TableContents"/>
              <w:bidi w:val="0"/>
              <w:spacing w:before="0" w:after="283"/>
              <w:jc w:val="left"/>
              <w:rPr/>
            </w:pPr>
            <w:r>
              <w:rPr/>
              <w:t xml:space="preserve">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Volume </w:t>
            </w:r>
          </w:p>
        </w:tc>
        <w:tc>
          <w:tcPr>
            <w:tcW w:w="878" w:type="dxa"/>
            <w:tcBorders/>
            <w:vAlign w:val="center"/>
          </w:tcPr>
          <w:p>
            <w:pPr>
              <w:pStyle w:val="TableContents"/>
              <w:bidi w:val="0"/>
              <w:spacing w:before="0" w:after="283"/>
              <w:jc w:val="left"/>
              <w:rPr/>
            </w:pPr>
            <w:r>
              <w:rPr/>
              <w:t xml:space="preserve">V </w:t>
            </w:r>
          </w:p>
        </w:tc>
        <w:tc>
          <w:tcPr>
            <w:tcW w:w="3340" w:type="dxa"/>
            <w:tcBorders/>
            <w:vAlign w:val="center"/>
          </w:tcPr>
          <w:p>
            <w:pPr>
              <w:pStyle w:val="TableContents"/>
              <w:bidi w:val="0"/>
              <w:spacing w:before="0" w:after="283"/>
              <w:jc w:val="left"/>
              <w:rPr/>
            </w:pPr>
            <w:r>
              <w:rPr/>
              <w:t xml:space="preserve">Esineen kolmiulotteinen laajuus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laaja, skalaarinen </w:t>
            </w:r>
          </w:p>
        </w:tc>
      </w:tr>
      <w:tr>
        <w:trPr/>
        <w:tc>
          <w:tcPr>
            <w:tcW w:w="1749" w:type="dxa"/>
            <w:tcBorders/>
            <w:vAlign w:val="center"/>
          </w:tcPr>
          <w:p>
            <w:pPr>
              <w:pStyle w:val="TableContents"/>
              <w:bidi w:val="0"/>
              <w:spacing w:before="0" w:after="283"/>
              <w:jc w:val="left"/>
              <w:rPr/>
            </w:pPr>
            <w:r>
              <w:rPr/>
              <w:t xml:space="preserve">Aallonpituus </w:t>
            </w:r>
          </w:p>
        </w:tc>
        <w:tc>
          <w:tcPr>
            <w:tcW w:w="878" w:type="dxa"/>
            <w:tcBorders/>
            <w:vAlign w:val="center"/>
          </w:tcPr>
          <w:p>
            <w:pPr>
              <w:pStyle w:val="TableContents"/>
              <w:bidi w:val="0"/>
              <w:spacing w:before="0" w:after="283"/>
              <w:jc w:val="left"/>
              <w:rPr/>
            </w:pPr>
            <w:r>
              <w:rPr/>
              <w:t xml:space="preserve">λ </w:t>
            </w:r>
          </w:p>
        </w:tc>
        <w:tc>
          <w:tcPr>
            <w:tcW w:w="3340" w:type="dxa"/>
            <w:tcBorders/>
            <w:vAlign w:val="center"/>
          </w:tcPr>
          <w:p>
            <w:pPr>
              <w:pStyle w:val="TableContents"/>
              <w:bidi w:val="0"/>
              <w:spacing w:before="0" w:after="283"/>
              <w:jc w:val="left"/>
              <w:rPr/>
            </w:pPr>
            <w:r>
              <w:rPr/>
              <w:t xml:space="preserve">Aallon toistuvien yksiköiden välinen kohtisuora etäisyys.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pPr>
            <w:r>
              <w:rPr/>
              <w:t xml:space="preserve">Aaltoluku </w:t>
            </w:r>
          </w:p>
        </w:tc>
        <w:tc>
          <w:tcPr>
            <w:tcW w:w="878" w:type="dxa"/>
            <w:tcBorders/>
            <w:vAlign w:val="center"/>
          </w:tcPr>
          <w:p>
            <w:pPr>
              <w:pStyle w:val="TableContents"/>
              <w:bidi w:val="0"/>
              <w:spacing w:before="0" w:after="283"/>
              <w:jc w:val="left"/>
              <w:rPr/>
            </w:pPr>
            <w:r>
              <w:rPr/>
              <w:t xml:space="preserve">k </w:t>
            </w:r>
          </w:p>
        </w:tc>
        <w:tc>
          <w:tcPr>
            <w:tcW w:w="3340" w:type="dxa"/>
            <w:tcBorders/>
            <w:vAlign w:val="center"/>
          </w:tcPr>
          <w:p>
            <w:pPr>
              <w:pStyle w:val="TableContents"/>
              <w:bidi w:val="0"/>
              <w:spacing w:before="0" w:after="283"/>
              <w:jc w:val="left"/>
              <w:rPr/>
            </w:pPr>
            <w:r>
              <w:rPr/>
              <w:t xml:space="preserve">Toistuvuus tai tilataajuus: syklien lukumäärä etäisyysyksikköä kohti. </w:t>
            </w:r>
          </w:p>
        </w:tc>
        <w:tc>
          <w:tcPr>
            <w:tcW w:w="1295" w:type="dxa"/>
            <w:tcBorders/>
            <w:vAlign w:val="center"/>
          </w:tcPr>
          <w:p>
            <w:pPr>
              <w:pStyle w:val="TableContents"/>
              <w:bidi w:val="0"/>
              <w:spacing w:before="0" w:after="283"/>
              <w:jc w:val="left"/>
              <w:rPr/>
            </w:pPr>
            <w:r>
              <w:rPr/>
              <w:t xml:space="preserve">m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Aaltovektori </w:t>
            </w:r>
          </w:p>
        </w:tc>
        <w:tc>
          <w:tcPr>
            <w:tcW w:w="878" w:type="dxa"/>
            <w:tcBorders/>
            <w:vAlign w:val="center"/>
          </w:tcPr>
          <w:p>
            <w:pPr>
              <w:pStyle w:val="TableContents"/>
              <w:bidi w:val="0"/>
              <w:spacing w:before="0" w:after="283"/>
              <w:jc w:val="left"/>
              <w:rPr/>
            </w:pPr>
            <w:r>
              <w:rPr/>
              <w:t xml:space="preserve">k → </w:t>
            </w:r>
          </w:p>
        </w:tc>
        <w:tc>
          <w:tcPr>
            <w:tcW w:w="3340" w:type="dxa"/>
            <w:tcBorders/>
            <w:vAlign w:val="center"/>
          </w:tcPr>
          <w:p>
            <w:pPr>
              <w:pStyle w:val="TableContents"/>
              <w:bidi w:val="0"/>
              <w:spacing w:before="0" w:after="283"/>
              <w:jc w:val="left"/>
              <w:rPr/>
            </w:pPr>
            <w:r>
              <w:rPr/>
              <w:t xml:space="preserve">Toistuvuus- tai tilataajuusvektori: syklien lukumäärä etäisyysyksikköä kohti. </w:t>
            </w:r>
          </w:p>
        </w:tc>
        <w:tc>
          <w:tcPr>
            <w:tcW w:w="1295" w:type="dxa"/>
            <w:tcBorders/>
            <w:vAlign w:val="center"/>
          </w:tcPr>
          <w:p>
            <w:pPr>
              <w:pStyle w:val="TableContents"/>
              <w:bidi w:val="0"/>
              <w:spacing w:before="0" w:after="283"/>
              <w:jc w:val="left"/>
              <w:rPr/>
            </w:pPr>
            <w:r>
              <w:rPr/>
              <w:t xml:space="preserve">m ja suunta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color w:val="DCDCDC"/>
              </w:rPr>
              <w:t xml:space="preserve">Pain</w:t>
            </w:r>
            <w:r>
              <w:rPr/>
              <w:t xml:space="preserve">o </w:t>
            </w:r>
          </w:p>
        </w:tc>
        <w:tc>
          <w:tcPr>
            <w:tcW w:w="878" w:type="dxa"/>
            <w:tcBorders/>
            <w:vAlign w:val="center"/>
          </w:tcPr>
          <w:p>
            <w:pPr>
              <w:pStyle w:val="TableContents"/>
              <w:bidi w:val="0"/>
              <w:spacing w:before="0" w:after="283"/>
              <w:jc w:val="left"/>
              <w:rPr/>
            </w:pPr>
            <w:r>
              <w:rPr/>
              <w:t xml:space="preserve">w </w:t>
            </w:r>
          </w:p>
        </w:tc>
        <w:tc>
          <w:tcPr>
            <w:tcW w:w="3340" w:type="dxa"/>
            <w:tcBorders/>
            <w:vAlign w:val="center"/>
          </w:tcPr>
          <w:p>
            <w:pPr>
              <w:pStyle w:val="TableContents"/>
              <w:bidi w:val="0"/>
              <w:spacing w:before="0" w:after="283"/>
              <w:jc w:val="left"/>
              <w:rPr/>
            </w:pPr>
            <w:r>
              <w:rPr/>
              <w:t xml:space="preserve">Esineeseen kohdistuva painovoima </w:t>
            </w:r>
          </w:p>
        </w:tc>
        <w:tc>
          <w:tcPr>
            <w:tcW w:w="1295" w:type="dxa"/>
            <w:tcBorders/>
            <w:vAlign w:val="center"/>
          </w:tcPr>
          <w:p>
            <w:pPr>
              <w:pStyle w:val="TableContents"/>
              <w:bidi w:val="0"/>
              <w:spacing w:before="0" w:after="283"/>
              <w:jc w:val="left"/>
              <w:rPr/>
            </w:pPr>
            <w:r>
              <w:rPr/>
              <w:t xml:space="preserve">newton (N = kg ms)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vektori </w:t>
            </w:r>
          </w:p>
        </w:tc>
      </w:tr>
      <w:tr>
        <w:trPr/>
        <w:tc>
          <w:tcPr>
            <w:tcW w:w="1749" w:type="dxa"/>
            <w:tcBorders/>
            <w:vAlign w:val="center"/>
          </w:tcPr>
          <w:p>
            <w:pPr>
              <w:pStyle w:val="TableContents"/>
              <w:bidi w:val="0"/>
              <w:spacing w:before="0" w:after="283"/>
              <w:jc w:val="left"/>
              <w:rPr/>
            </w:pPr>
            <w:r>
              <w:rPr/>
              <w:t xml:space="preserve">Työ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Siirretty energia </w:t>
            </w:r>
          </w:p>
        </w:tc>
        <w:tc>
          <w:tcPr>
            <w:tcW w:w="1295" w:type="dxa"/>
            <w:tcBorders/>
            <w:vAlign w:val="center"/>
          </w:tcPr>
          <w:p>
            <w:pPr>
              <w:pStyle w:val="TableContents"/>
              <w:bidi w:val="0"/>
              <w:spacing w:before="0" w:after="283"/>
              <w:jc w:val="left"/>
              <w:rPr/>
            </w:pPr>
            <w:r>
              <w:rPr/>
              <w:t xml:space="preserve">joule (J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w:t>
            </w:r>
          </w:p>
        </w:tc>
      </w:tr>
      <w:tr>
        <w:trPr/>
        <w:tc>
          <w:tcPr>
            <w:tcW w:w="1749" w:type="dxa"/>
            <w:tcBorders/>
            <w:vAlign w:val="center"/>
          </w:tcPr>
          <w:p>
            <w:pPr>
              <w:pStyle w:val="TableContents"/>
              <w:bidi w:val="0"/>
              <w:spacing w:before="0" w:after="283"/>
              <w:jc w:val="left"/>
              <w:rPr/>
            </w:pPr>
            <w:r>
              <w:rPr/>
              <w:t xml:space="preserve">Youngin moduuli </w:t>
            </w:r>
          </w:p>
        </w:tc>
        <w:tc>
          <w:tcPr>
            <w:tcW w:w="878" w:type="dxa"/>
            <w:tcBorders/>
            <w:vAlign w:val="center"/>
          </w:tcPr>
          <w:p>
            <w:pPr>
              <w:pStyle w:val="TableContents"/>
              <w:bidi w:val="0"/>
              <w:spacing w:before="0" w:after="283"/>
              <w:jc w:val="left"/>
              <w:rPr>
                <w:sz w:val="4"/>
                <w:szCs w:val="4"/>
              </w:rPr>
            </w:pPr>
            <w:r>
              <w:rPr>
                <w:sz w:val="4"/>
                <w:szCs w:val="4"/>
              </w:rPr>
            </w:r>
          </w:p>
        </w:tc>
        <w:tc>
          <w:tcPr>
            <w:tcW w:w="3340" w:type="dxa"/>
            <w:tcBorders/>
            <w:vAlign w:val="center"/>
          </w:tcPr>
          <w:p>
            <w:pPr>
              <w:pStyle w:val="TableContents"/>
              <w:bidi w:val="0"/>
              <w:spacing w:before="0" w:after="283"/>
              <w:jc w:val="left"/>
              <w:rPr/>
            </w:pPr>
            <w:r>
              <w:rPr/>
              <w:t xml:space="preserve">Jännityksen ja venymän suhde </w:t>
            </w:r>
          </w:p>
        </w:tc>
        <w:tc>
          <w:tcPr>
            <w:tcW w:w="1295" w:type="dxa"/>
            <w:tcBorders/>
            <w:vAlign w:val="center"/>
          </w:tcPr>
          <w:p>
            <w:pPr>
              <w:pStyle w:val="TableContents"/>
              <w:bidi w:val="0"/>
              <w:spacing w:before="0" w:after="283"/>
              <w:jc w:val="left"/>
              <w:rPr/>
            </w:pPr>
            <w:r>
              <w:rPr/>
              <w:t xml:space="preserve">pascal (Pa = kg m s) </w:t>
            </w:r>
          </w:p>
        </w:tc>
        <w:tc>
          <w:tcPr>
            <w:tcW w:w="1197"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skalaari; oletetaan isotrooppinen lineaarinen materiaali.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newton on minkä fysikaalisen suureen si yksikkö.</w:t>
      </w:r>
    </w:p>
    <w:p>
      <w:pPr>
        <w:pStyle w:val="TextBody"/>
        <w:bidi w:val="0"/>
        <w:jc w:val="left"/>
        <w:rPr>
          <w:b/>
          <w:u w:val="single"/>
          <w:shd w:val="clear" w:fill="FFFF00"/>
        </w:rPr>
      </w:pPr>
      <w:r>
        <w:rPr>
          <w:b/>
          <w:u w:val="single"/>
          <w:shd w:val="clear" w:fill="FFFF00"/>
        </w:rPr>
        <w:t xml:space="preserve">Asiakirjan numero 11965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Hydraulinen nostin, joka sijaitsee </w:t>
      </w:r>
      <w:r>
        <w:rPr>
          <w:color w:val="A9A9A9"/>
        </w:rPr>
        <w:t xml:space="preserve">nokka-akselin ja kunkin moottorin venttiilin välissä, on </w:t>
      </w:r>
      <w:r>
        <w:rPr/>
        <w:t xml:space="preserve">ontto terässylinteri, jossa on sisäinen mäntä. Tätä mäntää pidetään liikkumismatkansa ulkorajalla vahvan jousen avulla. Nokka-akseli painaa rytmikkäästi nostinta, joka siirtää liikkeen moottorin venttiiliin kahdella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nostimet sijaitsevat moottorissa?</w:t>
      </w:r>
    </w:p>
    <w:p>
      <w:pPr>
        <w:pStyle w:val="TextBody"/>
        <w:bidi w:val="0"/>
        <w:jc w:val="left"/>
        <w:rPr>
          <w:b/>
          <w:u w:val="single"/>
          <w:shd w:val="clear" w:fill="FFFF00"/>
        </w:rPr>
      </w:pPr>
      <w:r>
        <w:rPr>
          <w:b/>
          <w:u w:val="single"/>
          <w:shd w:val="clear" w:fill="FFFF00"/>
        </w:rPr>
        <w:t xml:space="preserve">Asiakirjan numero 11966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Paleointianien </w:t>
      </w:r>
      <w:r>
        <w:rPr/>
        <w:t xml:space="preserve">Amerikan ja koko Amerikan alueelle suuntautuneen vaelluksen </w:t>
      </w:r>
      <w:r>
        <w:rPr/>
        <w:t xml:space="preserve">yksityiskohdat</w:t>
      </w:r>
      <w:r>
        <w:rPr/>
        <w:t xml:space="preserve">, mukaan lukien tarkat päivämäärät ja kuljetut reitit, ovat jatkuvan tutkimuksen ja keskustelun kohteena. Perinteinen teoria on jo vuosia ollut, että nämä varhaiset siirtolaiset siirtyivät Beringian maasillalle </w:t>
      </w:r>
      <w:r>
        <w:rPr>
          <w:color w:val="DCDCDC"/>
        </w:rPr>
        <w:t xml:space="preserve">Itä-Siperian </w:t>
      </w:r>
      <w:r>
        <w:rPr/>
        <w:t xml:space="preserve">ja nykyisen Alaskan </w:t>
      </w:r>
      <w:r>
        <w:rPr/>
        <w:t xml:space="preserve">välille </w:t>
      </w:r>
      <w:r>
        <w:rPr/>
        <w:t xml:space="preserve">noin 40 000-17 000 vuotta sitten, jolloin merenpinta laski merkittävästi kvartäärikauden jäätiköitymisen seurauksena. Näiden ihmisten uskotaan seuranneen nyt sukupuuttoon kuolleiden pleistoseenien megafaunalaumojen laumoja pitkin jäättömiä käytäviä, jotka ulottuivat Laurentiden ja Kordillereiden jäätiköiden väliin. Toisen ehdotetun reitin mukaan he vaelsivat joko jalan tai alkeellisia veneitä käyttäen Tyynenmeren rannikkoa pitkin Etelä-Amerikkaan. Jälkimmäisen reitin todisteet olisivat sittemmin peittyneet viimeisen jääkauden jälkeisen satojen metrien merenpinnan nousun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saapui ensimmäisenä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Pohjois-Amerikan ensimmäiset yhteiskunnat tulivat?</w:t>
      </w:r>
    </w:p>
    <w:p>
      <w:pPr>
        <w:pStyle w:val="TextBody"/>
        <w:bidi w:val="0"/>
        <w:jc w:val="left"/>
        <w:rPr>
          <w:b/>
          <w:u w:val="single"/>
          <w:shd w:val="clear" w:fill="FFFF00"/>
        </w:rPr>
      </w:pPr>
      <w:r>
        <w:rPr>
          <w:b/>
          <w:u w:val="single"/>
          <w:shd w:val="clear" w:fill="FFFF00"/>
        </w:rPr>
        <w:t xml:space="preserve">Asiakirjan numero 11967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Vuoden urheilupersoona -palkinto on joka joulukuussa järjestettävän BBC:n Vuoden urheilupersoona -seremonian pääpalkinto. Voittaja on yleisöäänestyksen perusteella se urheilija, joka on saavuttanut eniten kyseisenä vuonna. Palkinnon saajan on joko oltava britti tai asuttava ja harjoitettava urheilua merkittävässä määrin Yhdistyneessä kuningaskunnassa. Voittaja valitaan yleisöäänestyksellä ennalta määritellystä ehdokaslistasta. Viimeisin palkinnon saaja on </w:t>
      </w:r>
      <w:r>
        <w:rPr>
          <w:color w:val="A9A9A9"/>
        </w:rPr>
        <w:t xml:space="preserve">urheilija </w:t>
      </w:r>
      <w:r>
        <w:rPr>
          <w:color w:val="DCDCDC"/>
        </w:rPr>
        <w:t xml:space="preserve">Sir Mo Farah, </w:t>
      </w:r>
      <w:r>
        <w:rPr/>
        <w:t xml:space="preserve">joka voitti palkinnon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eilen illalla vuoden urheilupersoonallisuuden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urheilupersoonallisuuden?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 henkilöä on voittanut palkinnon useammin kuin kerran: </w:t>
      </w:r>
      <w:r>
        <w:rPr>
          <w:color w:val="A9A9A9"/>
        </w:rPr>
        <w:t xml:space="preserve">tennispelaaja Andy Murray </w:t>
      </w:r>
      <w:r>
        <w:rPr/>
        <w:t xml:space="preserve">on ainoa henkilö, joka on voittanut ensimmäisen palkinnon kolme kertaa (Nuori urheilupersoonallisuus- ja joukkuepalkintojen lisäksi), kun taas nyrkkeilijä Henry Cooper ja Formula 1 -kuljettajat Nigel Mansell ja Damon Hill ovat kukin voittaneet palkinnon kahdesti. Snookerpelaaja Steve Davis on sijoittunut kolmen parhaan joukkoon ennätykselliset viisi kertaa. Jessica Ennis-Hill pitää hallussaan ennätystä eniten palkintokorokkeita ilman voittoa; hän on sijoittunut neljä kertaa kolmen parhaan joukkoon, mutta hän ei päässyt vuoden 2016 palkinnon saajaksi, koska hän oli ilmoittanut vetäytyvänsä yleisurheilusta etukäteen, joten Ennis-Hill on tilastojen mukaan menestynein urheilija, joka ei ole koskaan voittanut palkintoa. Vuonna 2017 Ennis-Hillille myönnettiin elämäntyöpalkinto.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eniten vuoden urheilupersoonallisuuksia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 henkilöä on voittanut palkinnon useammin kuin kerran: tennispelaaja </w:t>
      </w:r>
      <w:r>
        <w:rPr>
          <w:color w:val="A9A9A9"/>
        </w:rPr>
        <w:t xml:space="preserve">Andy Murray </w:t>
      </w:r>
      <w:r>
        <w:rPr/>
        <w:t xml:space="preserve">on ainoa henkilö, joka on voittanut ensimmäisen palkinnon kolme kertaa (Nuori urheilupersoonallisuus- ja joukkuepalkintojen lisäksi), kun taas nyrkkeilijä </w:t>
      </w:r>
      <w:r>
        <w:rPr>
          <w:color w:val="DCDCDC"/>
        </w:rPr>
        <w:t xml:space="preserve">Henry Cooper </w:t>
      </w:r>
      <w:r>
        <w:rPr/>
        <w:t xml:space="preserve">ja Formula 1 -kuljettajat </w:t>
      </w:r>
      <w:r>
        <w:rPr>
          <w:color w:val="2F4F4F"/>
        </w:rPr>
        <w:t xml:space="preserve">Nigel Mansell </w:t>
      </w:r>
      <w:r>
        <w:rPr/>
        <w:t xml:space="preserve">ja </w:t>
      </w:r>
      <w:r>
        <w:rPr>
          <w:color w:val="556B2F"/>
        </w:rPr>
        <w:t xml:space="preserve">Damon Hill </w:t>
      </w:r>
      <w:r>
        <w:rPr/>
        <w:t xml:space="preserve">ovat kukin voittaneet palkinnon kahdesti. Snookerpelaaja </w:t>
      </w:r>
      <w:r>
        <w:rPr>
          <w:color w:val="6B8E23"/>
        </w:rPr>
        <w:t xml:space="preserve">Steve Davis </w:t>
      </w:r>
      <w:r>
        <w:rPr/>
        <w:t xml:space="preserve">on sijoittunut kolmen parhaan joukkoon ennätykselliset viisi kertaa. Jessica Ennis-Hill pitää hallussaan ennätystä eniten palkintokorokkeita ilman voittoa; hän on sijoittunut neljä kertaa kolmen parhaan joukkoon, mutta hän ei päässyt vuoden 2016 palkinnon saajaksi, koska hän oli ilmoittanut vetäytyvänsä yleisurheilusta etukäteen, joten Ennis-Hill on tilastojen mukaan menestynein urheilija, joka ei ole koskaan voittanut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vuoden urheilupersoonan palkinnon useammin kuin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bbc:n vuoden urheilupersoonallisuuden eniten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urheilupersoona -kilpailun perusti Paul Fox, joka keksi idean ollessaan Sportsview-lehden päätoimittajana. Ensimmäinen palkintoseremonia järjestettiin vuonna 1954 osana Sportsview-ohjelmaa, ja sen juonsi Peter Dimmock. Ensimmäisessä ohjelmassa äänet lähetettiin postikortilla, ja Radio Timesin artikkelissa esitetyissä säännöissä määrättiin, että ehdokkaiksi saivat asettua vain urheilijat, jotka olivat esiintyneet Sportsview-ohjelmassa huhtikuun jälkeen. Ääniä annettiin noin 14 500, ja </w:t>
      </w:r>
      <w:r>
        <w:rPr>
          <w:color w:val="A9A9A9"/>
        </w:rPr>
        <w:t xml:space="preserve">Christopher Chataway </w:t>
      </w:r>
      <w:r>
        <w:rPr/>
        <w:t xml:space="preserve">voitti Roger Bannisterin ja voitti ensimmäisen BBC Sportsview's Personality of the Year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bbc:n vuoden urheilupersoonallisuuden palkinnon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BBC:n Vuoden urheilupersoona -palkinnon voittajat </w:t>
      </w:r>
    </w:p>
    <w:tbl>
      <w:tblPr>
        <w:tblW w:w="10205" w:type="dxa"/>
        <w:jc w:val="left"/>
        <w:tblInd w:w="0" w:type="dxa"/>
        <w:tblLayout w:type="fixed"/>
        <w:tblCellMar>
          <w:top w:w="28" w:type="dxa"/>
          <w:left w:w="28" w:type="dxa"/>
          <w:bottom w:w="28" w:type="dxa"/>
          <w:right w:w="28" w:type="dxa"/>
        </w:tblCellMar>
      </w:tblPr>
      <w:tblGrid>
        <w:gridCol w:w="635"/>
        <w:gridCol w:w="1744"/>
        <w:gridCol w:w="1238"/>
        <w:gridCol w:w="1494"/>
        <w:gridCol w:w="1238"/>
        <w:gridCol w:w="2013"/>
        <w:gridCol w:w="1265"/>
        <w:gridCol w:w="578"/>
      </w:tblGrid>
      <w:tr>
        <w:trPr/>
        <w:tc>
          <w:tcPr>
            <w:tcW w:w="635" w:type="dxa"/>
            <w:tcBorders/>
            <w:vAlign w:val="center"/>
          </w:tcPr>
          <w:p>
            <w:pPr>
              <w:pStyle w:val="TableHeading"/>
              <w:suppressLineNumbers/>
              <w:bidi w:val="0"/>
              <w:spacing w:before="0" w:after="283"/>
              <w:jc w:val="center"/>
              <w:rPr/>
            </w:pPr>
            <w:r>
              <w:rPr/>
              <w:t xml:space="preserve">Vuosi </w:t>
            </w:r>
          </w:p>
        </w:tc>
        <w:tc>
          <w:tcPr>
            <w:tcW w:w="1744" w:type="dxa"/>
            <w:tcBorders/>
            <w:vAlign w:val="center"/>
          </w:tcPr>
          <w:p>
            <w:pPr>
              <w:pStyle w:val="TableHeading"/>
              <w:suppressLineNumbers/>
              <w:bidi w:val="0"/>
              <w:spacing w:before="0" w:after="283"/>
              <w:jc w:val="center"/>
              <w:rPr/>
            </w:pPr>
            <w:r>
              <w:rPr/>
              <w:t xml:space="preserve">Voittaja </w:t>
            </w:r>
          </w:p>
        </w:tc>
        <w:tc>
          <w:tcPr>
            <w:tcW w:w="1238" w:type="dxa"/>
            <w:tcBorders/>
            <w:vAlign w:val="center"/>
          </w:tcPr>
          <w:p>
            <w:pPr>
              <w:pStyle w:val="TableHeading"/>
              <w:suppressLineNumbers/>
              <w:bidi w:val="0"/>
              <w:spacing w:before="0" w:after="283"/>
              <w:jc w:val="center"/>
              <w:rPr/>
            </w:pPr>
            <w:r>
              <w:rPr/>
              <w:t xml:space="preserve">Urheilu </w:t>
            </w:r>
          </w:p>
        </w:tc>
        <w:tc>
          <w:tcPr>
            <w:tcW w:w="1494" w:type="dxa"/>
            <w:tcBorders/>
            <w:vAlign w:val="center"/>
          </w:tcPr>
          <w:p>
            <w:pPr>
              <w:pStyle w:val="TableHeading"/>
              <w:suppressLineNumbers/>
              <w:bidi w:val="0"/>
              <w:spacing w:before="0" w:after="283"/>
              <w:jc w:val="center"/>
              <w:rPr/>
            </w:pPr>
            <w:r>
              <w:rPr/>
              <w:t xml:space="preserve">Toinen </w:t>
            </w:r>
          </w:p>
        </w:tc>
        <w:tc>
          <w:tcPr>
            <w:tcW w:w="1238" w:type="dxa"/>
            <w:tcBorders/>
            <w:vAlign w:val="center"/>
          </w:tcPr>
          <w:p>
            <w:pPr>
              <w:pStyle w:val="TableHeading"/>
              <w:suppressLineNumbers/>
              <w:bidi w:val="0"/>
              <w:spacing w:before="0" w:after="283"/>
              <w:jc w:val="center"/>
              <w:rPr/>
            </w:pPr>
            <w:r>
              <w:rPr/>
              <w:t xml:space="preserve">Urheilu </w:t>
            </w:r>
          </w:p>
        </w:tc>
        <w:tc>
          <w:tcPr>
            <w:tcW w:w="2013" w:type="dxa"/>
            <w:tcBorders/>
            <w:vAlign w:val="center"/>
          </w:tcPr>
          <w:p>
            <w:pPr>
              <w:pStyle w:val="TableHeading"/>
              <w:suppressLineNumbers/>
              <w:bidi w:val="0"/>
              <w:spacing w:before="0" w:after="283"/>
              <w:jc w:val="center"/>
              <w:rPr/>
            </w:pPr>
            <w:r>
              <w:rPr/>
              <w:t xml:space="preserve">Kolmas </w:t>
            </w:r>
          </w:p>
        </w:tc>
        <w:tc>
          <w:tcPr>
            <w:tcW w:w="1265" w:type="dxa"/>
            <w:tcBorders/>
            <w:vAlign w:val="center"/>
          </w:tcPr>
          <w:p>
            <w:pPr>
              <w:pStyle w:val="TableHeading"/>
              <w:suppressLineNumbers/>
              <w:bidi w:val="0"/>
              <w:spacing w:before="0" w:after="283"/>
              <w:jc w:val="center"/>
              <w:rPr/>
            </w:pPr>
            <w:r>
              <w:rPr/>
              <w:t xml:space="preserve">Urheilu </w:t>
            </w:r>
          </w:p>
        </w:tc>
        <w:tc>
          <w:tcPr>
            <w:tcW w:w="578" w:type="dxa"/>
            <w:tcBorders/>
            <w:vAlign w:val="center"/>
          </w:tcPr>
          <w:p>
            <w:pPr>
              <w:pStyle w:val="TableHeading"/>
              <w:suppressLineNumbers/>
              <w:bidi w:val="0"/>
              <w:spacing w:before="0" w:after="283"/>
              <w:jc w:val="center"/>
              <w:rPr/>
            </w:pPr>
            <w:r>
              <w:rPr/>
              <w:t xml:space="preserve">Ref. </w:t>
            </w:r>
          </w:p>
        </w:tc>
      </w:tr>
      <w:tr>
        <w:trPr/>
        <w:tc>
          <w:tcPr>
            <w:tcW w:w="635" w:type="dxa"/>
            <w:tcBorders/>
            <w:vAlign w:val="center"/>
          </w:tcPr>
          <w:p>
            <w:pPr>
              <w:pStyle w:val="TableContents"/>
              <w:bidi w:val="0"/>
              <w:spacing w:before="0" w:after="283"/>
              <w:jc w:val="left"/>
              <w:rPr/>
            </w:pPr>
            <w:r>
              <w:rPr/>
              <w:t xml:space="preserve">1954 </w:t>
            </w:r>
          </w:p>
        </w:tc>
        <w:tc>
          <w:tcPr>
            <w:tcW w:w="1744" w:type="dxa"/>
            <w:tcBorders/>
            <w:vAlign w:val="center"/>
          </w:tcPr>
          <w:p>
            <w:pPr>
              <w:pStyle w:val="TableHeading"/>
              <w:suppressLineNumbers/>
              <w:bidi w:val="0"/>
              <w:spacing w:before="0" w:after="283"/>
              <w:jc w:val="center"/>
              <w:rPr/>
            </w:pPr>
            <w:r>
              <w:rPr/>
              <w:t xml:space="preserve">Chataway, Christopher Christopher Chataway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Bannister, Roger Roger Bannister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Smythe, Pat Pat Smythe (ENG) </w:t>
            </w:r>
          </w:p>
        </w:tc>
        <w:tc>
          <w:tcPr>
            <w:tcW w:w="1265" w:type="dxa"/>
            <w:tcBorders/>
            <w:vAlign w:val="center"/>
          </w:tcPr>
          <w:p>
            <w:pPr>
              <w:pStyle w:val="TableContents"/>
              <w:bidi w:val="0"/>
              <w:spacing w:before="0" w:after="283"/>
              <w:jc w:val="left"/>
              <w:rPr/>
            </w:pPr>
            <w:r>
              <w:rPr/>
              <w:t xml:space="preserve">Näytä hyppääminen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1955 </w:t>
            </w:r>
          </w:p>
        </w:tc>
        <w:tc>
          <w:tcPr>
            <w:tcW w:w="1744" w:type="dxa"/>
            <w:tcBorders/>
            <w:vAlign w:val="center"/>
          </w:tcPr>
          <w:p>
            <w:pPr>
              <w:pStyle w:val="TableHeading"/>
              <w:suppressLineNumbers/>
              <w:bidi w:val="0"/>
              <w:spacing w:before="0" w:after="283"/>
              <w:jc w:val="center"/>
              <w:rPr/>
            </w:pPr>
            <w:r>
              <w:rPr/>
              <w:t xml:space="preserve">Pirie, Gordon Gordon Pirie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zzz! Ei tallenteita </w:t>
            </w:r>
          </w:p>
        </w:tc>
        <w:tc>
          <w:tcPr>
            <w:tcW w:w="1238" w:type="dxa"/>
            <w:tcBorders/>
            <w:vAlign w:val="center"/>
          </w:tcPr>
          <w:p>
            <w:pPr>
              <w:pStyle w:val="TableContents"/>
              <w:bidi w:val="0"/>
              <w:spacing w:before="0" w:after="283"/>
              <w:jc w:val="left"/>
              <w:rPr/>
            </w:pPr>
            <w:r>
              <w:rPr/>
              <w:t xml:space="preserve">zzz! N / A </w:t>
            </w:r>
          </w:p>
        </w:tc>
        <w:tc>
          <w:tcPr>
            <w:tcW w:w="2013" w:type="dxa"/>
            <w:tcBorders/>
            <w:vAlign w:val="center"/>
          </w:tcPr>
          <w:p>
            <w:pPr>
              <w:pStyle w:val="TableContents"/>
              <w:bidi w:val="0"/>
              <w:spacing w:before="0" w:after="283"/>
              <w:jc w:val="left"/>
              <w:rPr/>
            </w:pPr>
            <w:r>
              <w:rPr/>
              <w:t xml:space="preserve">zzz! Ei tallenteita </w:t>
            </w:r>
          </w:p>
        </w:tc>
        <w:tc>
          <w:tcPr>
            <w:tcW w:w="1265" w:type="dxa"/>
            <w:tcBorders/>
            <w:vAlign w:val="center"/>
          </w:tcPr>
          <w:p>
            <w:pPr>
              <w:pStyle w:val="TableContents"/>
              <w:bidi w:val="0"/>
              <w:spacing w:before="0" w:after="283"/>
              <w:jc w:val="left"/>
              <w:rPr/>
            </w:pPr>
            <w:r>
              <w:rPr/>
              <w:t xml:space="preserve">zzz! N / A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1956 </w:t>
            </w:r>
          </w:p>
        </w:tc>
        <w:tc>
          <w:tcPr>
            <w:tcW w:w="1744" w:type="dxa"/>
            <w:tcBorders/>
            <w:vAlign w:val="center"/>
          </w:tcPr>
          <w:p>
            <w:pPr>
              <w:pStyle w:val="TableHeading"/>
              <w:suppressLineNumbers/>
              <w:bidi w:val="0"/>
              <w:spacing w:before="0" w:after="283"/>
              <w:jc w:val="center"/>
              <w:rPr/>
            </w:pPr>
            <w:r>
              <w:rPr/>
              <w:t xml:space="preserve">Laker, Jim Jim Laker (ENG) </w:t>
            </w:r>
          </w:p>
        </w:tc>
        <w:tc>
          <w:tcPr>
            <w:tcW w:w="1238" w:type="dxa"/>
            <w:tcBorders/>
            <w:vAlign w:val="center"/>
          </w:tcPr>
          <w:p>
            <w:pPr>
              <w:pStyle w:val="TableContents"/>
              <w:bidi w:val="0"/>
              <w:spacing w:before="0" w:after="283"/>
              <w:jc w:val="left"/>
              <w:rPr/>
            </w:pPr>
            <w:r>
              <w:rPr/>
              <w:t xml:space="preserve">Kriketti </w:t>
            </w:r>
          </w:p>
        </w:tc>
        <w:tc>
          <w:tcPr>
            <w:tcW w:w="1494" w:type="dxa"/>
            <w:tcBorders/>
            <w:vAlign w:val="center"/>
          </w:tcPr>
          <w:p>
            <w:pPr>
              <w:pStyle w:val="TableContents"/>
              <w:bidi w:val="0"/>
              <w:spacing w:before="0" w:after="283"/>
              <w:jc w:val="left"/>
              <w:rPr/>
            </w:pPr>
            <w:r>
              <w:rPr/>
              <w:t xml:space="preserve">zzz! Ei tallenteita </w:t>
            </w:r>
          </w:p>
        </w:tc>
        <w:tc>
          <w:tcPr>
            <w:tcW w:w="1238" w:type="dxa"/>
            <w:tcBorders/>
            <w:vAlign w:val="center"/>
          </w:tcPr>
          <w:p>
            <w:pPr>
              <w:pStyle w:val="TableContents"/>
              <w:bidi w:val="0"/>
              <w:spacing w:before="0" w:after="283"/>
              <w:jc w:val="left"/>
              <w:rPr/>
            </w:pPr>
            <w:r>
              <w:rPr/>
              <w:t xml:space="preserve">zzz! N / A </w:t>
            </w:r>
          </w:p>
        </w:tc>
        <w:tc>
          <w:tcPr>
            <w:tcW w:w="2013" w:type="dxa"/>
            <w:tcBorders/>
            <w:vAlign w:val="center"/>
          </w:tcPr>
          <w:p>
            <w:pPr>
              <w:pStyle w:val="TableContents"/>
              <w:bidi w:val="0"/>
              <w:spacing w:before="0" w:after="283"/>
              <w:jc w:val="left"/>
              <w:rPr/>
            </w:pPr>
            <w:r>
              <w:rPr/>
              <w:t xml:space="preserve">zzz! Ei tallenteita </w:t>
            </w:r>
          </w:p>
        </w:tc>
        <w:tc>
          <w:tcPr>
            <w:tcW w:w="1265" w:type="dxa"/>
            <w:tcBorders/>
            <w:vAlign w:val="center"/>
          </w:tcPr>
          <w:p>
            <w:pPr>
              <w:pStyle w:val="TableContents"/>
              <w:bidi w:val="0"/>
              <w:spacing w:before="0" w:after="283"/>
              <w:jc w:val="left"/>
              <w:rPr/>
            </w:pPr>
            <w:r>
              <w:rPr/>
              <w:t xml:space="preserve">zzz! N / A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1957 </w:t>
            </w:r>
          </w:p>
        </w:tc>
        <w:tc>
          <w:tcPr>
            <w:tcW w:w="1744" w:type="dxa"/>
            <w:tcBorders/>
            <w:vAlign w:val="center"/>
          </w:tcPr>
          <w:p>
            <w:pPr>
              <w:pStyle w:val="TableHeading"/>
              <w:suppressLineNumbers/>
              <w:bidi w:val="0"/>
              <w:spacing w:before="0" w:after="283"/>
              <w:jc w:val="center"/>
              <w:rPr/>
            </w:pPr>
            <w:r>
              <w:rPr/>
              <w:t xml:space="preserve">Rees, Dai Dai Rees (WAL) </w:t>
            </w:r>
          </w:p>
        </w:tc>
        <w:tc>
          <w:tcPr>
            <w:tcW w:w="1238" w:type="dxa"/>
            <w:tcBorders/>
            <w:vAlign w:val="center"/>
          </w:tcPr>
          <w:p>
            <w:pPr>
              <w:pStyle w:val="TableContents"/>
              <w:bidi w:val="0"/>
              <w:spacing w:before="0" w:after="283"/>
              <w:jc w:val="left"/>
              <w:rPr/>
            </w:pPr>
            <w:r>
              <w:rPr/>
              <w:t xml:space="preserve">Golf </w:t>
            </w:r>
          </w:p>
        </w:tc>
        <w:tc>
          <w:tcPr>
            <w:tcW w:w="1494" w:type="dxa"/>
            <w:tcBorders/>
            <w:vAlign w:val="center"/>
          </w:tcPr>
          <w:p>
            <w:pPr>
              <w:pStyle w:val="TableContents"/>
              <w:bidi w:val="0"/>
              <w:spacing w:before="0" w:after="283"/>
              <w:jc w:val="left"/>
              <w:rPr/>
            </w:pPr>
            <w:r>
              <w:rPr/>
              <w:t xml:space="preserve">Moss, Stirling Stirling Moss (ENG)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Ibbotson, Derek Derek Ibbotson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1958 </w:t>
            </w:r>
          </w:p>
        </w:tc>
        <w:tc>
          <w:tcPr>
            <w:tcW w:w="1744" w:type="dxa"/>
            <w:tcBorders/>
            <w:vAlign w:val="center"/>
          </w:tcPr>
          <w:p>
            <w:pPr>
              <w:pStyle w:val="TableHeading"/>
              <w:suppressLineNumbers/>
              <w:bidi w:val="0"/>
              <w:spacing w:before="0" w:after="283"/>
              <w:jc w:val="center"/>
              <w:rPr/>
            </w:pPr>
            <w:r>
              <w:rPr/>
              <w:t xml:space="preserve">Black, Ian Ian Ian Black (SCO) </w:t>
            </w:r>
          </w:p>
        </w:tc>
        <w:tc>
          <w:tcPr>
            <w:tcW w:w="1238" w:type="dxa"/>
            <w:tcBorders/>
            <w:vAlign w:val="center"/>
          </w:tcPr>
          <w:p>
            <w:pPr>
              <w:pStyle w:val="TableContents"/>
              <w:bidi w:val="0"/>
              <w:spacing w:before="0" w:after="283"/>
              <w:jc w:val="left"/>
              <w:rPr/>
            </w:pPr>
            <w:r>
              <w:rPr/>
              <w:t xml:space="preserve">Uinti </w:t>
            </w:r>
          </w:p>
        </w:tc>
        <w:tc>
          <w:tcPr>
            <w:tcW w:w="1494" w:type="dxa"/>
            <w:tcBorders/>
            <w:vAlign w:val="center"/>
          </w:tcPr>
          <w:p>
            <w:pPr>
              <w:pStyle w:val="TableContents"/>
              <w:bidi w:val="0"/>
              <w:spacing w:before="0" w:after="283"/>
              <w:jc w:val="left"/>
              <w:rPr/>
            </w:pPr>
            <w:r>
              <w:rPr/>
              <w:t xml:space="preserve">Charlton, Bobby Bobby Charlton (ENG) </w:t>
            </w:r>
          </w:p>
        </w:tc>
        <w:tc>
          <w:tcPr>
            <w:tcW w:w="1238" w:type="dxa"/>
            <w:tcBorders/>
            <w:vAlign w:val="center"/>
          </w:tcPr>
          <w:p>
            <w:pPr>
              <w:pStyle w:val="TableContents"/>
              <w:bidi w:val="0"/>
              <w:spacing w:before="0" w:after="283"/>
              <w:jc w:val="left"/>
              <w:rPr/>
            </w:pPr>
            <w:r>
              <w:rPr/>
              <w:t xml:space="preserve">Jalkapallo </w:t>
            </w:r>
          </w:p>
        </w:tc>
        <w:tc>
          <w:tcPr>
            <w:tcW w:w="2013" w:type="dxa"/>
            <w:tcBorders/>
            <w:vAlign w:val="center"/>
          </w:tcPr>
          <w:p>
            <w:pPr>
              <w:pStyle w:val="TableContents"/>
              <w:bidi w:val="0"/>
              <w:spacing w:before="0" w:after="283"/>
              <w:jc w:val="left"/>
              <w:rPr/>
            </w:pPr>
            <w:r>
              <w:rPr/>
              <w:t xml:space="preserve">Lofthouse, Nat Nat Lofthouse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1959 </w:t>
            </w:r>
          </w:p>
        </w:tc>
        <w:tc>
          <w:tcPr>
            <w:tcW w:w="1744" w:type="dxa"/>
            <w:tcBorders/>
            <w:vAlign w:val="center"/>
          </w:tcPr>
          <w:p>
            <w:pPr>
              <w:pStyle w:val="TableHeading"/>
              <w:suppressLineNumbers/>
              <w:bidi w:val="0"/>
              <w:spacing w:before="0" w:after="283"/>
              <w:jc w:val="center"/>
              <w:rPr/>
            </w:pPr>
            <w:r>
              <w:rPr/>
              <w:t xml:space="preserve">Surtees, John John Surtees (ENG) </w:t>
            </w:r>
          </w:p>
        </w:tc>
        <w:tc>
          <w:tcPr>
            <w:tcW w:w="1238" w:type="dxa"/>
            <w:tcBorders/>
            <w:vAlign w:val="center"/>
          </w:tcPr>
          <w:p>
            <w:pPr>
              <w:pStyle w:val="TableContents"/>
              <w:bidi w:val="0"/>
              <w:spacing w:before="0" w:after="283"/>
              <w:jc w:val="left"/>
              <w:rPr/>
            </w:pPr>
            <w:r>
              <w:rPr/>
              <w:t xml:space="preserve">Moottoripyöräily </w:t>
            </w:r>
          </w:p>
        </w:tc>
        <w:tc>
          <w:tcPr>
            <w:tcW w:w="1494" w:type="dxa"/>
            <w:tcBorders/>
            <w:vAlign w:val="center"/>
          </w:tcPr>
          <w:p>
            <w:pPr>
              <w:pStyle w:val="TableContents"/>
              <w:bidi w:val="0"/>
              <w:spacing w:before="0" w:after="283"/>
              <w:jc w:val="left"/>
              <w:rPr/>
            </w:pPr>
            <w:r>
              <w:rPr/>
              <w:t xml:space="preserve">Charlton, Bobby Bobby Charlton (ENG) </w:t>
            </w:r>
          </w:p>
        </w:tc>
        <w:tc>
          <w:tcPr>
            <w:tcW w:w="1238" w:type="dxa"/>
            <w:tcBorders/>
            <w:vAlign w:val="center"/>
          </w:tcPr>
          <w:p>
            <w:pPr>
              <w:pStyle w:val="TableContents"/>
              <w:bidi w:val="0"/>
              <w:spacing w:before="0" w:after="283"/>
              <w:jc w:val="left"/>
              <w:rPr/>
            </w:pPr>
            <w:r>
              <w:rPr/>
              <w:t xml:space="preserve">Jalkapallo </w:t>
            </w:r>
          </w:p>
        </w:tc>
        <w:tc>
          <w:tcPr>
            <w:tcW w:w="2013" w:type="dxa"/>
            <w:tcBorders/>
            <w:vAlign w:val="center"/>
          </w:tcPr>
          <w:p>
            <w:pPr>
              <w:pStyle w:val="TableContents"/>
              <w:bidi w:val="0"/>
              <w:spacing w:before="0" w:after="283"/>
              <w:jc w:val="left"/>
              <w:rPr/>
            </w:pPr>
            <w:r>
              <w:rPr/>
              <w:t xml:space="preserve">Black, Ian Ian Ian Black (SCO) </w:t>
            </w:r>
          </w:p>
        </w:tc>
        <w:tc>
          <w:tcPr>
            <w:tcW w:w="1265" w:type="dxa"/>
            <w:tcBorders/>
            <w:vAlign w:val="center"/>
          </w:tcPr>
          <w:p>
            <w:pPr>
              <w:pStyle w:val="TableContents"/>
              <w:bidi w:val="0"/>
              <w:spacing w:before="0" w:after="283"/>
              <w:jc w:val="left"/>
              <w:rPr/>
            </w:pPr>
            <w:r>
              <w:rPr/>
              <w:t xml:space="preserve">Uinti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1960 </w:t>
            </w:r>
          </w:p>
        </w:tc>
        <w:tc>
          <w:tcPr>
            <w:tcW w:w="1744" w:type="dxa"/>
            <w:tcBorders/>
            <w:vAlign w:val="center"/>
          </w:tcPr>
          <w:p>
            <w:pPr>
              <w:pStyle w:val="TableHeading"/>
              <w:suppressLineNumbers/>
              <w:bidi w:val="0"/>
              <w:spacing w:before="0" w:after="283"/>
              <w:jc w:val="center"/>
              <w:rPr/>
            </w:pPr>
            <w:r>
              <w:rPr/>
              <w:t xml:space="preserve">Broome, David David Broome (WAL) </w:t>
            </w:r>
          </w:p>
        </w:tc>
        <w:tc>
          <w:tcPr>
            <w:tcW w:w="1238" w:type="dxa"/>
            <w:tcBorders/>
            <w:vAlign w:val="center"/>
          </w:tcPr>
          <w:p>
            <w:pPr>
              <w:pStyle w:val="TableContents"/>
              <w:bidi w:val="0"/>
              <w:spacing w:before="0" w:after="283"/>
              <w:jc w:val="left"/>
              <w:rPr/>
            </w:pPr>
            <w:r>
              <w:rPr/>
              <w:t xml:space="preserve">Näytä hyppääminen </w:t>
            </w:r>
          </w:p>
        </w:tc>
        <w:tc>
          <w:tcPr>
            <w:tcW w:w="1494" w:type="dxa"/>
            <w:tcBorders/>
            <w:vAlign w:val="center"/>
          </w:tcPr>
          <w:p>
            <w:pPr>
              <w:pStyle w:val="TableContents"/>
              <w:bidi w:val="0"/>
              <w:spacing w:before="0" w:after="283"/>
              <w:jc w:val="left"/>
              <w:rPr/>
            </w:pPr>
            <w:r>
              <w:rPr/>
              <w:t xml:space="preserve">Thompson, Don Don Thompson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Lonsbrough, Anita Anita Lonsbrough (ENG) </w:t>
            </w:r>
          </w:p>
        </w:tc>
        <w:tc>
          <w:tcPr>
            <w:tcW w:w="1265" w:type="dxa"/>
            <w:tcBorders/>
            <w:vAlign w:val="center"/>
          </w:tcPr>
          <w:p>
            <w:pPr>
              <w:pStyle w:val="TableContents"/>
              <w:bidi w:val="0"/>
              <w:spacing w:before="0" w:after="283"/>
              <w:jc w:val="left"/>
              <w:rPr/>
            </w:pPr>
            <w:r>
              <w:rPr/>
              <w:t xml:space="preserve">Uinti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1961 </w:t>
            </w:r>
          </w:p>
        </w:tc>
        <w:tc>
          <w:tcPr>
            <w:tcW w:w="1744" w:type="dxa"/>
            <w:tcBorders/>
            <w:vAlign w:val="center"/>
          </w:tcPr>
          <w:p>
            <w:pPr>
              <w:pStyle w:val="TableHeading"/>
              <w:suppressLineNumbers/>
              <w:bidi w:val="0"/>
              <w:spacing w:before="0" w:after="283"/>
              <w:jc w:val="center"/>
              <w:rPr/>
            </w:pPr>
            <w:r>
              <w:rPr/>
              <w:t xml:space="preserve">Moss, Stirling Stirling Moss (ENG)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Walker, Billy Billy Walker (ENG) </w:t>
            </w:r>
          </w:p>
        </w:tc>
        <w:tc>
          <w:tcPr>
            <w:tcW w:w="1238" w:type="dxa"/>
            <w:tcBorders/>
            <w:vAlign w:val="center"/>
          </w:tcPr>
          <w:p>
            <w:pPr>
              <w:pStyle w:val="TableContents"/>
              <w:bidi w:val="0"/>
              <w:spacing w:before="0" w:after="283"/>
              <w:jc w:val="left"/>
              <w:rPr/>
            </w:pPr>
            <w:r>
              <w:rPr/>
              <w:t xml:space="preserve">Nyrkkeily </w:t>
            </w:r>
          </w:p>
        </w:tc>
        <w:tc>
          <w:tcPr>
            <w:tcW w:w="2013" w:type="dxa"/>
            <w:tcBorders/>
            <w:vAlign w:val="center"/>
          </w:tcPr>
          <w:p>
            <w:pPr>
              <w:pStyle w:val="TableContents"/>
              <w:bidi w:val="0"/>
              <w:spacing w:before="0" w:after="283"/>
              <w:jc w:val="left"/>
              <w:rPr/>
            </w:pPr>
            <w:r>
              <w:rPr/>
              <w:t xml:space="preserve">Mortimer, Angela Angela Mortimer (ENG) </w:t>
            </w:r>
          </w:p>
        </w:tc>
        <w:tc>
          <w:tcPr>
            <w:tcW w:w="1265" w:type="dxa"/>
            <w:tcBorders/>
            <w:vAlign w:val="center"/>
          </w:tcPr>
          <w:p>
            <w:pPr>
              <w:pStyle w:val="TableContents"/>
              <w:bidi w:val="0"/>
              <w:spacing w:before="0" w:after="283"/>
              <w:jc w:val="left"/>
              <w:rPr/>
            </w:pPr>
            <w:r>
              <w:rPr/>
              <w:t xml:space="preserve">Tennis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1962 </w:t>
            </w:r>
          </w:p>
        </w:tc>
        <w:tc>
          <w:tcPr>
            <w:tcW w:w="1744" w:type="dxa"/>
            <w:tcBorders/>
            <w:vAlign w:val="center"/>
          </w:tcPr>
          <w:p>
            <w:pPr>
              <w:pStyle w:val="TableHeading"/>
              <w:suppressLineNumbers/>
              <w:bidi w:val="0"/>
              <w:spacing w:before="0" w:after="283"/>
              <w:jc w:val="center"/>
              <w:rPr/>
            </w:pPr>
            <w:r>
              <w:rPr/>
              <w:t xml:space="preserve">Lonsbrough, Anita Anita Lonsbrough (ENG) </w:t>
            </w:r>
          </w:p>
        </w:tc>
        <w:tc>
          <w:tcPr>
            <w:tcW w:w="1238" w:type="dxa"/>
            <w:tcBorders/>
            <w:vAlign w:val="center"/>
          </w:tcPr>
          <w:p>
            <w:pPr>
              <w:pStyle w:val="TableContents"/>
              <w:bidi w:val="0"/>
              <w:spacing w:before="0" w:after="283"/>
              <w:jc w:val="left"/>
              <w:rPr/>
            </w:pPr>
            <w:r>
              <w:rPr/>
              <w:t xml:space="preserve">Uinti </w:t>
            </w:r>
          </w:p>
        </w:tc>
        <w:tc>
          <w:tcPr>
            <w:tcW w:w="1494" w:type="dxa"/>
            <w:tcBorders/>
            <w:vAlign w:val="center"/>
          </w:tcPr>
          <w:p>
            <w:pPr>
              <w:pStyle w:val="TableContents"/>
              <w:bidi w:val="0"/>
              <w:spacing w:before="0" w:after="283"/>
              <w:jc w:val="left"/>
              <w:rPr/>
            </w:pPr>
            <w:r>
              <w:rPr/>
              <w:t xml:space="preserve">Hyman, Dorothy Dorothy Hyman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Ludgrove, Linda Linda Ludgrove (ENG) </w:t>
            </w:r>
          </w:p>
        </w:tc>
        <w:tc>
          <w:tcPr>
            <w:tcW w:w="1265" w:type="dxa"/>
            <w:tcBorders/>
            <w:vAlign w:val="center"/>
          </w:tcPr>
          <w:p>
            <w:pPr>
              <w:pStyle w:val="TableContents"/>
              <w:bidi w:val="0"/>
              <w:spacing w:before="0" w:after="283"/>
              <w:jc w:val="left"/>
              <w:rPr/>
            </w:pPr>
            <w:r>
              <w:rPr/>
              <w:t xml:space="preserve">Uinti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1963 </w:t>
            </w:r>
          </w:p>
        </w:tc>
        <w:tc>
          <w:tcPr>
            <w:tcW w:w="1744" w:type="dxa"/>
            <w:tcBorders/>
            <w:vAlign w:val="center"/>
          </w:tcPr>
          <w:p>
            <w:pPr>
              <w:pStyle w:val="TableHeading"/>
              <w:suppressLineNumbers/>
              <w:bidi w:val="0"/>
              <w:spacing w:before="0" w:after="283"/>
              <w:jc w:val="center"/>
              <w:rPr/>
            </w:pPr>
            <w:r>
              <w:rPr/>
              <w:t xml:space="preserve">Hyman, Dorothy Dorothy Hyman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McGregor, Bobby Bobby McGregor (SCO) </w:t>
            </w:r>
          </w:p>
        </w:tc>
        <w:tc>
          <w:tcPr>
            <w:tcW w:w="1238" w:type="dxa"/>
            <w:tcBorders/>
            <w:vAlign w:val="center"/>
          </w:tcPr>
          <w:p>
            <w:pPr>
              <w:pStyle w:val="TableContents"/>
              <w:bidi w:val="0"/>
              <w:spacing w:before="0" w:after="283"/>
              <w:jc w:val="left"/>
              <w:rPr/>
            </w:pPr>
            <w:r>
              <w:rPr/>
              <w:t xml:space="preserve">Uinti </w:t>
            </w:r>
          </w:p>
        </w:tc>
        <w:tc>
          <w:tcPr>
            <w:tcW w:w="2013" w:type="dxa"/>
            <w:tcBorders/>
            <w:vAlign w:val="center"/>
          </w:tcPr>
          <w:p>
            <w:pPr>
              <w:pStyle w:val="TableContents"/>
              <w:bidi w:val="0"/>
              <w:spacing w:before="0" w:after="283"/>
              <w:jc w:val="left"/>
              <w:rPr/>
            </w:pPr>
            <w:r>
              <w:rPr/>
              <w:t xml:space="preserve">Clark, Jim Jim Clark (SCO) </w:t>
            </w:r>
          </w:p>
        </w:tc>
        <w:tc>
          <w:tcPr>
            <w:tcW w:w="1265" w:type="dxa"/>
            <w:tcBorders/>
            <w:vAlign w:val="center"/>
          </w:tcPr>
          <w:p>
            <w:pPr>
              <w:pStyle w:val="TableContents"/>
              <w:bidi w:val="0"/>
              <w:spacing w:before="0" w:after="283"/>
              <w:jc w:val="left"/>
              <w:rPr/>
            </w:pPr>
            <w:r>
              <w:rPr/>
              <w:t xml:space="preserve">Formula 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1964 </w:t>
            </w:r>
          </w:p>
        </w:tc>
        <w:tc>
          <w:tcPr>
            <w:tcW w:w="1744" w:type="dxa"/>
            <w:tcBorders/>
            <w:vAlign w:val="center"/>
          </w:tcPr>
          <w:p>
            <w:pPr>
              <w:pStyle w:val="TableHeading"/>
              <w:suppressLineNumbers/>
              <w:bidi w:val="0"/>
              <w:spacing w:before="0" w:after="283"/>
              <w:jc w:val="center"/>
              <w:rPr/>
            </w:pPr>
            <w:r>
              <w:rPr/>
              <w:t xml:space="preserve">Rand, Mary Mary Rand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Briggs, Barry Barry Briggs (NZL) </w:t>
            </w:r>
          </w:p>
        </w:tc>
        <w:tc>
          <w:tcPr>
            <w:tcW w:w="1238" w:type="dxa"/>
            <w:tcBorders/>
            <w:vAlign w:val="center"/>
          </w:tcPr>
          <w:p>
            <w:pPr>
              <w:pStyle w:val="TableContents"/>
              <w:bidi w:val="0"/>
              <w:spacing w:before="0" w:after="283"/>
              <w:jc w:val="left"/>
              <w:rPr/>
            </w:pPr>
            <w:r>
              <w:rPr/>
              <w:t xml:space="preserve">Speedway </w:t>
            </w:r>
          </w:p>
        </w:tc>
        <w:tc>
          <w:tcPr>
            <w:tcW w:w="2013" w:type="dxa"/>
            <w:tcBorders/>
            <w:vAlign w:val="center"/>
          </w:tcPr>
          <w:p>
            <w:pPr>
              <w:pStyle w:val="TableContents"/>
              <w:bidi w:val="0"/>
              <w:spacing w:before="0" w:after="283"/>
              <w:jc w:val="left"/>
              <w:rPr/>
            </w:pPr>
            <w:r>
              <w:rPr/>
              <w:t xml:space="preserve">Packer, Ann Ann Packer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1965 </w:t>
            </w:r>
          </w:p>
        </w:tc>
        <w:tc>
          <w:tcPr>
            <w:tcW w:w="1744" w:type="dxa"/>
            <w:tcBorders/>
            <w:vAlign w:val="center"/>
          </w:tcPr>
          <w:p>
            <w:pPr>
              <w:pStyle w:val="TableHeading"/>
              <w:suppressLineNumbers/>
              <w:bidi w:val="0"/>
              <w:spacing w:before="0" w:after="283"/>
              <w:jc w:val="center"/>
              <w:rPr/>
            </w:pPr>
            <w:r>
              <w:rPr/>
              <w:t xml:space="preserve">Simpson, Tom Tom Simpson (ENG) </w:t>
            </w:r>
          </w:p>
        </w:tc>
        <w:tc>
          <w:tcPr>
            <w:tcW w:w="1238" w:type="dxa"/>
            <w:tcBorders/>
            <w:vAlign w:val="center"/>
          </w:tcPr>
          <w:p>
            <w:pPr>
              <w:pStyle w:val="TableContents"/>
              <w:bidi w:val="0"/>
              <w:spacing w:before="0" w:after="283"/>
              <w:jc w:val="left"/>
              <w:rPr/>
            </w:pPr>
            <w:r>
              <w:rPr/>
              <w:t xml:space="preserve">Pyöräily </w:t>
            </w:r>
          </w:p>
        </w:tc>
        <w:tc>
          <w:tcPr>
            <w:tcW w:w="1494" w:type="dxa"/>
            <w:tcBorders/>
            <w:vAlign w:val="center"/>
          </w:tcPr>
          <w:p>
            <w:pPr>
              <w:pStyle w:val="TableContents"/>
              <w:bidi w:val="0"/>
              <w:spacing w:before="0" w:after="283"/>
              <w:jc w:val="left"/>
              <w:rPr/>
            </w:pPr>
            <w:r>
              <w:rPr/>
              <w:t xml:space="preserve">Clark, Jim Jim Clark (SCO)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Coakes, Marion Marion Coakes (ENG) </w:t>
            </w:r>
          </w:p>
        </w:tc>
        <w:tc>
          <w:tcPr>
            <w:tcW w:w="1265" w:type="dxa"/>
            <w:tcBorders/>
            <w:vAlign w:val="center"/>
          </w:tcPr>
          <w:p>
            <w:pPr>
              <w:pStyle w:val="TableContents"/>
              <w:bidi w:val="0"/>
              <w:spacing w:before="0" w:after="283"/>
              <w:jc w:val="left"/>
              <w:rPr/>
            </w:pPr>
            <w:r>
              <w:rPr/>
              <w:t xml:space="preserve">Näytä hyppääminen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1966 </w:t>
            </w:r>
          </w:p>
        </w:tc>
        <w:tc>
          <w:tcPr>
            <w:tcW w:w="1744" w:type="dxa"/>
            <w:tcBorders/>
            <w:vAlign w:val="center"/>
          </w:tcPr>
          <w:p>
            <w:pPr>
              <w:pStyle w:val="TableHeading"/>
              <w:suppressLineNumbers/>
              <w:bidi w:val="0"/>
              <w:spacing w:before="0" w:after="283"/>
              <w:jc w:val="center"/>
              <w:rPr/>
            </w:pPr>
            <w:r>
              <w:rPr/>
              <w:t xml:space="preserve">Moore, Bobby Bobby Moore (ENG) </w:t>
            </w:r>
          </w:p>
        </w:tc>
        <w:tc>
          <w:tcPr>
            <w:tcW w:w="1238" w:type="dxa"/>
            <w:tcBorders/>
            <w:vAlign w:val="center"/>
          </w:tcPr>
          <w:p>
            <w:pPr>
              <w:pStyle w:val="TableContents"/>
              <w:bidi w:val="0"/>
              <w:spacing w:before="0" w:after="283"/>
              <w:jc w:val="left"/>
              <w:rPr/>
            </w:pPr>
            <w:r>
              <w:rPr/>
              <w:t xml:space="preserve">Jalkapallo </w:t>
            </w:r>
          </w:p>
        </w:tc>
        <w:tc>
          <w:tcPr>
            <w:tcW w:w="1494" w:type="dxa"/>
            <w:tcBorders/>
            <w:vAlign w:val="center"/>
          </w:tcPr>
          <w:p>
            <w:pPr>
              <w:pStyle w:val="TableContents"/>
              <w:bidi w:val="0"/>
              <w:spacing w:before="0" w:after="283"/>
              <w:jc w:val="left"/>
              <w:rPr/>
            </w:pPr>
            <w:r>
              <w:rPr/>
              <w:t xml:space="preserve">Briggs, Barry Barry Briggs (NZL) </w:t>
            </w:r>
          </w:p>
        </w:tc>
        <w:tc>
          <w:tcPr>
            <w:tcW w:w="1238" w:type="dxa"/>
            <w:tcBorders/>
            <w:vAlign w:val="center"/>
          </w:tcPr>
          <w:p>
            <w:pPr>
              <w:pStyle w:val="TableContents"/>
              <w:bidi w:val="0"/>
              <w:spacing w:before="0" w:after="283"/>
              <w:jc w:val="left"/>
              <w:rPr/>
            </w:pPr>
            <w:r>
              <w:rPr/>
              <w:t xml:space="preserve">Speedway </w:t>
            </w:r>
          </w:p>
        </w:tc>
        <w:tc>
          <w:tcPr>
            <w:tcW w:w="2013" w:type="dxa"/>
            <w:tcBorders/>
            <w:vAlign w:val="center"/>
          </w:tcPr>
          <w:p>
            <w:pPr>
              <w:pStyle w:val="TableContents"/>
              <w:bidi w:val="0"/>
              <w:spacing w:before="0" w:after="283"/>
              <w:jc w:val="left"/>
              <w:rPr/>
            </w:pPr>
            <w:r>
              <w:rPr/>
              <w:t xml:space="preserve">Hurst, Geoff Geoff Hurst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1967 </w:t>
            </w:r>
          </w:p>
        </w:tc>
        <w:tc>
          <w:tcPr>
            <w:tcW w:w="1744" w:type="dxa"/>
            <w:tcBorders/>
            <w:vAlign w:val="center"/>
          </w:tcPr>
          <w:p>
            <w:pPr>
              <w:pStyle w:val="TableHeading"/>
              <w:suppressLineNumbers/>
              <w:bidi w:val="0"/>
              <w:spacing w:before="0" w:after="283"/>
              <w:jc w:val="center"/>
              <w:rPr/>
            </w:pPr>
            <w:r>
              <w:rPr/>
              <w:t xml:space="preserve">Cooper, Henry Henry Cooper (ENG) </w:t>
            </w:r>
          </w:p>
        </w:tc>
        <w:tc>
          <w:tcPr>
            <w:tcW w:w="1238" w:type="dxa"/>
            <w:tcBorders/>
            <w:vAlign w:val="center"/>
          </w:tcPr>
          <w:p>
            <w:pPr>
              <w:pStyle w:val="TableContents"/>
              <w:bidi w:val="0"/>
              <w:spacing w:before="0" w:after="283"/>
              <w:jc w:val="left"/>
              <w:rPr/>
            </w:pPr>
            <w:r>
              <w:rPr/>
              <w:t xml:space="preserve">Nyrkkeily </w:t>
            </w:r>
          </w:p>
        </w:tc>
        <w:tc>
          <w:tcPr>
            <w:tcW w:w="1494" w:type="dxa"/>
            <w:tcBorders/>
            <w:vAlign w:val="center"/>
          </w:tcPr>
          <w:p>
            <w:pPr>
              <w:pStyle w:val="TableContents"/>
              <w:bidi w:val="0"/>
              <w:spacing w:before="0" w:after="283"/>
              <w:jc w:val="left"/>
              <w:rPr/>
            </w:pPr>
            <w:r>
              <w:rPr/>
              <w:t xml:space="preserve">Burton, Beryl Beryl Burton (ENG) </w:t>
            </w:r>
          </w:p>
        </w:tc>
        <w:tc>
          <w:tcPr>
            <w:tcW w:w="1238" w:type="dxa"/>
            <w:tcBorders/>
            <w:vAlign w:val="center"/>
          </w:tcPr>
          <w:p>
            <w:pPr>
              <w:pStyle w:val="TableContents"/>
              <w:bidi w:val="0"/>
              <w:spacing w:before="0" w:after="283"/>
              <w:jc w:val="left"/>
              <w:rPr/>
            </w:pPr>
            <w:r>
              <w:rPr/>
              <w:t xml:space="preserve">Pyöräily </w:t>
            </w:r>
          </w:p>
        </w:tc>
        <w:tc>
          <w:tcPr>
            <w:tcW w:w="2013" w:type="dxa"/>
            <w:tcBorders/>
            <w:vAlign w:val="center"/>
          </w:tcPr>
          <w:p>
            <w:pPr>
              <w:pStyle w:val="TableContents"/>
              <w:bidi w:val="0"/>
              <w:spacing w:before="0" w:after="283"/>
              <w:jc w:val="left"/>
              <w:rPr/>
            </w:pPr>
            <w:r>
              <w:rPr/>
              <w:t xml:space="preserve">Smith, Harvey Harvey Smith (ENG) </w:t>
            </w:r>
          </w:p>
        </w:tc>
        <w:tc>
          <w:tcPr>
            <w:tcW w:w="1265" w:type="dxa"/>
            <w:tcBorders/>
            <w:vAlign w:val="center"/>
          </w:tcPr>
          <w:p>
            <w:pPr>
              <w:pStyle w:val="TableContents"/>
              <w:bidi w:val="0"/>
              <w:spacing w:before="0" w:after="283"/>
              <w:jc w:val="left"/>
              <w:rPr/>
            </w:pPr>
            <w:r>
              <w:rPr/>
              <w:t xml:space="preserve">Näytä hyppääminen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1968 </w:t>
            </w:r>
          </w:p>
        </w:tc>
        <w:tc>
          <w:tcPr>
            <w:tcW w:w="1744" w:type="dxa"/>
            <w:tcBorders/>
            <w:vAlign w:val="center"/>
          </w:tcPr>
          <w:p>
            <w:pPr>
              <w:pStyle w:val="TableHeading"/>
              <w:suppressLineNumbers/>
              <w:bidi w:val="0"/>
              <w:spacing w:before="0" w:after="283"/>
              <w:jc w:val="center"/>
              <w:rPr/>
            </w:pPr>
            <w:r>
              <w:rPr/>
              <w:t xml:space="preserve">Hemery, David David Hemery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Hill, Graham Graham Hill (ENG)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Coakes, Marion Marion Coakes (ENG) </w:t>
            </w:r>
          </w:p>
        </w:tc>
        <w:tc>
          <w:tcPr>
            <w:tcW w:w="1265" w:type="dxa"/>
            <w:tcBorders/>
            <w:vAlign w:val="center"/>
          </w:tcPr>
          <w:p>
            <w:pPr>
              <w:pStyle w:val="TableContents"/>
              <w:bidi w:val="0"/>
              <w:spacing w:before="0" w:after="283"/>
              <w:jc w:val="left"/>
              <w:rPr/>
            </w:pPr>
            <w:r>
              <w:rPr/>
              <w:t xml:space="preserve">Näytä hyppääminen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1969 </w:t>
            </w:r>
          </w:p>
        </w:tc>
        <w:tc>
          <w:tcPr>
            <w:tcW w:w="1744" w:type="dxa"/>
            <w:tcBorders/>
            <w:vAlign w:val="center"/>
          </w:tcPr>
          <w:p>
            <w:pPr>
              <w:pStyle w:val="TableHeading"/>
              <w:suppressLineNumbers/>
              <w:bidi w:val="0"/>
              <w:spacing w:before="0" w:after="283"/>
              <w:jc w:val="center"/>
              <w:rPr/>
            </w:pPr>
            <w:r>
              <w:rPr/>
              <w:t xml:space="preserve">Jones, Ann Ann Jones (ENG) </w:t>
            </w:r>
          </w:p>
        </w:tc>
        <w:tc>
          <w:tcPr>
            <w:tcW w:w="1238" w:type="dxa"/>
            <w:tcBorders/>
            <w:vAlign w:val="center"/>
          </w:tcPr>
          <w:p>
            <w:pPr>
              <w:pStyle w:val="TableContents"/>
              <w:bidi w:val="0"/>
              <w:spacing w:before="0" w:after="283"/>
              <w:jc w:val="left"/>
              <w:rPr/>
            </w:pPr>
            <w:r>
              <w:rPr/>
              <w:t xml:space="preserve">Tennis </w:t>
            </w:r>
          </w:p>
        </w:tc>
        <w:tc>
          <w:tcPr>
            <w:tcW w:w="1494" w:type="dxa"/>
            <w:tcBorders/>
            <w:vAlign w:val="center"/>
          </w:tcPr>
          <w:p>
            <w:pPr>
              <w:pStyle w:val="TableContents"/>
              <w:bidi w:val="0"/>
              <w:spacing w:before="0" w:after="283"/>
              <w:jc w:val="left"/>
              <w:rPr/>
            </w:pPr>
            <w:r>
              <w:rPr/>
              <w:t xml:space="preserve">Jacklin, Tony Tony Jacklin (ENG) </w:t>
            </w:r>
          </w:p>
        </w:tc>
        <w:tc>
          <w:tcPr>
            <w:tcW w:w="1238" w:type="dxa"/>
            <w:tcBorders/>
            <w:vAlign w:val="center"/>
          </w:tcPr>
          <w:p>
            <w:pPr>
              <w:pStyle w:val="TableContents"/>
              <w:bidi w:val="0"/>
              <w:spacing w:before="0" w:after="283"/>
              <w:jc w:val="left"/>
              <w:rPr/>
            </w:pPr>
            <w:r>
              <w:rPr/>
              <w:t xml:space="preserve">Golf </w:t>
            </w:r>
          </w:p>
        </w:tc>
        <w:tc>
          <w:tcPr>
            <w:tcW w:w="2013" w:type="dxa"/>
            <w:tcBorders/>
            <w:vAlign w:val="center"/>
          </w:tcPr>
          <w:p>
            <w:pPr>
              <w:pStyle w:val="TableContents"/>
              <w:bidi w:val="0"/>
              <w:spacing w:before="0" w:after="283"/>
              <w:jc w:val="left"/>
              <w:rPr/>
            </w:pPr>
            <w:r>
              <w:rPr/>
              <w:t xml:space="preserve">Best, George George Best (NIR)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1970 </w:t>
            </w:r>
          </w:p>
        </w:tc>
        <w:tc>
          <w:tcPr>
            <w:tcW w:w="1744" w:type="dxa"/>
            <w:tcBorders/>
            <w:vAlign w:val="center"/>
          </w:tcPr>
          <w:p>
            <w:pPr>
              <w:pStyle w:val="TableHeading"/>
              <w:suppressLineNumbers/>
              <w:bidi w:val="0"/>
              <w:spacing w:before="0" w:after="283"/>
              <w:jc w:val="center"/>
              <w:rPr/>
            </w:pPr>
            <w:r>
              <w:rPr/>
              <w:t xml:space="preserve">Cooper, Henry Henry Cooper (ENG) </w:t>
            </w:r>
          </w:p>
        </w:tc>
        <w:tc>
          <w:tcPr>
            <w:tcW w:w="1238" w:type="dxa"/>
            <w:tcBorders/>
            <w:vAlign w:val="center"/>
          </w:tcPr>
          <w:p>
            <w:pPr>
              <w:pStyle w:val="TableContents"/>
              <w:bidi w:val="0"/>
              <w:spacing w:before="0" w:after="283"/>
              <w:jc w:val="left"/>
              <w:rPr/>
            </w:pPr>
            <w:r>
              <w:rPr/>
              <w:t xml:space="preserve">Nyrkkeily </w:t>
            </w:r>
          </w:p>
        </w:tc>
        <w:tc>
          <w:tcPr>
            <w:tcW w:w="1494" w:type="dxa"/>
            <w:tcBorders/>
            <w:vAlign w:val="center"/>
          </w:tcPr>
          <w:p>
            <w:pPr>
              <w:pStyle w:val="TableContents"/>
              <w:bidi w:val="0"/>
              <w:spacing w:before="0" w:after="283"/>
              <w:jc w:val="left"/>
              <w:rPr/>
            </w:pPr>
            <w:r>
              <w:rPr/>
              <w:t xml:space="preserve">Jacklin, Tony Tony Jacklin (ENG) </w:t>
            </w:r>
          </w:p>
        </w:tc>
        <w:tc>
          <w:tcPr>
            <w:tcW w:w="1238" w:type="dxa"/>
            <w:tcBorders/>
            <w:vAlign w:val="center"/>
          </w:tcPr>
          <w:p>
            <w:pPr>
              <w:pStyle w:val="TableContents"/>
              <w:bidi w:val="0"/>
              <w:spacing w:before="0" w:after="283"/>
              <w:jc w:val="left"/>
              <w:rPr/>
            </w:pPr>
            <w:r>
              <w:rPr/>
              <w:t xml:space="preserve">Golf </w:t>
            </w:r>
          </w:p>
        </w:tc>
        <w:tc>
          <w:tcPr>
            <w:tcW w:w="2013" w:type="dxa"/>
            <w:tcBorders/>
            <w:vAlign w:val="center"/>
          </w:tcPr>
          <w:p>
            <w:pPr>
              <w:pStyle w:val="TableContents"/>
              <w:bidi w:val="0"/>
              <w:spacing w:before="0" w:after="283"/>
              <w:jc w:val="left"/>
              <w:rPr/>
            </w:pPr>
            <w:r>
              <w:rPr/>
              <w:t xml:space="preserve">Moore, Bobby Bobby Moore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1971 </w:t>
            </w:r>
          </w:p>
        </w:tc>
        <w:tc>
          <w:tcPr>
            <w:tcW w:w="1744" w:type="dxa"/>
            <w:tcBorders/>
            <w:vAlign w:val="center"/>
          </w:tcPr>
          <w:p>
            <w:pPr>
              <w:pStyle w:val="TableHeading"/>
              <w:suppressLineNumbers/>
              <w:bidi w:val="0"/>
              <w:spacing w:before="0" w:after="283"/>
              <w:jc w:val="center"/>
              <w:rPr/>
            </w:pPr>
            <w:r>
              <w:rPr/>
              <w:t xml:space="preserve">Anne Elizabeth Alice Louise! Prinsessa Anne (ENG) </w:t>
            </w:r>
          </w:p>
        </w:tc>
        <w:tc>
          <w:tcPr>
            <w:tcW w:w="1238" w:type="dxa"/>
            <w:tcBorders/>
            <w:vAlign w:val="center"/>
          </w:tcPr>
          <w:p>
            <w:pPr>
              <w:pStyle w:val="TableContents"/>
              <w:bidi w:val="0"/>
              <w:spacing w:before="0" w:after="283"/>
              <w:jc w:val="left"/>
              <w:rPr/>
            </w:pPr>
            <w:r>
              <w:rPr/>
              <w:t xml:space="preserve">Eventing </w:t>
            </w:r>
          </w:p>
        </w:tc>
        <w:tc>
          <w:tcPr>
            <w:tcW w:w="1494" w:type="dxa"/>
            <w:tcBorders/>
            <w:vAlign w:val="center"/>
          </w:tcPr>
          <w:p>
            <w:pPr>
              <w:pStyle w:val="TableContents"/>
              <w:bidi w:val="0"/>
              <w:spacing w:before="0" w:after="283"/>
              <w:jc w:val="left"/>
              <w:rPr/>
            </w:pPr>
            <w:r>
              <w:rPr/>
              <w:t xml:space="preserve">Best, George George Best (NIR) </w:t>
            </w:r>
          </w:p>
        </w:tc>
        <w:tc>
          <w:tcPr>
            <w:tcW w:w="1238" w:type="dxa"/>
            <w:tcBorders/>
            <w:vAlign w:val="center"/>
          </w:tcPr>
          <w:p>
            <w:pPr>
              <w:pStyle w:val="TableContents"/>
              <w:bidi w:val="0"/>
              <w:spacing w:before="0" w:after="283"/>
              <w:jc w:val="left"/>
              <w:rPr/>
            </w:pPr>
            <w:r>
              <w:rPr/>
              <w:t xml:space="preserve">Jalkapallo </w:t>
            </w:r>
          </w:p>
        </w:tc>
        <w:tc>
          <w:tcPr>
            <w:tcW w:w="2013" w:type="dxa"/>
            <w:tcBorders/>
            <w:vAlign w:val="center"/>
          </w:tcPr>
          <w:p>
            <w:pPr>
              <w:pStyle w:val="TableContents"/>
              <w:bidi w:val="0"/>
              <w:spacing w:before="0" w:after="283"/>
              <w:jc w:val="left"/>
              <w:rPr/>
            </w:pPr>
            <w:r>
              <w:rPr/>
              <w:t xml:space="preserve">John, Barry Barry John (WAL) </w:t>
            </w:r>
          </w:p>
        </w:tc>
        <w:tc>
          <w:tcPr>
            <w:tcW w:w="1265" w:type="dxa"/>
            <w:tcBorders/>
            <w:vAlign w:val="center"/>
          </w:tcPr>
          <w:p>
            <w:pPr>
              <w:pStyle w:val="TableContents"/>
              <w:bidi w:val="0"/>
              <w:spacing w:before="0" w:after="283"/>
              <w:jc w:val="left"/>
              <w:rPr/>
            </w:pPr>
            <w:r>
              <w:rPr/>
              <w:t xml:space="preserve">Rugby union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1972 </w:t>
            </w:r>
          </w:p>
        </w:tc>
        <w:tc>
          <w:tcPr>
            <w:tcW w:w="1744" w:type="dxa"/>
            <w:tcBorders/>
            <w:vAlign w:val="center"/>
          </w:tcPr>
          <w:p>
            <w:pPr>
              <w:pStyle w:val="TableHeading"/>
              <w:suppressLineNumbers/>
              <w:bidi w:val="0"/>
              <w:spacing w:before="0" w:after="283"/>
              <w:jc w:val="center"/>
              <w:rPr/>
            </w:pPr>
            <w:r>
              <w:rPr/>
              <w:t xml:space="preserve">Peters, Mary Mary Peters (NIR)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Banks, Gordon Gordon Banks (ENG) </w:t>
            </w:r>
          </w:p>
        </w:tc>
        <w:tc>
          <w:tcPr>
            <w:tcW w:w="1238" w:type="dxa"/>
            <w:tcBorders/>
            <w:vAlign w:val="center"/>
          </w:tcPr>
          <w:p>
            <w:pPr>
              <w:pStyle w:val="TableContents"/>
              <w:bidi w:val="0"/>
              <w:spacing w:before="0" w:after="283"/>
              <w:jc w:val="left"/>
              <w:rPr/>
            </w:pPr>
            <w:r>
              <w:rPr/>
              <w:t xml:space="preserve">Jalkapallo </w:t>
            </w:r>
          </w:p>
        </w:tc>
        <w:tc>
          <w:tcPr>
            <w:tcW w:w="2013" w:type="dxa"/>
            <w:tcBorders/>
            <w:vAlign w:val="center"/>
          </w:tcPr>
          <w:p>
            <w:pPr>
              <w:pStyle w:val="TableContents"/>
              <w:bidi w:val="0"/>
              <w:spacing w:before="0" w:after="283"/>
              <w:jc w:val="left"/>
              <w:rPr/>
            </w:pPr>
            <w:r>
              <w:rPr/>
              <w:t xml:space="preserve">Meade, Richard Richard Meade (WAL) </w:t>
            </w:r>
          </w:p>
        </w:tc>
        <w:tc>
          <w:tcPr>
            <w:tcW w:w="1265" w:type="dxa"/>
            <w:tcBorders/>
            <w:vAlign w:val="center"/>
          </w:tcPr>
          <w:p>
            <w:pPr>
              <w:pStyle w:val="TableContents"/>
              <w:bidi w:val="0"/>
              <w:spacing w:before="0" w:after="283"/>
              <w:jc w:val="left"/>
              <w:rPr/>
            </w:pPr>
            <w:r>
              <w:rPr/>
              <w:t xml:space="preserve">Eventing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1973 </w:t>
            </w:r>
          </w:p>
        </w:tc>
        <w:tc>
          <w:tcPr>
            <w:tcW w:w="1744" w:type="dxa"/>
            <w:tcBorders/>
            <w:vAlign w:val="center"/>
          </w:tcPr>
          <w:p>
            <w:pPr>
              <w:pStyle w:val="TableHeading"/>
              <w:suppressLineNumbers/>
              <w:bidi w:val="0"/>
              <w:spacing w:before="0" w:after="283"/>
              <w:jc w:val="center"/>
              <w:rPr/>
            </w:pPr>
            <w:r>
              <w:rPr/>
              <w:t xml:space="preserve">Stewart, Jackie Jackie Stewart (SCO)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Taylor, Roger Roger Taylor (ENG) </w:t>
            </w:r>
          </w:p>
        </w:tc>
        <w:tc>
          <w:tcPr>
            <w:tcW w:w="1238" w:type="dxa"/>
            <w:tcBorders/>
            <w:vAlign w:val="center"/>
          </w:tcPr>
          <w:p>
            <w:pPr>
              <w:pStyle w:val="TableContents"/>
              <w:bidi w:val="0"/>
              <w:spacing w:before="0" w:after="283"/>
              <w:jc w:val="left"/>
              <w:rPr/>
            </w:pPr>
            <w:r>
              <w:rPr/>
              <w:t xml:space="preserve">Tennis </w:t>
            </w:r>
          </w:p>
        </w:tc>
        <w:tc>
          <w:tcPr>
            <w:tcW w:w="2013" w:type="dxa"/>
            <w:tcBorders/>
            <w:vAlign w:val="center"/>
          </w:tcPr>
          <w:p>
            <w:pPr>
              <w:pStyle w:val="TableContents"/>
              <w:bidi w:val="0"/>
              <w:spacing w:before="0" w:after="283"/>
              <w:jc w:val="left"/>
              <w:rPr/>
            </w:pPr>
            <w:r>
              <w:rPr/>
              <w:t xml:space="preserve">McMahon, Paddy Paddy McMahon (ENG) </w:t>
            </w:r>
          </w:p>
        </w:tc>
        <w:tc>
          <w:tcPr>
            <w:tcW w:w="1265" w:type="dxa"/>
            <w:tcBorders/>
            <w:vAlign w:val="center"/>
          </w:tcPr>
          <w:p>
            <w:pPr>
              <w:pStyle w:val="TableContents"/>
              <w:bidi w:val="0"/>
              <w:spacing w:before="0" w:after="283"/>
              <w:jc w:val="left"/>
              <w:rPr/>
            </w:pPr>
            <w:r>
              <w:rPr/>
              <w:t xml:space="preserve">Näytä hyppääminen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Foster, Brendan Brendan Foster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Conteh, John John Conteh (ENG) </w:t>
            </w:r>
          </w:p>
        </w:tc>
        <w:tc>
          <w:tcPr>
            <w:tcW w:w="1238" w:type="dxa"/>
            <w:tcBorders/>
            <w:vAlign w:val="center"/>
          </w:tcPr>
          <w:p>
            <w:pPr>
              <w:pStyle w:val="TableContents"/>
              <w:bidi w:val="0"/>
              <w:spacing w:before="0" w:after="283"/>
              <w:jc w:val="left"/>
              <w:rPr/>
            </w:pPr>
            <w:r>
              <w:rPr/>
              <w:t xml:space="preserve">Nyrkkeily </w:t>
            </w:r>
          </w:p>
        </w:tc>
        <w:tc>
          <w:tcPr>
            <w:tcW w:w="2013" w:type="dxa"/>
            <w:tcBorders/>
            <w:vAlign w:val="center"/>
          </w:tcPr>
          <w:p>
            <w:pPr>
              <w:pStyle w:val="TableContents"/>
              <w:bidi w:val="0"/>
              <w:spacing w:before="0" w:after="283"/>
              <w:jc w:val="left"/>
              <w:rPr/>
            </w:pPr>
            <w:r>
              <w:rPr/>
              <w:t xml:space="preserve">McBride, Willie John Willie John McBride (NIR) </w:t>
            </w:r>
          </w:p>
        </w:tc>
        <w:tc>
          <w:tcPr>
            <w:tcW w:w="1265" w:type="dxa"/>
            <w:tcBorders/>
            <w:vAlign w:val="center"/>
          </w:tcPr>
          <w:p>
            <w:pPr>
              <w:pStyle w:val="TableContents"/>
              <w:bidi w:val="0"/>
              <w:spacing w:before="0" w:after="283"/>
              <w:jc w:val="left"/>
              <w:rPr/>
            </w:pPr>
            <w:r>
              <w:rPr/>
              <w:t xml:space="preserve">Rugby union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Steele, David David Steele (ENG) </w:t>
            </w:r>
          </w:p>
        </w:tc>
        <w:tc>
          <w:tcPr>
            <w:tcW w:w="1238" w:type="dxa"/>
            <w:tcBorders/>
            <w:vAlign w:val="center"/>
          </w:tcPr>
          <w:p>
            <w:pPr>
              <w:pStyle w:val="TableContents"/>
              <w:bidi w:val="0"/>
              <w:spacing w:before="0" w:after="283"/>
              <w:jc w:val="left"/>
              <w:rPr/>
            </w:pPr>
            <w:r>
              <w:rPr/>
              <w:t xml:space="preserve">Kriketti </w:t>
            </w:r>
          </w:p>
        </w:tc>
        <w:tc>
          <w:tcPr>
            <w:tcW w:w="1494" w:type="dxa"/>
            <w:tcBorders/>
            <w:vAlign w:val="center"/>
          </w:tcPr>
          <w:p>
            <w:pPr>
              <w:pStyle w:val="TableContents"/>
              <w:bidi w:val="0"/>
              <w:spacing w:before="0" w:after="283"/>
              <w:jc w:val="left"/>
              <w:rPr/>
            </w:pPr>
            <w:r>
              <w:rPr/>
              <w:t xml:space="preserve">Pascoe, Alan Alan Pascoe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Wilkie, David David Wilkie (SCO) </w:t>
            </w:r>
          </w:p>
        </w:tc>
        <w:tc>
          <w:tcPr>
            <w:tcW w:w="1265" w:type="dxa"/>
            <w:tcBorders/>
            <w:vAlign w:val="center"/>
          </w:tcPr>
          <w:p>
            <w:pPr>
              <w:pStyle w:val="TableContents"/>
              <w:bidi w:val="0"/>
              <w:spacing w:before="0" w:after="283"/>
              <w:jc w:val="left"/>
              <w:rPr/>
            </w:pPr>
            <w:r>
              <w:rPr/>
              <w:t xml:space="preserve">Uinti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1976 </w:t>
            </w:r>
          </w:p>
        </w:tc>
        <w:tc>
          <w:tcPr>
            <w:tcW w:w="1744" w:type="dxa"/>
            <w:tcBorders/>
            <w:vAlign w:val="center"/>
          </w:tcPr>
          <w:p>
            <w:pPr>
              <w:pStyle w:val="TableHeading"/>
              <w:suppressLineNumbers/>
              <w:bidi w:val="0"/>
              <w:spacing w:before="0" w:after="283"/>
              <w:jc w:val="center"/>
              <w:rPr/>
            </w:pPr>
            <w:r>
              <w:rPr/>
              <w:t xml:space="preserve">Curry, John John Curry (ENG) </w:t>
            </w:r>
          </w:p>
        </w:tc>
        <w:tc>
          <w:tcPr>
            <w:tcW w:w="1238" w:type="dxa"/>
            <w:tcBorders/>
            <w:vAlign w:val="center"/>
          </w:tcPr>
          <w:p>
            <w:pPr>
              <w:pStyle w:val="TableContents"/>
              <w:bidi w:val="0"/>
              <w:spacing w:before="0" w:after="283"/>
              <w:jc w:val="left"/>
              <w:rPr/>
            </w:pPr>
            <w:r>
              <w:rPr/>
              <w:t xml:space="preserve">Taitoluistelu </w:t>
            </w:r>
          </w:p>
        </w:tc>
        <w:tc>
          <w:tcPr>
            <w:tcW w:w="1494" w:type="dxa"/>
            <w:tcBorders/>
            <w:vAlign w:val="center"/>
          </w:tcPr>
          <w:p>
            <w:pPr>
              <w:pStyle w:val="TableContents"/>
              <w:bidi w:val="0"/>
              <w:spacing w:before="0" w:after="283"/>
              <w:jc w:val="left"/>
              <w:rPr/>
            </w:pPr>
            <w:r>
              <w:rPr/>
              <w:t xml:space="preserve">Hunt, James James Hunt (ENG)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Wilkie, David David Wilkie (SCO) </w:t>
            </w:r>
          </w:p>
        </w:tc>
        <w:tc>
          <w:tcPr>
            <w:tcW w:w="1265" w:type="dxa"/>
            <w:tcBorders/>
            <w:vAlign w:val="center"/>
          </w:tcPr>
          <w:p>
            <w:pPr>
              <w:pStyle w:val="TableContents"/>
              <w:bidi w:val="0"/>
              <w:spacing w:before="0" w:after="283"/>
              <w:jc w:val="left"/>
              <w:rPr/>
            </w:pPr>
            <w:r>
              <w:rPr/>
              <w:t xml:space="preserve">Uinti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1977 </w:t>
            </w:r>
          </w:p>
        </w:tc>
        <w:tc>
          <w:tcPr>
            <w:tcW w:w="1744" w:type="dxa"/>
            <w:tcBorders/>
            <w:vAlign w:val="center"/>
          </w:tcPr>
          <w:p>
            <w:pPr>
              <w:pStyle w:val="TableHeading"/>
              <w:suppressLineNumbers/>
              <w:bidi w:val="0"/>
              <w:spacing w:before="0" w:after="283"/>
              <w:jc w:val="center"/>
              <w:rPr/>
            </w:pPr>
            <w:r>
              <w:rPr/>
              <w:t xml:space="preserve">Wade, Virginia Virginia Wade (ENG) </w:t>
            </w:r>
          </w:p>
        </w:tc>
        <w:tc>
          <w:tcPr>
            <w:tcW w:w="1238" w:type="dxa"/>
            <w:tcBorders/>
            <w:vAlign w:val="center"/>
          </w:tcPr>
          <w:p>
            <w:pPr>
              <w:pStyle w:val="TableContents"/>
              <w:bidi w:val="0"/>
              <w:spacing w:before="0" w:after="283"/>
              <w:jc w:val="left"/>
              <w:rPr/>
            </w:pPr>
            <w:r>
              <w:rPr/>
              <w:t xml:space="preserve">Tennis </w:t>
            </w:r>
          </w:p>
        </w:tc>
        <w:tc>
          <w:tcPr>
            <w:tcW w:w="1494" w:type="dxa"/>
            <w:tcBorders/>
            <w:vAlign w:val="center"/>
          </w:tcPr>
          <w:p>
            <w:pPr>
              <w:pStyle w:val="TableContents"/>
              <w:bidi w:val="0"/>
              <w:spacing w:before="0" w:after="283"/>
              <w:jc w:val="left"/>
              <w:rPr/>
            </w:pPr>
            <w:r>
              <w:rPr/>
              <w:t xml:space="preserve">Boycott, Geoffrey Geoffrey Boycott (ENG) </w:t>
            </w:r>
          </w:p>
        </w:tc>
        <w:tc>
          <w:tcPr>
            <w:tcW w:w="1238" w:type="dxa"/>
            <w:tcBorders/>
            <w:vAlign w:val="center"/>
          </w:tcPr>
          <w:p>
            <w:pPr>
              <w:pStyle w:val="TableContents"/>
              <w:bidi w:val="0"/>
              <w:spacing w:before="0" w:after="283"/>
              <w:jc w:val="left"/>
              <w:rPr/>
            </w:pPr>
            <w:r>
              <w:rPr/>
              <w:t xml:space="preserve">Kriketti </w:t>
            </w:r>
          </w:p>
        </w:tc>
        <w:tc>
          <w:tcPr>
            <w:tcW w:w="2013" w:type="dxa"/>
            <w:tcBorders/>
            <w:vAlign w:val="center"/>
          </w:tcPr>
          <w:p>
            <w:pPr>
              <w:pStyle w:val="TableContents"/>
              <w:bidi w:val="0"/>
              <w:spacing w:before="0" w:after="283"/>
              <w:jc w:val="left"/>
              <w:rPr/>
            </w:pPr>
            <w:r>
              <w:rPr/>
              <w:t xml:space="preserve">Sheene, Barry Barry Sheene (ENG) </w:t>
            </w:r>
          </w:p>
        </w:tc>
        <w:tc>
          <w:tcPr>
            <w:tcW w:w="1265" w:type="dxa"/>
            <w:tcBorders/>
            <w:vAlign w:val="center"/>
          </w:tcPr>
          <w:p>
            <w:pPr>
              <w:pStyle w:val="TableContents"/>
              <w:bidi w:val="0"/>
              <w:spacing w:before="0" w:after="283"/>
              <w:jc w:val="left"/>
              <w:rPr/>
            </w:pPr>
            <w:r>
              <w:rPr/>
              <w:t xml:space="preserve">Moottoripyöräily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1978 </w:t>
            </w:r>
          </w:p>
        </w:tc>
        <w:tc>
          <w:tcPr>
            <w:tcW w:w="1744" w:type="dxa"/>
            <w:tcBorders/>
            <w:vAlign w:val="center"/>
          </w:tcPr>
          <w:p>
            <w:pPr>
              <w:pStyle w:val="TableHeading"/>
              <w:suppressLineNumbers/>
              <w:bidi w:val="0"/>
              <w:spacing w:before="0" w:after="283"/>
              <w:jc w:val="center"/>
              <w:rPr/>
            </w:pPr>
            <w:r>
              <w:rPr/>
              <w:t xml:space="preserve">Ovett, Steve Steve Ovett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Thompson, Daley Daley Thompson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Botham, Ian Ian Botham (ENG) </w:t>
            </w:r>
          </w:p>
        </w:tc>
        <w:tc>
          <w:tcPr>
            <w:tcW w:w="1265" w:type="dxa"/>
            <w:tcBorders/>
            <w:vAlign w:val="center"/>
          </w:tcPr>
          <w:p>
            <w:pPr>
              <w:pStyle w:val="TableContents"/>
              <w:bidi w:val="0"/>
              <w:spacing w:before="0" w:after="283"/>
              <w:jc w:val="left"/>
              <w:rPr/>
            </w:pPr>
            <w:r>
              <w:rPr/>
              <w:t xml:space="preserve">Kriketti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1979 </w:t>
            </w:r>
          </w:p>
        </w:tc>
        <w:tc>
          <w:tcPr>
            <w:tcW w:w="1744" w:type="dxa"/>
            <w:tcBorders/>
            <w:vAlign w:val="center"/>
          </w:tcPr>
          <w:p>
            <w:pPr>
              <w:pStyle w:val="TableHeading"/>
              <w:suppressLineNumbers/>
              <w:bidi w:val="0"/>
              <w:spacing w:before="0" w:after="283"/>
              <w:jc w:val="center"/>
              <w:rPr/>
            </w:pPr>
            <w:r>
              <w:rPr/>
              <w:t xml:space="preserve">Coe, Sebastian Sebastian Coe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Botham, Ian Ian Botham (ENG) </w:t>
            </w:r>
          </w:p>
        </w:tc>
        <w:tc>
          <w:tcPr>
            <w:tcW w:w="1238" w:type="dxa"/>
            <w:tcBorders/>
            <w:vAlign w:val="center"/>
          </w:tcPr>
          <w:p>
            <w:pPr>
              <w:pStyle w:val="TableContents"/>
              <w:bidi w:val="0"/>
              <w:spacing w:before="0" w:after="283"/>
              <w:jc w:val="left"/>
              <w:rPr/>
            </w:pPr>
            <w:r>
              <w:rPr/>
              <w:t xml:space="preserve">Kriketti </w:t>
            </w:r>
          </w:p>
        </w:tc>
        <w:tc>
          <w:tcPr>
            <w:tcW w:w="2013" w:type="dxa"/>
            <w:tcBorders/>
            <w:vAlign w:val="center"/>
          </w:tcPr>
          <w:p>
            <w:pPr>
              <w:pStyle w:val="TableContents"/>
              <w:bidi w:val="0"/>
              <w:spacing w:before="0" w:after="283"/>
              <w:jc w:val="left"/>
              <w:rPr/>
            </w:pPr>
            <w:r>
              <w:rPr/>
              <w:t xml:space="preserve">Keegan, Kevin Kevin Keegan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1980 </w:t>
            </w:r>
          </w:p>
        </w:tc>
        <w:tc>
          <w:tcPr>
            <w:tcW w:w="1744" w:type="dxa"/>
            <w:tcBorders/>
            <w:vAlign w:val="center"/>
          </w:tcPr>
          <w:p>
            <w:pPr>
              <w:pStyle w:val="TableHeading"/>
              <w:suppressLineNumbers/>
              <w:bidi w:val="0"/>
              <w:spacing w:before="0" w:after="283"/>
              <w:jc w:val="center"/>
              <w:rPr/>
            </w:pPr>
            <w:r>
              <w:rPr/>
              <w:t xml:space="preserve">Cousins, Robin Robin Cousins (ENG) </w:t>
            </w:r>
          </w:p>
        </w:tc>
        <w:tc>
          <w:tcPr>
            <w:tcW w:w="1238" w:type="dxa"/>
            <w:tcBorders/>
            <w:vAlign w:val="center"/>
          </w:tcPr>
          <w:p>
            <w:pPr>
              <w:pStyle w:val="TableContents"/>
              <w:bidi w:val="0"/>
              <w:spacing w:before="0" w:after="283"/>
              <w:jc w:val="left"/>
              <w:rPr/>
            </w:pPr>
            <w:r>
              <w:rPr/>
              <w:t xml:space="preserve">Taitoluistelu </w:t>
            </w:r>
          </w:p>
        </w:tc>
        <w:tc>
          <w:tcPr>
            <w:tcW w:w="1494" w:type="dxa"/>
            <w:tcBorders/>
            <w:vAlign w:val="center"/>
          </w:tcPr>
          <w:p>
            <w:pPr>
              <w:pStyle w:val="TableContents"/>
              <w:bidi w:val="0"/>
              <w:spacing w:before="0" w:after="283"/>
              <w:jc w:val="left"/>
              <w:rPr/>
            </w:pPr>
            <w:r>
              <w:rPr/>
              <w:t xml:space="preserve">Coe, Sebastian Sebastian Coe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Thompson, Daley Daley Thompson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1981 </w:t>
            </w:r>
          </w:p>
        </w:tc>
        <w:tc>
          <w:tcPr>
            <w:tcW w:w="1744" w:type="dxa"/>
            <w:tcBorders/>
            <w:vAlign w:val="center"/>
          </w:tcPr>
          <w:p>
            <w:pPr>
              <w:pStyle w:val="TableHeading"/>
              <w:suppressLineNumbers/>
              <w:bidi w:val="0"/>
              <w:spacing w:before="0" w:after="283"/>
              <w:jc w:val="center"/>
              <w:rPr/>
            </w:pPr>
            <w:r>
              <w:rPr/>
              <w:t xml:space="preserve">Botham, Ian Ian Botham (ENG) </w:t>
            </w:r>
          </w:p>
        </w:tc>
        <w:tc>
          <w:tcPr>
            <w:tcW w:w="1238" w:type="dxa"/>
            <w:tcBorders/>
            <w:vAlign w:val="center"/>
          </w:tcPr>
          <w:p>
            <w:pPr>
              <w:pStyle w:val="TableContents"/>
              <w:bidi w:val="0"/>
              <w:spacing w:before="0" w:after="283"/>
              <w:jc w:val="left"/>
              <w:rPr/>
            </w:pPr>
            <w:r>
              <w:rPr/>
              <w:t xml:space="preserve">Kriketti </w:t>
            </w:r>
          </w:p>
        </w:tc>
        <w:tc>
          <w:tcPr>
            <w:tcW w:w="1494" w:type="dxa"/>
            <w:tcBorders/>
            <w:vAlign w:val="center"/>
          </w:tcPr>
          <w:p>
            <w:pPr>
              <w:pStyle w:val="TableContents"/>
              <w:bidi w:val="0"/>
              <w:spacing w:before="0" w:after="283"/>
              <w:jc w:val="left"/>
              <w:rPr/>
            </w:pPr>
            <w:r>
              <w:rPr/>
              <w:t xml:space="preserve">Davis, Steve Steve Davis (ENG) </w:t>
            </w:r>
          </w:p>
        </w:tc>
        <w:tc>
          <w:tcPr>
            <w:tcW w:w="1238" w:type="dxa"/>
            <w:tcBorders/>
            <w:vAlign w:val="center"/>
          </w:tcPr>
          <w:p>
            <w:pPr>
              <w:pStyle w:val="TableContents"/>
              <w:bidi w:val="0"/>
              <w:spacing w:before="0" w:after="283"/>
              <w:jc w:val="left"/>
              <w:rPr/>
            </w:pPr>
            <w:r>
              <w:rPr/>
              <w:t xml:space="preserve">Snooker </w:t>
            </w:r>
          </w:p>
        </w:tc>
        <w:tc>
          <w:tcPr>
            <w:tcW w:w="2013" w:type="dxa"/>
            <w:tcBorders/>
            <w:vAlign w:val="center"/>
          </w:tcPr>
          <w:p>
            <w:pPr>
              <w:pStyle w:val="TableContents"/>
              <w:bidi w:val="0"/>
              <w:spacing w:before="0" w:after="283"/>
              <w:jc w:val="left"/>
              <w:rPr/>
            </w:pPr>
            <w:r>
              <w:rPr/>
              <w:t xml:space="preserve">Coe, Sebastian Sebastian Coe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1982 </w:t>
            </w:r>
          </w:p>
        </w:tc>
        <w:tc>
          <w:tcPr>
            <w:tcW w:w="1744" w:type="dxa"/>
            <w:tcBorders/>
            <w:vAlign w:val="center"/>
          </w:tcPr>
          <w:p>
            <w:pPr>
              <w:pStyle w:val="TableHeading"/>
              <w:suppressLineNumbers/>
              <w:bidi w:val="0"/>
              <w:spacing w:before="0" w:after="283"/>
              <w:jc w:val="center"/>
              <w:rPr/>
            </w:pPr>
            <w:r>
              <w:rPr/>
              <w:t xml:space="preserve">Thompson, Daley Daley Thompson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Higgins, Alex Alex Higgins (NIR) </w:t>
            </w:r>
          </w:p>
        </w:tc>
        <w:tc>
          <w:tcPr>
            <w:tcW w:w="1238" w:type="dxa"/>
            <w:tcBorders/>
            <w:vAlign w:val="center"/>
          </w:tcPr>
          <w:p>
            <w:pPr>
              <w:pStyle w:val="TableContents"/>
              <w:bidi w:val="0"/>
              <w:spacing w:before="0" w:after="283"/>
              <w:jc w:val="left"/>
              <w:rPr/>
            </w:pPr>
            <w:r>
              <w:rPr/>
              <w:t xml:space="preserve">Snooker </w:t>
            </w:r>
          </w:p>
        </w:tc>
        <w:tc>
          <w:tcPr>
            <w:tcW w:w="2013" w:type="dxa"/>
            <w:tcBorders/>
            <w:vAlign w:val="center"/>
          </w:tcPr>
          <w:p>
            <w:pPr>
              <w:pStyle w:val="TableContents"/>
              <w:bidi w:val="0"/>
              <w:spacing w:before="0" w:after="283"/>
              <w:jc w:val="left"/>
              <w:rPr/>
            </w:pPr>
            <w:r>
              <w:rPr/>
              <w:t xml:space="preserve">Cram, Steve Steve Cram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Cram, Steve Steve Cram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Torvill ja Dean (ENG) </w:t>
            </w:r>
          </w:p>
        </w:tc>
        <w:tc>
          <w:tcPr>
            <w:tcW w:w="1238" w:type="dxa"/>
            <w:tcBorders/>
            <w:vAlign w:val="center"/>
          </w:tcPr>
          <w:p>
            <w:pPr>
              <w:pStyle w:val="TableContents"/>
              <w:bidi w:val="0"/>
              <w:spacing w:before="0" w:after="283"/>
              <w:jc w:val="left"/>
              <w:rPr/>
            </w:pPr>
            <w:r>
              <w:rPr/>
              <w:t xml:space="preserve">Taitoluistelu </w:t>
            </w:r>
          </w:p>
        </w:tc>
        <w:tc>
          <w:tcPr>
            <w:tcW w:w="2013" w:type="dxa"/>
            <w:tcBorders/>
            <w:vAlign w:val="center"/>
          </w:tcPr>
          <w:p>
            <w:pPr>
              <w:pStyle w:val="TableContents"/>
              <w:bidi w:val="0"/>
              <w:spacing w:before="0" w:after="283"/>
              <w:jc w:val="left"/>
              <w:rPr/>
            </w:pPr>
            <w:r>
              <w:rPr/>
              <w:t xml:space="preserve">Thompson, Daley Daley Thompson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1984 </w:t>
            </w:r>
          </w:p>
        </w:tc>
        <w:tc>
          <w:tcPr>
            <w:tcW w:w="1744" w:type="dxa"/>
            <w:tcBorders/>
            <w:vAlign w:val="center"/>
          </w:tcPr>
          <w:p>
            <w:pPr>
              <w:pStyle w:val="TableHeading"/>
              <w:suppressLineNumbers/>
              <w:bidi w:val="0"/>
              <w:spacing w:before="0" w:after="283"/>
              <w:jc w:val="center"/>
              <w:rPr/>
            </w:pPr>
            <w:r>
              <w:rPr/>
              <w:t xml:space="preserve">Torvill ja Dean (ENG) </w:t>
            </w:r>
          </w:p>
        </w:tc>
        <w:tc>
          <w:tcPr>
            <w:tcW w:w="1238" w:type="dxa"/>
            <w:tcBorders/>
            <w:vAlign w:val="center"/>
          </w:tcPr>
          <w:p>
            <w:pPr>
              <w:pStyle w:val="TableContents"/>
              <w:bidi w:val="0"/>
              <w:spacing w:before="0" w:after="283"/>
              <w:jc w:val="left"/>
              <w:rPr/>
            </w:pPr>
            <w:r>
              <w:rPr/>
              <w:t xml:space="preserve">Taitoluistelu </w:t>
            </w:r>
          </w:p>
        </w:tc>
        <w:tc>
          <w:tcPr>
            <w:tcW w:w="1494" w:type="dxa"/>
            <w:tcBorders/>
            <w:vAlign w:val="center"/>
          </w:tcPr>
          <w:p>
            <w:pPr>
              <w:pStyle w:val="TableContents"/>
              <w:bidi w:val="0"/>
              <w:spacing w:before="0" w:after="283"/>
              <w:jc w:val="left"/>
              <w:rPr/>
            </w:pPr>
            <w:r>
              <w:rPr/>
              <w:t xml:space="preserve">Coe, Sebastian Sebastian Coe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Davis, Steve Steve Davis (ENG) </w:t>
            </w:r>
          </w:p>
        </w:tc>
        <w:tc>
          <w:tcPr>
            <w:tcW w:w="1265" w:type="dxa"/>
            <w:tcBorders/>
            <w:vAlign w:val="center"/>
          </w:tcPr>
          <w:p>
            <w:pPr>
              <w:pStyle w:val="TableContents"/>
              <w:bidi w:val="0"/>
              <w:spacing w:before="0" w:after="283"/>
              <w:jc w:val="left"/>
              <w:rPr/>
            </w:pPr>
            <w:r>
              <w:rPr/>
              <w:t xml:space="preserve">Snooker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1985 </w:t>
            </w:r>
          </w:p>
        </w:tc>
        <w:tc>
          <w:tcPr>
            <w:tcW w:w="1744" w:type="dxa"/>
            <w:tcBorders/>
            <w:vAlign w:val="center"/>
          </w:tcPr>
          <w:p>
            <w:pPr>
              <w:pStyle w:val="TableHeading"/>
              <w:suppressLineNumbers/>
              <w:bidi w:val="0"/>
              <w:spacing w:before="0" w:after="283"/>
              <w:jc w:val="center"/>
              <w:rPr/>
            </w:pPr>
            <w:r>
              <w:rPr/>
              <w:t xml:space="preserve">McGuigan, Barry Barry McGuigan (IRL) </w:t>
            </w:r>
          </w:p>
        </w:tc>
        <w:tc>
          <w:tcPr>
            <w:tcW w:w="1238" w:type="dxa"/>
            <w:tcBorders/>
            <w:vAlign w:val="center"/>
          </w:tcPr>
          <w:p>
            <w:pPr>
              <w:pStyle w:val="TableContents"/>
              <w:bidi w:val="0"/>
              <w:spacing w:before="0" w:after="283"/>
              <w:jc w:val="left"/>
              <w:rPr/>
            </w:pPr>
            <w:r>
              <w:rPr/>
              <w:t xml:space="preserve">Nyrkkeily </w:t>
            </w:r>
          </w:p>
        </w:tc>
        <w:tc>
          <w:tcPr>
            <w:tcW w:w="1494" w:type="dxa"/>
            <w:tcBorders/>
            <w:vAlign w:val="center"/>
          </w:tcPr>
          <w:p>
            <w:pPr>
              <w:pStyle w:val="TableContents"/>
              <w:bidi w:val="0"/>
              <w:spacing w:before="0" w:after="283"/>
              <w:jc w:val="left"/>
              <w:rPr/>
            </w:pPr>
            <w:r>
              <w:rPr/>
              <w:t xml:space="preserve">Botham, Ian Ian Botham (ENG) </w:t>
            </w:r>
          </w:p>
        </w:tc>
        <w:tc>
          <w:tcPr>
            <w:tcW w:w="1238" w:type="dxa"/>
            <w:tcBorders/>
            <w:vAlign w:val="center"/>
          </w:tcPr>
          <w:p>
            <w:pPr>
              <w:pStyle w:val="TableContents"/>
              <w:bidi w:val="0"/>
              <w:spacing w:before="0" w:after="283"/>
              <w:jc w:val="left"/>
              <w:rPr/>
            </w:pPr>
            <w:r>
              <w:rPr/>
              <w:t xml:space="preserve">Kriketti </w:t>
            </w:r>
          </w:p>
        </w:tc>
        <w:tc>
          <w:tcPr>
            <w:tcW w:w="2013" w:type="dxa"/>
            <w:tcBorders/>
            <w:vAlign w:val="center"/>
          </w:tcPr>
          <w:p>
            <w:pPr>
              <w:pStyle w:val="TableContents"/>
              <w:bidi w:val="0"/>
              <w:spacing w:before="0" w:after="283"/>
              <w:jc w:val="left"/>
              <w:rPr/>
            </w:pPr>
            <w:r>
              <w:rPr/>
              <w:t xml:space="preserve">Cram, Steve Steve Cram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1986 </w:t>
            </w:r>
          </w:p>
        </w:tc>
        <w:tc>
          <w:tcPr>
            <w:tcW w:w="1744" w:type="dxa"/>
            <w:tcBorders/>
            <w:vAlign w:val="center"/>
          </w:tcPr>
          <w:p>
            <w:pPr>
              <w:pStyle w:val="TableHeading"/>
              <w:suppressLineNumbers/>
              <w:bidi w:val="0"/>
              <w:spacing w:before="0" w:after="283"/>
              <w:jc w:val="center"/>
              <w:rPr/>
            </w:pPr>
            <w:r>
              <w:rPr/>
              <w:t xml:space="preserve">Mansell, Nigel Nigel Mansell (ENG)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Whitbread, Fatima Fatima Whitbread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Dalglish, Kenny Kenny Dalglish (SCO)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Whitbread, Fatima Fatima Whitbread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Davis, Steve Steve Davis (ENG) </w:t>
            </w:r>
          </w:p>
        </w:tc>
        <w:tc>
          <w:tcPr>
            <w:tcW w:w="1238" w:type="dxa"/>
            <w:tcBorders/>
            <w:vAlign w:val="center"/>
          </w:tcPr>
          <w:p>
            <w:pPr>
              <w:pStyle w:val="TableContents"/>
              <w:bidi w:val="0"/>
              <w:spacing w:before="0" w:after="283"/>
              <w:jc w:val="left"/>
              <w:rPr/>
            </w:pPr>
            <w:r>
              <w:rPr/>
              <w:t xml:space="preserve">Snooker </w:t>
            </w:r>
          </w:p>
        </w:tc>
        <w:tc>
          <w:tcPr>
            <w:tcW w:w="2013" w:type="dxa"/>
            <w:tcBorders/>
            <w:vAlign w:val="center"/>
          </w:tcPr>
          <w:p>
            <w:pPr>
              <w:pStyle w:val="TableContents"/>
              <w:bidi w:val="0"/>
              <w:spacing w:before="0" w:after="283"/>
              <w:jc w:val="left"/>
              <w:rPr/>
            </w:pPr>
            <w:r>
              <w:rPr/>
              <w:t xml:space="preserve">Woosnam, Ian Ian Woosnam (WAL) </w:t>
            </w:r>
          </w:p>
        </w:tc>
        <w:tc>
          <w:tcPr>
            <w:tcW w:w="1265" w:type="dxa"/>
            <w:tcBorders/>
            <w:vAlign w:val="center"/>
          </w:tcPr>
          <w:p>
            <w:pPr>
              <w:pStyle w:val="TableContents"/>
              <w:bidi w:val="0"/>
              <w:spacing w:before="0" w:after="283"/>
              <w:jc w:val="left"/>
              <w:rPr/>
            </w:pPr>
            <w:r>
              <w:rPr/>
              <w:t xml:space="preserve">Golf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Davis, Steve Steve Davis (ENG) </w:t>
            </w:r>
          </w:p>
        </w:tc>
        <w:tc>
          <w:tcPr>
            <w:tcW w:w="1238" w:type="dxa"/>
            <w:tcBorders/>
            <w:vAlign w:val="center"/>
          </w:tcPr>
          <w:p>
            <w:pPr>
              <w:pStyle w:val="TableContents"/>
              <w:bidi w:val="0"/>
              <w:spacing w:before="0" w:after="283"/>
              <w:jc w:val="left"/>
              <w:rPr/>
            </w:pPr>
            <w:r>
              <w:rPr/>
              <w:t xml:space="preserve">Snooker </w:t>
            </w:r>
          </w:p>
        </w:tc>
        <w:tc>
          <w:tcPr>
            <w:tcW w:w="1494" w:type="dxa"/>
            <w:tcBorders/>
            <w:vAlign w:val="center"/>
          </w:tcPr>
          <w:p>
            <w:pPr>
              <w:pStyle w:val="TableContents"/>
              <w:bidi w:val="0"/>
              <w:spacing w:before="0" w:after="283"/>
              <w:jc w:val="left"/>
              <w:rPr/>
            </w:pPr>
            <w:r>
              <w:rPr/>
              <w:t xml:space="preserve">Moorhouse, Adrian Adrian Moorhouse (ENG) </w:t>
            </w:r>
          </w:p>
        </w:tc>
        <w:tc>
          <w:tcPr>
            <w:tcW w:w="1238" w:type="dxa"/>
            <w:tcBorders/>
            <w:vAlign w:val="center"/>
          </w:tcPr>
          <w:p>
            <w:pPr>
              <w:pStyle w:val="TableContents"/>
              <w:bidi w:val="0"/>
              <w:spacing w:before="0" w:after="283"/>
              <w:jc w:val="left"/>
              <w:rPr/>
            </w:pPr>
            <w:r>
              <w:rPr/>
              <w:t xml:space="preserve">Uinti </w:t>
            </w:r>
          </w:p>
        </w:tc>
        <w:tc>
          <w:tcPr>
            <w:tcW w:w="2013" w:type="dxa"/>
            <w:tcBorders/>
            <w:vAlign w:val="center"/>
          </w:tcPr>
          <w:p>
            <w:pPr>
              <w:pStyle w:val="TableContents"/>
              <w:bidi w:val="0"/>
              <w:spacing w:before="0" w:after="283"/>
              <w:jc w:val="left"/>
              <w:rPr/>
            </w:pPr>
            <w:r>
              <w:rPr/>
              <w:t xml:space="preserve">Lyle, Sandy Sandy Lyle (SCO) </w:t>
            </w:r>
          </w:p>
        </w:tc>
        <w:tc>
          <w:tcPr>
            <w:tcW w:w="1265" w:type="dxa"/>
            <w:tcBorders/>
            <w:vAlign w:val="center"/>
          </w:tcPr>
          <w:p>
            <w:pPr>
              <w:pStyle w:val="TableContents"/>
              <w:bidi w:val="0"/>
              <w:spacing w:before="0" w:after="283"/>
              <w:jc w:val="left"/>
              <w:rPr/>
            </w:pPr>
            <w:r>
              <w:rPr/>
              <w:t xml:space="preserve">Golf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Faldo, Nick Nick Faldo (ENG) </w:t>
            </w:r>
          </w:p>
        </w:tc>
        <w:tc>
          <w:tcPr>
            <w:tcW w:w="1238" w:type="dxa"/>
            <w:tcBorders/>
            <w:vAlign w:val="center"/>
          </w:tcPr>
          <w:p>
            <w:pPr>
              <w:pStyle w:val="TableContents"/>
              <w:bidi w:val="0"/>
              <w:spacing w:before="0" w:after="283"/>
              <w:jc w:val="left"/>
              <w:rPr/>
            </w:pPr>
            <w:r>
              <w:rPr/>
              <w:t xml:space="preserve">Golf </w:t>
            </w:r>
          </w:p>
        </w:tc>
        <w:tc>
          <w:tcPr>
            <w:tcW w:w="1494" w:type="dxa"/>
            <w:tcBorders/>
            <w:vAlign w:val="center"/>
          </w:tcPr>
          <w:p>
            <w:pPr>
              <w:pStyle w:val="TableContents"/>
              <w:bidi w:val="0"/>
              <w:spacing w:before="0" w:after="283"/>
              <w:jc w:val="left"/>
              <w:rPr/>
            </w:pPr>
            <w:r>
              <w:rPr/>
              <w:t xml:space="preserve">Bruno, Frank Frank Bruno (ENG) </w:t>
            </w:r>
          </w:p>
        </w:tc>
        <w:tc>
          <w:tcPr>
            <w:tcW w:w="1238" w:type="dxa"/>
            <w:tcBorders/>
            <w:vAlign w:val="center"/>
          </w:tcPr>
          <w:p>
            <w:pPr>
              <w:pStyle w:val="TableContents"/>
              <w:bidi w:val="0"/>
              <w:spacing w:before="0" w:after="283"/>
              <w:jc w:val="left"/>
              <w:rPr/>
            </w:pPr>
            <w:r>
              <w:rPr/>
              <w:t xml:space="preserve">Nyrkkeily </w:t>
            </w:r>
          </w:p>
        </w:tc>
        <w:tc>
          <w:tcPr>
            <w:tcW w:w="2013" w:type="dxa"/>
            <w:tcBorders/>
            <w:vAlign w:val="center"/>
          </w:tcPr>
          <w:p>
            <w:pPr>
              <w:pStyle w:val="TableContents"/>
              <w:bidi w:val="0"/>
              <w:spacing w:before="0" w:after="283"/>
              <w:jc w:val="left"/>
              <w:rPr/>
            </w:pPr>
            <w:r>
              <w:rPr/>
              <w:t xml:space="preserve">Davis, Steve Steve Davis (ENG) </w:t>
            </w:r>
          </w:p>
        </w:tc>
        <w:tc>
          <w:tcPr>
            <w:tcW w:w="1265" w:type="dxa"/>
            <w:tcBorders/>
            <w:vAlign w:val="center"/>
          </w:tcPr>
          <w:p>
            <w:pPr>
              <w:pStyle w:val="TableContents"/>
              <w:bidi w:val="0"/>
              <w:spacing w:before="0" w:after="283"/>
              <w:jc w:val="left"/>
              <w:rPr/>
            </w:pPr>
            <w:r>
              <w:rPr/>
              <w:t xml:space="preserve">Snooker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Gascoigne, Paul Paul Gascoigne (ENG) </w:t>
            </w:r>
          </w:p>
        </w:tc>
        <w:tc>
          <w:tcPr>
            <w:tcW w:w="1238" w:type="dxa"/>
            <w:tcBorders/>
            <w:vAlign w:val="center"/>
          </w:tcPr>
          <w:p>
            <w:pPr>
              <w:pStyle w:val="TableContents"/>
              <w:bidi w:val="0"/>
              <w:spacing w:before="0" w:after="283"/>
              <w:jc w:val="left"/>
              <w:rPr/>
            </w:pPr>
            <w:r>
              <w:rPr/>
              <w:t xml:space="preserve">Jalkapallo </w:t>
            </w:r>
          </w:p>
        </w:tc>
        <w:tc>
          <w:tcPr>
            <w:tcW w:w="1494" w:type="dxa"/>
            <w:tcBorders/>
            <w:vAlign w:val="center"/>
          </w:tcPr>
          <w:p>
            <w:pPr>
              <w:pStyle w:val="TableContents"/>
              <w:bidi w:val="0"/>
              <w:spacing w:before="0" w:after="283"/>
              <w:jc w:val="left"/>
              <w:rPr/>
            </w:pPr>
            <w:r>
              <w:rPr/>
              <w:t xml:space="preserve">Hendry, Stephen Stephen Hendry (SCO) </w:t>
            </w:r>
          </w:p>
        </w:tc>
        <w:tc>
          <w:tcPr>
            <w:tcW w:w="1238" w:type="dxa"/>
            <w:tcBorders/>
            <w:vAlign w:val="center"/>
          </w:tcPr>
          <w:p>
            <w:pPr>
              <w:pStyle w:val="TableContents"/>
              <w:bidi w:val="0"/>
              <w:spacing w:before="0" w:after="283"/>
              <w:jc w:val="left"/>
              <w:rPr/>
            </w:pPr>
            <w:r>
              <w:rPr/>
              <w:t xml:space="preserve">Snooker </w:t>
            </w:r>
          </w:p>
        </w:tc>
        <w:tc>
          <w:tcPr>
            <w:tcW w:w="2013" w:type="dxa"/>
            <w:tcBorders/>
            <w:vAlign w:val="center"/>
          </w:tcPr>
          <w:p>
            <w:pPr>
              <w:pStyle w:val="TableContents"/>
              <w:bidi w:val="0"/>
              <w:spacing w:before="0" w:after="283"/>
              <w:jc w:val="left"/>
              <w:rPr/>
            </w:pPr>
            <w:r>
              <w:rPr/>
              <w:t xml:space="preserve">Gooch, Graham Graham Gooch (ENG) </w:t>
            </w:r>
          </w:p>
        </w:tc>
        <w:tc>
          <w:tcPr>
            <w:tcW w:w="1265" w:type="dxa"/>
            <w:tcBorders/>
            <w:vAlign w:val="center"/>
          </w:tcPr>
          <w:p>
            <w:pPr>
              <w:pStyle w:val="TableContents"/>
              <w:bidi w:val="0"/>
              <w:spacing w:before="0" w:after="283"/>
              <w:jc w:val="left"/>
              <w:rPr/>
            </w:pPr>
            <w:r>
              <w:rPr/>
              <w:t xml:space="preserve">Kriketti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1991 </w:t>
            </w:r>
          </w:p>
        </w:tc>
        <w:tc>
          <w:tcPr>
            <w:tcW w:w="1744" w:type="dxa"/>
            <w:tcBorders/>
            <w:vAlign w:val="center"/>
          </w:tcPr>
          <w:p>
            <w:pPr>
              <w:pStyle w:val="TableHeading"/>
              <w:suppressLineNumbers/>
              <w:bidi w:val="0"/>
              <w:spacing w:before="0" w:after="283"/>
              <w:jc w:val="center"/>
              <w:rPr/>
            </w:pPr>
            <w:r>
              <w:rPr/>
              <w:t xml:space="preserve">McColgan, Liz Liz McColgan (SCO)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Carling, Will Will Carling (ENG) </w:t>
            </w:r>
          </w:p>
        </w:tc>
        <w:tc>
          <w:tcPr>
            <w:tcW w:w="1238" w:type="dxa"/>
            <w:tcBorders/>
            <w:vAlign w:val="center"/>
          </w:tcPr>
          <w:p>
            <w:pPr>
              <w:pStyle w:val="TableContents"/>
              <w:bidi w:val="0"/>
              <w:spacing w:before="0" w:after="283"/>
              <w:jc w:val="left"/>
              <w:rPr/>
            </w:pPr>
            <w:r>
              <w:rPr/>
              <w:t xml:space="preserve">Rugby union </w:t>
            </w:r>
          </w:p>
        </w:tc>
        <w:tc>
          <w:tcPr>
            <w:tcW w:w="2013" w:type="dxa"/>
            <w:tcBorders/>
            <w:vAlign w:val="center"/>
          </w:tcPr>
          <w:p>
            <w:pPr>
              <w:pStyle w:val="TableContents"/>
              <w:bidi w:val="0"/>
              <w:spacing w:before="0" w:after="283"/>
              <w:jc w:val="left"/>
              <w:rPr/>
            </w:pPr>
            <w:r>
              <w:rPr/>
              <w:t xml:space="preserve">Lineker, Gary Gary Lineker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Mansell, Nigel Nigel Mansell (ENG)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Christie, Linford Linford Christie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Gunnell, Sally Sally Gunnell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Christie, Linford Linford Christie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Gunnell, Sally Sally Gunnell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Mansell, Nigel Nigel Mansell (ENG) </w:t>
            </w:r>
          </w:p>
        </w:tc>
        <w:tc>
          <w:tcPr>
            <w:tcW w:w="1265" w:type="dxa"/>
            <w:tcBorders/>
            <w:vAlign w:val="center"/>
          </w:tcPr>
          <w:p>
            <w:pPr>
              <w:pStyle w:val="TableContents"/>
              <w:bidi w:val="0"/>
              <w:spacing w:before="0" w:after="283"/>
              <w:jc w:val="left"/>
              <w:rPr/>
            </w:pPr>
            <w:r>
              <w:rPr/>
              <w:t xml:space="preserve">CART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Hill, Damon Damon Hill (ENG)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Gunnell, Sally Sally Gunnell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Jackson, Colin Colin Jackson (WAL)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1995 </w:t>
            </w:r>
          </w:p>
        </w:tc>
        <w:tc>
          <w:tcPr>
            <w:tcW w:w="1744" w:type="dxa"/>
            <w:tcBorders/>
            <w:vAlign w:val="center"/>
          </w:tcPr>
          <w:p>
            <w:pPr>
              <w:pStyle w:val="TableHeading"/>
              <w:suppressLineNumbers/>
              <w:bidi w:val="0"/>
              <w:spacing w:before="0" w:after="283"/>
              <w:jc w:val="center"/>
              <w:rPr/>
            </w:pPr>
            <w:r>
              <w:rPr/>
              <w:t xml:space="preserve">Edwards, Jonathan Jonathan Edwards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Bruno, Frank Frank Bruno (ENG) </w:t>
            </w:r>
          </w:p>
        </w:tc>
        <w:tc>
          <w:tcPr>
            <w:tcW w:w="1238" w:type="dxa"/>
            <w:tcBorders/>
            <w:vAlign w:val="center"/>
          </w:tcPr>
          <w:p>
            <w:pPr>
              <w:pStyle w:val="TableContents"/>
              <w:bidi w:val="0"/>
              <w:spacing w:before="0" w:after="283"/>
              <w:jc w:val="left"/>
              <w:rPr/>
            </w:pPr>
            <w:r>
              <w:rPr/>
              <w:t xml:space="preserve">Nyrkkeily </w:t>
            </w:r>
          </w:p>
        </w:tc>
        <w:tc>
          <w:tcPr>
            <w:tcW w:w="2013" w:type="dxa"/>
            <w:tcBorders/>
            <w:vAlign w:val="center"/>
          </w:tcPr>
          <w:p>
            <w:pPr>
              <w:pStyle w:val="TableContents"/>
              <w:bidi w:val="0"/>
              <w:spacing w:before="0" w:after="283"/>
              <w:jc w:val="left"/>
              <w:rPr/>
            </w:pPr>
            <w:r>
              <w:rPr/>
              <w:t xml:space="preserve">McRae, Colin Colin McRae (SCO) </w:t>
            </w:r>
          </w:p>
        </w:tc>
        <w:tc>
          <w:tcPr>
            <w:tcW w:w="1265" w:type="dxa"/>
            <w:tcBorders/>
            <w:vAlign w:val="center"/>
          </w:tcPr>
          <w:p>
            <w:pPr>
              <w:pStyle w:val="TableContents"/>
              <w:bidi w:val="0"/>
              <w:spacing w:before="0" w:after="283"/>
              <w:jc w:val="left"/>
              <w:rPr/>
            </w:pPr>
            <w:r>
              <w:rPr/>
              <w:t xml:space="preserve">Rallying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Hill, Damon Damon Hill (ENG)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Redgrave, Steve Steve Redgrave (ENG) </w:t>
            </w:r>
          </w:p>
        </w:tc>
        <w:tc>
          <w:tcPr>
            <w:tcW w:w="1238" w:type="dxa"/>
            <w:tcBorders/>
            <w:vAlign w:val="center"/>
          </w:tcPr>
          <w:p>
            <w:pPr>
              <w:pStyle w:val="TableContents"/>
              <w:bidi w:val="0"/>
              <w:spacing w:before="0" w:after="283"/>
              <w:jc w:val="left"/>
              <w:rPr/>
            </w:pPr>
            <w:r>
              <w:rPr/>
              <w:t xml:space="preserve">Soutu </w:t>
            </w:r>
          </w:p>
        </w:tc>
        <w:tc>
          <w:tcPr>
            <w:tcW w:w="2013" w:type="dxa"/>
            <w:tcBorders/>
            <w:vAlign w:val="center"/>
          </w:tcPr>
          <w:p>
            <w:pPr>
              <w:pStyle w:val="TableContents"/>
              <w:bidi w:val="0"/>
              <w:spacing w:before="0" w:after="283"/>
              <w:jc w:val="left"/>
              <w:rPr/>
            </w:pPr>
            <w:r>
              <w:rPr/>
              <w:t xml:space="preserve">Dettori, Frankie Frankie Dettori (ITA) </w:t>
            </w:r>
          </w:p>
        </w:tc>
        <w:tc>
          <w:tcPr>
            <w:tcW w:w="1265" w:type="dxa"/>
            <w:tcBorders/>
            <w:vAlign w:val="center"/>
          </w:tcPr>
          <w:p>
            <w:pPr>
              <w:pStyle w:val="TableContents"/>
              <w:bidi w:val="0"/>
              <w:spacing w:before="0" w:after="283"/>
              <w:jc w:val="left"/>
              <w:rPr/>
            </w:pPr>
            <w:r>
              <w:rPr/>
              <w:t xml:space="preserve">Hevosurheilu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Rusedski, Greg Greg Rusedski (ENG) </w:t>
            </w:r>
          </w:p>
        </w:tc>
        <w:tc>
          <w:tcPr>
            <w:tcW w:w="1238" w:type="dxa"/>
            <w:tcBorders/>
            <w:vAlign w:val="center"/>
          </w:tcPr>
          <w:p>
            <w:pPr>
              <w:pStyle w:val="TableContents"/>
              <w:bidi w:val="0"/>
              <w:spacing w:before="0" w:after="283"/>
              <w:jc w:val="left"/>
              <w:rPr/>
            </w:pPr>
            <w:r>
              <w:rPr/>
              <w:t xml:space="preserve">Tennis </w:t>
            </w:r>
          </w:p>
        </w:tc>
        <w:tc>
          <w:tcPr>
            <w:tcW w:w="1494" w:type="dxa"/>
            <w:tcBorders/>
            <w:vAlign w:val="center"/>
          </w:tcPr>
          <w:p>
            <w:pPr>
              <w:pStyle w:val="TableContents"/>
              <w:bidi w:val="0"/>
              <w:spacing w:before="0" w:after="283"/>
              <w:jc w:val="left"/>
              <w:rPr/>
            </w:pPr>
            <w:r>
              <w:rPr/>
              <w:t xml:space="preserve">Henman, Tim Tim Henman (ENG) </w:t>
            </w:r>
          </w:p>
        </w:tc>
        <w:tc>
          <w:tcPr>
            <w:tcW w:w="1238" w:type="dxa"/>
            <w:tcBorders/>
            <w:vAlign w:val="center"/>
          </w:tcPr>
          <w:p>
            <w:pPr>
              <w:pStyle w:val="TableContents"/>
              <w:bidi w:val="0"/>
              <w:spacing w:before="0" w:after="283"/>
              <w:jc w:val="left"/>
              <w:rPr/>
            </w:pPr>
            <w:r>
              <w:rPr/>
              <w:t xml:space="preserve">Tennis </w:t>
            </w:r>
          </w:p>
        </w:tc>
        <w:tc>
          <w:tcPr>
            <w:tcW w:w="2013" w:type="dxa"/>
            <w:tcBorders/>
            <w:vAlign w:val="center"/>
          </w:tcPr>
          <w:p>
            <w:pPr>
              <w:pStyle w:val="TableContents"/>
              <w:bidi w:val="0"/>
              <w:spacing w:before="0" w:after="283"/>
              <w:jc w:val="left"/>
              <w:rPr/>
            </w:pPr>
            <w:r>
              <w:rPr/>
              <w:t xml:space="preserve">Redgrave, Steve Steve Redgrave (ENG) </w:t>
            </w:r>
          </w:p>
        </w:tc>
        <w:tc>
          <w:tcPr>
            <w:tcW w:w="1265" w:type="dxa"/>
            <w:tcBorders/>
            <w:vAlign w:val="center"/>
          </w:tcPr>
          <w:p>
            <w:pPr>
              <w:pStyle w:val="TableContents"/>
              <w:bidi w:val="0"/>
              <w:spacing w:before="0" w:after="283"/>
              <w:jc w:val="left"/>
              <w:rPr/>
            </w:pPr>
            <w:r>
              <w:rPr/>
              <w:t xml:space="preserve">Soutu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1998 </w:t>
            </w:r>
          </w:p>
        </w:tc>
        <w:tc>
          <w:tcPr>
            <w:tcW w:w="1744" w:type="dxa"/>
            <w:tcBorders/>
            <w:vAlign w:val="center"/>
          </w:tcPr>
          <w:p>
            <w:pPr>
              <w:pStyle w:val="TableHeading"/>
              <w:suppressLineNumbers/>
              <w:bidi w:val="0"/>
              <w:spacing w:before="0" w:after="283"/>
              <w:jc w:val="center"/>
              <w:rPr/>
            </w:pPr>
            <w:r>
              <w:rPr/>
              <w:t xml:space="preserve">Owen, Michael Michael Owen (ENG) </w:t>
            </w:r>
          </w:p>
        </w:tc>
        <w:tc>
          <w:tcPr>
            <w:tcW w:w="1238" w:type="dxa"/>
            <w:tcBorders/>
            <w:vAlign w:val="center"/>
          </w:tcPr>
          <w:p>
            <w:pPr>
              <w:pStyle w:val="TableContents"/>
              <w:bidi w:val="0"/>
              <w:spacing w:before="0" w:after="283"/>
              <w:jc w:val="left"/>
              <w:rPr/>
            </w:pPr>
            <w:r>
              <w:rPr/>
              <w:t xml:space="preserve">Jalkapallo </w:t>
            </w:r>
          </w:p>
        </w:tc>
        <w:tc>
          <w:tcPr>
            <w:tcW w:w="1494" w:type="dxa"/>
            <w:tcBorders/>
            <w:vAlign w:val="center"/>
          </w:tcPr>
          <w:p>
            <w:pPr>
              <w:pStyle w:val="TableContents"/>
              <w:bidi w:val="0"/>
              <w:spacing w:before="0" w:after="283"/>
              <w:jc w:val="left"/>
              <w:rPr/>
            </w:pPr>
            <w:r>
              <w:rPr/>
              <w:t xml:space="preserve">Lewis, Denise Denise Lewis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Thomas, Iwan Iwan Thomas (WAL)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1999 </w:t>
            </w:r>
          </w:p>
        </w:tc>
        <w:tc>
          <w:tcPr>
            <w:tcW w:w="1744" w:type="dxa"/>
            <w:tcBorders/>
            <w:vAlign w:val="center"/>
          </w:tcPr>
          <w:p>
            <w:pPr>
              <w:pStyle w:val="TableHeading"/>
              <w:suppressLineNumbers/>
              <w:bidi w:val="0"/>
              <w:spacing w:before="0" w:after="283"/>
              <w:jc w:val="center"/>
              <w:rPr/>
            </w:pPr>
            <w:r>
              <w:rPr/>
              <w:t xml:space="preserve">Lewis, Lennox Lennox Lewis (ENG) </w:t>
            </w:r>
          </w:p>
        </w:tc>
        <w:tc>
          <w:tcPr>
            <w:tcW w:w="1238" w:type="dxa"/>
            <w:tcBorders/>
            <w:vAlign w:val="center"/>
          </w:tcPr>
          <w:p>
            <w:pPr>
              <w:pStyle w:val="TableContents"/>
              <w:bidi w:val="0"/>
              <w:spacing w:before="0" w:after="283"/>
              <w:jc w:val="left"/>
              <w:rPr/>
            </w:pPr>
            <w:r>
              <w:rPr/>
              <w:t xml:space="preserve">Nyrkkeily </w:t>
            </w:r>
          </w:p>
        </w:tc>
        <w:tc>
          <w:tcPr>
            <w:tcW w:w="1494" w:type="dxa"/>
            <w:tcBorders/>
            <w:vAlign w:val="center"/>
          </w:tcPr>
          <w:p>
            <w:pPr>
              <w:pStyle w:val="TableContents"/>
              <w:bidi w:val="0"/>
              <w:spacing w:before="0" w:after="283"/>
              <w:jc w:val="left"/>
              <w:rPr/>
            </w:pPr>
            <w:r>
              <w:rPr/>
              <w:t xml:space="preserve">Beckham, David David Beckham (ENG) </w:t>
            </w:r>
          </w:p>
        </w:tc>
        <w:tc>
          <w:tcPr>
            <w:tcW w:w="1238" w:type="dxa"/>
            <w:tcBorders/>
            <w:vAlign w:val="center"/>
          </w:tcPr>
          <w:p>
            <w:pPr>
              <w:pStyle w:val="TableContents"/>
              <w:bidi w:val="0"/>
              <w:spacing w:before="0" w:after="283"/>
              <w:jc w:val="left"/>
              <w:rPr/>
            </w:pPr>
            <w:r>
              <w:rPr/>
              <w:t xml:space="preserve">Jalkapallo </w:t>
            </w:r>
          </w:p>
        </w:tc>
        <w:tc>
          <w:tcPr>
            <w:tcW w:w="2013" w:type="dxa"/>
            <w:tcBorders/>
            <w:vAlign w:val="center"/>
          </w:tcPr>
          <w:p>
            <w:pPr>
              <w:pStyle w:val="TableContents"/>
              <w:bidi w:val="0"/>
              <w:spacing w:before="0" w:after="283"/>
              <w:jc w:val="left"/>
              <w:rPr/>
            </w:pPr>
            <w:r>
              <w:rPr/>
              <w:t xml:space="preserve">Jackson, Colin Colin Jackson (WAL)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2000 </w:t>
            </w:r>
          </w:p>
        </w:tc>
        <w:tc>
          <w:tcPr>
            <w:tcW w:w="1744" w:type="dxa"/>
            <w:tcBorders/>
            <w:vAlign w:val="center"/>
          </w:tcPr>
          <w:p>
            <w:pPr>
              <w:pStyle w:val="TableHeading"/>
              <w:suppressLineNumbers/>
              <w:bidi w:val="0"/>
              <w:spacing w:before="0" w:after="283"/>
              <w:jc w:val="center"/>
              <w:rPr/>
            </w:pPr>
            <w:r>
              <w:rPr/>
              <w:t xml:space="preserve">Redgrave, Steve Steve Redgrave (ENG) </w:t>
            </w:r>
          </w:p>
        </w:tc>
        <w:tc>
          <w:tcPr>
            <w:tcW w:w="1238" w:type="dxa"/>
            <w:tcBorders/>
            <w:vAlign w:val="center"/>
          </w:tcPr>
          <w:p>
            <w:pPr>
              <w:pStyle w:val="TableContents"/>
              <w:bidi w:val="0"/>
              <w:spacing w:before="0" w:after="283"/>
              <w:jc w:val="left"/>
              <w:rPr/>
            </w:pPr>
            <w:r>
              <w:rPr/>
              <w:t xml:space="preserve">Soutu </w:t>
            </w:r>
          </w:p>
        </w:tc>
        <w:tc>
          <w:tcPr>
            <w:tcW w:w="1494" w:type="dxa"/>
            <w:tcBorders/>
            <w:vAlign w:val="center"/>
          </w:tcPr>
          <w:p>
            <w:pPr>
              <w:pStyle w:val="TableContents"/>
              <w:bidi w:val="0"/>
              <w:spacing w:before="0" w:after="283"/>
              <w:jc w:val="left"/>
              <w:rPr/>
            </w:pPr>
            <w:r>
              <w:rPr/>
              <w:t xml:space="preserve">Lewis, Denise Denise Lewis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Grey-Thompson, Tanni Tanni Grey-Thompson (WAL)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Beckham, David David Beckham (ENG) </w:t>
            </w:r>
          </w:p>
        </w:tc>
        <w:tc>
          <w:tcPr>
            <w:tcW w:w="1238" w:type="dxa"/>
            <w:tcBorders/>
            <w:vAlign w:val="center"/>
          </w:tcPr>
          <w:p>
            <w:pPr>
              <w:pStyle w:val="TableContents"/>
              <w:bidi w:val="0"/>
              <w:spacing w:before="0" w:after="283"/>
              <w:jc w:val="left"/>
              <w:rPr/>
            </w:pPr>
            <w:r>
              <w:rPr/>
              <w:t xml:space="preserve">Jalkapallo </w:t>
            </w:r>
          </w:p>
        </w:tc>
        <w:tc>
          <w:tcPr>
            <w:tcW w:w="1494" w:type="dxa"/>
            <w:tcBorders/>
            <w:vAlign w:val="center"/>
          </w:tcPr>
          <w:p>
            <w:pPr>
              <w:pStyle w:val="TableContents"/>
              <w:bidi w:val="0"/>
              <w:spacing w:before="0" w:after="283"/>
              <w:jc w:val="left"/>
              <w:rPr/>
            </w:pPr>
            <w:r>
              <w:rPr/>
              <w:t xml:space="preserve">MacArthur, Ellen Ellen MacArthur (ENG) </w:t>
            </w:r>
          </w:p>
        </w:tc>
        <w:tc>
          <w:tcPr>
            <w:tcW w:w="1238" w:type="dxa"/>
            <w:tcBorders/>
            <w:vAlign w:val="center"/>
          </w:tcPr>
          <w:p>
            <w:pPr>
              <w:pStyle w:val="TableContents"/>
              <w:bidi w:val="0"/>
              <w:spacing w:before="0" w:after="283"/>
              <w:jc w:val="left"/>
              <w:rPr/>
            </w:pPr>
            <w:r>
              <w:rPr/>
              <w:t xml:space="preserve">Purjehdus </w:t>
            </w:r>
          </w:p>
        </w:tc>
        <w:tc>
          <w:tcPr>
            <w:tcW w:w="2013" w:type="dxa"/>
            <w:tcBorders/>
            <w:vAlign w:val="center"/>
          </w:tcPr>
          <w:p>
            <w:pPr>
              <w:pStyle w:val="TableContents"/>
              <w:bidi w:val="0"/>
              <w:spacing w:before="0" w:after="283"/>
              <w:jc w:val="left"/>
              <w:rPr/>
            </w:pPr>
            <w:r>
              <w:rPr/>
              <w:t xml:space="preserve">Owen, Michael Michael Owen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2002 </w:t>
            </w:r>
          </w:p>
        </w:tc>
        <w:tc>
          <w:tcPr>
            <w:tcW w:w="1744" w:type="dxa"/>
            <w:tcBorders/>
            <w:vAlign w:val="center"/>
          </w:tcPr>
          <w:p>
            <w:pPr>
              <w:pStyle w:val="TableHeading"/>
              <w:suppressLineNumbers/>
              <w:bidi w:val="0"/>
              <w:spacing w:before="0" w:after="283"/>
              <w:jc w:val="center"/>
              <w:rPr/>
            </w:pPr>
            <w:r>
              <w:rPr/>
              <w:t xml:space="preserve">Radcliffe, Paula Paula Radcliffe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Beckham, David David Beckham (ENG) </w:t>
            </w:r>
          </w:p>
        </w:tc>
        <w:tc>
          <w:tcPr>
            <w:tcW w:w="1238" w:type="dxa"/>
            <w:tcBorders/>
            <w:vAlign w:val="center"/>
          </w:tcPr>
          <w:p>
            <w:pPr>
              <w:pStyle w:val="TableContents"/>
              <w:bidi w:val="0"/>
              <w:spacing w:before="0" w:after="283"/>
              <w:jc w:val="left"/>
              <w:rPr/>
            </w:pPr>
            <w:r>
              <w:rPr/>
              <w:t xml:space="preserve">Jalkapallo </w:t>
            </w:r>
          </w:p>
        </w:tc>
        <w:tc>
          <w:tcPr>
            <w:tcW w:w="2013" w:type="dxa"/>
            <w:tcBorders/>
            <w:vAlign w:val="center"/>
          </w:tcPr>
          <w:p>
            <w:pPr>
              <w:pStyle w:val="TableContents"/>
              <w:bidi w:val="0"/>
              <w:spacing w:before="0" w:after="283"/>
              <w:jc w:val="left"/>
              <w:rPr/>
            </w:pPr>
            <w:r>
              <w:rPr/>
              <w:t xml:space="preserve">McCoy, Tony Tony McCoy (NIR) </w:t>
            </w:r>
          </w:p>
        </w:tc>
        <w:tc>
          <w:tcPr>
            <w:tcW w:w="1265" w:type="dxa"/>
            <w:tcBorders/>
            <w:vAlign w:val="center"/>
          </w:tcPr>
          <w:p>
            <w:pPr>
              <w:pStyle w:val="TableContents"/>
              <w:bidi w:val="0"/>
              <w:spacing w:before="0" w:after="283"/>
              <w:jc w:val="left"/>
              <w:rPr/>
            </w:pPr>
            <w:r>
              <w:rPr/>
              <w:t xml:space="preserve">Hevosurheilu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2003 </w:t>
            </w:r>
          </w:p>
        </w:tc>
        <w:tc>
          <w:tcPr>
            <w:tcW w:w="1744" w:type="dxa"/>
            <w:tcBorders/>
            <w:vAlign w:val="center"/>
          </w:tcPr>
          <w:p>
            <w:pPr>
              <w:pStyle w:val="TableHeading"/>
              <w:suppressLineNumbers/>
              <w:bidi w:val="0"/>
              <w:spacing w:before="0" w:after="283"/>
              <w:jc w:val="center"/>
              <w:rPr/>
            </w:pPr>
            <w:r>
              <w:rPr/>
              <w:t xml:space="preserve">Wilkinson, Jonny Jonny Wilkinson (ENG) </w:t>
            </w:r>
          </w:p>
        </w:tc>
        <w:tc>
          <w:tcPr>
            <w:tcW w:w="1238" w:type="dxa"/>
            <w:tcBorders/>
            <w:vAlign w:val="center"/>
          </w:tcPr>
          <w:p>
            <w:pPr>
              <w:pStyle w:val="TableContents"/>
              <w:bidi w:val="0"/>
              <w:spacing w:before="0" w:after="283"/>
              <w:jc w:val="left"/>
              <w:rPr/>
            </w:pPr>
            <w:r>
              <w:rPr/>
              <w:t xml:space="preserve">Rugby union </w:t>
            </w:r>
          </w:p>
        </w:tc>
        <w:tc>
          <w:tcPr>
            <w:tcW w:w="1494" w:type="dxa"/>
            <w:tcBorders/>
            <w:vAlign w:val="center"/>
          </w:tcPr>
          <w:p>
            <w:pPr>
              <w:pStyle w:val="TableContents"/>
              <w:bidi w:val="0"/>
              <w:spacing w:before="0" w:after="283"/>
              <w:jc w:val="left"/>
              <w:rPr/>
            </w:pPr>
            <w:r>
              <w:rPr/>
              <w:t xml:space="preserve">Johnson, Martin Martin Johnson (ENG) </w:t>
            </w:r>
          </w:p>
        </w:tc>
        <w:tc>
          <w:tcPr>
            <w:tcW w:w="1238" w:type="dxa"/>
            <w:tcBorders/>
            <w:vAlign w:val="center"/>
          </w:tcPr>
          <w:p>
            <w:pPr>
              <w:pStyle w:val="TableContents"/>
              <w:bidi w:val="0"/>
              <w:spacing w:before="0" w:after="283"/>
              <w:jc w:val="left"/>
              <w:rPr/>
            </w:pPr>
            <w:r>
              <w:rPr/>
              <w:t xml:space="preserve">Rugby union </w:t>
            </w:r>
          </w:p>
        </w:tc>
        <w:tc>
          <w:tcPr>
            <w:tcW w:w="2013" w:type="dxa"/>
            <w:tcBorders/>
            <w:vAlign w:val="center"/>
          </w:tcPr>
          <w:p>
            <w:pPr>
              <w:pStyle w:val="TableContents"/>
              <w:bidi w:val="0"/>
              <w:spacing w:before="0" w:after="283"/>
              <w:jc w:val="left"/>
              <w:rPr/>
            </w:pPr>
            <w:r>
              <w:rPr/>
              <w:t xml:space="preserve">Radcliffe, Paula Paula Radcliffe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Holmes, Kelly Kelly Holmes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Pinsent, Matthew Matthew Pinsent (ENG) </w:t>
            </w:r>
          </w:p>
        </w:tc>
        <w:tc>
          <w:tcPr>
            <w:tcW w:w="1238" w:type="dxa"/>
            <w:tcBorders/>
            <w:vAlign w:val="center"/>
          </w:tcPr>
          <w:p>
            <w:pPr>
              <w:pStyle w:val="TableContents"/>
              <w:bidi w:val="0"/>
              <w:spacing w:before="0" w:after="283"/>
              <w:jc w:val="left"/>
              <w:rPr/>
            </w:pPr>
            <w:r>
              <w:rPr/>
              <w:t xml:space="preserve">Soutu </w:t>
            </w:r>
          </w:p>
        </w:tc>
        <w:tc>
          <w:tcPr>
            <w:tcW w:w="2013" w:type="dxa"/>
            <w:tcBorders/>
            <w:vAlign w:val="center"/>
          </w:tcPr>
          <w:p>
            <w:pPr>
              <w:pStyle w:val="TableContents"/>
              <w:bidi w:val="0"/>
              <w:spacing w:before="0" w:after="283"/>
              <w:jc w:val="left"/>
              <w:rPr/>
            </w:pPr>
            <w:r>
              <w:rPr/>
              <w:t xml:space="preserve">Flintoff, Andrew Andrew Flintoff (ENG) </w:t>
            </w:r>
          </w:p>
        </w:tc>
        <w:tc>
          <w:tcPr>
            <w:tcW w:w="1265" w:type="dxa"/>
            <w:tcBorders/>
            <w:vAlign w:val="center"/>
          </w:tcPr>
          <w:p>
            <w:pPr>
              <w:pStyle w:val="TableContents"/>
              <w:bidi w:val="0"/>
              <w:spacing w:before="0" w:after="283"/>
              <w:jc w:val="left"/>
              <w:rPr/>
            </w:pPr>
            <w:r>
              <w:rPr/>
              <w:t xml:space="preserve">Kriketti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2005 </w:t>
            </w:r>
          </w:p>
        </w:tc>
        <w:tc>
          <w:tcPr>
            <w:tcW w:w="1744" w:type="dxa"/>
            <w:tcBorders/>
            <w:vAlign w:val="center"/>
          </w:tcPr>
          <w:p>
            <w:pPr>
              <w:pStyle w:val="TableHeading"/>
              <w:suppressLineNumbers/>
              <w:bidi w:val="0"/>
              <w:spacing w:before="0" w:after="283"/>
              <w:jc w:val="center"/>
              <w:rPr/>
            </w:pPr>
            <w:r>
              <w:rPr/>
              <w:t xml:space="preserve">Flintoff, Andrew Andrew Flintoff (ENG) </w:t>
            </w:r>
          </w:p>
        </w:tc>
        <w:tc>
          <w:tcPr>
            <w:tcW w:w="1238" w:type="dxa"/>
            <w:tcBorders/>
            <w:vAlign w:val="center"/>
          </w:tcPr>
          <w:p>
            <w:pPr>
              <w:pStyle w:val="TableContents"/>
              <w:bidi w:val="0"/>
              <w:spacing w:before="0" w:after="283"/>
              <w:jc w:val="left"/>
              <w:rPr/>
            </w:pPr>
            <w:r>
              <w:rPr/>
              <w:t xml:space="preserve">Kriketti </w:t>
            </w:r>
          </w:p>
        </w:tc>
        <w:tc>
          <w:tcPr>
            <w:tcW w:w="1494" w:type="dxa"/>
            <w:tcBorders/>
            <w:vAlign w:val="center"/>
          </w:tcPr>
          <w:p>
            <w:pPr>
              <w:pStyle w:val="TableContents"/>
              <w:bidi w:val="0"/>
              <w:spacing w:before="0" w:after="283"/>
              <w:jc w:val="left"/>
              <w:rPr/>
            </w:pPr>
            <w:r>
              <w:rPr/>
              <w:t xml:space="preserve">MacArthur, Ellen Ellen MacArthur (ENG) </w:t>
            </w:r>
          </w:p>
        </w:tc>
        <w:tc>
          <w:tcPr>
            <w:tcW w:w="1238" w:type="dxa"/>
            <w:tcBorders/>
            <w:vAlign w:val="center"/>
          </w:tcPr>
          <w:p>
            <w:pPr>
              <w:pStyle w:val="TableContents"/>
              <w:bidi w:val="0"/>
              <w:spacing w:before="0" w:after="283"/>
              <w:jc w:val="left"/>
              <w:rPr/>
            </w:pPr>
            <w:r>
              <w:rPr/>
              <w:t xml:space="preserve">Purjehdus </w:t>
            </w:r>
          </w:p>
        </w:tc>
        <w:tc>
          <w:tcPr>
            <w:tcW w:w="2013" w:type="dxa"/>
            <w:tcBorders/>
            <w:vAlign w:val="center"/>
          </w:tcPr>
          <w:p>
            <w:pPr>
              <w:pStyle w:val="TableContents"/>
              <w:bidi w:val="0"/>
              <w:spacing w:before="0" w:after="283"/>
              <w:jc w:val="left"/>
              <w:rPr/>
            </w:pPr>
            <w:r>
              <w:rPr/>
              <w:t xml:space="preserve">Gerrard, Steven Steven Steven Gerrard (ENG) </w:t>
            </w:r>
          </w:p>
        </w:tc>
        <w:tc>
          <w:tcPr>
            <w:tcW w:w="1265" w:type="dxa"/>
            <w:tcBorders/>
            <w:vAlign w:val="center"/>
          </w:tcPr>
          <w:p>
            <w:pPr>
              <w:pStyle w:val="TableContents"/>
              <w:bidi w:val="0"/>
              <w:spacing w:before="0" w:after="283"/>
              <w:jc w:val="left"/>
              <w:rPr/>
            </w:pPr>
            <w:r>
              <w:rPr/>
              <w:t xml:space="preserve">Jalkapallo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2006 </w:t>
            </w:r>
          </w:p>
        </w:tc>
        <w:tc>
          <w:tcPr>
            <w:tcW w:w="1744" w:type="dxa"/>
            <w:tcBorders/>
            <w:vAlign w:val="center"/>
          </w:tcPr>
          <w:p>
            <w:pPr>
              <w:pStyle w:val="TableHeading"/>
              <w:suppressLineNumbers/>
              <w:bidi w:val="0"/>
              <w:spacing w:before="0" w:after="283"/>
              <w:jc w:val="center"/>
              <w:rPr/>
            </w:pPr>
            <w:r>
              <w:rPr/>
              <w:t xml:space="preserve">Phillips, Zara Zara Phillips (ENG) </w:t>
            </w:r>
          </w:p>
        </w:tc>
        <w:tc>
          <w:tcPr>
            <w:tcW w:w="1238" w:type="dxa"/>
            <w:tcBorders/>
            <w:vAlign w:val="center"/>
          </w:tcPr>
          <w:p>
            <w:pPr>
              <w:pStyle w:val="TableContents"/>
              <w:bidi w:val="0"/>
              <w:spacing w:before="0" w:after="283"/>
              <w:jc w:val="left"/>
              <w:rPr/>
            </w:pPr>
            <w:r>
              <w:rPr/>
              <w:t xml:space="preserve">Eventing </w:t>
            </w:r>
          </w:p>
        </w:tc>
        <w:tc>
          <w:tcPr>
            <w:tcW w:w="1494" w:type="dxa"/>
            <w:tcBorders/>
            <w:vAlign w:val="center"/>
          </w:tcPr>
          <w:p>
            <w:pPr>
              <w:pStyle w:val="TableContents"/>
              <w:bidi w:val="0"/>
              <w:spacing w:before="0" w:after="283"/>
              <w:jc w:val="left"/>
              <w:rPr/>
            </w:pPr>
            <w:r>
              <w:rPr/>
              <w:t xml:space="preserve">Clarke, Darren Darren Clarke (NIR) </w:t>
            </w:r>
          </w:p>
        </w:tc>
        <w:tc>
          <w:tcPr>
            <w:tcW w:w="1238" w:type="dxa"/>
            <w:tcBorders/>
            <w:vAlign w:val="center"/>
          </w:tcPr>
          <w:p>
            <w:pPr>
              <w:pStyle w:val="TableContents"/>
              <w:bidi w:val="0"/>
              <w:spacing w:before="0" w:after="283"/>
              <w:jc w:val="left"/>
              <w:rPr/>
            </w:pPr>
            <w:r>
              <w:rPr/>
              <w:t xml:space="preserve">Golf </w:t>
            </w:r>
          </w:p>
        </w:tc>
        <w:tc>
          <w:tcPr>
            <w:tcW w:w="2013" w:type="dxa"/>
            <w:tcBorders/>
            <w:vAlign w:val="center"/>
          </w:tcPr>
          <w:p>
            <w:pPr>
              <w:pStyle w:val="TableContents"/>
              <w:bidi w:val="0"/>
              <w:spacing w:before="0" w:after="283"/>
              <w:jc w:val="left"/>
              <w:rPr/>
            </w:pPr>
            <w:r>
              <w:rPr/>
              <w:t xml:space="preserve">Tweddle, Beth Beth Tweddle (ENG) </w:t>
            </w:r>
          </w:p>
        </w:tc>
        <w:tc>
          <w:tcPr>
            <w:tcW w:w="1265" w:type="dxa"/>
            <w:tcBorders/>
            <w:vAlign w:val="center"/>
          </w:tcPr>
          <w:p>
            <w:pPr>
              <w:pStyle w:val="TableContents"/>
              <w:bidi w:val="0"/>
              <w:spacing w:before="0" w:after="283"/>
              <w:jc w:val="left"/>
              <w:rPr/>
            </w:pPr>
            <w:r>
              <w:rPr/>
              <w:t xml:space="preserve">Voimistelu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2007 </w:t>
            </w:r>
          </w:p>
        </w:tc>
        <w:tc>
          <w:tcPr>
            <w:tcW w:w="1744" w:type="dxa"/>
            <w:tcBorders/>
            <w:vAlign w:val="center"/>
          </w:tcPr>
          <w:p>
            <w:pPr>
              <w:pStyle w:val="TableHeading"/>
              <w:suppressLineNumbers/>
              <w:bidi w:val="0"/>
              <w:spacing w:before="0" w:after="283"/>
              <w:jc w:val="center"/>
              <w:rPr/>
            </w:pPr>
            <w:r>
              <w:rPr/>
              <w:t xml:space="preserve">Calzaghe, Joe Joe Calzaghe (WAL) </w:t>
            </w:r>
          </w:p>
        </w:tc>
        <w:tc>
          <w:tcPr>
            <w:tcW w:w="1238" w:type="dxa"/>
            <w:tcBorders/>
            <w:vAlign w:val="center"/>
          </w:tcPr>
          <w:p>
            <w:pPr>
              <w:pStyle w:val="TableContents"/>
              <w:bidi w:val="0"/>
              <w:spacing w:before="0" w:after="283"/>
              <w:jc w:val="left"/>
              <w:rPr/>
            </w:pPr>
            <w:r>
              <w:rPr/>
              <w:t xml:space="preserve">Nyrkkeily </w:t>
            </w:r>
          </w:p>
        </w:tc>
        <w:tc>
          <w:tcPr>
            <w:tcW w:w="1494" w:type="dxa"/>
            <w:tcBorders/>
            <w:vAlign w:val="center"/>
          </w:tcPr>
          <w:p>
            <w:pPr>
              <w:pStyle w:val="TableContents"/>
              <w:bidi w:val="0"/>
              <w:spacing w:before="0" w:after="283"/>
              <w:jc w:val="left"/>
              <w:rPr/>
            </w:pPr>
            <w:r>
              <w:rPr/>
              <w:t xml:space="preserve">Hamilton, Lewis Lewis Hamilton (ENG)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Hatton, Ricky Ricky Hatton (ENG) </w:t>
            </w:r>
          </w:p>
        </w:tc>
        <w:tc>
          <w:tcPr>
            <w:tcW w:w="1265" w:type="dxa"/>
            <w:tcBorders/>
            <w:vAlign w:val="center"/>
          </w:tcPr>
          <w:p>
            <w:pPr>
              <w:pStyle w:val="TableContents"/>
              <w:bidi w:val="0"/>
              <w:spacing w:before="0" w:after="283"/>
              <w:jc w:val="left"/>
              <w:rPr/>
            </w:pPr>
            <w:r>
              <w:rPr/>
              <w:t xml:space="preserve">Nyrkkeily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2008 </w:t>
            </w:r>
          </w:p>
        </w:tc>
        <w:tc>
          <w:tcPr>
            <w:tcW w:w="1744" w:type="dxa"/>
            <w:tcBorders/>
            <w:vAlign w:val="center"/>
          </w:tcPr>
          <w:p>
            <w:pPr>
              <w:pStyle w:val="TableHeading"/>
              <w:suppressLineNumbers/>
              <w:bidi w:val="0"/>
              <w:spacing w:before="0" w:after="283"/>
              <w:jc w:val="center"/>
              <w:rPr/>
            </w:pPr>
            <w:r>
              <w:rPr/>
              <w:t xml:space="preserve">Hoy, Chris Chris Hoy (SCO) </w:t>
            </w:r>
          </w:p>
        </w:tc>
        <w:tc>
          <w:tcPr>
            <w:tcW w:w="1238" w:type="dxa"/>
            <w:tcBorders/>
            <w:vAlign w:val="center"/>
          </w:tcPr>
          <w:p>
            <w:pPr>
              <w:pStyle w:val="TableContents"/>
              <w:bidi w:val="0"/>
              <w:spacing w:before="0" w:after="283"/>
              <w:jc w:val="left"/>
              <w:rPr/>
            </w:pPr>
            <w:r>
              <w:rPr/>
              <w:t xml:space="preserve">Pyöräily </w:t>
            </w:r>
          </w:p>
        </w:tc>
        <w:tc>
          <w:tcPr>
            <w:tcW w:w="1494" w:type="dxa"/>
            <w:tcBorders/>
            <w:vAlign w:val="center"/>
          </w:tcPr>
          <w:p>
            <w:pPr>
              <w:pStyle w:val="TableContents"/>
              <w:bidi w:val="0"/>
              <w:spacing w:before="0" w:after="283"/>
              <w:jc w:val="left"/>
              <w:rPr/>
            </w:pPr>
            <w:r>
              <w:rPr/>
              <w:t xml:space="preserve">Hamilton, Lewis Lewis Hamilton (ENG)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Adlington, Rebecca Rebecca Adlington (ENG) </w:t>
            </w:r>
          </w:p>
        </w:tc>
        <w:tc>
          <w:tcPr>
            <w:tcW w:w="1265" w:type="dxa"/>
            <w:tcBorders/>
            <w:vAlign w:val="center"/>
          </w:tcPr>
          <w:p>
            <w:pPr>
              <w:pStyle w:val="TableContents"/>
              <w:bidi w:val="0"/>
              <w:spacing w:before="0" w:after="283"/>
              <w:jc w:val="left"/>
              <w:rPr/>
            </w:pPr>
            <w:r>
              <w:rPr/>
              <w:t xml:space="preserve">Uinti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2009 </w:t>
            </w:r>
          </w:p>
        </w:tc>
        <w:tc>
          <w:tcPr>
            <w:tcW w:w="1744" w:type="dxa"/>
            <w:tcBorders/>
            <w:vAlign w:val="center"/>
          </w:tcPr>
          <w:p>
            <w:pPr>
              <w:pStyle w:val="TableHeading"/>
              <w:suppressLineNumbers/>
              <w:bidi w:val="0"/>
              <w:spacing w:before="0" w:after="283"/>
              <w:jc w:val="center"/>
              <w:rPr/>
            </w:pPr>
            <w:r>
              <w:rPr/>
              <w:t xml:space="preserve">Giggs, Ryan Ryan Giggs (WAL) </w:t>
            </w:r>
          </w:p>
        </w:tc>
        <w:tc>
          <w:tcPr>
            <w:tcW w:w="1238" w:type="dxa"/>
            <w:tcBorders/>
            <w:vAlign w:val="center"/>
          </w:tcPr>
          <w:p>
            <w:pPr>
              <w:pStyle w:val="TableContents"/>
              <w:bidi w:val="0"/>
              <w:spacing w:before="0" w:after="283"/>
              <w:jc w:val="left"/>
              <w:rPr/>
            </w:pPr>
            <w:r>
              <w:rPr/>
              <w:t xml:space="preserve">Jalkapallo </w:t>
            </w:r>
          </w:p>
        </w:tc>
        <w:tc>
          <w:tcPr>
            <w:tcW w:w="1494" w:type="dxa"/>
            <w:tcBorders/>
            <w:vAlign w:val="center"/>
          </w:tcPr>
          <w:p>
            <w:pPr>
              <w:pStyle w:val="TableContents"/>
              <w:bidi w:val="0"/>
              <w:spacing w:before="0" w:after="283"/>
              <w:jc w:val="left"/>
              <w:rPr/>
            </w:pPr>
            <w:r>
              <w:rPr/>
              <w:t xml:space="preserve">Button, Jenson Jenson Button (ENG) </w:t>
            </w:r>
          </w:p>
        </w:tc>
        <w:tc>
          <w:tcPr>
            <w:tcW w:w="1238" w:type="dxa"/>
            <w:tcBorders/>
            <w:vAlign w:val="center"/>
          </w:tcPr>
          <w:p>
            <w:pPr>
              <w:pStyle w:val="TableContents"/>
              <w:bidi w:val="0"/>
              <w:spacing w:before="0" w:after="283"/>
              <w:jc w:val="left"/>
              <w:rPr/>
            </w:pPr>
            <w:r>
              <w:rPr/>
              <w:t xml:space="preserve">Formula 1 </w:t>
            </w:r>
          </w:p>
        </w:tc>
        <w:tc>
          <w:tcPr>
            <w:tcW w:w="2013" w:type="dxa"/>
            <w:tcBorders/>
            <w:vAlign w:val="center"/>
          </w:tcPr>
          <w:p>
            <w:pPr>
              <w:pStyle w:val="TableContents"/>
              <w:bidi w:val="0"/>
              <w:spacing w:before="0" w:after="283"/>
              <w:jc w:val="left"/>
              <w:rPr/>
            </w:pPr>
            <w:r>
              <w:rPr/>
              <w:t xml:space="preserve">Ennis, Jessica Jessica Ennis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Heading"/>
              <w:suppressLineNumbers/>
              <w:bidi w:val="0"/>
              <w:spacing w:before="0" w:after="283"/>
              <w:jc w:val="center"/>
              <w:rPr/>
            </w:pPr>
            <w:r>
              <w:rPr/>
              <w:t xml:space="preserve">McCoy, Tony Tony McCoy (NIR) </w:t>
            </w:r>
          </w:p>
        </w:tc>
        <w:tc>
          <w:tcPr>
            <w:tcW w:w="1238" w:type="dxa"/>
            <w:tcBorders/>
            <w:vAlign w:val="center"/>
          </w:tcPr>
          <w:p>
            <w:pPr>
              <w:pStyle w:val="TableContents"/>
              <w:bidi w:val="0"/>
              <w:spacing w:before="0" w:after="283"/>
              <w:jc w:val="left"/>
              <w:rPr/>
            </w:pPr>
            <w:r>
              <w:rPr/>
              <w:t xml:space="preserve">Hevosurheilu </w:t>
            </w:r>
          </w:p>
        </w:tc>
        <w:tc>
          <w:tcPr>
            <w:tcW w:w="1494" w:type="dxa"/>
            <w:tcBorders/>
            <w:vAlign w:val="center"/>
          </w:tcPr>
          <w:p>
            <w:pPr>
              <w:pStyle w:val="TableContents"/>
              <w:bidi w:val="0"/>
              <w:spacing w:before="0" w:after="283"/>
              <w:jc w:val="left"/>
              <w:rPr/>
            </w:pPr>
            <w:r>
              <w:rPr/>
              <w:t xml:space="preserve">Taylor, Phil Phil Taylor (ENG) </w:t>
            </w:r>
          </w:p>
        </w:tc>
        <w:tc>
          <w:tcPr>
            <w:tcW w:w="1238" w:type="dxa"/>
            <w:tcBorders/>
            <w:vAlign w:val="center"/>
          </w:tcPr>
          <w:p>
            <w:pPr>
              <w:pStyle w:val="TableContents"/>
              <w:bidi w:val="0"/>
              <w:spacing w:before="0" w:after="283"/>
              <w:jc w:val="left"/>
              <w:rPr/>
            </w:pPr>
            <w:r>
              <w:rPr/>
              <w:t xml:space="preserve">Darts </w:t>
            </w:r>
          </w:p>
        </w:tc>
        <w:tc>
          <w:tcPr>
            <w:tcW w:w="2013" w:type="dxa"/>
            <w:tcBorders/>
            <w:vAlign w:val="center"/>
          </w:tcPr>
          <w:p>
            <w:pPr>
              <w:pStyle w:val="TableContents"/>
              <w:bidi w:val="0"/>
              <w:spacing w:before="0" w:after="283"/>
              <w:jc w:val="left"/>
              <w:rPr/>
            </w:pPr>
            <w:r>
              <w:rPr/>
              <w:t xml:space="preserve">Ennis, Jessica Jessica Ennis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2011 </w:t>
            </w:r>
          </w:p>
        </w:tc>
        <w:tc>
          <w:tcPr>
            <w:tcW w:w="1744" w:type="dxa"/>
            <w:tcBorders/>
            <w:vAlign w:val="center"/>
          </w:tcPr>
          <w:p>
            <w:pPr>
              <w:pStyle w:val="TableHeading"/>
              <w:suppressLineNumbers/>
              <w:bidi w:val="0"/>
              <w:spacing w:before="0" w:after="283"/>
              <w:jc w:val="center"/>
              <w:rPr/>
            </w:pPr>
            <w:r>
              <w:rPr/>
              <w:t xml:space="preserve">Cavendish, Mark Mark Cavendish (IOM) </w:t>
            </w:r>
          </w:p>
        </w:tc>
        <w:tc>
          <w:tcPr>
            <w:tcW w:w="1238" w:type="dxa"/>
            <w:tcBorders/>
            <w:vAlign w:val="center"/>
          </w:tcPr>
          <w:p>
            <w:pPr>
              <w:pStyle w:val="TableContents"/>
              <w:bidi w:val="0"/>
              <w:spacing w:before="0" w:after="283"/>
              <w:jc w:val="left"/>
              <w:rPr/>
            </w:pPr>
            <w:r>
              <w:rPr/>
              <w:t xml:space="preserve">Pyöräily </w:t>
            </w:r>
          </w:p>
        </w:tc>
        <w:tc>
          <w:tcPr>
            <w:tcW w:w="1494" w:type="dxa"/>
            <w:tcBorders/>
            <w:vAlign w:val="center"/>
          </w:tcPr>
          <w:p>
            <w:pPr>
              <w:pStyle w:val="TableContents"/>
              <w:bidi w:val="0"/>
              <w:spacing w:before="0" w:after="283"/>
              <w:jc w:val="left"/>
              <w:rPr/>
            </w:pPr>
            <w:r>
              <w:rPr/>
              <w:t xml:space="preserve">Clarke, Darren Darren Clarke (NIR) </w:t>
            </w:r>
          </w:p>
        </w:tc>
        <w:tc>
          <w:tcPr>
            <w:tcW w:w="1238" w:type="dxa"/>
            <w:tcBorders/>
            <w:vAlign w:val="center"/>
          </w:tcPr>
          <w:p>
            <w:pPr>
              <w:pStyle w:val="TableContents"/>
              <w:bidi w:val="0"/>
              <w:spacing w:before="0" w:after="283"/>
              <w:jc w:val="left"/>
              <w:rPr/>
            </w:pPr>
            <w:r>
              <w:rPr/>
              <w:t xml:space="preserve">Golf </w:t>
            </w:r>
          </w:p>
        </w:tc>
        <w:tc>
          <w:tcPr>
            <w:tcW w:w="2013" w:type="dxa"/>
            <w:tcBorders/>
            <w:vAlign w:val="center"/>
          </w:tcPr>
          <w:p>
            <w:pPr>
              <w:pStyle w:val="TableContents"/>
              <w:bidi w:val="0"/>
              <w:spacing w:before="0" w:after="283"/>
              <w:jc w:val="left"/>
              <w:rPr/>
            </w:pPr>
            <w:r>
              <w:rPr/>
              <w:t xml:space="preserve">Farah, Mo Mo Farah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2012 </w:t>
            </w:r>
          </w:p>
        </w:tc>
        <w:tc>
          <w:tcPr>
            <w:tcW w:w="1744" w:type="dxa"/>
            <w:tcBorders/>
            <w:vAlign w:val="center"/>
          </w:tcPr>
          <w:p>
            <w:pPr>
              <w:pStyle w:val="TableHeading"/>
              <w:suppressLineNumbers/>
              <w:bidi w:val="0"/>
              <w:spacing w:before="0" w:after="283"/>
              <w:jc w:val="center"/>
              <w:rPr/>
            </w:pPr>
            <w:r>
              <w:rPr/>
              <w:t xml:space="preserve">Wiggins, Bradley Bradley Wiggins (ENG) </w:t>
            </w:r>
          </w:p>
        </w:tc>
        <w:tc>
          <w:tcPr>
            <w:tcW w:w="1238" w:type="dxa"/>
            <w:tcBorders/>
            <w:vAlign w:val="center"/>
          </w:tcPr>
          <w:p>
            <w:pPr>
              <w:pStyle w:val="TableContents"/>
              <w:bidi w:val="0"/>
              <w:spacing w:before="0" w:after="283"/>
              <w:jc w:val="left"/>
              <w:rPr/>
            </w:pPr>
            <w:r>
              <w:rPr/>
              <w:t xml:space="preserve">Pyöräily </w:t>
            </w:r>
          </w:p>
        </w:tc>
        <w:tc>
          <w:tcPr>
            <w:tcW w:w="1494" w:type="dxa"/>
            <w:tcBorders/>
            <w:vAlign w:val="center"/>
          </w:tcPr>
          <w:p>
            <w:pPr>
              <w:pStyle w:val="TableContents"/>
              <w:bidi w:val="0"/>
              <w:spacing w:before="0" w:after="283"/>
              <w:jc w:val="left"/>
              <w:rPr/>
            </w:pPr>
            <w:r>
              <w:rPr/>
              <w:t xml:space="preserve">Ennis, Jessica Jessica Ennis (ENG) </w:t>
            </w:r>
          </w:p>
        </w:tc>
        <w:tc>
          <w:tcPr>
            <w:tcW w:w="1238" w:type="dxa"/>
            <w:tcBorders/>
            <w:vAlign w:val="center"/>
          </w:tcPr>
          <w:p>
            <w:pPr>
              <w:pStyle w:val="TableContents"/>
              <w:bidi w:val="0"/>
              <w:spacing w:before="0" w:after="283"/>
              <w:jc w:val="left"/>
              <w:rPr/>
            </w:pPr>
            <w:r>
              <w:rPr/>
              <w:t xml:space="preserve">Yleisurheilu </w:t>
            </w:r>
          </w:p>
        </w:tc>
        <w:tc>
          <w:tcPr>
            <w:tcW w:w="2013" w:type="dxa"/>
            <w:tcBorders/>
            <w:vAlign w:val="center"/>
          </w:tcPr>
          <w:p>
            <w:pPr>
              <w:pStyle w:val="TableContents"/>
              <w:bidi w:val="0"/>
              <w:spacing w:before="0" w:after="283"/>
              <w:jc w:val="left"/>
              <w:rPr/>
            </w:pPr>
            <w:r>
              <w:rPr/>
              <w:t xml:space="preserve">Murray, Andy Andy Murray (SCO) </w:t>
            </w:r>
          </w:p>
        </w:tc>
        <w:tc>
          <w:tcPr>
            <w:tcW w:w="1265" w:type="dxa"/>
            <w:tcBorders/>
            <w:vAlign w:val="center"/>
          </w:tcPr>
          <w:p>
            <w:pPr>
              <w:pStyle w:val="TableContents"/>
              <w:bidi w:val="0"/>
              <w:spacing w:before="0" w:after="283"/>
              <w:jc w:val="left"/>
              <w:rPr/>
            </w:pPr>
            <w:r>
              <w:rPr/>
              <w:t xml:space="preserve">Tennis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2013 </w:t>
            </w:r>
          </w:p>
        </w:tc>
        <w:tc>
          <w:tcPr>
            <w:tcW w:w="1744" w:type="dxa"/>
            <w:tcBorders/>
            <w:vAlign w:val="center"/>
          </w:tcPr>
          <w:p>
            <w:pPr>
              <w:pStyle w:val="TableHeading"/>
              <w:suppressLineNumbers/>
              <w:bidi w:val="0"/>
              <w:spacing w:before="0" w:after="283"/>
              <w:jc w:val="center"/>
              <w:rPr/>
            </w:pPr>
            <w:r>
              <w:rPr/>
              <w:t xml:space="preserve">Murray, Andy Andy Murray (SCO) </w:t>
            </w:r>
          </w:p>
        </w:tc>
        <w:tc>
          <w:tcPr>
            <w:tcW w:w="1238" w:type="dxa"/>
            <w:tcBorders/>
            <w:vAlign w:val="center"/>
          </w:tcPr>
          <w:p>
            <w:pPr>
              <w:pStyle w:val="TableContents"/>
              <w:bidi w:val="0"/>
              <w:spacing w:before="0" w:after="283"/>
              <w:jc w:val="left"/>
              <w:rPr/>
            </w:pPr>
            <w:r>
              <w:rPr/>
              <w:t xml:space="preserve">Tennis </w:t>
            </w:r>
          </w:p>
        </w:tc>
        <w:tc>
          <w:tcPr>
            <w:tcW w:w="1494" w:type="dxa"/>
            <w:tcBorders/>
            <w:vAlign w:val="center"/>
          </w:tcPr>
          <w:p>
            <w:pPr>
              <w:pStyle w:val="TableContents"/>
              <w:bidi w:val="0"/>
              <w:spacing w:before="0" w:after="283"/>
              <w:jc w:val="left"/>
              <w:rPr/>
            </w:pPr>
            <w:r>
              <w:rPr/>
              <w:t xml:space="preserve">Halfpenny, Leigh Leigh Halfpenny (WAL) </w:t>
            </w:r>
          </w:p>
        </w:tc>
        <w:tc>
          <w:tcPr>
            <w:tcW w:w="1238" w:type="dxa"/>
            <w:tcBorders/>
            <w:vAlign w:val="center"/>
          </w:tcPr>
          <w:p>
            <w:pPr>
              <w:pStyle w:val="TableContents"/>
              <w:bidi w:val="0"/>
              <w:spacing w:before="0" w:after="283"/>
              <w:jc w:val="left"/>
              <w:rPr/>
            </w:pPr>
            <w:r>
              <w:rPr/>
              <w:t xml:space="preserve">Rugby union </w:t>
            </w:r>
          </w:p>
        </w:tc>
        <w:tc>
          <w:tcPr>
            <w:tcW w:w="2013" w:type="dxa"/>
            <w:tcBorders/>
            <w:vAlign w:val="center"/>
          </w:tcPr>
          <w:p>
            <w:pPr>
              <w:pStyle w:val="TableContents"/>
              <w:bidi w:val="0"/>
              <w:spacing w:before="0" w:after="283"/>
              <w:jc w:val="left"/>
              <w:rPr/>
            </w:pPr>
            <w:r>
              <w:rPr/>
              <w:t xml:space="preserve">McCoy, Tony Tony McCoy (NIR) </w:t>
            </w:r>
          </w:p>
        </w:tc>
        <w:tc>
          <w:tcPr>
            <w:tcW w:w="1265" w:type="dxa"/>
            <w:tcBorders/>
            <w:vAlign w:val="center"/>
          </w:tcPr>
          <w:p>
            <w:pPr>
              <w:pStyle w:val="TableContents"/>
              <w:bidi w:val="0"/>
              <w:spacing w:before="0" w:after="283"/>
              <w:jc w:val="left"/>
              <w:rPr/>
            </w:pPr>
            <w:r>
              <w:rPr/>
              <w:t xml:space="preserve">Hevosurheilu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2014 </w:t>
            </w:r>
          </w:p>
        </w:tc>
        <w:tc>
          <w:tcPr>
            <w:tcW w:w="1744" w:type="dxa"/>
            <w:tcBorders/>
            <w:vAlign w:val="center"/>
          </w:tcPr>
          <w:p>
            <w:pPr>
              <w:pStyle w:val="TableHeading"/>
              <w:suppressLineNumbers/>
              <w:bidi w:val="0"/>
              <w:spacing w:before="0" w:after="283"/>
              <w:jc w:val="center"/>
              <w:rPr/>
            </w:pPr>
            <w:r>
              <w:rPr/>
              <w:t xml:space="preserve">Hamilton, Lewis Lewis Hamilton (ENG) </w:t>
            </w:r>
          </w:p>
        </w:tc>
        <w:tc>
          <w:tcPr>
            <w:tcW w:w="1238" w:type="dxa"/>
            <w:tcBorders/>
            <w:vAlign w:val="center"/>
          </w:tcPr>
          <w:p>
            <w:pPr>
              <w:pStyle w:val="TableContents"/>
              <w:bidi w:val="0"/>
              <w:spacing w:before="0" w:after="283"/>
              <w:jc w:val="left"/>
              <w:rPr/>
            </w:pPr>
            <w:r>
              <w:rPr/>
              <w:t xml:space="preserve">Formula 1 </w:t>
            </w:r>
          </w:p>
        </w:tc>
        <w:tc>
          <w:tcPr>
            <w:tcW w:w="1494" w:type="dxa"/>
            <w:tcBorders/>
            <w:vAlign w:val="center"/>
          </w:tcPr>
          <w:p>
            <w:pPr>
              <w:pStyle w:val="TableContents"/>
              <w:bidi w:val="0"/>
              <w:spacing w:before="0" w:after="283"/>
              <w:jc w:val="left"/>
              <w:rPr/>
            </w:pPr>
            <w:r>
              <w:rPr/>
              <w:t xml:space="preserve">McIlroy, Rory Rory McIlroy (NIR) </w:t>
            </w:r>
          </w:p>
        </w:tc>
        <w:tc>
          <w:tcPr>
            <w:tcW w:w="1238" w:type="dxa"/>
            <w:tcBorders/>
            <w:vAlign w:val="center"/>
          </w:tcPr>
          <w:p>
            <w:pPr>
              <w:pStyle w:val="TableContents"/>
              <w:bidi w:val="0"/>
              <w:spacing w:before="0" w:after="283"/>
              <w:jc w:val="left"/>
              <w:rPr/>
            </w:pPr>
            <w:r>
              <w:rPr/>
              <w:t xml:space="preserve">Golf </w:t>
            </w:r>
          </w:p>
        </w:tc>
        <w:tc>
          <w:tcPr>
            <w:tcW w:w="2013" w:type="dxa"/>
            <w:tcBorders/>
            <w:vAlign w:val="center"/>
          </w:tcPr>
          <w:p>
            <w:pPr>
              <w:pStyle w:val="TableContents"/>
              <w:bidi w:val="0"/>
              <w:spacing w:before="0" w:after="283"/>
              <w:jc w:val="left"/>
              <w:rPr/>
            </w:pPr>
            <w:r>
              <w:rPr/>
              <w:t xml:space="preserve">Pavey, Jo Jo Pavey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2015 </w:t>
            </w:r>
          </w:p>
        </w:tc>
        <w:tc>
          <w:tcPr>
            <w:tcW w:w="1744" w:type="dxa"/>
            <w:tcBorders/>
            <w:vAlign w:val="center"/>
          </w:tcPr>
          <w:p>
            <w:pPr>
              <w:pStyle w:val="TableHeading"/>
              <w:suppressLineNumbers/>
              <w:bidi w:val="0"/>
              <w:spacing w:before="0" w:after="283"/>
              <w:jc w:val="center"/>
              <w:rPr/>
            </w:pPr>
            <w:r>
              <w:rPr/>
              <w:t xml:space="preserve">Murray, Andy Andy Murray (SCO) </w:t>
            </w:r>
          </w:p>
        </w:tc>
        <w:tc>
          <w:tcPr>
            <w:tcW w:w="1238" w:type="dxa"/>
            <w:tcBorders/>
            <w:vAlign w:val="center"/>
          </w:tcPr>
          <w:p>
            <w:pPr>
              <w:pStyle w:val="TableContents"/>
              <w:bidi w:val="0"/>
              <w:spacing w:before="0" w:after="283"/>
              <w:jc w:val="left"/>
              <w:rPr/>
            </w:pPr>
            <w:r>
              <w:rPr/>
              <w:t xml:space="preserve">Tennis </w:t>
            </w:r>
          </w:p>
        </w:tc>
        <w:tc>
          <w:tcPr>
            <w:tcW w:w="1494" w:type="dxa"/>
            <w:tcBorders/>
            <w:vAlign w:val="center"/>
          </w:tcPr>
          <w:p>
            <w:pPr>
              <w:pStyle w:val="TableContents"/>
              <w:bidi w:val="0"/>
              <w:spacing w:before="0" w:after="283"/>
              <w:jc w:val="left"/>
              <w:rPr/>
            </w:pPr>
            <w:r>
              <w:rPr/>
              <w:t xml:space="preserve">Sinfield, Kevin Kevin Sinfield (ENG) </w:t>
            </w:r>
          </w:p>
        </w:tc>
        <w:tc>
          <w:tcPr>
            <w:tcW w:w="1238" w:type="dxa"/>
            <w:tcBorders/>
            <w:vAlign w:val="center"/>
          </w:tcPr>
          <w:p>
            <w:pPr>
              <w:pStyle w:val="TableContents"/>
              <w:bidi w:val="0"/>
              <w:spacing w:before="0" w:after="283"/>
              <w:jc w:val="left"/>
              <w:rPr/>
            </w:pPr>
            <w:r>
              <w:rPr/>
              <w:t xml:space="preserve">Rugbyliiga </w:t>
            </w:r>
          </w:p>
        </w:tc>
        <w:tc>
          <w:tcPr>
            <w:tcW w:w="2013" w:type="dxa"/>
            <w:tcBorders/>
            <w:vAlign w:val="center"/>
          </w:tcPr>
          <w:p>
            <w:pPr>
              <w:pStyle w:val="TableContents"/>
              <w:bidi w:val="0"/>
              <w:spacing w:before="0" w:after="283"/>
              <w:jc w:val="left"/>
              <w:rPr/>
            </w:pPr>
            <w:r>
              <w:rPr/>
              <w:t xml:space="preserve">Ennis-Hill, Jessica Jessica Ennis-Hill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2016 </w:t>
            </w:r>
          </w:p>
        </w:tc>
        <w:tc>
          <w:tcPr>
            <w:tcW w:w="1744" w:type="dxa"/>
            <w:tcBorders/>
            <w:vAlign w:val="center"/>
          </w:tcPr>
          <w:p>
            <w:pPr>
              <w:pStyle w:val="TableHeading"/>
              <w:suppressLineNumbers/>
              <w:bidi w:val="0"/>
              <w:spacing w:before="0" w:after="283"/>
              <w:jc w:val="center"/>
              <w:rPr/>
            </w:pPr>
            <w:r>
              <w:rPr/>
              <w:t xml:space="preserve">Murray, Andy Andy Murray (SCO) </w:t>
            </w:r>
          </w:p>
        </w:tc>
        <w:tc>
          <w:tcPr>
            <w:tcW w:w="1238" w:type="dxa"/>
            <w:tcBorders/>
            <w:vAlign w:val="center"/>
          </w:tcPr>
          <w:p>
            <w:pPr>
              <w:pStyle w:val="TableContents"/>
              <w:bidi w:val="0"/>
              <w:spacing w:before="0" w:after="283"/>
              <w:jc w:val="left"/>
              <w:rPr/>
            </w:pPr>
            <w:r>
              <w:rPr/>
              <w:t xml:space="preserve">Tennis </w:t>
            </w:r>
          </w:p>
        </w:tc>
        <w:tc>
          <w:tcPr>
            <w:tcW w:w="1494" w:type="dxa"/>
            <w:tcBorders/>
            <w:vAlign w:val="center"/>
          </w:tcPr>
          <w:p>
            <w:pPr>
              <w:pStyle w:val="TableContents"/>
              <w:bidi w:val="0"/>
              <w:spacing w:before="0" w:after="283"/>
              <w:jc w:val="left"/>
              <w:rPr/>
            </w:pPr>
            <w:r>
              <w:rPr/>
              <w:t xml:space="preserve">Brownlee, Alistair Alistair Brownlee (ENG) </w:t>
            </w:r>
          </w:p>
        </w:tc>
        <w:tc>
          <w:tcPr>
            <w:tcW w:w="1238" w:type="dxa"/>
            <w:tcBorders/>
            <w:vAlign w:val="center"/>
          </w:tcPr>
          <w:p>
            <w:pPr>
              <w:pStyle w:val="TableContents"/>
              <w:bidi w:val="0"/>
              <w:spacing w:before="0" w:after="283"/>
              <w:jc w:val="left"/>
              <w:rPr/>
            </w:pPr>
            <w:r>
              <w:rPr/>
              <w:t xml:space="preserve">Triathlon </w:t>
            </w:r>
          </w:p>
        </w:tc>
        <w:tc>
          <w:tcPr>
            <w:tcW w:w="2013" w:type="dxa"/>
            <w:tcBorders/>
            <w:vAlign w:val="center"/>
          </w:tcPr>
          <w:p>
            <w:pPr>
              <w:pStyle w:val="TableContents"/>
              <w:bidi w:val="0"/>
              <w:spacing w:before="0" w:after="283"/>
              <w:jc w:val="left"/>
              <w:rPr/>
            </w:pPr>
            <w:r>
              <w:rPr/>
              <w:t xml:space="preserve">Skelton, Nick Nick Skelton (ENG) </w:t>
            </w:r>
          </w:p>
        </w:tc>
        <w:tc>
          <w:tcPr>
            <w:tcW w:w="1265" w:type="dxa"/>
            <w:tcBorders/>
            <w:vAlign w:val="center"/>
          </w:tcPr>
          <w:p>
            <w:pPr>
              <w:pStyle w:val="TableContents"/>
              <w:bidi w:val="0"/>
              <w:spacing w:before="0" w:after="283"/>
              <w:jc w:val="left"/>
              <w:rPr/>
            </w:pPr>
            <w:r>
              <w:rPr/>
              <w:t xml:space="preserve">Näytä hyppääminen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635" w:type="dxa"/>
            <w:tcBorders/>
            <w:vAlign w:val="center"/>
          </w:tcPr>
          <w:p>
            <w:pPr>
              <w:pStyle w:val="TableContents"/>
              <w:bidi w:val="0"/>
              <w:spacing w:before="0" w:after="283"/>
              <w:jc w:val="left"/>
              <w:rPr/>
            </w:pPr>
            <w:r>
              <w:rPr/>
              <w:t xml:space="preserve">2017 </w:t>
            </w:r>
          </w:p>
        </w:tc>
        <w:tc>
          <w:tcPr>
            <w:tcW w:w="1744" w:type="dxa"/>
            <w:tcBorders/>
            <w:vAlign w:val="center"/>
          </w:tcPr>
          <w:p>
            <w:pPr>
              <w:pStyle w:val="TableHeading"/>
              <w:suppressLineNumbers/>
              <w:bidi w:val="0"/>
              <w:spacing w:before="0" w:after="283"/>
              <w:jc w:val="center"/>
              <w:rPr/>
            </w:pPr>
            <w:r>
              <w:rPr/>
              <w:t xml:space="preserve">Farah, Mo Mo Farah (ENG) </w:t>
            </w:r>
          </w:p>
        </w:tc>
        <w:tc>
          <w:tcPr>
            <w:tcW w:w="1238" w:type="dxa"/>
            <w:tcBorders/>
            <w:vAlign w:val="center"/>
          </w:tcPr>
          <w:p>
            <w:pPr>
              <w:pStyle w:val="TableContents"/>
              <w:bidi w:val="0"/>
              <w:spacing w:before="0" w:after="283"/>
              <w:jc w:val="left"/>
              <w:rPr/>
            </w:pPr>
            <w:r>
              <w:rPr/>
              <w:t xml:space="preserve">Yleisurheilu </w:t>
            </w:r>
          </w:p>
        </w:tc>
        <w:tc>
          <w:tcPr>
            <w:tcW w:w="1494" w:type="dxa"/>
            <w:tcBorders/>
            <w:vAlign w:val="center"/>
          </w:tcPr>
          <w:p>
            <w:pPr>
              <w:pStyle w:val="TableContents"/>
              <w:bidi w:val="0"/>
              <w:spacing w:before="0" w:after="283"/>
              <w:jc w:val="left"/>
              <w:rPr/>
            </w:pPr>
            <w:r>
              <w:rPr/>
              <w:t xml:space="preserve">Rea, Jonathan Jonathan Rea (NIR) </w:t>
            </w:r>
          </w:p>
        </w:tc>
        <w:tc>
          <w:tcPr>
            <w:tcW w:w="1238" w:type="dxa"/>
            <w:tcBorders/>
            <w:vAlign w:val="center"/>
          </w:tcPr>
          <w:p>
            <w:pPr>
              <w:pStyle w:val="TableContents"/>
              <w:bidi w:val="0"/>
              <w:spacing w:before="0" w:after="283"/>
              <w:jc w:val="left"/>
              <w:rPr/>
            </w:pPr>
            <w:r>
              <w:rPr/>
              <w:t xml:space="preserve">Moottoripyöräily </w:t>
            </w:r>
          </w:p>
        </w:tc>
        <w:tc>
          <w:tcPr>
            <w:tcW w:w="2013" w:type="dxa"/>
            <w:tcBorders/>
            <w:vAlign w:val="center"/>
          </w:tcPr>
          <w:p>
            <w:pPr>
              <w:pStyle w:val="TableContents"/>
              <w:bidi w:val="0"/>
              <w:spacing w:before="0" w:after="283"/>
              <w:jc w:val="left"/>
              <w:rPr/>
            </w:pPr>
            <w:r>
              <w:rPr/>
              <w:t xml:space="preserve">Peacock, Jonnie Jonnie Peacock (ENG) </w:t>
            </w:r>
          </w:p>
        </w:tc>
        <w:tc>
          <w:tcPr>
            <w:tcW w:w="1265" w:type="dxa"/>
            <w:tcBorders/>
            <w:vAlign w:val="center"/>
          </w:tcPr>
          <w:p>
            <w:pPr>
              <w:pStyle w:val="TableContents"/>
              <w:bidi w:val="0"/>
              <w:spacing w:before="0" w:after="283"/>
              <w:jc w:val="left"/>
              <w:rPr/>
            </w:pPr>
            <w:r>
              <w:rPr/>
              <w:t xml:space="preserve">Yleisurheilu </w:t>
            </w:r>
          </w:p>
        </w:tc>
        <w:tc>
          <w:tcPr>
            <w:tcW w:w="5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Andy Murray voitti vuoden urheilupersoonallisuuden palkinnon</w:t>
      </w:r>
    </w:p>
    <w:p>
      <w:pPr>
        <w:pStyle w:val="TextBody"/>
        <w:bidi w:val="0"/>
        <w:jc w:val="left"/>
        <w:rPr>
          <w:b/>
          <w:u w:val="single"/>
          <w:shd w:val="clear" w:fill="FFFF00"/>
        </w:rPr>
      </w:pPr>
      <w:r>
        <w:rPr>
          <w:b/>
          <w:u w:val="single"/>
          <w:shd w:val="clear" w:fill="FFFF00"/>
        </w:rPr>
        <w:t xml:space="preserve">Asiakirjan numero 11968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Asiakkaan ilahduttaminen on asiakkaan yllättämistä </w:t>
      </w:r>
      <w:r>
        <w:rPr>
          <w:color w:val="A9A9A9"/>
        </w:rPr>
        <w:t xml:space="preserve">ylittämällä hänen odotuksensa ja luomalla siten positiivinen tunnereaktio.</w:t>
      </w:r>
      <w:r>
        <w:rPr/>
        <w:t xml:space="preserve"> Tämä emotionaalinen reaktio johtaa suusanaan. Asiakkaan ilahduttaminen vaikuttaa suoraan yrityksen myyntiin ja kannattavuuteen, sillä se auttaa erottamaan yrityksen ja sen tuotteet ja palvelut kilpailijoista. Aikaisemmin asiakastyytyväisyyttä on pidetty keskeisenä tulosindikaattorina. Asiakastyytyväisyys mittaa sitä, missä määrin asiakkaan odotukset täyttyvät (verrattuna siihen, että odotukset ylitetään). On kuitenkin havaittu, että pelkkä asiakastyytyväisyys ei luo brändiuskollisuutta eikä kannusta myönteiseen suusanalliseen viestintään.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asiakas on tyytyväinen tuotteeseen tai palveluun?</w:t>
      </w:r>
    </w:p>
    <w:p>
      <w:pPr>
        <w:pStyle w:val="TextBody"/>
        <w:bidi w:val="0"/>
        <w:jc w:val="left"/>
        <w:rPr>
          <w:b/>
          <w:u w:val="single"/>
          <w:shd w:val="clear" w:fill="FFFF00"/>
        </w:rPr>
      </w:pPr>
      <w:r>
        <w:rPr>
          <w:b/>
          <w:u w:val="single"/>
          <w:shd w:val="clear" w:fill="FFFF00"/>
        </w:rPr>
        <w:t xml:space="preserve">Asiakirjan numero 11969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CW:n teinidraamasarjan Gossip Girl hahmoista. Sarja perustuu kirjailija Cecily von Ziegesarin kirjoittamaan samannimiseen suosittuun kirjasarjaan. Sarjassa on yhdeksän vakiohahmoa, ja siinä seurataan useiden lukiolaisten tarinoita, jotka käyvät kuvitteellista valmistavaa koulua, ``Constance Saint Jude'': Blair Waldorf (Leighton Meester), Constance-koulun "kuningatar", joka on kuuluisa "kätyreistään" ja juonittelustaan; hänen paras ystävänsä ja Upper East Siden "it-tyttö" Serena van der Woodsen (Blake Lively); Serenan uusi rakkauden kohde ja niin sanottu "yksinäinen poika" Dan Humphrey (Penn Badgley); Blairin poikaystävä, "kultainen poika", joka tunnetaan paremmin nimellä Nate Archibald (Chace Crawford); Danin pikkusisko, 14-vuotias Constance-ylioppilas Jenny Humphrey (Taylor Momsen); Naten paras ystävä, varakas playboy Chuck Bass (Ed Westwick); Danin paras ystävä ja entinen rakastaja, luova Vanessa Abrams (Jessica Szohr); Serenan äiti, seurapiirikaunotar ja filantrooppi ja usein eronnut </w:t>
      </w:r>
      <w:r>
        <w:rPr>
          <w:color w:val="A9A9A9"/>
        </w:rPr>
        <w:t xml:space="preserve">Lily van der Woodsen </w:t>
      </w:r>
      <w:r>
        <w:rPr/>
        <w:t xml:space="preserve">(</w:t>
      </w:r>
      <w:r>
        <w:rPr>
          <w:color w:val="DCDCDC"/>
        </w:rPr>
        <w:t xml:space="preserve">Kelly Rutherford) </w:t>
      </w:r>
      <w:r>
        <w:rPr/>
        <w:t xml:space="preserve">sekä Dan Humphreyn isä, entinen rocktähti ja taidegalleristi Rufus Humphrey (Matthew Settle). Tarina etenee Manhattanin Upper East Sidella sekä Brooklynissa, New Yorkissa. Momsen ja Szohr jättivät sarjan viidennellä kaudella, kun taas Kaylee DeFer lisättiin pääosan esittäjäksi, joka esittää Ivy Dickensiä, huijaria, joka teeskentelee olevansa Serenan äidinpuoleinen serkku Charlie Rhodes. Sarjan kertojana toimii näennäisesti kaikkitietävä hahmo, ``Gossip Girl'' (äänenä Kristen Bell).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Serenan äitiä Gossip Girlin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Serenan äidin nimi Gossip Girlissä?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Francie Swiftin </w:t>
      </w:r>
      <w:r>
        <w:rPr/>
        <w:t xml:space="preserve">ensimmäisellä, toisella ja neljännellä kaudella </w:t>
      </w:r>
      <w:r>
        <w:rPr/>
        <w:t xml:space="preserve">esittämä </w:t>
      </w:r>
      <w:r>
        <w:rPr/>
        <w:t xml:space="preserve">Anne Archibald (o.s. van der Bilt) on Nate Archibaldin äiti.</w:t>
      </w:r>
      <w:r>
        <w:rPr/>
        <w:t xml:space="preserve"> Ensimmäisen kauden tapahtumien aikana hän auttaa miestään Eleanor Waldorfin kirjanpidon hoitamisessa. Kerran hän lupasi Eleanor Waldorfille antaa Blairille hänen Cornelius Vanderbiltin kihlasormuksensa, jos Nate ja Blair joskus kihlautuisivat, mutta kun Blair näkee Naten vaikeudet isänsä kanssa, hän lopettaa suhteen. Toisella kaudella Naten äiti, jonka taloudelliset varat on jäädytetty hänen miehensä syyllisen lähdön jälkeen, on saanut hänet kiinni, ja heidän talonsa Manhattanilla takavarikoidaan, jolloin Nate joutuu asumaan väliaikaisesti Humphreyn luona. Myös Anne Archibaldin maine on vaarassa hänen taloudellisen tilanteensa aikana, kun Chuck antaa hänelle lainaa myytyään klubinsa Victrolan, mutta tämä saa Naten lopettamaan ystävyytensä Chuckin kanssa. Hänen taloudelliset vaikeutensa päättyvät, kun Nate saa isänsä puhumaan FBI:lle, ja hän vuodattaa kyyneleitä miehensä pidätyksen vuoksi. Vähän ennen kuin hänen miehensä vapautuu vankilasta, hän kuitenkin hakee avioeroa.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Naten äitiä Gossip Girlin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Shea </w:t>
      </w:r>
      <w:r>
        <w:rPr/>
        <w:t xml:space="preserve">esitti häntä </w:t>
      </w:r>
      <w:r>
        <w:rPr>
          <w:color w:val="DCDCDC"/>
        </w:rPr>
        <w:t xml:space="preserve">ensimmäisellä, toisella ja viidennellä kaudella</w:t>
      </w:r>
      <w:r>
        <w:rPr/>
        <w:t xml:space="preserve">. Harold Waldorf on Blairin isä, joka lähti Ranskaan asumaan miespuolisen rakastajansa Romanin kanssa. Hän tekee perinteisesti kurpitsapiirakkaa kiitospäivänä, mutta ei ole tehnyt sitä sitten Blairin viimeisen kiitospäivän hänen kanssaan, ennen kuin hän tuli ulos ja lähti Eurooppaan. Hän palaa juhlapyhiksi kumppaninsa Romanin kanssa, joka on malli, jota Haroldin ex-vaimo Eleanor aikoinaan käytti. Roman ansaitsee Blairin pahansuopuuden joulun aikana murtamalla hänen jalkansa, mikä kutsuu Romanin vanhan liekin, mikä turhauttaa Haroldia. Harold puhuu Blairin kanssa tapahtuneesta ja näyttää sitten Blairille elämänsä Ranskassa videon välityksellä. Hän asuu nyt Ranskassa, hoitaa viinitarhaa ja hänellä on kissa nimeltä Cat, joka on sama nimi kuin Blairin suosikkielokuvan Aamiainen Tiffanylla kissa. Hän palaa toisella kaudella kiitospäivän aikaan, jolloin Blair luuli ensin, ettei hänen äitinsä kutsunut häntä. Hän ja Blair jakavat piirakan kiitospäivän aikana. Hän antaa Blairille bulldogin nimeltä Handsome Dan, jonka Blair nimeää uudelleen Handsome. Blairin kiusaamisvälikohtauksen aikana, joka aiheutti kiistan neiti Carrin ja Danin kanssa ja Gossip Girlin blogin lähes poistamisen, Blair vakuuttaa isänsä ja Constance-St. Jude's -oppilaitoksen vanhempainneuvoston näyttämällä kuvan Danista kompromissiasennossa neiti Carrin kanssa, ja varmistaa näin pääsynsä Yaleen. Kun Harold kuulee Blairin keskustelun siitä, että kuva oli vain aavemaisen profetaalinen ja valheellinen, hän puhuu Blairin kanssa ja kertoo Blairille, että hän näki Blairista toisen puolen ja on pettynyt siihen, että valehteli Blairin puolesta epäsuorasti. Sitten hän kertoo Blairille, että sillä, mihin yliopistoon hänet hyväksytään, ei ole väliä, vaan sillä, millaiseksi hänestä tulee, on enemmän väliä.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Blairin isää Gossip Girlin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Blairin isää Gossip Girlin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Blairin isää Gossip Girlissä.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Joanna Garcia esittää Bree Buckleya kolmannen kauden neljässä ensimmäisessä jaksossa. Hänen ja Naten perheet ovat kilpailijoita, ja he aloittavat "Romeo ja Julia" -tyyppisen suhteen. Kun Bree saa tietää, että hänen serkkunsa jätetään alttarille Carter Baizenin häissä, hän yrittää kostaa miehelle perheensä puolesta, mikä johtaa hänen ja Naten eroon. Olivia Burkea esittää kolmannella kaudella Hilary Duff. Hän on kuuluisa elokuvatähti, joka aloittaa suhteen Danin kanssa. He eroavat, kun hän huomaa, että Danilla on tunteita Vanessaa kohtaan. </w:t>
      </w:r>
      <w:r>
        <w:rPr>
          <w:color w:val="A9A9A9"/>
        </w:rPr>
        <w:t xml:space="preserve">Deanna Russo </w:t>
      </w:r>
      <w:r>
        <w:rPr/>
        <w:t xml:space="preserve">esittää K.C. Cunninghamia, Olivia Burken tiedottajaa ja Serenan entistä pomoa, kolmannella kaudella ja yhden jakson ajan neljännellä kaudella. Laura Harring esittää Elizabeth Fisheriä kolmannella kaudella. Hän on Chuckin äiti, jonka luultiin kuolleen synnyttäessään Chuckia. Hän paljastaa Chuckille lähteneensä, kun poika syntyi, koska hän oli yhdeksäntoista eikä hänellä ollut aikomusta mennä naimisiin Bartin kanssa. Myöhemmin Bart maksoi hänelle, jotta hän pysyisi erossa heidän pojastaan. Hän seurusteli aiemmin myös Chuckin Jack-sedän kanssa, jolle hän antoi Chuckin yrityksen sen jälkeen, kun tämä oli antanut sen hänelle. Sherri Saum esittää Holland Kembleä kolmannella kaudella. William van der Woodsen palkkaa hänet viettelemään Rufuksen erottaakseen hänet ja Lilyn. Luke Kleintank esittää Elliot Leichteriä, Ericin biseksuaalista rakkausintressiä, kolmos- ja neloskaudella. Alice Callahanin kolmos-, nelos- ja viitoskaudella esittämä Jessica on yksi Blairin uusista kätyreistä Columbian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Serenan pomoa Gossip Girlissä.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Clémence Poésy esittää Eva Coupeauta neljännen kauden neljässä ensimmäisessä jaksossa. Hän pelasti Chuckin kuolemalta, kun häntä ammuttiin Prahassa. He aloittavat suhteen, ja hän muuttaa Chuckin paremmaksi ja ihmisystävällisemmäksi ihmiseksi. Kun Blair yrittää erottaa heidät, hän saa selville, että Eva oli prostituoitu, mutta Chuck antaa Evalle anteeksi, että hän ei kertonut hänelle, ja omistaa hyväntekeväisyysjärjestön Evan nimissä. Eva kuitenkin jättää Chuckin, kun kaiken sen hyvän jälkeen, mitä Eva on tehnyt Chuckin hyväksi, Chuck kuitenkin erään Blairen juonittelun seurauksena luulee, että Eva vain käytti häntä hyväkseen. Chuck tajuaa erehdyksensä liian myöhään, kun Eva, Chuckin epäluottamuksen murtamana, lentää takaisin Ranskaan. Dean Reutheria, Columbian dekaania, esittää Jayne Atkinson neljännellä kaudella. Samuel Page esittää neljännellä kaudella Colin Forresteria, Julietin serkkua ja Serenan yliopisto-opettajaa, jonka kanssa hänellä on lyhyt suhde. Carol Rhodes, jota </w:t>
      </w:r>
      <w:r>
        <w:rPr>
          <w:color w:val="A9A9A9"/>
        </w:rPr>
        <w:t xml:space="preserve">Sheila Kelley </w:t>
      </w:r>
      <w:r>
        <w:rPr/>
        <w:t xml:space="preserve">esittää </w:t>
      </w:r>
      <w:r>
        <w:rPr/>
        <w:t xml:space="preserve">neljännellä ja viidennellä kaudella, on Lilyn sisko, joka tulee New Yorkiin Ivyn kanssa, joka teeskentelee olevansa hänen tyttärensä Charlie, saadakseen käyttöönsä Charlien rahaston. Viidennellä kaudella Brian J. Smith esittää Max Hardingia, Ivyn entistä poikaystävää, joka saa selville, että Ivy teeskentelee olevansa joku muu, ja kiristää häntä. Viidennellä kaudella Michael Michelen esittämä Jane on elokuvatuottaja, joka palkkaa Serenan, mutta irtisanoutuu pian. Marina Squerciati esittää viidennellä kaudella Alessandra Steeleä, joka on Danin kirjaa julkaiseva tiedottaja.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Lilyn siskoa Gossip Girlissä.</w:t>
      </w:r>
    </w:p>
    <w:p>
      <w:pPr>
        <w:pStyle w:val="TextBody"/>
        <w:bidi w:val="0"/>
        <w:jc w:val="left"/>
        <w:rPr>
          <w:b/>
          <w:u w:val="single"/>
          <w:shd w:val="clear" w:fill="FFFF00"/>
        </w:rPr>
      </w:pPr>
      <w:r>
        <w:rPr>
          <w:b/>
          <w:u w:val="single"/>
          <w:shd w:val="clear" w:fill="FFFF00"/>
        </w:rPr>
        <w:t xml:space="preserve">Asiakirjan numero 11970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Tavallinen painos </w:t>
      </w:r>
    </w:p>
    <w:tbl>
      <w:tblPr>
        <w:tblW w:w="10205" w:type="dxa"/>
        <w:jc w:val="left"/>
        <w:tblInd w:w="0" w:type="dxa"/>
        <w:tblLayout w:type="fixed"/>
        <w:tblCellMar>
          <w:top w:w="28" w:type="dxa"/>
          <w:left w:w="28" w:type="dxa"/>
          <w:bottom w:w="28" w:type="dxa"/>
          <w:right w:w="28" w:type="dxa"/>
        </w:tblCellMar>
      </w:tblPr>
      <w:tblGrid>
        <w:gridCol w:w="656"/>
        <w:gridCol w:w="2696"/>
        <w:gridCol w:w="5343"/>
        <w:gridCol w:w="1510"/>
      </w:tblGrid>
      <w:tr>
        <w:trPr/>
        <w:tc>
          <w:tcPr>
            <w:tcW w:w="656" w:type="dxa"/>
            <w:tcBorders/>
            <w:vAlign w:val="center"/>
          </w:tcPr>
          <w:p>
            <w:pPr>
              <w:pStyle w:val="TableHeading"/>
              <w:suppressLineNumbers/>
              <w:bidi w:val="0"/>
              <w:spacing w:before="0" w:after="283"/>
              <w:jc w:val="center"/>
              <w:rPr/>
            </w:pPr>
            <w:r>
              <w:rPr/>
              <w:t xml:space="preserve">Ei. </w:t>
            </w:r>
          </w:p>
        </w:tc>
        <w:tc>
          <w:tcPr>
            <w:tcW w:w="2696" w:type="dxa"/>
            <w:tcBorders/>
            <w:vAlign w:val="center"/>
          </w:tcPr>
          <w:p>
            <w:pPr>
              <w:pStyle w:val="TableHeading"/>
              <w:suppressLineNumbers/>
              <w:bidi w:val="0"/>
              <w:spacing w:before="0" w:after="283"/>
              <w:jc w:val="center"/>
              <w:rPr/>
            </w:pPr>
            <w:r>
              <w:rPr/>
              <w:t xml:space="preserve">Otsikko </w:t>
            </w:r>
          </w:p>
        </w:tc>
        <w:tc>
          <w:tcPr>
            <w:tcW w:w="5343" w:type="dxa"/>
            <w:tcBorders/>
            <w:vAlign w:val="center"/>
          </w:tcPr>
          <w:p>
            <w:pPr>
              <w:pStyle w:val="TableHeading"/>
              <w:suppressLineNumbers/>
              <w:bidi w:val="0"/>
              <w:spacing w:before="0" w:after="283"/>
              <w:jc w:val="center"/>
              <w:rPr/>
            </w:pPr>
            <w:r>
              <w:rPr/>
              <w:t xml:space="preserve">Kirjoittaja (s) </w:t>
            </w:r>
          </w:p>
        </w:tc>
        <w:tc>
          <w:tcPr>
            <w:tcW w:w="1510" w:type="dxa"/>
            <w:tcBorders/>
            <w:vAlign w:val="center"/>
          </w:tcPr>
          <w:p>
            <w:pPr>
              <w:pStyle w:val="TableHeading"/>
              <w:suppressLineNumbers/>
              <w:bidi w:val="0"/>
              <w:spacing w:before="0" w:after="283"/>
              <w:jc w:val="center"/>
              <w:rPr/>
            </w:pPr>
            <w:r>
              <w:rPr/>
              <w:t xml:space="preserve">Pituus </w:t>
            </w:r>
          </w:p>
        </w:tc>
      </w:tr>
      <w:tr>
        <w:trPr/>
        <w:tc>
          <w:tcPr>
            <w:tcW w:w="656" w:type="dxa"/>
            <w:tcBorders/>
            <w:vAlign w:val="center"/>
          </w:tcPr>
          <w:p>
            <w:pPr>
              <w:pStyle w:val="TableContents"/>
              <w:bidi w:val="0"/>
              <w:spacing w:before="0" w:after="283"/>
              <w:jc w:val="left"/>
              <w:rPr/>
            </w:pPr>
            <w:r>
              <w:rPr/>
              <w:t xml:space="preserve">1. </w:t>
            </w:r>
          </w:p>
        </w:tc>
        <w:tc>
          <w:tcPr>
            <w:tcW w:w="2696" w:type="dxa"/>
            <w:tcBorders/>
            <w:vAlign w:val="center"/>
          </w:tcPr>
          <w:p>
            <w:pPr>
              <w:pStyle w:val="TableContents"/>
              <w:bidi w:val="0"/>
              <w:spacing w:before="0" w:after="283"/>
              <w:jc w:val="left"/>
              <w:rPr/>
            </w:pPr>
            <w:r>
              <w:rPr/>
              <w:t xml:space="preserve">"Kädet taivasta kohti"... </w:t>
            </w:r>
          </w:p>
        </w:tc>
        <w:tc>
          <w:tcPr>
            <w:tcW w:w="5343" w:type="dxa"/>
            <w:tcBorders/>
            <w:vAlign w:val="center"/>
          </w:tcPr>
          <w:p>
            <w:pPr>
              <w:pStyle w:val="TableContents"/>
              <w:bidi w:val="0"/>
              <w:spacing w:before="0" w:after="283"/>
              <w:jc w:val="left"/>
              <w:rPr/>
            </w:pPr>
            <w:r>
              <w:rPr/>
              <w:t xml:space="preserve">Kari Jobe, Jason Ingram, Bryan Brown, Tofer Brown, Tofer Brown. </w:t>
            </w:r>
          </w:p>
        </w:tc>
        <w:tc>
          <w:tcPr>
            <w:tcW w:w="1510" w:type="dxa"/>
            <w:tcBorders/>
            <w:vAlign w:val="center"/>
          </w:tcPr>
          <w:p>
            <w:pPr>
              <w:pStyle w:val="TableContents"/>
              <w:bidi w:val="0"/>
              <w:spacing w:before="0" w:after="283"/>
              <w:jc w:val="left"/>
              <w:rPr/>
            </w:pPr>
            <w:r>
              <w:rPr/>
              <w:t xml:space="preserve">8: 16 </w:t>
            </w:r>
          </w:p>
        </w:tc>
      </w:tr>
      <w:tr>
        <w:trPr/>
        <w:tc>
          <w:tcPr>
            <w:tcW w:w="656" w:type="dxa"/>
            <w:tcBorders/>
            <w:vAlign w:val="center"/>
          </w:tcPr>
          <w:p>
            <w:pPr>
              <w:pStyle w:val="TableContents"/>
              <w:bidi w:val="0"/>
              <w:spacing w:before="0" w:after="283"/>
              <w:jc w:val="left"/>
              <w:rPr/>
            </w:pPr>
            <w:r>
              <w:rPr/>
              <w:t xml:space="preserve">2. </w:t>
            </w:r>
          </w:p>
        </w:tc>
        <w:tc>
          <w:tcPr>
            <w:tcW w:w="2696" w:type="dxa"/>
            <w:tcBorders/>
            <w:vAlign w:val="center"/>
          </w:tcPr>
          <w:p>
            <w:pPr>
              <w:pStyle w:val="TableContents"/>
              <w:bidi w:val="0"/>
              <w:spacing w:before="0" w:after="283"/>
              <w:jc w:val="left"/>
              <w:rPr/>
            </w:pPr>
            <w:r>
              <w:rPr/>
              <w:t xml:space="preserve">``Hengitä meihin'' </w:t>
            </w:r>
          </w:p>
        </w:tc>
        <w:tc>
          <w:tcPr>
            <w:tcW w:w="5343" w:type="dxa"/>
            <w:tcBorders/>
            <w:vAlign w:val="center"/>
          </w:tcPr>
          <w:p>
            <w:pPr>
              <w:pStyle w:val="TableContents"/>
              <w:bidi w:val="0"/>
              <w:spacing w:before="0" w:after="283"/>
              <w:jc w:val="left"/>
              <w:rPr/>
            </w:pPr>
            <w:r>
              <w:rPr/>
              <w:t xml:space="preserve">Jobe, Ed Cash </w:t>
            </w:r>
          </w:p>
        </w:tc>
        <w:tc>
          <w:tcPr>
            <w:tcW w:w="1510" w:type="dxa"/>
            <w:tcBorders/>
            <w:vAlign w:val="center"/>
          </w:tcPr>
          <w:p>
            <w:pPr>
              <w:pStyle w:val="TableContents"/>
              <w:bidi w:val="0"/>
              <w:spacing w:before="0" w:after="283"/>
              <w:jc w:val="left"/>
              <w:rPr/>
            </w:pPr>
            <w:r>
              <w:rPr/>
              <w:t xml:space="preserve">4: 10 </w:t>
            </w:r>
          </w:p>
        </w:tc>
      </w:tr>
      <w:tr>
        <w:trPr/>
        <w:tc>
          <w:tcPr>
            <w:tcW w:w="656" w:type="dxa"/>
            <w:tcBorders/>
            <w:vAlign w:val="center"/>
          </w:tcPr>
          <w:p>
            <w:pPr>
              <w:pStyle w:val="TableContents"/>
              <w:bidi w:val="0"/>
              <w:spacing w:before="0" w:after="283"/>
              <w:jc w:val="left"/>
              <w:rPr/>
            </w:pPr>
            <w:r>
              <w:rPr/>
              <w:t xml:space="preserve">3. </w:t>
            </w:r>
          </w:p>
        </w:tc>
        <w:tc>
          <w:tcPr>
            <w:tcW w:w="2696" w:type="dxa"/>
            <w:tcBorders/>
            <w:vAlign w:val="center"/>
          </w:tcPr>
          <w:p>
            <w:pPr>
              <w:pStyle w:val="TableContents"/>
              <w:bidi w:val="0"/>
              <w:spacing w:before="0" w:after="283"/>
              <w:jc w:val="left"/>
              <w:rPr/>
            </w:pPr>
            <w:r>
              <w:rPr/>
              <w:t xml:space="preserve">"Vain rakkautesi </w:t>
            </w:r>
          </w:p>
        </w:tc>
        <w:tc>
          <w:tcPr>
            <w:tcW w:w="5343" w:type="dxa"/>
            <w:tcBorders/>
            <w:vAlign w:val="center"/>
          </w:tcPr>
          <w:p>
            <w:pPr>
              <w:pStyle w:val="TableContents"/>
              <w:bidi w:val="0"/>
              <w:spacing w:before="0" w:after="283"/>
              <w:jc w:val="left"/>
              <w:rPr/>
            </w:pPr>
            <w:r>
              <w:rPr/>
              <w:t xml:space="preserve">Jobe, Ingram, Amy Davis, Ben Davis. </w:t>
            </w:r>
          </w:p>
        </w:tc>
        <w:tc>
          <w:tcPr>
            <w:tcW w:w="1510" w:type="dxa"/>
            <w:tcBorders/>
            <w:vAlign w:val="center"/>
          </w:tcPr>
          <w:p>
            <w:pPr>
              <w:pStyle w:val="TableContents"/>
              <w:bidi w:val="0"/>
              <w:spacing w:before="0" w:after="283"/>
              <w:jc w:val="left"/>
              <w:rPr/>
            </w:pPr>
            <w:r>
              <w:rPr/>
              <w:t xml:space="preserve">4: 41 </w:t>
            </w:r>
          </w:p>
        </w:tc>
      </w:tr>
      <w:tr>
        <w:trPr/>
        <w:tc>
          <w:tcPr>
            <w:tcW w:w="656" w:type="dxa"/>
            <w:tcBorders/>
            <w:vAlign w:val="center"/>
          </w:tcPr>
          <w:p>
            <w:pPr>
              <w:pStyle w:val="TableContents"/>
              <w:bidi w:val="0"/>
              <w:spacing w:before="0" w:after="283"/>
              <w:jc w:val="left"/>
              <w:rPr/>
            </w:pPr>
            <w:r>
              <w:rPr/>
              <w:t xml:space="preserve">4. </w:t>
            </w:r>
          </w:p>
        </w:tc>
        <w:tc>
          <w:tcPr>
            <w:tcW w:w="2696" w:type="dxa"/>
            <w:tcBorders/>
            <w:vAlign w:val="center"/>
          </w:tcPr>
          <w:p>
            <w:pPr>
              <w:pStyle w:val="TableContents"/>
              <w:bidi w:val="0"/>
              <w:spacing w:before="0" w:after="283"/>
              <w:jc w:val="left"/>
              <w:rPr/>
            </w:pPr>
            <w:r>
              <w:rPr/>
              <w:t xml:space="preserve">``Keeper of My Heart'' (Sydämeni vartija) </w:t>
            </w:r>
          </w:p>
        </w:tc>
        <w:tc>
          <w:tcPr>
            <w:tcW w:w="5343" w:type="dxa"/>
            <w:tcBorders/>
            <w:vAlign w:val="center"/>
          </w:tcPr>
          <w:p>
            <w:pPr>
              <w:pStyle w:val="TableContents"/>
              <w:bidi w:val="0"/>
              <w:spacing w:before="0" w:after="283"/>
              <w:jc w:val="left"/>
              <w:rPr/>
            </w:pPr>
            <w:r>
              <w:rPr/>
              <w:t xml:space="preserve">Jobe, Ingram, Chris Tomlin </w:t>
            </w:r>
          </w:p>
        </w:tc>
        <w:tc>
          <w:tcPr>
            <w:tcW w:w="1510" w:type="dxa"/>
            <w:tcBorders/>
            <w:vAlign w:val="center"/>
          </w:tcPr>
          <w:p>
            <w:pPr>
              <w:pStyle w:val="TableContents"/>
              <w:bidi w:val="0"/>
              <w:spacing w:before="0" w:after="283"/>
              <w:jc w:val="left"/>
              <w:rPr/>
            </w:pPr>
            <w:r>
              <w:rPr/>
              <w:t xml:space="preserve">4: 34 </w:t>
            </w:r>
          </w:p>
        </w:tc>
      </w:tr>
      <w:tr>
        <w:trPr/>
        <w:tc>
          <w:tcPr>
            <w:tcW w:w="656" w:type="dxa"/>
            <w:tcBorders/>
            <w:vAlign w:val="center"/>
          </w:tcPr>
          <w:p>
            <w:pPr>
              <w:pStyle w:val="TableContents"/>
              <w:bidi w:val="0"/>
              <w:spacing w:before="0" w:after="283"/>
              <w:jc w:val="left"/>
              <w:rPr/>
            </w:pPr>
            <w:r>
              <w:rPr/>
              <w:t xml:space="preserve">5. </w:t>
            </w:r>
          </w:p>
        </w:tc>
        <w:tc>
          <w:tcPr>
            <w:tcW w:w="2696" w:type="dxa"/>
            <w:tcBorders/>
            <w:vAlign w:val="center"/>
          </w:tcPr>
          <w:p>
            <w:pPr>
              <w:pStyle w:val="TableContents"/>
              <w:bidi w:val="0"/>
              <w:spacing w:before="0" w:after="283"/>
              <w:jc w:val="left"/>
              <w:rPr/>
            </w:pPr>
            <w:r>
              <w:rPr/>
              <w:t xml:space="preserve">``Always Enough'' </w:t>
            </w:r>
          </w:p>
        </w:tc>
        <w:tc>
          <w:tcPr>
            <w:tcW w:w="5343" w:type="dxa"/>
            <w:tcBorders/>
            <w:vAlign w:val="center"/>
          </w:tcPr>
          <w:p>
            <w:pPr>
              <w:pStyle w:val="TableContents"/>
              <w:bidi w:val="0"/>
              <w:spacing w:before="0" w:after="283"/>
              <w:jc w:val="left"/>
              <w:rPr/>
            </w:pPr>
            <w:r>
              <w:rPr/>
              <w:t xml:space="preserve">Jobe, Ingram, Reuben Morgan </w:t>
            </w:r>
          </w:p>
        </w:tc>
        <w:tc>
          <w:tcPr>
            <w:tcW w:w="1510" w:type="dxa"/>
            <w:tcBorders/>
            <w:vAlign w:val="center"/>
          </w:tcPr>
          <w:p>
            <w:pPr>
              <w:pStyle w:val="TableContents"/>
              <w:bidi w:val="0"/>
              <w:spacing w:before="0" w:after="283"/>
              <w:jc w:val="left"/>
              <w:rPr/>
            </w:pPr>
            <w:r>
              <w:rPr/>
              <w:t xml:space="preserve">7: 36 </w:t>
            </w:r>
          </w:p>
        </w:tc>
      </w:tr>
      <w:tr>
        <w:trPr/>
        <w:tc>
          <w:tcPr>
            <w:tcW w:w="656" w:type="dxa"/>
            <w:tcBorders/>
            <w:vAlign w:val="center"/>
          </w:tcPr>
          <w:p>
            <w:pPr>
              <w:pStyle w:val="TableContents"/>
              <w:bidi w:val="0"/>
              <w:spacing w:before="0" w:after="283"/>
              <w:jc w:val="left"/>
              <w:rPr/>
            </w:pPr>
            <w:r>
              <w:rPr/>
              <w:t xml:space="preserve">6. </w:t>
            </w:r>
          </w:p>
        </w:tc>
        <w:tc>
          <w:tcPr>
            <w:tcW w:w="2696" w:type="dxa"/>
            <w:tcBorders/>
            <w:vAlign w:val="center"/>
          </w:tcPr>
          <w:p>
            <w:pPr>
              <w:pStyle w:val="TableContents"/>
              <w:bidi w:val="0"/>
              <w:spacing w:before="0" w:after="283"/>
              <w:jc w:val="left"/>
              <w:rPr/>
            </w:pPr>
            <w:r>
              <w:rPr/>
              <w:t xml:space="preserve">"Ikuisesti </w:t>
            </w:r>
          </w:p>
        </w:tc>
        <w:tc>
          <w:tcPr>
            <w:tcW w:w="5343" w:type="dxa"/>
            <w:tcBorders/>
            <w:vAlign w:val="center"/>
          </w:tcPr>
          <w:p>
            <w:pPr>
              <w:pStyle w:val="TableContents"/>
              <w:bidi w:val="0"/>
              <w:spacing w:before="0" w:after="283"/>
              <w:jc w:val="left"/>
              <w:rPr/>
            </w:pPr>
            <w:r>
              <w:rPr/>
              <w:t xml:space="preserve">Jobe, Brian Johnson, Christa Black Gifford, Gabriel Wilson, Jenn Johnson, Joel Taylor. </w:t>
            </w:r>
          </w:p>
        </w:tc>
        <w:tc>
          <w:tcPr>
            <w:tcW w:w="1510" w:type="dxa"/>
            <w:tcBorders/>
            <w:vAlign w:val="center"/>
          </w:tcPr>
          <w:p>
            <w:pPr>
              <w:pStyle w:val="TableContents"/>
              <w:bidi w:val="0"/>
              <w:spacing w:before="0" w:after="283"/>
              <w:jc w:val="left"/>
              <w:rPr/>
            </w:pPr>
            <w:r>
              <w:rPr/>
              <w:t xml:space="preserve">6: 49 </w:t>
            </w:r>
          </w:p>
        </w:tc>
      </w:tr>
      <w:tr>
        <w:trPr/>
        <w:tc>
          <w:tcPr>
            <w:tcW w:w="656" w:type="dxa"/>
            <w:tcBorders/>
            <w:vAlign w:val="center"/>
          </w:tcPr>
          <w:p>
            <w:pPr>
              <w:pStyle w:val="TableContents"/>
              <w:bidi w:val="0"/>
              <w:spacing w:before="0" w:after="283"/>
              <w:jc w:val="left"/>
              <w:rPr/>
            </w:pPr>
            <w:r>
              <w:rPr/>
              <w:t xml:space="preserve">7. </w:t>
            </w:r>
          </w:p>
        </w:tc>
        <w:tc>
          <w:tcPr>
            <w:tcW w:w="2696" w:type="dxa"/>
            <w:tcBorders/>
            <w:vAlign w:val="center"/>
          </w:tcPr>
          <w:p>
            <w:pPr>
              <w:pStyle w:val="TableContents"/>
              <w:bidi w:val="0"/>
              <w:spacing w:before="0" w:after="283"/>
              <w:jc w:val="left"/>
              <w:rPr/>
            </w:pPr>
            <w:r>
              <w:rPr/>
              <w:t xml:space="preserve">"Kuinka majesteettista </w:t>
            </w:r>
          </w:p>
        </w:tc>
        <w:tc>
          <w:tcPr>
            <w:tcW w:w="5343" w:type="dxa"/>
            <w:tcBorders/>
            <w:vAlign w:val="center"/>
          </w:tcPr>
          <w:p>
            <w:pPr>
              <w:pStyle w:val="TableContents"/>
              <w:bidi w:val="0"/>
              <w:spacing w:before="0" w:after="283"/>
              <w:jc w:val="left"/>
              <w:rPr/>
            </w:pPr>
            <w:r>
              <w:rPr/>
              <w:t xml:space="preserve">Jobe, Ingram, Tomlin, Matt Redman. </w:t>
            </w:r>
          </w:p>
        </w:tc>
        <w:tc>
          <w:tcPr>
            <w:tcW w:w="1510" w:type="dxa"/>
            <w:tcBorders/>
            <w:vAlign w:val="center"/>
          </w:tcPr>
          <w:p>
            <w:pPr>
              <w:pStyle w:val="TableContents"/>
              <w:bidi w:val="0"/>
              <w:spacing w:before="0" w:after="283"/>
              <w:jc w:val="left"/>
              <w:rPr/>
            </w:pPr>
            <w:r>
              <w:rPr/>
              <w:t xml:space="preserve">5: 24 </w:t>
            </w:r>
          </w:p>
        </w:tc>
      </w:tr>
      <w:tr>
        <w:trPr/>
        <w:tc>
          <w:tcPr>
            <w:tcW w:w="656" w:type="dxa"/>
            <w:tcBorders/>
            <w:vAlign w:val="center"/>
          </w:tcPr>
          <w:p>
            <w:pPr>
              <w:pStyle w:val="TableContents"/>
              <w:bidi w:val="0"/>
              <w:spacing w:before="0" w:after="283"/>
              <w:jc w:val="left"/>
              <w:rPr/>
            </w:pPr>
            <w:r>
              <w:rPr/>
              <w:t xml:space="preserve">8. </w:t>
            </w:r>
          </w:p>
        </w:tc>
        <w:tc>
          <w:tcPr>
            <w:tcW w:w="2696" w:type="dxa"/>
            <w:tcBorders/>
            <w:vAlign w:val="center"/>
          </w:tcPr>
          <w:p>
            <w:pPr>
              <w:pStyle w:val="TableContents"/>
              <w:bidi w:val="0"/>
              <w:spacing w:before="0" w:after="283"/>
              <w:jc w:val="left"/>
              <w:rPr/>
            </w:pPr>
            <w:r>
              <w:rPr/>
              <w:t xml:space="preserve">"Kun astut huoneeseen. </w:t>
            </w:r>
          </w:p>
        </w:tc>
        <w:tc>
          <w:tcPr>
            <w:tcW w:w="5343" w:type="dxa"/>
            <w:tcBorders/>
            <w:vAlign w:val="center"/>
          </w:tcPr>
          <w:p>
            <w:pPr>
              <w:pStyle w:val="TableContents"/>
              <w:bidi w:val="0"/>
              <w:spacing w:before="0" w:after="283"/>
              <w:jc w:val="left"/>
              <w:rPr/>
            </w:pPr>
            <w:r>
              <w:rPr/>
              <w:t xml:space="preserve">Jobe </w:t>
            </w:r>
          </w:p>
        </w:tc>
        <w:tc>
          <w:tcPr>
            <w:tcW w:w="1510" w:type="dxa"/>
            <w:tcBorders/>
            <w:vAlign w:val="center"/>
          </w:tcPr>
          <w:p>
            <w:pPr>
              <w:pStyle w:val="TableContents"/>
              <w:bidi w:val="0"/>
              <w:spacing w:before="0" w:after="283"/>
              <w:jc w:val="left"/>
              <w:rPr/>
            </w:pPr>
            <w:r>
              <w:rPr/>
              <w:t xml:space="preserve">3: 10 </w:t>
            </w:r>
          </w:p>
        </w:tc>
      </w:tr>
      <w:tr>
        <w:trPr/>
        <w:tc>
          <w:tcPr>
            <w:tcW w:w="656" w:type="dxa"/>
            <w:tcBorders/>
            <w:vAlign w:val="center"/>
          </w:tcPr>
          <w:p>
            <w:pPr>
              <w:pStyle w:val="TableContents"/>
              <w:bidi w:val="0"/>
              <w:spacing w:before="0" w:after="283"/>
              <w:jc w:val="left"/>
              <w:rPr/>
            </w:pPr>
            <w:r>
              <w:rPr/>
              <w:t xml:space="preserve">9. </w:t>
            </w:r>
          </w:p>
        </w:tc>
        <w:tc>
          <w:tcPr>
            <w:tcW w:w="2696" w:type="dxa"/>
            <w:tcBorders/>
            <w:vAlign w:val="center"/>
          </w:tcPr>
          <w:p>
            <w:pPr>
              <w:pStyle w:val="TableContents"/>
              <w:bidi w:val="0"/>
              <w:spacing w:before="0" w:after="283"/>
              <w:jc w:val="left"/>
              <w:rPr/>
            </w:pPr>
            <w:r>
              <w:rPr/>
              <w:t xml:space="preserve">"En ole yksin </w:t>
            </w:r>
          </w:p>
        </w:tc>
        <w:tc>
          <w:tcPr>
            <w:tcW w:w="5343" w:type="dxa"/>
            <w:tcBorders/>
            <w:vAlign w:val="center"/>
          </w:tcPr>
          <w:p>
            <w:pPr>
              <w:pStyle w:val="TableContents"/>
              <w:bidi w:val="0"/>
              <w:spacing w:before="0" w:after="283"/>
              <w:jc w:val="left"/>
              <w:rPr/>
            </w:pPr>
            <w:r>
              <w:rPr>
                <w:color w:val="A9A9A9"/>
              </w:rPr>
              <w:t xml:space="preserve">Jobe</w:t>
            </w:r>
            <w:r>
              <w:rPr/>
              <w:t xml:space="preserve">, </w:t>
            </w:r>
            <w:r>
              <w:rPr>
                <w:color w:val="DCDCDC"/>
              </w:rPr>
              <w:t xml:space="preserve">Davis</w:t>
            </w:r>
            <w:r>
              <w:rPr/>
              <w:t xml:space="preserve">, </w:t>
            </w:r>
            <w:r>
              <w:rPr>
                <w:color w:val="2F4F4F"/>
              </w:rPr>
              <w:t xml:space="preserve">Austin Davis</w:t>
            </w:r>
            <w:r>
              <w:rPr/>
              <w:t xml:space="preserve">, </w:t>
            </w:r>
            <w:r>
              <w:rPr>
                <w:color w:val="556B2F"/>
              </w:rPr>
              <w:t xml:space="preserve">Dustin Sauder</w:t>
            </w:r>
            <w:r>
              <w:rPr/>
              <w:t xml:space="preserve">, </w:t>
            </w:r>
            <w:r>
              <w:rPr>
                <w:color w:val="6B8E23"/>
              </w:rPr>
              <w:t xml:space="preserve">Grant Pittman</w:t>
            </w:r>
            <w:r>
              <w:rPr/>
              <w:t xml:space="preserve">, </w:t>
            </w:r>
            <w:r>
              <w:rPr>
                <w:color w:val="A0522D"/>
              </w:rPr>
              <w:t xml:space="preserve">Marty Sampson</w:t>
            </w:r>
            <w:r>
              <w:rPr/>
              <w:t xml:space="preserve">,</w:t>
            </w:r>
            <w:r>
              <w:rPr>
                <w:color w:val="A0522D"/>
              </w:rPr>
              <w:t xml:space="preserve"> Marty Sampson</w:t>
            </w:r>
            <w:r>
              <w:rPr/>
              <w:t xml:space="preserve">, </w:t>
            </w:r>
            <w:r>
              <w:rPr>
                <w:color w:val="228B22"/>
              </w:rPr>
              <w:t xml:space="preserve">Mia Fieldes </w:t>
            </w:r>
          </w:p>
        </w:tc>
        <w:tc>
          <w:tcPr>
            <w:tcW w:w="1510" w:type="dxa"/>
            <w:tcBorders/>
            <w:vAlign w:val="center"/>
          </w:tcPr>
          <w:p>
            <w:pPr>
              <w:pStyle w:val="TableContents"/>
              <w:bidi w:val="0"/>
              <w:spacing w:before="0" w:after="283"/>
              <w:jc w:val="left"/>
              <w:rPr/>
            </w:pPr>
            <w:r>
              <w:rPr/>
              <w:t xml:space="preserve">5: 33 </w:t>
            </w:r>
          </w:p>
        </w:tc>
      </w:tr>
      <w:tr>
        <w:trPr/>
        <w:tc>
          <w:tcPr>
            <w:tcW w:w="656" w:type="dxa"/>
            <w:tcBorders/>
            <w:vAlign w:val="center"/>
          </w:tcPr>
          <w:p>
            <w:pPr>
              <w:pStyle w:val="TableContents"/>
              <w:bidi w:val="0"/>
              <w:spacing w:before="0" w:after="283"/>
              <w:jc w:val="left"/>
              <w:rPr/>
            </w:pPr>
            <w:r>
              <w:rPr/>
              <w:t xml:space="preserve">10. </w:t>
            </w:r>
          </w:p>
        </w:tc>
        <w:tc>
          <w:tcPr>
            <w:tcW w:w="2696" w:type="dxa"/>
            <w:tcBorders/>
            <w:vAlign w:val="center"/>
          </w:tcPr>
          <w:p>
            <w:pPr>
              <w:pStyle w:val="TableContents"/>
              <w:bidi w:val="0"/>
              <w:spacing w:before="0" w:after="283"/>
              <w:jc w:val="left"/>
              <w:rPr/>
            </w:pPr>
            <w:r>
              <w:rPr/>
              <w:t xml:space="preserve">``Holy Spirit'' (mukana Cody Carnes) </w:t>
            </w:r>
          </w:p>
        </w:tc>
        <w:tc>
          <w:tcPr>
            <w:tcW w:w="5343" w:type="dxa"/>
            <w:tcBorders/>
            <w:vAlign w:val="center"/>
          </w:tcPr>
          <w:p>
            <w:pPr>
              <w:pStyle w:val="TableContents"/>
              <w:bidi w:val="0"/>
              <w:spacing w:before="0" w:after="283"/>
              <w:jc w:val="left"/>
              <w:rPr/>
            </w:pPr>
            <w:r>
              <w:rPr/>
              <w:t xml:space="preserve">Bryan &amp; Katie Torwalt </w:t>
            </w:r>
          </w:p>
        </w:tc>
        <w:tc>
          <w:tcPr>
            <w:tcW w:w="1510" w:type="dxa"/>
            <w:tcBorders/>
            <w:vAlign w:val="center"/>
          </w:tcPr>
          <w:p>
            <w:pPr>
              <w:pStyle w:val="TableContents"/>
              <w:bidi w:val="0"/>
              <w:spacing w:before="0" w:after="283"/>
              <w:jc w:val="left"/>
              <w:rPr/>
            </w:pPr>
            <w:r>
              <w:rPr/>
              <w:t xml:space="preserve">9: 54 </w:t>
            </w:r>
          </w:p>
        </w:tc>
      </w:tr>
      <w:tr>
        <w:trPr/>
        <w:tc>
          <w:tcPr>
            <w:tcW w:w="656" w:type="dxa"/>
            <w:tcBorders/>
            <w:vAlign w:val="center"/>
          </w:tcPr>
          <w:p>
            <w:pPr>
              <w:pStyle w:val="TableContents"/>
              <w:bidi w:val="0"/>
              <w:spacing w:before="0" w:after="283"/>
              <w:jc w:val="left"/>
              <w:rPr/>
            </w:pPr>
            <w:r>
              <w:rPr/>
              <w:t xml:space="preserve">11. </w:t>
            </w:r>
          </w:p>
        </w:tc>
        <w:tc>
          <w:tcPr>
            <w:tcW w:w="2696" w:type="dxa"/>
            <w:tcBorders/>
            <w:vAlign w:val="center"/>
          </w:tcPr>
          <w:p>
            <w:pPr>
              <w:pStyle w:val="TableContents"/>
              <w:bidi w:val="0"/>
              <w:spacing w:before="0" w:after="283"/>
              <w:jc w:val="left"/>
              <w:rPr/>
            </w:pPr>
            <w:r>
              <w:rPr/>
              <w:t xml:space="preserve">``Lord Over All'' </w:t>
            </w:r>
          </w:p>
        </w:tc>
        <w:tc>
          <w:tcPr>
            <w:tcW w:w="5343" w:type="dxa"/>
            <w:tcBorders/>
            <w:vAlign w:val="center"/>
          </w:tcPr>
          <w:p>
            <w:pPr>
              <w:pStyle w:val="TableContents"/>
              <w:bidi w:val="0"/>
              <w:spacing w:before="0" w:after="283"/>
              <w:jc w:val="left"/>
              <w:rPr/>
            </w:pPr>
            <w:r>
              <w:rPr/>
              <w:t xml:space="preserve">Jobe, Ingram </w:t>
            </w:r>
          </w:p>
        </w:tc>
        <w:tc>
          <w:tcPr>
            <w:tcW w:w="1510" w:type="dxa"/>
            <w:tcBorders/>
            <w:vAlign w:val="center"/>
          </w:tcPr>
          <w:p>
            <w:pPr>
              <w:pStyle w:val="TableContents"/>
              <w:bidi w:val="0"/>
              <w:spacing w:before="0" w:after="283"/>
              <w:jc w:val="left"/>
              <w:rPr/>
            </w:pPr>
            <w:r>
              <w:rPr/>
              <w:t xml:space="preserve">6: 21 </w:t>
            </w:r>
          </w:p>
        </w:tc>
      </w:tr>
      <w:tr>
        <w:trPr/>
        <w:tc>
          <w:tcPr>
            <w:tcW w:w="656" w:type="dxa"/>
            <w:tcBorders/>
            <w:vAlign w:val="center"/>
          </w:tcPr>
          <w:p>
            <w:pPr>
              <w:pStyle w:val="TableContents"/>
              <w:bidi w:val="0"/>
              <w:spacing w:before="0" w:after="283"/>
              <w:jc w:val="left"/>
              <w:rPr/>
            </w:pPr>
            <w:r>
              <w:rPr/>
              <w:t xml:space="preserve">12. </w:t>
            </w:r>
          </w:p>
        </w:tc>
        <w:tc>
          <w:tcPr>
            <w:tcW w:w="2696" w:type="dxa"/>
            <w:tcBorders/>
            <w:vAlign w:val="center"/>
          </w:tcPr>
          <w:p>
            <w:pPr>
              <w:pStyle w:val="TableContents"/>
              <w:bidi w:val="0"/>
              <w:spacing w:before="0" w:after="283"/>
              <w:jc w:val="left"/>
              <w:rPr/>
            </w:pPr>
            <w:r>
              <w:rPr/>
              <w:t xml:space="preserve">``Katsokaa Herraa'' </w:t>
            </w:r>
          </w:p>
        </w:tc>
        <w:tc>
          <w:tcPr>
            <w:tcW w:w="5343" w:type="dxa"/>
            <w:tcBorders/>
            <w:vAlign w:val="center"/>
          </w:tcPr>
          <w:p>
            <w:pPr>
              <w:pStyle w:val="TableContents"/>
              <w:bidi w:val="0"/>
              <w:spacing w:before="0" w:after="283"/>
              <w:jc w:val="left"/>
              <w:rPr/>
            </w:pPr>
            <w:r>
              <w:rPr/>
              <w:t xml:space="preserve">Jobe, Ingram, Paul Baloche </w:t>
            </w:r>
          </w:p>
        </w:tc>
        <w:tc>
          <w:tcPr>
            <w:tcW w:w="1510" w:type="dxa"/>
            <w:tcBorders/>
            <w:vAlign w:val="center"/>
          </w:tcPr>
          <w:p>
            <w:pPr>
              <w:pStyle w:val="TableContents"/>
              <w:bidi w:val="0"/>
              <w:spacing w:before="0" w:after="283"/>
              <w:jc w:val="left"/>
              <w:rPr/>
            </w:pPr>
            <w:r>
              <w:rPr/>
              <w:t xml:space="preserve">8: 11 </w:t>
            </w:r>
          </w:p>
        </w:tc>
      </w:tr>
      <w:tr>
        <w:trPr/>
        <w:tc>
          <w:tcPr>
            <w:tcW w:w="656" w:type="dxa"/>
            <w:tcBorders/>
            <w:vAlign w:val="center"/>
          </w:tcPr>
          <w:p>
            <w:pPr>
              <w:pStyle w:val="TableContents"/>
              <w:bidi w:val="0"/>
              <w:spacing w:before="0" w:after="283"/>
              <w:jc w:val="left"/>
              <w:rPr/>
            </w:pPr>
            <w:r>
              <w:rPr/>
              <w:t xml:space="preserve">13. </w:t>
            </w:r>
          </w:p>
        </w:tc>
        <w:tc>
          <w:tcPr>
            <w:tcW w:w="2696" w:type="dxa"/>
            <w:tcBorders/>
            <w:vAlign w:val="center"/>
          </w:tcPr>
          <w:p>
            <w:pPr>
              <w:pStyle w:val="TableContents"/>
              <w:bidi w:val="0"/>
              <w:spacing w:before="0" w:after="283"/>
              <w:jc w:val="left"/>
              <w:rPr/>
            </w:pPr>
            <w:r>
              <w:rPr/>
              <w:t xml:space="preserve">``Let the Heavens Open'' (Taivaat auki) </w:t>
            </w:r>
          </w:p>
        </w:tc>
        <w:tc>
          <w:tcPr>
            <w:tcW w:w="5343" w:type="dxa"/>
            <w:tcBorders/>
            <w:vAlign w:val="center"/>
          </w:tcPr>
          <w:p>
            <w:pPr>
              <w:pStyle w:val="TableContents"/>
              <w:bidi w:val="0"/>
              <w:spacing w:before="0" w:after="283"/>
              <w:jc w:val="left"/>
              <w:rPr/>
            </w:pPr>
            <w:r>
              <w:rPr/>
              <w:t xml:space="preserve">Jobe, Carnes </w:t>
            </w:r>
          </w:p>
        </w:tc>
        <w:tc>
          <w:tcPr>
            <w:tcW w:w="1510" w:type="dxa"/>
            <w:tcBorders/>
            <w:vAlign w:val="center"/>
          </w:tcPr>
          <w:p>
            <w:pPr>
              <w:pStyle w:val="TableContents"/>
              <w:bidi w:val="0"/>
              <w:spacing w:before="0" w:after="283"/>
              <w:jc w:val="left"/>
              <w:rPr/>
            </w:pPr>
            <w:r>
              <w:rPr/>
              <w:t xml:space="preserve">8: 47 Kokonaispituus: </w:t>
            </w:r>
          </w:p>
        </w:tc>
      </w:tr>
      <w:tr>
        <w:trPr/>
        <w:tc>
          <w:tcPr>
            <w:tcW w:w="656" w:type="dxa"/>
            <w:tcBorders/>
            <w:vAlign w:val="center"/>
          </w:tcPr>
          <w:p>
            <w:pPr>
              <w:pStyle w:val="TableContents"/>
              <w:bidi w:val="0"/>
              <w:spacing w:before="0" w:after="283"/>
              <w:jc w:val="left"/>
              <w:rPr/>
            </w:pPr>
            <w:r>
              <w:rPr/>
              <w:t xml:space="preserve">76: 43 </w:t>
            </w:r>
          </w:p>
        </w:tc>
        <w:tc>
          <w:tcPr>
            <w:tcW w:w="954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am not alone by kari jobe</w:t>
      </w:r>
    </w:p>
    <w:p>
      <w:pPr>
        <w:pStyle w:val="TextBody"/>
        <w:bidi w:val="0"/>
        <w:jc w:val="left"/>
        <w:rPr>
          <w:b/>
          <w:u w:val="single"/>
          <w:shd w:val="clear" w:fill="FFFF00"/>
        </w:rPr>
      </w:pPr>
      <w:r>
        <w:rPr>
          <w:b/>
          <w:u w:val="single"/>
          <w:shd w:val="clear" w:fill="FFFF00"/>
        </w:rPr>
        <w:t xml:space="preserve">Asiakirjan numero 11971</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t xml:space="preserve">Charlie Day </w:t>
      </w:r>
      <w:r>
        <w:rPr>
          <w:color w:val="A9A9A9"/>
        </w:rPr>
        <w:t xml:space="preserve">Artina, Oozma Kappa -yhdistyksen </w:t>
      </w:r>
      <w:r>
        <w:rPr/>
        <w:t xml:space="preserve">jäsenenä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Charlie Dayn ääni oli Monsters Universityssa?</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color w:val="A9A9A9"/>
        </w:rPr>
        <w:t xml:space="preserve">John Goodman </w:t>
      </w:r>
      <w:r>
        <w:rPr/>
        <w:t xml:space="preserve">James P. "Sulley" Sullivanina...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Sullyn ääntä Monsters Inc:ssä...</w:t>
      </w:r>
    </w:p>
    <w:p>
      <w:pPr>
        <w:pStyle w:val="TextBody"/>
        <w:bidi w:val="0"/>
        <w:jc w:val="left"/>
        <w:rPr>
          <w:b/>
          <w:u w:val="single"/>
          <w:shd w:val="clear" w:fill="FFFF00"/>
        </w:rPr>
      </w:pPr>
      <w:r>
        <w:rPr>
          <w:b/>
          <w:u w:val="single"/>
          <w:shd w:val="clear" w:fill="FFFF00"/>
        </w:rPr>
        <w:t xml:space="preserve">Asiakirjan numero 11972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Presidents Cup on sarja miesten golfotteluita, joissa pelaavat </w:t>
      </w:r>
      <w:r>
        <w:rPr>
          <w:color w:val="A9A9A9"/>
        </w:rPr>
        <w:t xml:space="preserve">Yhdysvaltoja </w:t>
      </w:r>
      <w:r>
        <w:rPr/>
        <w:t xml:space="preserve">edustava joukkue </w:t>
      </w:r>
      <w:r>
        <w:rPr/>
        <w:t xml:space="preserve">ja </w:t>
      </w:r>
      <w:r>
        <w:rPr>
          <w:color w:val="DCDCDC"/>
        </w:rPr>
        <w:t xml:space="preserve">muuta maailmaa miinus Eurooppa </w:t>
      </w:r>
      <w:r>
        <w:rPr/>
        <w:t xml:space="preserve">(eli Aasia, Afrikka, Keski- ja Etelä-Amerikka, Oseania, Meksiko ja Kanada) </w:t>
      </w:r>
      <w:r>
        <w:rPr>
          <w:color w:val="DCDCDC"/>
        </w:rPr>
        <w:t xml:space="preserve">edustava kansainvälinen joukkue.</w:t>
      </w:r>
      <w:r>
        <w:rPr/>
        <w:t xml:space="preserve"> Eurooppa kilpailee Yhdysvaltoja vastaan samankaltaisessa mutta huomattavasti vanhemmassa tapahtumassa, Ryder Cupissa.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presidentin cupissa golfissa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Turnausmuotoon on tehty usein pieniä muutoksia, vaikka viimeinen päivä on aina koostunut 12 yksittäisestä ottelusta. Kilpailua pidennettiin kolmesta päivästä neljään päivään vuonna 2000. Vuonna 2015 pelattiin yhteensä 9 nelinpelin kaksinpeliottelua, 9 nelinpelin kaksinpeliottelua ja 12 kaksinpeliottelua. Yhteensä 30 pistettä, joten joukkueen oli saatava </w:t>
      </w:r>
      <w:r>
        <w:rPr>
          <w:color w:val="A9A9A9"/>
        </w:rPr>
        <w:t xml:space="preserve">15,5 </w:t>
      </w:r>
      <w:r>
        <w:rPr/>
        <w:t xml:space="preserve">pistettä voittaakseen cupin.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tarvitaan presidentin cupin voittamiseen?</w:t>
      </w:r>
    </w:p>
    <w:p>
      <w:pPr>
        <w:pStyle w:val="TextBody"/>
        <w:bidi w:val="0"/>
        <w:jc w:val="left"/>
        <w:rPr>
          <w:b/>
          <w:u w:val="single"/>
          <w:shd w:val="clear" w:fill="FFFF00"/>
        </w:rPr>
      </w:pPr>
      <w:r>
        <w:rPr>
          <w:b/>
          <w:u w:val="single"/>
          <w:shd w:val="clear" w:fill="FFFF00"/>
        </w:rPr>
        <w:t xml:space="preserve">Asiakirjan numero 11973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UNDP perustettiin </w:t>
      </w:r>
      <w:r>
        <w:rPr>
          <w:color w:val="A9A9A9"/>
        </w:rPr>
        <w:t xml:space="preserve">22. marraskuuta 1965</w:t>
      </w:r>
      <w:r>
        <w:rPr/>
        <w:t xml:space="preserve">, kun laajennettu teknisen avun ohjelma (EPTA) ja erityisrahasto yhdistettiin. Perusteena oli "päällekkäisen toiminnan välttäminen". EPTA perustettiin vuonna 1949 auttamaan alikehittyneiden maiden taloudellisia ja poliittisia näkökohtia, kun taas erityisrahaston tarkoituksena oli laajentaa YK:n teknisen avun soveltamisalaa. Erityisrahasto syntyi ajatuksesta Yhdistyneiden Kansakuntien erityisestä talouskehitysrahastosta (SUNFED) (jonka alkuperäinen nimi oli UNFED).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YK:n kehitysohjelma perustettiin</w:t>
      </w:r>
    </w:p>
    <w:p>
      <w:pPr>
        <w:pStyle w:val="TextBody"/>
        <w:bidi w:val="0"/>
        <w:jc w:val="left"/>
        <w:rPr>
          <w:b/>
          <w:u w:val="single"/>
          <w:shd w:val="clear" w:fill="FFFF00"/>
        </w:rPr>
      </w:pPr>
      <w:r>
        <w:rPr>
          <w:b/>
          <w:u w:val="single"/>
          <w:shd w:val="clear" w:fill="FFFF00"/>
        </w:rPr>
        <w:t xml:space="preserve">Asiakirjan numero 11974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posti Tyypillinen Intian postitoimisto Tamil Nadussa. </w:t>
      </w:r>
    </w:p>
    <w:tbl>
      <w:tblPr>
        <w:tblW w:w="10205" w:type="dxa"/>
        <w:jc w:val="left"/>
        <w:tblInd w:w="0" w:type="dxa"/>
        <w:tblLayout w:type="fixed"/>
        <w:tblCellMar>
          <w:top w:w="28" w:type="dxa"/>
          <w:left w:w="28" w:type="dxa"/>
          <w:bottom w:w="28" w:type="dxa"/>
          <w:right w:w="28" w:type="dxa"/>
        </w:tblCellMar>
      </w:tblPr>
      <w:tblGrid>
        <w:gridCol w:w="2189"/>
        <w:gridCol w:w="8016"/>
      </w:tblGrid>
      <w:tr>
        <w:trPr/>
        <w:tc>
          <w:tcPr>
            <w:tcW w:w="2189" w:type="dxa"/>
            <w:tcBorders/>
            <w:vAlign w:val="center"/>
          </w:tcPr>
          <w:p>
            <w:pPr>
              <w:pStyle w:val="TableHeading"/>
              <w:suppressLineNumbers/>
              <w:bidi w:val="0"/>
              <w:spacing w:before="0" w:after="283"/>
              <w:jc w:val="center"/>
              <w:rPr/>
            </w:pPr>
            <w:r>
              <w:rPr/>
              <w:t xml:space="preserve">Kotimainen nimi </w:t>
            </w:r>
          </w:p>
        </w:tc>
        <w:tc>
          <w:tcPr>
            <w:tcW w:w="8016" w:type="dxa"/>
            <w:tcBorders/>
            <w:vAlign w:val="center"/>
          </w:tcPr>
          <w:p>
            <w:pPr>
              <w:pStyle w:val="TableContents"/>
              <w:bidi w:val="0"/>
              <w:spacing w:before="0" w:after="283"/>
              <w:jc w:val="left"/>
              <w:rPr/>
            </w:pPr>
            <w:r>
              <w:rPr/>
              <w:t xml:space="preserve">India Post </w:t>
            </w:r>
            <w:r>
              <w:rPr/>
              <w:t xml:space="preserve">भारतीय डाक डाक </w:t>
            </w:r>
          </w:p>
        </w:tc>
      </w:tr>
      <w:tr>
        <w:trPr/>
        <w:tc>
          <w:tcPr>
            <w:tcW w:w="2189" w:type="dxa"/>
            <w:tcBorders/>
            <w:vAlign w:val="center"/>
          </w:tcPr>
          <w:p>
            <w:pPr>
              <w:pStyle w:val="TableHeading"/>
              <w:suppressLineNumbers/>
              <w:bidi w:val="0"/>
              <w:spacing w:before="0" w:after="283"/>
              <w:jc w:val="center"/>
              <w:rPr/>
            </w:pPr>
            <w:r>
              <w:rPr/>
              <w:t xml:space="preserve">Tyyppi </w:t>
            </w:r>
          </w:p>
        </w:tc>
        <w:tc>
          <w:tcPr>
            <w:tcW w:w="8016" w:type="dxa"/>
            <w:tcBorders/>
            <w:vAlign w:val="center"/>
          </w:tcPr>
          <w:p>
            <w:pPr>
              <w:pStyle w:val="TableContents"/>
              <w:bidi w:val="0"/>
              <w:spacing w:before="0" w:after="283"/>
              <w:jc w:val="left"/>
              <w:rPr/>
            </w:pPr>
            <w:r>
              <w:rPr/>
              <w:t xml:space="preserve">Intian hallituksen viestintäministeriön alainen osasto </w:t>
            </w:r>
          </w:p>
        </w:tc>
      </w:tr>
      <w:tr>
        <w:trPr/>
        <w:tc>
          <w:tcPr>
            <w:tcW w:w="2189" w:type="dxa"/>
            <w:tcBorders/>
            <w:vAlign w:val="center"/>
          </w:tcPr>
          <w:p>
            <w:pPr>
              <w:pStyle w:val="TableHeading"/>
              <w:suppressLineNumbers/>
              <w:bidi w:val="0"/>
              <w:spacing w:before="0" w:after="283"/>
              <w:jc w:val="center"/>
              <w:rPr/>
            </w:pPr>
            <w:r>
              <w:rPr/>
              <w:t xml:space="preserve">Teollisuus </w:t>
            </w:r>
          </w:p>
        </w:tc>
        <w:tc>
          <w:tcPr>
            <w:tcW w:w="8016" w:type="dxa"/>
            <w:tcBorders/>
            <w:vAlign w:val="center"/>
          </w:tcPr>
          <w:p>
            <w:pPr>
              <w:pStyle w:val="TableContents"/>
              <w:bidi w:val="0"/>
              <w:spacing w:before="0" w:after="283"/>
              <w:jc w:val="left"/>
              <w:rPr/>
            </w:pPr>
            <w:r>
              <w:rPr/>
              <w:t xml:space="preserve">Postipalvelut, kuriiripalvelut </w:t>
            </w:r>
          </w:p>
        </w:tc>
      </w:tr>
      <w:tr>
        <w:trPr/>
        <w:tc>
          <w:tcPr>
            <w:tcW w:w="2189" w:type="dxa"/>
            <w:tcBorders/>
            <w:vAlign w:val="center"/>
          </w:tcPr>
          <w:p>
            <w:pPr>
              <w:pStyle w:val="TableHeading"/>
              <w:suppressLineNumbers/>
              <w:bidi w:val="0"/>
              <w:spacing w:before="0" w:after="283"/>
              <w:jc w:val="center"/>
              <w:rPr/>
            </w:pPr>
            <w:r>
              <w:rPr/>
              <w:t xml:space="preserve">Perustettu </w:t>
            </w:r>
          </w:p>
        </w:tc>
        <w:tc>
          <w:tcPr>
            <w:tcW w:w="8016" w:type="dxa"/>
            <w:tcBorders/>
            <w:vAlign w:val="center"/>
          </w:tcPr>
          <w:p>
            <w:pPr>
              <w:pStyle w:val="TableContents"/>
              <w:bidi w:val="0"/>
              <w:spacing w:before="0" w:after="283"/>
              <w:jc w:val="left"/>
              <w:rPr/>
            </w:pPr>
            <w:r>
              <w:rPr>
                <w:color w:val="A9A9A9"/>
              </w:rPr>
              <w:t xml:space="preserve">1 huhtikuuta 1854</w:t>
            </w:r>
            <w:r>
              <w:rPr/>
              <w:t xml:space="preserve">; 164 vuotta sitten (1854-04-01) </w:t>
            </w:r>
          </w:p>
        </w:tc>
      </w:tr>
      <w:tr>
        <w:trPr/>
        <w:tc>
          <w:tcPr>
            <w:tcW w:w="2189" w:type="dxa"/>
            <w:tcBorders/>
            <w:vAlign w:val="center"/>
          </w:tcPr>
          <w:p>
            <w:pPr>
              <w:pStyle w:val="TableHeading"/>
              <w:suppressLineNumbers/>
              <w:bidi w:val="0"/>
              <w:spacing w:before="0" w:after="283"/>
              <w:jc w:val="center"/>
              <w:rPr/>
            </w:pPr>
            <w:r>
              <w:rPr/>
              <w:t xml:space="preserve">Päämaja </w:t>
            </w:r>
          </w:p>
        </w:tc>
        <w:tc>
          <w:tcPr>
            <w:tcW w:w="8016" w:type="dxa"/>
            <w:tcBorders/>
            <w:vAlign w:val="center"/>
          </w:tcPr>
          <w:p>
            <w:pPr>
              <w:pStyle w:val="TableContents"/>
              <w:bidi w:val="0"/>
              <w:spacing w:before="0" w:after="283"/>
              <w:jc w:val="left"/>
              <w:rPr/>
            </w:pPr>
            <w:r>
              <w:rPr/>
              <w:t xml:space="preserve">Dak Bhawan, Sansad Marg, New Delhi-110001 </w:t>
            </w:r>
          </w:p>
        </w:tc>
      </w:tr>
      <w:tr>
        <w:trPr/>
        <w:tc>
          <w:tcPr>
            <w:tcW w:w="2189" w:type="dxa"/>
            <w:tcBorders/>
            <w:vAlign w:val="center"/>
          </w:tcPr>
          <w:p>
            <w:pPr>
              <w:pStyle w:val="TableHeading"/>
              <w:suppressLineNumbers/>
              <w:bidi w:val="0"/>
              <w:spacing w:before="0" w:after="283"/>
              <w:jc w:val="center"/>
              <w:rPr/>
            </w:pPr>
            <w:r>
              <w:rPr/>
              <w:t xml:space="preserve">Toimipaikkojen lukumäärä </w:t>
            </w:r>
          </w:p>
        </w:tc>
        <w:tc>
          <w:tcPr>
            <w:tcW w:w="8016" w:type="dxa"/>
            <w:tcBorders/>
            <w:vAlign w:val="center"/>
          </w:tcPr>
          <w:p>
            <w:pPr>
              <w:pStyle w:val="TableContents"/>
              <w:bidi w:val="0"/>
              <w:spacing w:before="0" w:after="283"/>
              <w:jc w:val="left"/>
              <w:rPr/>
            </w:pPr>
            <w:r>
              <w:rPr/>
              <w:t xml:space="preserve">155,015 </w:t>
            </w:r>
          </w:p>
        </w:tc>
      </w:tr>
      <w:tr>
        <w:trPr/>
        <w:tc>
          <w:tcPr>
            <w:tcW w:w="2189" w:type="dxa"/>
            <w:tcBorders/>
            <w:vAlign w:val="center"/>
          </w:tcPr>
          <w:p>
            <w:pPr>
              <w:pStyle w:val="TableHeading"/>
              <w:suppressLineNumbers/>
              <w:bidi w:val="0"/>
              <w:spacing w:before="0" w:after="283"/>
              <w:jc w:val="center"/>
              <w:rPr/>
            </w:pPr>
            <w:r>
              <w:rPr/>
              <w:t xml:space="preserve">Avainhenkilöt </w:t>
            </w:r>
          </w:p>
        </w:tc>
        <w:tc>
          <w:tcPr>
            <w:tcW w:w="8016" w:type="dxa"/>
            <w:tcBorders/>
            <w:vAlign w:val="center"/>
          </w:tcPr>
          <w:p>
            <w:pPr>
              <w:pStyle w:val="TableContents"/>
              <w:bidi w:val="0"/>
              <w:jc w:val="left"/>
              <w:rPr/>
            </w:pPr>
            <w:r>
              <w:rPr/>
              <w:t xml:space="preserve">Ananta Narayan Nanda, IPoS, sihteeri, postiministeriö ja puheenjohtaja, postipalvelulautakunta. </w:t>
            </w:r>
          </w:p>
          <w:p>
            <w:pPr>
              <w:pStyle w:val="TableContents"/>
              <w:bidi w:val="0"/>
              <w:spacing w:before="0" w:after="283"/>
              <w:jc w:val="left"/>
              <w:rPr/>
            </w:pPr>
            <w:r>
              <w:rPr/>
              <w:t xml:space="preserve">Pääjohtaja, postipalvelut </w:t>
            </w:r>
          </w:p>
        </w:tc>
      </w:tr>
      <w:tr>
        <w:trPr/>
        <w:tc>
          <w:tcPr>
            <w:tcW w:w="2189" w:type="dxa"/>
            <w:tcBorders/>
            <w:vAlign w:val="center"/>
          </w:tcPr>
          <w:p>
            <w:pPr>
              <w:pStyle w:val="TableHeading"/>
              <w:suppressLineNumbers/>
              <w:bidi w:val="0"/>
              <w:spacing w:before="0" w:after="283"/>
              <w:jc w:val="center"/>
              <w:rPr/>
            </w:pPr>
            <w:r>
              <w:rPr/>
              <w:t xml:space="preserve">Palvelut </w:t>
            </w:r>
          </w:p>
        </w:tc>
        <w:tc>
          <w:tcPr>
            <w:tcW w:w="8016" w:type="dxa"/>
            <w:tcBorders/>
            <w:vAlign w:val="center"/>
          </w:tcPr>
          <w:p>
            <w:pPr>
              <w:pStyle w:val="TableContents"/>
              <w:bidi w:val="0"/>
              <w:spacing w:before="0" w:after="283"/>
              <w:jc w:val="left"/>
              <w:rPr/>
            </w:pPr>
            <w:r>
              <w:rPr/>
              <w:t xml:space="preserve">Kirjeposti, pakettipalvelu, EMS, toimitus, huolinta, kolmannen osapuolen logistiikka, talletustili. </w:t>
            </w:r>
          </w:p>
        </w:tc>
      </w:tr>
      <w:tr>
        <w:trPr/>
        <w:tc>
          <w:tcPr>
            <w:tcW w:w="2189" w:type="dxa"/>
            <w:tcBorders/>
            <w:vAlign w:val="center"/>
          </w:tcPr>
          <w:p>
            <w:pPr>
              <w:pStyle w:val="TableHeading"/>
              <w:suppressLineNumbers/>
              <w:bidi w:val="0"/>
              <w:spacing w:before="0" w:after="283"/>
              <w:jc w:val="center"/>
              <w:rPr/>
            </w:pPr>
            <w:r>
              <w:rPr/>
              <w:t xml:space="preserve">Tulot </w:t>
            </w:r>
          </w:p>
        </w:tc>
        <w:tc>
          <w:tcPr>
            <w:tcW w:w="8016" w:type="dxa"/>
            <w:tcBorders/>
            <w:vAlign w:val="center"/>
          </w:tcPr>
          <w:p>
            <w:pPr>
              <w:pStyle w:val="TableContents"/>
              <w:bidi w:val="0"/>
              <w:spacing w:before="0" w:after="283"/>
              <w:jc w:val="left"/>
              <w:rPr/>
            </w:pPr>
            <w:r>
              <w:rPr/>
              <w:t xml:space="preserve">₹ </w:t>
            </w:r>
            <w:r>
              <w:rPr/>
              <w:t xml:space="preserve">129,39 miljardia (1,8 miljardia Yhdysvaltain dollaria) (2016). </w:t>
            </w:r>
          </w:p>
        </w:tc>
      </w:tr>
      <w:tr>
        <w:trPr/>
        <w:tc>
          <w:tcPr>
            <w:tcW w:w="2189" w:type="dxa"/>
            <w:tcBorders/>
            <w:vAlign w:val="center"/>
          </w:tcPr>
          <w:p>
            <w:pPr>
              <w:pStyle w:val="TableHeading"/>
              <w:suppressLineNumbers/>
              <w:bidi w:val="0"/>
              <w:spacing w:before="0" w:after="283"/>
              <w:jc w:val="center"/>
              <w:rPr/>
            </w:pPr>
            <w:r>
              <w:rPr/>
              <w:t xml:space="preserve">Nettotulos </w:t>
            </w:r>
          </w:p>
        </w:tc>
        <w:tc>
          <w:tcPr>
            <w:tcW w:w="8016" w:type="dxa"/>
            <w:tcBorders/>
            <w:vAlign w:val="center"/>
          </w:tcPr>
          <w:p>
            <w:pPr>
              <w:pStyle w:val="TableContents"/>
              <w:bidi w:val="0"/>
              <w:spacing w:before="0" w:after="283"/>
              <w:jc w:val="left"/>
              <w:rPr/>
            </w:pPr>
            <w:r>
              <w:rPr/>
              <w:t xml:space="preserve">₹-60</w:t>
            </w:r>
            <w:r>
              <w:rPr/>
              <w:t xml:space="preserve">,07 miljardia (840 miljoonaa Yhdysvaltain dollaria) (2016). </w:t>
            </w:r>
          </w:p>
        </w:tc>
      </w:tr>
      <w:tr>
        <w:trPr/>
        <w:tc>
          <w:tcPr>
            <w:tcW w:w="2189" w:type="dxa"/>
            <w:tcBorders/>
            <w:vAlign w:val="center"/>
          </w:tcPr>
          <w:p>
            <w:pPr>
              <w:pStyle w:val="TableHeading"/>
              <w:suppressLineNumbers/>
              <w:bidi w:val="0"/>
              <w:spacing w:before="0" w:after="283"/>
              <w:jc w:val="center"/>
              <w:rPr/>
            </w:pPr>
            <w:r>
              <w:rPr/>
              <w:t xml:space="preserve">Työntekijöiden lukumäärä </w:t>
            </w:r>
          </w:p>
        </w:tc>
        <w:tc>
          <w:tcPr>
            <w:tcW w:w="8016" w:type="dxa"/>
            <w:tcBorders/>
            <w:vAlign w:val="center"/>
          </w:tcPr>
          <w:p>
            <w:pPr>
              <w:pStyle w:val="TableContents"/>
              <w:bidi w:val="0"/>
              <w:spacing w:before="0" w:after="283"/>
              <w:jc w:val="left"/>
              <w:rPr/>
            </w:pPr>
            <w:r>
              <w:rPr/>
              <w:t xml:space="preserve">448 840 (31. maaliskuuta 2016) </w:t>
            </w:r>
          </w:p>
        </w:tc>
      </w:tr>
      <w:tr>
        <w:trPr/>
        <w:tc>
          <w:tcPr>
            <w:tcW w:w="2189" w:type="dxa"/>
            <w:tcBorders/>
            <w:vAlign w:val="center"/>
          </w:tcPr>
          <w:p>
            <w:pPr>
              <w:pStyle w:val="TableHeading"/>
              <w:suppressLineNumbers/>
              <w:bidi w:val="0"/>
              <w:spacing w:before="0" w:after="283"/>
              <w:jc w:val="center"/>
              <w:rPr/>
            </w:pPr>
            <w:r>
              <w:rPr/>
              <w:t xml:space="preserve">Verkkosivusto </w:t>
            </w:r>
          </w:p>
        </w:tc>
        <w:tc>
          <w:tcPr>
            <w:tcW w:w="8016" w:type="dxa"/>
            <w:tcBorders/>
            <w:vAlign w:val="center"/>
          </w:tcPr>
          <w:p>
            <w:pPr>
              <w:pStyle w:val="TableContents"/>
              <w:bidi w:val="0"/>
              <w:spacing w:before="0" w:after="283"/>
              <w:jc w:val="left"/>
              <w:rPr/>
            </w:pPr>
            <w:r>
              <w:rPr/>
              <w:t xml:space="preserve">www.indiapost.gov.in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postipalvelut alkoivat Intiassa?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posti Tyypillinen Intian postitoimisto Tamil Nadussa. </w:t>
      </w:r>
    </w:p>
    <w:tbl>
      <w:tblPr>
        <w:tblW w:w="10205" w:type="dxa"/>
        <w:jc w:val="left"/>
        <w:tblInd w:w="0" w:type="dxa"/>
        <w:tblLayout w:type="fixed"/>
        <w:tblCellMar>
          <w:top w:w="28" w:type="dxa"/>
          <w:left w:w="28" w:type="dxa"/>
          <w:bottom w:w="28" w:type="dxa"/>
          <w:right w:w="28" w:type="dxa"/>
        </w:tblCellMar>
      </w:tblPr>
      <w:tblGrid>
        <w:gridCol w:w="2189"/>
        <w:gridCol w:w="8016"/>
      </w:tblGrid>
      <w:tr>
        <w:trPr/>
        <w:tc>
          <w:tcPr>
            <w:tcW w:w="2189" w:type="dxa"/>
            <w:tcBorders/>
            <w:vAlign w:val="center"/>
          </w:tcPr>
          <w:p>
            <w:pPr>
              <w:pStyle w:val="TableHeading"/>
              <w:suppressLineNumbers/>
              <w:bidi w:val="0"/>
              <w:spacing w:before="0" w:after="283"/>
              <w:jc w:val="center"/>
              <w:rPr/>
            </w:pPr>
            <w:r>
              <w:rPr/>
              <w:t xml:space="preserve">Kotimainen nimi </w:t>
            </w:r>
          </w:p>
        </w:tc>
        <w:tc>
          <w:tcPr>
            <w:tcW w:w="8016" w:type="dxa"/>
            <w:tcBorders/>
            <w:vAlign w:val="center"/>
          </w:tcPr>
          <w:p>
            <w:pPr>
              <w:pStyle w:val="TableContents"/>
              <w:bidi w:val="0"/>
              <w:spacing w:before="0" w:after="283"/>
              <w:jc w:val="left"/>
              <w:rPr/>
            </w:pPr>
            <w:r>
              <w:rPr/>
              <w:t xml:space="preserve">India Post </w:t>
            </w:r>
            <w:r>
              <w:rPr/>
              <w:t xml:space="preserve">भारतीय डाक डाक </w:t>
            </w:r>
          </w:p>
        </w:tc>
      </w:tr>
      <w:tr>
        <w:trPr/>
        <w:tc>
          <w:tcPr>
            <w:tcW w:w="2189" w:type="dxa"/>
            <w:tcBorders/>
            <w:vAlign w:val="center"/>
          </w:tcPr>
          <w:p>
            <w:pPr>
              <w:pStyle w:val="TableHeading"/>
              <w:suppressLineNumbers/>
              <w:bidi w:val="0"/>
              <w:spacing w:before="0" w:after="283"/>
              <w:jc w:val="center"/>
              <w:rPr/>
            </w:pPr>
            <w:r>
              <w:rPr/>
              <w:t xml:space="preserve">Tyyppi </w:t>
            </w:r>
          </w:p>
        </w:tc>
        <w:tc>
          <w:tcPr>
            <w:tcW w:w="8016" w:type="dxa"/>
            <w:tcBorders/>
            <w:vAlign w:val="center"/>
          </w:tcPr>
          <w:p>
            <w:pPr>
              <w:pStyle w:val="TableContents"/>
              <w:bidi w:val="0"/>
              <w:spacing w:before="0" w:after="283"/>
              <w:jc w:val="left"/>
              <w:rPr/>
            </w:pPr>
            <w:r>
              <w:rPr/>
              <w:t xml:space="preserve">Intian hallituksen virasto </w:t>
            </w:r>
          </w:p>
        </w:tc>
      </w:tr>
      <w:tr>
        <w:trPr/>
        <w:tc>
          <w:tcPr>
            <w:tcW w:w="2189" w:type="dxa"/>
            <w:tcBorders/>
            <w:vAlign w:val="center"/>
          </w:tcPr>
          <w:p>
            <w:pPr>
              <w:pStyle w:val="TableHeading"/>
              <w:suppressLineNumbers/>
              <w:bidi w:val="0"/>
              <w:spacing w:before="0" w:after="283"/>
              <w:jc w:val="center"/>
              <w:rPr/>
            </w:pPr>
            <w:r>
              <w:rPr/>
              <w:t xml:space="preserve">Teollisuus </w:t>
            </w:r>
          </w:p>
        </w:tc>
        <w:tc>
          <w:tcPr>
            <w:tcW w:w="8016" w:type="dxa"/>
            <w:tcBorders/>
            <w:vAlign w:val="center"/>
          </w:tcPr>
          <w:p>
            <w:pPr>
              <w:pStyle w:val="TableContents"/>
              <w:bidi w:val="0"/>
              <w:spacing w:before="0" w:after="283"/>
              <w:jc w:val="left"/>
              <w:rPr/>
            </w:pPr>
            <w:r>
              <w:rPr/>
              <w:t xml:space="preserve">Postipalvelut, kuriiripalvelut </w:t>
            </w:r>
          </w:p>
        </w:tc>
      </w:tr>
      <w:tr>
        <w:trPr/>
        <w:tc>
          <w:tcPr>
            <w:tcW w:w="2189" w:type="dxa"/>
            <w:tcBorders/>
            <w:vAlign w:val="center"/>
          </w:tcPr>
          <w:p>
            <w:pPr>
              <w:pStyle w:val="TableHeading"/>
              <w:suppressLineNumbers/>
              <w:bidi w:val="0"/>
              <w:spacing w:before="0" w:after="283"/>
              <w:jc w:val="center"/>
              <w:rPr/>
            </w:pPr>
            <w:r>
              <w:rPr/>
              <w:t xml:space="preserve">Perustettu </w:t>
            </w:r>
          </w:p>
        </w:tc>
        <w:tc>
          <w:tcPr>
            <w:tcW w:w="8016" w:type="dxa"/>
            <w:tcBorders/>
            <w:vAlign w:val="center"/>
          </w:tcPr>
          <w:p>
            <w:pPr>
              <w:pStyle w:val="TableContents"/>
              <w:bidi w:val="0"/>
              <w:spacing w:before="0" w:after="283"/>
              <w:jc w:val="left"/>
              <w:rPr/>
            </w:pPr>
            <w:r>
              <w:rPr>
                <w:color w:val="A9A9A9"/>
              </w:rPr>
              <w:t xml:space="preserve">1 huhtikuuta 1854</w:t>
            </w:r>
            <w:r>
              <w:rPr/>
              <w:t xml:space="preserve">; 164 vuotta sitten (1854-04-01) </w:t>
            </w:r>
          </w:p>
        </w:tc>
      </w:tr>
      <w:tr>
        <w:trPr/>
        <w:tc>
          <w:tcPr>
            <w:tcW w:w="2189" w:type="dxa"/>
            <w:tcBorders/>
            <w:vAlign w:val="center"/>
          </w:tcPr>
          <w:p>
            <w:pPr>
              <w:pStyle w:val="TableHeading"/>
              <w:suppressLineNumbers/>
              <w:bidi w:val="0"/>
              <w:spacing w:before="0" w:after="283"/>
              <w:jc w:val="center"/>
              <w:rPr/>
            </w:pPr>
            <w:r>
              <w:rPr/>
              <w:t xml:space="preserve">Päämaja </w:t>
            </w:r>
          </w:p>
        </w:tc>
        <w:tc>
          <w:tcPr>
            <w:tcW w:w="8016" w:type="dxa"/>
            <w:tcBorders/>
            <w:vAlign w:val="center"/>
          </w:tcPr>
          <w:p>
            <w:pPr>
              <w:pStyle w:val="TableContents"/>
              <w:bidi w:val="0"/>
              <w:spacing w:before="0" w:after="283"/>
              <w:jc w:val="left"/>
              <w:rPr/>
            </w:pPr>
            <w:r>
              <w:rPr/>
              <w:t xml:space="preserve">Dak Bhawan, Sansad Marg, New Delhi-110001 </w:t>
            </w:r>
          </w:p>
        </w:tc>
      </w:tr>
      <w:tr>
        <w:trPr/>
        <w:tc>
          <w:tcPr>
            <w:tcW w:w="2189" w:type="dxa"/>
            <w:tcBorders/>
            <w:vAlign w:val="center"/>
          </w:tcPr>
          <w:p>
            <w:pPr>
              <w:pStyle w:val="TableHeading"/>
              <w:suppressLineNumbers/>
              <w:bidi w:val="0"/>
              <w:spacing w:before="0" w:after="283"/>
              <w:jc w:val="center"/>
              <w:rPr/>
            </w:pPr>
            <w:r>
              <w:rPr/>
              <w:t xml:space="preserve">Avainhenkilöt </w:t>
            </w:r>
          </w:p>
        </w:tc>
        <w:tc>
          <w:tcPr>
            <w:tcW w:w="8016" w:type="dxa"/>
            <w:tcBorders/>
            <w:vAlign w:val="center"/>
          </w:tcPr>
          <w:p>
            <w:pPr>
              <w:pStyle w:val="TableContents"/>
              <w:bidi w:val="0"/>
              <w:jc w:val="left"/>
              <w:rPr/>
            </w:pPr>
            <w:r>
              <w:rPr/>
              <w:t xml:space="preserve">Ananta Narayan Nanda, IPoS, sihteeri, postiministeriö ja puheenjohtaja, postipalvelulautakunta. </w:t>
            </w:r>
          </w:p>
          <w:p>
            <w:pPr>
              <w:pStyle w:val="TableContents"/>
              <w:bidi w:val="0"/>
              <w:spacing w:before="0" w:after="283"/>
              <w:jc w:val="left"/>
              <w:rPr/>
            </w:pPr>
            <w:r>
              <w:rPr/>
              <w:t xml:space="preserve">Pääjohtaja, postipalvelut </w:t>
            </w:r>
          </w:p>
        </w:tc>
      </w:tr>
      <w:tr>
        <w:trPr/>
        <w:tc>
          <w:tcPr>
            <w:tcW w:w="2189" w:type="dxa"/>
            <w:tcBorders/>
            <w:vAlign w:val="center"/>
          </w:tcPr>
          <w:p>
            <w:pPr>
              <w:pStyle w:val="TableHeading"/>
              <w:suppressLineNumbers/>
              <w:bidi w:val="0"/>
              <w:spacing w:before="0" w:after="283"/>
              <w:jc w:val="center"/>
              <w:rPr/>
            </w:pPr>
            <w:r>
              <w:rPr/>
              <w:t xml:space="preserve">Palvelut </w:t>
            </w:r>
          </w:p>
        </w:tc>
        <w:tc>
          <w:tcPr>
            <w:tcW w:w="8016" w:type="dxa"/>
            <w:tcBorders/>
            <w:vAlign w:val="center"/>
          </w:tcPr>
          <w:p>
            <w:pPr>
              <w:pStyle w:val="TableContents"/>
              <w:bidi w:val="0"/>
              <w:spacing w:before="0" w:after="283"/>
              <w:jc w:val="left"/>
              <w:rPr/>
            </w:pPr>
            <w:r>
              <w:rPr/>
              <w:t xml:space="preserve">Kirjeposti, pakettipalvelu, EMS, toimitus, huolinta, kolmannen osapuolen logistiikka, talletustili. </w:t>
            </w:r>
          </w:p>
        </w:tc>
      </w:tr>
      <w:tr>
        <w:trPr/>
        <w:tc>
          <w:tcPr>
            <w:tcW w:w="2189" w:type="dxa"/>
            <w:tcBorders/>
            <w:vAlign w:val="center"/>
          </w:tcPr>
          <w:p>
            <w:pPr>
              <w:pStyle w:val="TableHeading"/>
              <w:suppressLineNumbers/>
              <w:bidi w:val="0"/>
              <w:spacing w:before="0" w:after="283"/>
              <w:jc w:val="center"/>
              <w:rPr/>
            </w:pPr>
            <w:r>
              <w:rPr/>
              <w:t xml:space="preserve">Tulot </w:t>
            </w:r>
          </w:p>
        </w:tc>
        <w:tc>
          <w:tcPr>
            <w:tcW w:w="8016" w:type="dxa"/>
            <w:tcBorders/>
            <w:vAlign w:val="center"/>
          </w:tcPr>
          <w:p>
            <w:pPr>
              <w:pStyle w:val="TableContents"/>
              <w:bidi w:val="0"/>
              <w:spacing w:before="0" w:after="283"/>
              <w:jc w:val="left"/>
              <w:rPr/>
            </w:pPr>
            <w:r>
              <w:rPr/>
              <w:t xml:space="preserve">₹ </w:t>
            </w:r>
            <w:r>
              <w:rPr/>
              <w:t xml:space="preserve">129,39 miljardia (2,0 miljardia Yhdysvaltain dollaria) (2016). </w:t>
            </w:r>
          </w:p>
        </w:tc>
      </w:tr>
      <w:tr>
        <w:trPr/>
        <w:tc>
          <w:tcPr>
            <w:tcW w:w="2189" w:type="dxa"/>
            <w:tcBorders/>
            <w:vAlign w:val="center"/>
          </w:tcPr>
          <w:p>
            <w:pPr>
              <w:pStyle w:val="TableHeading"/>
              <w:suppressLineNumbers/>
              <w:bidi w:val="0"/>
              <w:spacing w:before="0" w:after="283"/>
              <w:jc w:val="center"/>
              <w:rPr/>
            </w:pPr>
            <w:r>
              <w:rPr/>
              <w:t xml:space="preserve">Nettotulos </w:t>
            </w:r>
          </w:p>
        </w:tc>
        <w:tc>
          <w:tcPr>
            <w:tcW w:w="8016" w:type="dxa"/>
            <w:tcBorders/>
            <w:vAlign w:val="center"/>
          </w:tcPr>
          <w:p>
            <w:pPr>
              <w:pStyle w:val="TableContents"/>
              <w:bidi w:val="0"/>
              <w:spacing w:before="0" w:after="283"/>
              <w:jc w:val="left"/>
              <w:rPr/>
            </w:pPr>
            <w:r>
              <w:rPr/>
              <w:t xml:space="preserve">₹-60</w:t>
            </w:r>
            <w:r>
              <w:rPr/>
              <w:t xml:space="preserve">,07 miljardia (- 920 miljoonaa Yhdysvaltain dollaria) (2016). </w:t>
            </w:r>
          </w:p>
        </w:tc>
      </w:tr>
      <w:tr>
        <w:trPr/>
        <w:tc>
          <w:tcPr>
            <w:tcW w:w="2189" w:type="dxa"/>
            <w:tcBorders/>
            <w:vAlign w:val="center"/>
          </w:tcPr>
          <w:p>
            <w:pPr>
              <w:pStyle w:val="TableHeading"/>
              <w:suppressLineNumbers/>
              <w:bidi w:val="0"/>
              <w:spacing w:before="0" w:after="283"/>
              <w:jc w:val="center"/>
              <w:rPr/>
            </w:pPr>
            <w:r>
              <w:rPr/>
              <w:t xml:space="preserve">Työntekijöiden lukumäärä </w:t>
            </w:r>
          </w:p>
        </w:tc>
        <w:tc>
          <w:tcPr>
            <w:tcW w:w="8016" w:type="dxa"/>
            <w:tcBorders/>
            <w:vAlign w:val="center"/>
          </w:tcPr>
          <w:p>
            <w:pPr>
              <w:pStyle w:val="TableContents"/>
              <w:bidi w:val="0"/>
              <w:spacing w:before="0" w:after="283"/>
              <w:jc w:val="left"/>
              <w:rPr/>
            </w:pPr>
            <w:r>
              <w:rPr/>
              <w:t xml:space="preserve">448,840 (31. maaliskuuta 2016) </w:t>
            </w:r>
          </w:p>
        </w:tc>
      </w:tr>
      <w:tr>
        <w:trPr/>
        <w:tc>
          <w:tcPr>
            <w:tcW w:w="2189" w:type="dxa"/>
            <w:tcBorders/>
            <w:vAlign w:val="center"/>
          </w:tcPr>
          <w:p>
            <w:pPr>
              <w:pStyle w:val="TableHeading"/>
              <w:suppressLineNumbers/>
              <w:bidi w:val="0"/>
              <w:spacing w:before="0" w:after="283"/>
              <w:jc w:val="center"/>
              <w:rPr/>
            </w:pPr>
            <w:r>
              <w:rPr/>
              <w:t xml:space="preserve">Verkkosivusto </w:t>
            </w:r>
          </w:p>
        </w:tc>
        <w:tc>
          <w:tcPr>
            <w:tcW w:w="8016" w:type="dxa"/>
            <w:tcBorders/>
            <w:vAlign w:val="center"/>
          </w:tcPr>
          <w:p>
            <w:pPr>
              <w:pStyle w:val="TableContents"/>
              <w:bidi w:val="0"/>
              <w:spacing w:before="0" w:after="283"/>
              <w:jc w:val="left"/>
              <w:rPr/>
            </w:pPr>
            <w:r>
              <w:rPr/>
              <w:t xml:space="preserve">www.indiapost.gov.in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postitoimisto aloitti Intiassa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posti Tyypillinen Intian postitoimisto Tamil Nadussa. </w:t>
      </w:r>
    </w:p>
    <w:tbl>
      <w:tblPr>
        <w:tblW w:w="10205" w:type="dxa"/>
        <w:jc w:val="left"/>
        <w:tblInd w:w="0" w:type="dxa"/>
        <w:tblLayout w:type="fixed"/>
        <w:tblCellMar>
          <w:top w:w="28" w:type="dxa"/>
          <w:left w:w="28" w:type="dxa"/>
          <w:bottom w:w="28" w:type="dxa"/>
          <w:right w:w="28" w:type="dxa"/>
        </w:tblCellMar>
      </w:tblPr>
      <w:tblGrid>
        <w:gridCol w:w="2189"/>
        <w:gridCol w:w="8016"/>
      </w:tblGrid>
      <w:tr>
        <w:trPr/>
        <w:tc>
          <w:tcPr>
            <w:tcW w:w="2189" w:type="dxa"/>
            <w:tcBorders/>
            <w:vAlign w:val="center"/>
          </w:tcPr>
          <w:p>
            <w:pPr>
              <w:pStyle w:val="TableHeading"/>
              <w:suppressLineNumbers/>
              <w:bidi w:val="0"/>
              <w:spacing w:before="0" w:after="283"/>
              <w:jc w:val="center"/>
              <w:rPr/>
            </w:pPr>
            <w:r>
              <w:rPr/>
              <w:t xml:space="preserve">Kotimainen nimi </w:t>
            </w:r>
          </w:p>
        </w:tc>
        <w:tc>
          <w:tcPr>
            <w:tcW w:w="8016" w:type="dxa"/>
            <w:tcBorders/>
            <w:vAlign w:val="center"/>
          </w:tcPr>
          <w:p>
            <w:pPr>
              <w:pStyle w:val="TableContents"/>
              <w:bidi w:val="0"/>
              <w:spacing w:before="0" w:after="283"/>
              <w:jc w:val="left"/>
              <w:rPr/>
            </w:pPr>
            <w:r>
              <w:rPr/>
              <w:t xml:space="preserve">India Post </w:t>
            </w:r>
            <w:r>
              <w:rPr/>
              <w:t xml:space="preserve">भारतीय डाक डाक </w:t>
            </w:r>
          </w:p>
        </w:tc>
      </w:tr>
      <w:tr>
        <w:trPr/>
        <w:tc>
          <w:tcPr>
            <w:tcW w:w="2189" w:type="dxa"/>
            <w:tcBorders/>
            <w:vAlign w:val="center"/>
          </w:tcPr>
          <w:p>
            <w:pPr>
              <w:pStyle w:val="TableHeading"/>
              <w:suppressLineNumbers/>
              <w:bidi w:val="0"/>
              <w:spacing w:before="0" w:after="283"/>
              <w:jc w:val="center"/>
              <w:rPr/>
            </w:pPr>
            <w:r>
              <w:rPr/>
              <w:t xml:space="preserve">Tyyppi </w:t>
            </w:r>
          </w:p>
        </w:tc>
        <w:tc>
          <w:tcPr>
            <w:tcW w:w="8016" w:type="dxa"/>
            <w:tcBorders/>
            <w:vAlign w:val="center"/>
          </w:tcPr>
          <w:p>
            <w:pPr>
              <w:pStyle w:val="TableContents"/>
              <w:bidi w:val="0"/>
              <w:spacing w:before="0" w:after="283"/>
              <w:jc w:val="left"/>
              <w:rPr/>
            </w:pPr>
            <w:r>
              <w:rPr/>
              <w:t xml:space="preserve">Intian hallituksen virasto </w:t>
            </w:r>
          </w:p>
        </w:tc>
      </w:tr>
      <w:tr>
        <w:trPr/>
        <w:tc>
          <w:tcPr>
            <w:tcW w:w="2189" w:type="dxa"/>
            <w:tcBorders/>
            <w:vAlign w:val="center"/>
          </w:tcPr>
          <w:p>
            <w:pPr>
              <w:pStyle w:val="TableHeading"/>
              <w:suppressLineNumbers/>
              <w:bidi w:val="0"/>
              <w:spacing w:before="0" w:after="283"/>
              <w:jc w:val="center"/>
              <w:rPr/>
            </w:pPr>
            <w:r>
              <w:rPr/>
              <w:t xml:space="preserve">Teollisuus </w:t>
            </w:r>
          </w:p>
        </w:tc>
        <w:tc>
          <w:tcPr>
            <w:tcW w:w="8016" w:type="dxa"/>
            <w:tcBorders/>
            <w:vAlign w:val="center"/>
          </w:tcPr>
          <w:p>
            <w:pPr>
              <w:pStyle w:val="TableContents"/>
              <w:bidi w:val="0"/>
              <w:spacing w:before="0" w:after="283"/>
              <w:jc w:val="left"/>
              <w:rPr/>
            </w:pPr>
            <w:r>
              <w:rPr/>
              <w:t xml:space="preserve">Postipalvelut, kuriiripalvelut </w:t>
            </w:r>
          </w:p>
        </w:tc>
      </w:tr>
      <w:tr>
        <w:trPr/>
        <w:tc>
          <w:tcPr>
            <w:tcW w:w="2189" w:type="dxa"/>
            <w:tcBorders/>
            <w:vAlign w:val="center"/>
          </w:tcPr>
          <w:p>
            <w:pPr>
              <w:pStyle w:val="TableHeading"/>
              <w:suppressLineNumbers/>
              <w:bidi w:val="0"/>
              <w:spacing w:before="0" w:after="283"/>
              <w:jc w:val="center"/>
              <w:rPr/>
            </w:pPr>
            <w:r>
              <w:rPr/>
              <w:t xml:space="preserve">Perustettu </w:t>
            </w:r>
          </w:p>
        </w:tc>
        <w:tc>
          <w:tcPr>
            <w:tcW w:w="8016" w:type="dxa"/>
            <w:tcBorders/>
            <w:vAlign w:val="center"/>
          </w:tcPr>
          <w:p>
            <w:pPr>
              <w:pStyle w:val="TableContents"/>
              <w:bidi w:val="0"/>
              <w:spacing w:before="0" w:after="283"/>
              <w:jc w:val="left"/>
              <w:rPr/>
            </w:pPr>
            <w:r>
              <w:rPr>
                <w:color w:val="A9A9A9"/>
              </w:rPr>
              <w:t xml:space="preserve">1 huhtikuuta 1854</w:t>
            </w:r>
            <w:r>
              <w:rPr/>
              <w:t xml:space="preserve">; 164 vuotta sitten (1854-04-01) </w:t>
            </w:r>
          </w:p>
        </w:tc>
      </w:tr>
      <w:tr>
        <w:trPr/>
        <w:tc>
          <w:tcPr>
            <w:tcW w:w="2189" w:type="dxa"/>
            <w:tcBorders/>
            <w:vAlign w:val="center"/>
          </w:tcPr>
          <w:p>
            <w:pPr>
              <w:pStyle w:val="TableHeading"/>
              <w:suppressLineNumbers/>
              <w:bidi w:val="0"/>
              <w:spacing w:before="0" w:after="283"/>
              <w:jc w:val="center"/>
              <w:rPr/>
            </w:pPr>
            <w:r>
              <w:rPr/>
              <w:t xml:space="preserve">Päämaja </w:t>
            </w:r>
          </w:p>
        </w:tc>
        <w:tc>
          <w:tcPr>
            <w:tcW w:w="8016" w:type="dxa"/>
            <w:tcBorders/>
            <w:vAlign w:val="center"/>
          </w:tcPr>
          <w:p>
            <w:pPr>
              <w:pStyle w:val="TableContents"/>
              <w:bidi w:val="0"/>
              <w:spacing w:before="0" w:after="283"/>
              <w:jc w:val="left"/>
              <w:rPr/>
            </w:pPr>
            <w:r>
              <w:rPr/>
              <w:t xml:space="preserve">Dak Bhawan, Sansad Marg, New Delhi-110001 </w:t>
            </w:r>
          </w:p>
        </w:tc>
      </w:tr>
      <w:tr>
        <w:trPr/>
        <w:tc>
          <w:tcPr>
            <w:tcW w:w="2189" w:type="dxa"/>
            <w:tcBorders/>
            <w:vAlign w:val="center"/>
          </w:tcPr>
          <w:p>
            <w:pPr>
              <w:pStyle w:val="TableHeading"/>
              <w:suppressLineNumbers/>
              <w:bidi w:val="0"/>
              <w:spacing w:before="0" w:after="283"/>
              <w:jc w:val="center"/>
              <w:rPr/>
            </w:pPr>
            <w:r>
              <w:rPr/>
              <w:t xml:space="preserve">Avainhenkilöt </w:t>
            </w:r>
          </w:p>
        </w:tc>
        <w:tc>
          <w:tcPr>
            <w:tcW w:w="8016" w:type="dxa"/>
            <w:tcBorders/>
            <w:vAlign w:val="center"/>
          </w:tcPr>
          <w:p>
            <w:pPr>
              <w:pStyle w:val="TableContents"/>
              <w:bidi w:val="0"/>
              <w:jc w:val="left"/>
              <w:rPr/>
            </w:pPr>
            <w:r>
              <w:rPr/>
              <w:t xml:space="preserve">Ananta Narayan Nanda, IPoS, sihteeri, postiministeriö ja puheenjohtaja, postipalvelulautakunta. </w:t>
            </w:r>
          </w:p>
          <w:p>
            <w:pPr>
              <w:pStyle w:val="TableContents"/>
              <w:bidi w:val="0"/>
              <w:spacing w:before="0" w:after="283"/>
              <w:jc w:val="left"/>
              <w:rPr/>
            </w:pPr>
            <w:r>
              <w:rPr/>
              <w:t xml:space="preserve">Pääjohtaja, postipalvelut </w:t>
            </w:r>
          </w:p>
        </w:tc>
      </w:tr>
      <w:tr>
        <w:trPr/>
        <w:tc>
          <w:tcPr>
            <w:tcW w:w="2189" w:type="dxa"/>
            <w:tcBorders/>
            <w:vAlign w:val="center"/>
          </w:tcPr>
          <w:p>
            <w:pPr>
              <w:pStyle w:val="TableHeading"/>
              <w:suppressLineNumbers/>
              <w:bidi w:val="0"/>
              <w:spacing w:before="0" w:after="283"/>
              <w:jc w:val="center"/>
              <w:rPr/>
            </w:pPr>
            <w:r>
              <w:rPr/>
              <w:t xml:space="preserve">Palvelut </w:t>
            </w:r>
          </w:p>
        </w:tc>
        <w:tc>
          <w:tcPr>
            <w:tcW w:w="8016" w:type="dxa"/>
            <w:tcBorders/>
            <w:vAlign w:val="center"/>
          </w:tcPr>
          <w:p>
            <w:pPr>
              <w:pStyle w:val="TableContents"/>
              <w:bidi w:val="0"/>
              <w:spacing w:before="0" w:after="283"/>
              <w:jc w:val="left"/>
              <w:rPr/>
            </w:pPr>
            <w:r>
              <w:rPr/>
              <w:t xml:space="preserve">Kirjeposti, pakettipalvelu, EMS, toimitus, huolinta, kolmannen osapuolen logistiikka, talletustili. </w:t>
            </w:r>
          </w:p>
        </w:tc>
      </w:tr>
      <w:tr>
        <w:trPr/>
        <w:tc>
          <w:tcPr>
            <w:tcW w:w="2189" w:type="dxa"/>
            <w:tcBorders/>
            <w:vAlign w:val="center"/>
          </w:tcPr>
          <w:p>
            <w:pPr>
              <w:pStyle w:val="TableHeading"/>
              <w:suppressLineNumbers/>
              <w:bidi w:val="0"/>
              <w:spacing w:before="0" w:after="283"/>
              <w:jc w:val="center"/>
              <w:rPr/>
            </w:pPr>
            <w:r>
              <w:rPr/>
              <w:t xml:space="preserve">Tulot </w:t>
            </w:r>
          </w:p>
        </w:tc>
        <w:tc>
          <w:tcPr>
            <w:tcW w:w="8016" w:type="dxa"/>
            <w:tcBorders/>
            <w:vAlign w:val="center"/>
          </w:tcPr>
          <w:p>
            <w:pPr>
              <w:pStyle w:val="TableContents"/>
              <w:bidi w:val="0"/>
              <w:spacing w:before="0" w:after="283"/>
              <w:jc w:val="left"/>
              <w:rPr/>
            </w:pPr>
            <w:r>
              <w:rPr/>
              <w:t xml:space="preserve">₹ </w:t>
            </w:r>
            <w:r>
              <w:rPr/>
              <w:t xml:space="preserve">129,39 miljardia (1,9 miljardia Yhdysvaltain dollaria) (2016). </w:t>
            </w:r>
          </w:p>
        </w:tc>
      </w:tr>
      <w:tr>
        <w:trPr/>
        <w:tc>
          <w:tcPr>
            <w:tcW w:w="2189" w:type="dxa"/>
            <w:tcBorders/>
            <w:vAlign w:val="center"/>
          </w:tcPr>
          <w:p>
            <w:pPr>
              <w:pStyle w:val="TableHeading"/>
              <w:suppressLineNumbers/>
              <w:bidi w:val="0"/>
              <w:spacing w:before="0" w:after="283"/>
              <w:jc w:val="center"/>
              <w:rPr/>
            </w:pPr>
            <w:r>
              <w:rPr/>
              <w:t xml:space="preserve">Nettotulos </w:t>
            </w:r>
          </w:p>
        </w:tc>
        <w:tc>
          <w:tcPr>
            <w:tcW w:w="8016" w:type="dxa"/>
            <w:tcBorders/>
            <w:vAlign w:val="center"/>
          </w:tcPr>
          <w:p>
            <w:pPr>
              <w:pStyle w:val="TableContents"/>
              <w:bidi w:val="0"/>
              <w:spacing w:before="0" w:after="283"/>
              <w:jc w:val="left"/>
              <w:rPr/>
            </w:pPr>
            <w:r>
              <w:rPr/>
              <w:t xml:space="preserve">₹-60</w:t>
            </w:r>
            <w:r>
              <w:rPr/>
              <w:t xml:space="preserve">,07 miljardia (900 miljoonaa Yhdysvaltain dollaria) (2016). </w:t>
            </w:r>
          </w:p>
        </w:tc>
      </w:tr>
      <w:tr>
        <w:trPr/>
        <w:tc>
          <w:tcPr>
            <w:tcW w:w="2189" w:type="dxa"/>
            <w:tcBorders/>
            <w:vAlign w:val="center"/>
          </w:tcPr>
          <w:p>
            <w:pPr>
              <w:pStyle w:val="TableHeading"/>
              <w:suppressLineNumbers/>
              <w:bidi w:val="0"/>
              <w:spacing w:before="0" w:after="283"/>
              <w:jc w:val="center"/>
              <w:rPr/>
            </w:pPr>
            <w:r>
              <w:rPr/>
              <w:t xml:space="preserve">Työntekijöiden lukumäärä </w:t>
            </w:r>
          </w:p>
        </w:tc>
        <w:tc>
          <w:tcPr>
            <w:tcW w:w="8016" w:type="dxa"/>
            <w:tcBorders/>
            <w:vAlign w:val="center"/>
          </w:tcPr>
          <w:p>
            <w:pPr>
              <w:pStyle w:val="TableContents"/>
              <w:bidi w:val="0"/>
              <w:spacing w:before="0" w:after="283"/>
              <w:jc w:val="left"/>
              <w:rPr/>
            </w:pPr>
            <w:r>
              <w:rPr/>
              <w:t xml:space="preserve">448,840 (31. maaliskuuta 2016) </w:t>
            </w:r>
          </w:p>
        </w:tc>
      </w:tr>
      <w:tr>
        <w:trPr/>
        <w:tc>
          <w:tcPr>
            <w:tcW w:w="2189" w:type="dxa"/>
            <w:tcBorders/>
            <w:vAlign w:val="center"/>
          </w:tcPr>
          <w:p>
            <w:pPr>
              <w:pStyle w:val="TableHeading"/>
              <w:suppressLineNumbers/>
              <w:bidi w:val="0"/>
              <w:spacing w:before="0" w:after="283"/>
              <w:jc w:val="center"/>
              <w:rPr/>
            </w:pPr>
            <w:r>
              <w:rPr/>
              <w:t xml:space="preserve">Verkkosivusto </w:t>
            </w:r>
          </w:p>
        </w:tc>
        <w:tc>
          <w:tcPr>
            <w:tcW w:w="8016" w:type="dxa"/>
            <w:tcBorders/>
            <w:vAlign w:val="center"/>
          </w:tcPr>
          <w:p>
            <w:pPr>
              <w:pStyle w:val="TableContents"/>
              <w:bidi w:val="0"/>
              <w:spacing w:before="0" w:after="283"/>
              <w:jc w:val="left"/>
              <w:rPr/>
            </w:pPr>
            <w:r>
              <w:rPr/>
              <w:t xml:space="preserve">www.indiapost.gov.in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postitoimisto Intiassa?</w:t>
      </w:r>
    </w:p>
    <w:p>
      <w:pPr>
        <w:pStyle w:val="TextBody"/>
        <w:bidi w:val="0"/>
        <w:jc w:val="left"/>
        <w:rPr>
          <w:b/>
          <w:u w:val="single"/>
          <w:shd w:val="clear" w:fill="FFFF00"/>
        </w:rPr>
      </w:pPr>
      <w:r>
        <w:rPr>
          <w:b/>
          <w:u w:val="single"/>
          <w:shd w:val="clear" w:fill="FFFF00"/>
        </w:rPr>
        <w:t xml:space="preserve">Asiakirjan numero 11975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Jersey Shore: Family Vacation on yhdysvaltalainen tosi-tv-sarja, joka sai ensi-iltansa MTV:llä maailmanlaajuisesti 5. huhtikuuta 2018. Sarjassa seurataan alkuperäisen Jersey Shoren seitsemää asuinkumppania, jotka viettävät kuukauden yhdessä asuen Miamissa, Floridassa. Sarjalle </w:t>
      </w:r>
      <w:r>
        <w:rPr/>
        <w:t xml:space="preserve">tilattiin 28. helmikuuta 2018 ennen sarjan ensi-iltaa toinen kausi, jota kuvattiin </w:t>
      </w:r>
      <w:r>
        <w:rPr>
          <w:color w:val="A9A9A9"/>
        </w:rPr>
        <w:t xml:space="preserve">Las Vegasissa</w:t>
      </w:r>
      <w:r>
        <w:rPr/>
        <w:t xml:space="preserve">, </w:t>
      </w:r>
      <w:r>
        <w:rPr>
          <w:color w:val="DCDCDC"/>
        </w:rPr>
        <w:t xml:space="preserve">Seaside Heightsissa</w:t>
      </w:r>
      <w:r>
        <w:rPr/>
        <w:t xml:space="preserve">, </w:t>
      </w:r>
      <w:r>
        <w:rPr>
          <w:color w:val="2F4F4F"/>
        </w:rPr>
        <w:t xml:space="preserve">Neptune Cityssä </w:t>
      </w:r>
      <w:r>
        <w:rPr/>
        <w:t xml:space="preserve">ja </w:t>
      </w:r>
      <w:r>
        <w:rPr>
          <w:color w:val="556B2F"/>
        </w:rPr>
        <w:t xml:space="preserve">Atlantic Cityssä</w:t>
      </w:r>
      <w:r>
        <w:rPr/>
        <w:t xml:space="preserve">. Kausi sai ensi-iltansa 23.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jersey shore perheloma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Jersey Shore -perhelomaa?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Jersey Shoren perheloma osa 2?</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9"/>
        <w:gridCol w:w="1543"/>
        <w:gridCol w:w="1220"/>
        <w:gridCol w:w="6953"/>
      </w:tblGrid>
      <w:tr>
        <w:trPr/>
        <w:tc>
          <w:tcPr>
            <w:tcW w:w="489" w:type="dxa"/>
            <w:tcBorders/>
            <w:vAlign w:val="center"/>
          </w:tcPr>
          <w:p>
            <w:pPr>
              <w:pStyle w:val="TableHeading"/>
              <w:suppressLineNumbers/>
              <w:bidi w:val="0"/>
              <w:spacing w:before="0" w:after="283"/>
              <w:jc w:val="center"/>
              <w:rPr/>
            </w:pPr>
            <w:r>
              <w:rPr/>
              <w:t xml:space="preserve">Ei. </w:t>
            </w:r>
          </w:p>
        </w:tc>
        <w:tc>
          <w:tcPr>
            <w:tcW w:w="1543" w:type="dxa"/>
            <w:tcBorders/>
            <w:vAlign w:val="center"/>
          </w:tcPr>
          <w:p>
            <w:pPr>
              <w:pStyle w:val="TableHeading"/>
              <w:suppressLineNumbers/>
              <w:bidi w:val="0"/>
              <w:spacing w:before="0" w:after="283"/>
              <w:jc w:val="center"/>
              <w:rPr/>
            </w:pPr>
            <w:r>
              <w:rPr/>
              <w:t xml:space="preserve">Otsikko </w:t>
            </w:r>
          </w:p>
        </w:tc>
        <w:tc>
          <w:tcPr>
            <w:tcW w:w="1220" w:type="dxa"/>
            <w:tcBorders/>
            <w:vAlign w:val="center"/>
          </w:tcPr>
          <w:p>
            <w:pPr>
              <w:pStyle w:val="TableHeading"/>
              <w:suppressLineNumbers/>
              <w:bidi w:val="0"/>
              <w:spacing w:before="0" w:after="283"/>
              <w:jc w:val="center"/>
              <w:rPr/>
            </w:pPr>
            <w:r>
              <w:rPr/>
              <w:t xml:space="preserve">Alkuperäinen lähetyspäivä </w:t>
            </w:r>
          </w:p>
        </w:tc>
        <w:tc>
          <w:tcPr>
            <w:tcW w:w="6953" w:type="dxa"/>
            <w:tcBorders/>
            <w:vAlign w:val="center"/>
          </w:tcPr>
          <w:p>
            <w:pPr>
              <w:pStyle w:val="TableHeading"/>
              <w:suppressLineNumbers/>
              <w:bidi w:val="0"/>
              <w:spacing w:before="0" w:after="283"/>
              <w:jc w:val="center"/>
              <w:rPr/>
            </w:pPr>
            <w:r>
              <w:rPr/>
              <w:t xml:space="preserve">Yhdysvaltalaiset katsojat (miljoonaa) </w:t>
            </w:r>
          </w:p>
        </w:tc>
      </w:tr>
      <w:tr>
        <w:trPr/>
        <w:tc>
          <w:tcPr>
            <w:tcW w:w="489" w:type="dxa"/>
            <w:tcBorders/>
            <w:vAlign w:val="center"/>
          </w:tcPr>
          <w:p>
            <w:pPr>
              <w:pStyle w:val="TableHeading"/>
              <w:bidi w:val="0"/>
              <w:spacing w:before="0" w:after="283"/>
              <w:rPr>
                <w:sz w:val="4"/>
                <w:szCs w:val="4"/>
              </w:rPr>
            </w:pPr>
            <w:r>
              <w:rPr>
                <w:sz w:val="4"/>
                <w:szCs w:val="4"/>
              </w:rPr>
            </w:r>
          </w:p>
        </w:tc>
        <w:tc>
          <w:tcPr>
            <w:tcW w:w="1543" w:type="dxa"/>
            <w:tcBorders/>
            <w:vAlign w:val="center"/>
          </w:tcPr>
          <w:p>
            <w:pPr>
              <w:pStyle w:val="TableContents"/>
              <w:bidi w:val="0"/>
              <w:spacing w:before="0" w:after="283"/>
              <w:jc w:val="left"/>
              <w:rPr/>
            </w:pPr>
            <w:r>
              <w:rPr/>
              <w:t xml:space="preserve">"Mitä pussissa on? </w:t>
            </w:r>
          </w:p>
        </w:tc>
        <w:tc>
          <w:tcPr>
            <w:tcW w:w="1220" w:type="dxa"/>
            <w:tcBorders/>
            <w:vAlign w:val="center"/>
          </w:tcPr>
          <w:p>
            <w:pPr>
              <w:pStyle w:val="TableContents"/>
              <w:bidi w:val="0"/>
              <w:spacing w:before="0" w:after="283"/>
              <w:jc w:val="left"/>
              <w:rPr/>
            </w:pPr>
            <w:r>
              <w:rPr/>
              <w:t xml:space="preserve">5. huhtikuuta 2018 (2018-04-05) </w:t>
            </w:r>
          </w:p>
        </w:tc>
        <w:tc>
          <w:tcPr>
            <w:tcW w:w="6953" w:type="dxa"/>
            <w:tcBorders/>
            <w:vAlign w:val="center"/>
          </w:tcPr>
          <w:p>
            <w:pPr>
              <w:pStyle w:val="TableContents"/>
              <w:bidi w:val="0"/>
              <w:spacing w:before="0" w:after="283"/>
              <w:jc w:val="left"/>
              <w:rPr/>
            </w:pPr>
            <w:r>
              <w:rPr/>
              <w:t xml:space="preserve">2.41 Viiden vuoden jälkeen ryhmä kokoontuu Miamissa perhelomalle, mutta The Situationin oikeudelliset ongelmat vaarantavat hänen lomansa. </w:t>
            </w:r>
          </w:p>
        </w:tc>
      </w:tr>
      <w:tr>
        <w:trPr/>
        <w:tc>
          <w:tcPr>
            <w:tcW w:w="489" w:type="dxa"/>
            <w:tcBorders/>
            <w:vAlign w:val="center"/>
          </w:tcPr>
          <w:p>
            <w:pPr>
              <w:pStyle w:val="TableHeading"/>
              <w:bidi w:val="0"/>
              <w:spacing w:before="0" w:after="283"/>
              <w:rPr>
                <w:sz w:val="4"/>
                <w:szCs w:val="4"/>
              </w:rPr>
            </w:pPr>
            <w:r>
              <w:rPr>
                <w:sz w:val="4"/>
                <w:szCs w:val="4"/>
              </w:rPr>
            </w:r>
          </w:p>
        </w:tc>
        <w:tc>
          <w:tcPr>
            <w:tcW w:w="1543" w:type="dxa"/>
            <w:tcBorders/>
            <w:vAlign w:val="center"/>
          </w:tcPr>
          <w:p>
            <w:pPr>
              <w:pStyle w:val="TableContents"/>
              <w:bidi w:val="0"/>
              <w:spacing w:before="0" w:after="283"/>
              <w:jc w:val="left"/>
              <w:rPr/>
            </w:pPr>
            <w:r>
              <w:rPr/>
              <w:t xml:space="preserve">"The Ring </w:t>
            </w:r>
          </w:p>
        </w:tc>
        <w:tc>
          <w:tcPr>
            <w:tcW w:w="1220" w:type="dxa"/>
            <w:tcBorders/>
            <w:vAlign w:val="center"/>
          </w:tcPr>
          <w:p>
            <w:pPr>
              <w:pStyle w:val="TableContents"/>
              <w:bidi w:val="0"/>
              <w:spacing w:before="0" w:after="283"/>
              <w:jc w:val="left"/>
              <w:rPr/>
            </w:pPr>
            <w:r>
              <w:rPr/>
              <w:t xml:space="preserve">5. huhtikuuta 2018 (2018-04-05) </w:t>
            </w:r>
          </w:p>
        </w:tc>
        <w:tc>
          <w:tcPr>
            <w:tcW w:w="6953" w:type="dxa"/>
            <w:tcBorders/>
            <w:vAlign w:val="center"/>
          </w:tcPr>
          <w:p>
            <w:pPr>
              <w:pStyle w:val="TableContents"/>
              <w:bidi w:val="0"/>
              <w:spacing w:before="0" w:after="283"/>
              <w:jc w:val="left"/>
              <w:rPr/>
            </w:pPr>
            <w:r>
              <w:rPr/>
              <w:t xml:space="preserve">2.55 Ronnien ja Deenan ratkaisemattomat ongelmat nousevat uudelleen esiin; perhe täydentyy The Situationin saapuessa. Lisäksi Snooki menettää vihkisormuksensa ja harkitsee Miamista lähtöä. </w:t>
            </w:r>
          </w:p>
        </w:tc>
      </w:tr>
      <w:tr>
        <w:trPr/>
        <w:tc>
          <w:tcPr>
            <w:tcW w:w="489" w:type="dxa"/>
            <w:tcBorders/>
            <w:vAlign w:val="center"/>
          </w:tcPr>
          <w:p>
            <w:pPr>
              <w:pStyle w:val="TableHeading"/>
              <w:bidi w:val="0"/>
              <w:spacing w:before="0" w:after="283"/>
              <w:rPr>
                <w:sz w:val="4"/>
                <w:szCs w:val="4"/>
              </w:rPr>
            </w:pPr>
            <w:r>
              <w:rPr>
                <w:sz w:val="4"/>
                <w:szCs w:val="4"/>
              </w:rPr>
            </w:r>
          </w:p>
        </w:tc>
        <w:tc>
          <w:tcPr>
            <w:tcW w:w="1543" w:type="dxa"/>
            <w:tcBorders/>
            <w:vAlign w:val="center"/>
          </w:tcPr>
          <w:p>
            <w:pPr>
              <w:pStyle w:val="TableContents"/>
              <w:bidi w:val="0"/>
              <w:spacing w:before="0" w:after="283"/>
              <w:jc w:val="left"/>
              <w:rPr/>
            </w:pPr>
            <w:r>
              <w:rPr/>
              <w:t xml:space="preserve">``Sunday Vinday'' </w:t>
            </w:r>
          </w:p>
        </w:tc>
        <w:tc>
          <w:tcPr>
            <w:tcW w:w="1220" w:type="dxa"/>
            <w:tcBorders/>
            <w:vAlign w:val="center"/>
          </w:tcPr>
          <w:p>
            <w:pPr>
              <w:pStyle w:val="TableContents"/>
              <w:bidi w:val="0"/>
              <w:spacing w:before="0" w:after="283"/>
              <w:jc w:val="left"/>
              <w:rPr/>
            </w:pPr>
            <w:r>
              <w:rPr/>
              <w:t xml:space="preserve">12. huhtikuuta 2018 (2018-04-12) </w:t>
            </w:r>
          </w:p>
        </w:tc>
        <w:tc>
          <w:tcPr>
            <w:tcW w:w="6953" w:type="dxa"/>
            <w:tcBorders/>
            <w:vAlign w:val="center"/>
          </w:tcPr>
          <w:p>
            <w:pPr>
              <w:pStyle w:val="TableContents"/>
              <w:bidi w:val="0"/>
              <w:spacing w:before="0" w:after="283"/>
              <w:jc w:val="left"/>
              <w:rPr/>
            </w:pPr>
            <w:r>
              <w:rPr/>
              <w:t xml:space="preserve">1.68 Kämppikset löytävät Snookin vihkisormuksen. Snookin ja Vinnyn menneisyyden ongelmat nousevat uudelleen esiin aiheuttaen kiivaan riidan Snookin ja JWowwin välillä. Samaan aikaan kämppikset lähtevät kiipeilemään, jossa Deena ja Snooki yrittävät kisata huipulle ja häviäjä joutuu siivoamaan Ronnien vessan. Lisäksi The Situation jatkaa avautumista raittiudestaan ja menneistä virheistään. </w:t>
            </w:r>
          </w:p>
        </w:tc>
      </w:tr>
      <w:tr>
        <w:trPr/>
        <w:tc>
          <w:tcPr>
            <w:tcW w:w="489" w:type="dxa"/>
            <w:tcBorders/>
            <w:vAlign w:val="center"/>
          </w:tcPr>
          <w:p>
            <w:pPr>
              <w:pStyle w:val="TableHeading"/>
              <w:bidi w:val="0"/>
              <w:spacing w:before="0" w:after="283"/>
              <w:rPr>
                <w:sz w:val="4"/>
                <w:szCs w:val="4"/>
              </w:rPr>
            </w:pPr>
            <w:r>
              <w:rPr>
                <w:sz w:val="4"/>
                <w:szCs w:val="4"/>
              </w:rPr>
            </w:r>
          </w:p>
        </w:tc>
        <w:tc>
          <w:tcPr>
            <w:tcW w:w="1543" w:type="dxa"/>
            <w:tcBorders/>
            <w:vAlign w:val="center"/>
          </w:tcPr>
          <w:p>
            <w:pPr>
              <w:pStyle w:val="TableContents"/>
              <w:bidi w:val="0"/>
              <w:spacing w:before="0" w:after="283"/>
              <w:jc w:val="left"/>
              <w:rPr/>
            </w:pPr>
            <w:r>
              <w:rPr/>
              <w:t xml:space="preserve">"Ron Ron Juice </w:t>
            </w:r>
          </w:p>
        </w:tc>
        <w:tc>
          <w:tcPr>
            <w:tcW w:w="1220" w:type="dxa"/>
            <w:tcBorders/>
            <w:vAlign w:val="center"/>
          </w:tcPr>
          <w:p>
            <w:pPr>
              <w:pStyle w:val="TableContents"/>
              <w:bidi w:val="0"/>
              <w:spacing w:before="0" w:after="283"/>
              <w:jc w:val="left"/>
              <w:rPr/>
            </w:pPr>
            <w:r>
              <w:rPr/>
              <w:t xml:space="preserve">19. huhtikuuta 2018 (2018-04-19) </w:t>
            </w:r>
          </w:p>
        </w:tc>
        <w:tc>
          <w:tcPr>
            <w:tcW w:w="6953" w:type="dxa"/>
            <w:tcBorders/>
            <w:vAlign w:val="center"/>
          </w:tcPr>
          <w:p>
            <w:pPr>
              <w:pStyle w:val="TableContents"/>
              <w:bidi w:val="0"/>
              <w:spacing w:before="0" w:after="283"/>
              <w:jc w:val="left"/>
              <w:rPr/>
            </w:pPr>
            <w:r>
              <w:rPr/>
              <w:t xml:space="preserve">1.73 Deenan ja Ronnien välinen jännitys jatkuu, ja illanvietto päättyy Ronnien kyseenalaiseen valintaan. </w:t>
            </w:r>
          </w:p>
        </w:tc>
      </w:tr>
      <w:tr>
        <w:trPr/>
        <w:tc>
          <w:tcPr>
            <w:tcW w:w="489" w:type="dxa"/>
            <w:tcBorders/>
            <w:vAlign w:val="center"/>
          </w:tcPr>
          <w:p>
            <w:pPr>
              <w:pStyle w:val="TableHeading"/>
              <w:bidi w:val="0"/>
              <w:spacing w:before="0" w:after="283"/>
              <w:rPr>
                <w:sz w:val="4"/>
                <w:szCs w:val="4"/>
              </w:rPr>
            </w:pPr>
            <w:r>
              <w:rPr>
                <w:sz w:val="4"/>
                <w:szCs w:val="4"/>
              </w:rPr>
            </w:r>
          </w:p>
        </w:tc>
        <w:tc>
          <w:tcPr>
            <w:tcW w:w="1543" w:type="dxa"/>
            <w:tcBorders/>
            <w:vAlign w:val="center"/>
          </w:tcPr>
          <w:p>
            <w:pPr>
              <w:pStyle w:val="TableContents"/>
              <w:bidi w:val="0"/>
              <w:spacing w:before="0" w:after="283"/>
              <w:jc w:val="left"/>
              <w:rPr/>
            </w:pPr>
            <w:r>
              <w:rPr/>
              <w:t xml:space="preserve">"Viime yöstä </w:t>
            </w:r>
          </w:p>
        </w:tc>
        <w:tc>
          <w:tcPr>
            <w:tcW w:w="1220" w:type="dxa"/>
            <w:tcBorders/>
            <w:vAlign w:val="center"/>
          </w:tcPr>
          <w:p>
            <w:pPr>
              <w:pStyle w:val="TableContents"/>
              <w:bidi w:val="0"/>
              <w:spacing w:before="0" w:after="283"/>
              <w:jc w:val="left"/>
              <w:rPr/>
            </w:pPr>
            <w:r>
              <w:rPr/>
              <w:t xml:space="preserve">26. huhtikuuta 2018 (2018-04-26) </w:t>
            </w:r>
          </w:p>
        </w:tc>
        <w:tc>
          <w:tcPr>
            <w:tcW w:w="6953" w:type="dxa"/>
            <w:tcBorders/>
            <w:vAlign w:val="center"/>
          </w:tcPr>
          <w:p>
            <w:pPr>
              <w:pStyle w:val="TableContents"/>
              <w:bidi w:val="0"/>
              <w:spacing w:before="0" w:after="283"/>
              <w:jc w:val="left"/>
              <w:rPr/>
            </w:pPr>
            <w:r>
              <w:rPr/>
              <w:t xml:space="preserve">1.44 Edellisen jakson jälkeen Ronnie vie naisia takaisin taloon ja yrittää pettää tyttöystäväänsä. Muut kämppikset puhuvat hänet kuitenkin ympäri. Seuraavana päivänä Ronnie alkaa katua, kun hän huomaa, että sosiaalisessa mediassa näkyy kännykkäkuvaa hänestä klubilla. Samaan aikaan kämppikset vuokraavat jahdin päiväksi. Lisäksi The Situation harkitsee kosintaa tyttöystävälleen Laurenille. </w:t>
            </w:r>
          </w:p>
        </w:tc>
      </w:tr>
      <w:tr>
        <w:trPr/>
        <w:tc>
          <w:tcPr>
            <w:tcW w:w="489" w:type="dxa"/>
            <w:tcBorders/>
            <w:vAlign w:val="center"/>
          </w:tcPr>
          <w:p>
            <w:pPr>
              <w:pStyle w:val="TableHeading"/>
              <w:suppressLineNumbers/>
              <w:bidi w:val="0"/>
              <w:spacing w:before="0" w:after="283"/>
              <w:jc w:val="center"/>
              <w:rPr/>
            </w:pPr>
            <w:r>
              <w:rPr/>
              <w:t xml:space="preserve">6 </w:t>
            </w:r>
          </w:p>
        </w:tc>
        <w:tc>
          <w:tcPr>
            <w:tcW w:w="1543" w:type="dxa"/>
            <w:tcBorders/>
            <w:vAlign w:val="center"/>
          </w:tcPr>
          <w:p>
            <w:pPr>
              <w:pStyle w:val="TableContents"/>
              <w:bidi w:val="0"/>
              <w:spacing w:before="0" w:after="283"/>
              <w:jc w:val="left"/>
              <w:rPr/>
            </w:pPr>
            <w:r>
              <w:rPr/>
              <w:t xml:space="preserve">``Meatball Down'' </w:t>
            </w:r>
          </w:p>
        </w:tc>
        <w:tc>
          <w:tcPr>
            <w:tcW w:w="1220" w:type="dxa"/>
            <w:tcBorders/>
            <w:vAlign w:val="center"/>
          </w:tcPr>
          <w:p>
            <w:pPr>
              <w:pStyle w:val="TableContents"/>
              <w:bidi w:val="0"/>
              <w:spacing w:before="0" w:after="283"/>
              <w:jc w:val="left"/>
              <w:rPr/>
            </w:pPr>
            <w:r>
              <w:rPr/>
              <w:t xml:space="preserve">3. toukokuuta 2018 (2018-05-03) </w:t>
            </w:r>
          </w:p>
        </w:tc>
        <w:tc>
          <w:tcPr>
            <w:tcW w:w="6953" w:type="dxa"/>
            <w:tcBorders/>
            <w:vAlign w:val="center"/>
          </w:tcPr>
          <w:p>
            <w:pPr>
              <w:pStyle w:val="TableContents"/>
              <w:bidi w:val="0"/>
              <w:spacing w:before="0" w:after="283"/>
              <w:jc w:val="left"/>
              <w:rPr/>
            </w:pPr>
            <w:r>
              <w:rPr/>
              <w:t xml:space="preserve">1.51 Ronnie tajuaa tekonsa ja joutuu kohtaamaan Jenin. Samaan aikaan kaverit päättävät viettää illan ulkona, mutta ilta menee pilalle, kun Deena lähtee mukaan ja juopuu pahasti. Myös Vinny antaa asennetta mennessään parturiin. </w:t>
            </w:r>
          </w:p>
        </w:tc>
      </w:tr>
      <w:tr>
        <w:trPr/>
        <w:tc>
          <w:tcPr>
            <w:tcW w:w="489" w:type="dxa"/>
            <w:tcBorders/>
            <w:vAlign w:val="center"/>
          </w:tcPr>
          <w:p>
            <w:pPr>
              <w:pStyle w:val="TableHeading"/>
              <w:suppressLineNumbers/>
              <w:bidi w:val="0"/>
              <w:spacing w:before="0" w:after="283"/>
              <w:jc w:val="center"/>
              <w:rPr/>
            </w:pPr>
            <w:r>
              <w:rPr/>
              <w:t xml:space="preserve">7 </w:t>
            </w:r>
          </w:p>
        </w:tc>
        <w:tc>
          <w:tcPr>
            <w:tcW w:w="1543" w:type="dxa"/>
            <w:tcBorders/>
            <w:vAlign w:val="center"/>
          </w:tcPr>
          <w:p>
            <w:pPr>
              <w:pStyle w:val="TableContents"/>
              <w:bidi w:val="0"/>
              <w:spacing w:before="0" w:after="283"/>
              <w:jc w:val="left"/>
              <w:rPr/>
            </w:pPr>
            <w:r>
              <w:rPr/>
              <w:t xml:space="preserve">``Baby Mama Drama'' </w:t>
            </w:r>
          </w:p>
        </w:tc>
        <w:tc>
          <w:tcPr>
            <w:tcW w:w="1220" w:type="dxa"/>
            <w:tcBorders/>
            <w:vAlign w:val="center"/>
          </w:tcPr>
          <w:p>
            <w:pPr>
              <w:pStyle w:val="TableContents"/>
              <w:bidi w:val="0"/>
              <w:spacing w:before="0" w:after="283"/>
              <w:jc w:val="left"/>
              <w:rPr/>
            </w:pPr>
            <w:r>
              <w:rPr/>
              <w:t xml:space="preserve">10. toukokuuta 2018 (2018-05-10) </w:t>
            </w:r>
          </w:p>
        </w:tc>
        <w:tc>
          <w:tcPr>
            <w:tcW w:w="6953" w:type="dxa"/>
            <w:tcBorders/>
            <w:vAlign w:val="center"/>
          </w:tcPr>
          <w:p>
            <w:pPr>
              <w:pStyle w:val="TableContents"/>
              <w:bidi w:val="0"/>
              <w:spacing w:before="0" w:after="283"/>
              <w:jc w:val="left"/>
              <w:rPr/>
            </w:pPr>
            <w:r>
              <w:rPr/>
              <w:t xml:space="preserve">1.75 Ronnien tyttöystävä Jen vierailee Miamissa ja pyytää kämppiksiä vaikenemaan draamasta. Samaan aikaan Vinny on lähellä pettää tyttöystäväänsä yrittäessään iskeä stripparia baarissa. Myöhemmin Jenni kertoo Ronnielle omasta ja muiden kämppisten tunteista pettämisdraamaa kohtaan. </w:t>
            </w:r>
          </w:p>
        </w:tc>
      </w:tr>
      <w:tr>
        <w:trPr/>
        <w:tc>
          <w:tcPr>
            <w:tcW w:w="489" w:type="dxa"/>
            <w:tcBorders/>
            <w:vAlign w:val="center"/>
          </w:tcPr>
          <w:p>
            <w:pPr>
              <w:pStyle w:val="TableHeading"/>
              <w:suppressLineNumbers/>
              <w:bidi w:val="0"/>
              <w:spacing w:before="0" w:after="283"/>
              <w:jc w:val="center"/>
              <w:rPr/>
            </w:pPr>
            <w:r>
              <w:rPr/>
              <w:t xml:space="preserve">8 </w:t>
            </w:r>
          </w:p>
        </w:tc>
        <w:tc>
          <w:tcPr>
            <w:tcW w:w="1543" w:type="dxa"/>
            <w:tcBorders/>
            <w:vAlign w:val="center"/>
          </w:tcPr>
          <w:p>
            <w:pPr>
              <w:pStyle w:val="TableContents"/>
              <w:bidi w:val="0"/>
              <w:spacing w:before="0" w:after="283"/>
              <w:jc w:val="left"/>
              <w:rPr/>
            </w:pPr>
            <w:r>
              <w:rPr/>
              <w:t xml:space="preserve">``Keto-Guidon houkutus'' </w:t>
            </w:r>
          </w:p>
        </w:tc>
        <w:tc>
          <w:tcPr>
            <w:tcW w:w="1220" w:type="dxa"/>
            <w:tcBorders/>
            <w:vAlign w:val="center"/>
          </w:tcPr>
          <w:p>
            <w:pPr>
              <w:pStyle w:val="TableContents"/>
              <w:bidi w:val="0"/>
              <w:spacing w:before="0" w:after="283"/>
              <w:jc w:val="left"/>
              <w:rPr/>
            </w:pPr>
            <w:r>
              <w:rPr/>
              <w:t xml:space="preserve">17. toukokuuta 2018 (2018-05-17) </w:t>
            </w:r>
          </w:p>
        </w:tc>
        <w:tc>
          <w:tcPr>
            <w:tcW w:w="6953" w:type="dxa"/>
            <w:tcBorders/>
            <w:vAlign w:val="center"/>
          </w:tcPr>
          <w:p>
            <w:pPr>
              <w:pStyle w:val="TableContents"/>
              <w:bidi w:val="0"/>
              <w:spacing w:before="0" w:after="283"/>
              <w:jc w:val="left"/>
              <w:rPr/>
            </w:pPr>
            <w:r>
              <w:rPr/>
              <w:t xml:space="preserve">1.70 Jenni ottaa Ronnien kanssa puheeksi draaman, Ronnie pyytää myöhemmin anteeksi ja myöntää virheensä. Seuraavana päivänä kämppikset lyöttäytyvät yhteen löytääkseen Paulylle tyttöystävän Miamista. Houkutus käy Vinnylle liian todelliseksi, kun hän ottaa klubilla ylös kahden tytön puhelinnumerot ja joutuu kertomaan niistä tyttöystävälleen. Myös The Situation päättää kosia tyttöystäväänsä Laurenia ja pyytää Jennin apua kihlasormusostoksilla. </w:t>
            </w:r>
          </w:p>
        </w:tc>
      </w:tr>
      <w:tr>
        <w:trPr/>
        <w:tc>
          <w:tcPr>
            <w:tcW w:w="489" w:type="dxa"/>
            <w:tcBorders/>
            <w:vAlign w:val="center"/>
          </w:tcPr>
          <w:p>
            <w:pPr>
              <w:pStyle w:val="TableHeading"/>
              <w:suppressLineNumbers/>
              <w:bidi w:val="0"/>
              <w:spacing w:before="0" w:after="283"/>
              <w:jc w:val="center"/>
              <w:rPr/>
            </w:pPr>
            <w:r>
              <w:rPr/>
              <w:t xml:space="preserve">9 </w:t>
            </w:r>
          </w:p>
        </w:tc>
        <w:tc>
          <w:tcPr>
            <w:tcW w:w="1543" w:type="dxa"/>
            <w:tcBorders/>
            <w:vAlign w:val="center"/>
          </w:tcPr>
          <w:p>
            <w:pPr>
              <w:pStyle w:val="TableContents"/>
              <w:bidi w:val="0"/>
              <w:spacing w:before="0" w:after="283"/>
              <w:jc w:val="left"/>
              <w:rPr/>
            </w:pPr>
            <w:r>
              <w:rPr/>
              <w:t xml:space="preserve">"Hei. </w:t>
            </w:r>
          </w:p>
        </w:tc>
        <w:tc>
          <w:tcPr>
            <w:tcW w:w="1220" w:type="dxa"/>
            <w:tcBorders/>
            <w:vAlign w:val="center"/>
          </w:tcPr>
          <w:p>
            <w:pPr>
              <w:pStyle w:val="TableContents"/>
              <w:bidi w:val="0"/>
              <w:spacing w:before="0" w:after="283"/>
              <w:jc w:val="left"/>
              <w:rPr/>
            </w:pPr>
            <w:r>
              <w:rPr/>
              <w:t xml:space="preserve">24. toukokuuta 2018 (2018-05-24) </w:t>
            </w:r>
          </w:p>
        </w:tc>
        <w:tc>
          <w:tcPr>
            <w:tcW w:w="6953" w:type="dxa"/>
            <w:tcBorders/>
            <w:vAlign w:val="center"/>
          </w:tcPr>
          <w:p>
            <w:pPr>
              <w:pStyle w:val="TableContents"/>
              <w:bidi w:val="0"/>
              <w:spacing w:before="0" w:after="283"/>
              <w:jc w:val="left"/>
              <w:rPr/>
            </w:pPr>
            <w:r>
              <w:rPr/>
              <w:t xml:space="preserve">1.64 Pojat lähettävät tytöt kotiin rakkaidensa luokse, jotta he voivat viettää viikonlopun vain pojille. Pauly keksii kutsua heidän vanhan kämppäkaverinsa Angelinan Miamiin pilailemaan The Situationia. </w:t>
            </w:r>
          </w:p>
        </w:tc>
      </w:tr>
      <w:tr>
        <w:trPr/>
        <w:tc>
          <w:tcPr>
            <w:tcW w:w="489" w:type="dxa"/>
            <w:tcBorders/>
            <w:vAlign w:val="center"/>
          </w:tcPr>
          <w:p>
            <w:pPr>
              <w:pStyle w:val="TableHeading"/>
              <w:suppressLineNumbers/>
              <w:bidi w:val="0"/>
              <w:spacing w:before="0" w:after="283"/>
              <w:jc w:val="center"/>
              <w:rPr/>
            </w:pPr>
            <w:r>
              <w:rPr/>
              <w:t xml:space="preserve">10 </w:t>
            </w:r>
          </w:p>
        </w:tc>
        <w:tc>
          <w:tcPr>
            <w:tcW w:w="1543" w:type="dxa"/>
            <w:tcBorders/>
            <w:vAlign w:val="center"/>
          </w:tcPr>
          <w:p>
            <w:pPr>
              <w:pStyle w:val="TableContents"/>
              <w:bidi w:val="0"/>
              <w:spacing w:before="0" w:after="283"/>
              <w:jc w:val="left"/>
              <w:rPr/>
            </w:pPr>
            <w:r>
              <w:rPr/>
              <w:t xml:space="preserve">``Lihapallon harjoituspäivä'' </w:t>
            </w:r>
          </w:p>
        </w:tc>
        <w:tc>
          <w:tcPr>
            <w:tcW w:w="1220" w:type="dxa"/>
            <w:tcBorders/>
            <w:vAlign w:val="center"/>
          </w:tcPr>
          <w:p>
            <w:pPr>
              <w:pStyle w:val="TableContents"/>
              <w:bidi w:val="0"/>
              <w:spacing w:before="0" w:after="283"/>
              <w:jc w:val="left"/>
              <w:rPr/>
            </w:pPr>
            <w:r>
              <w:rPr/>
              <w:t xml:space="preserve">31. toukokuuta 2018 (2018-05-31) </w:t>
            </w:r>
          </w:p>
        </w:tc>
        <w:tc>
          <w:tcPr>
            <w:tcW w:w="695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jersey shore loma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Jersey Shore: Shore Jersey Jersey: Perheloma </w:t>
      </w:r>
    </w:p>
    <w:tbl>
      <w:tblPr>
        <w:tblW w:w="10205" w:type="dxa"/>
        <w:jc w:val="left"/>
        <w:tblInd w:w="0" w:type="dxa"/>
        <w:tblLayout w:type="fixed"/>
        <w:tblCellMar>
          <w:top w:w="28" w:type="dxa"/>
          <w:left w:w="28" w:type="dxa"/>
          <w:bottom w:w="28" w:type="dxa"/>
          <w:right w:w="28" w:type="dxa"/>
        </w:tblCellMar>
      </w:tblPr>
      <w:tblGrid>
        <w:gridCol w:w="1863"/>
        <w:gridCol w:w="8342"/>
      </w:tblGrid>
      <w:tr>
        <w:trPr/>
        <w:tc>
          <w:tcPr>
            <w:tcW w:w="1863" w:type="dxa"/>
            <w:tcBorders/>
            <w:vAlign w:val="center"/>
          </w:tcPr>
          <w:p>
            <w:pPr>
              <w:pStyle w:val="TableHeading"/>
              <w:suppressLineNumbers/>
              <w:bidi w:val="0"/>
              <w:spacing w:before="0" w:after="283"/>
              <w:jc w:val="center"/>
              <w:rPr/>
            </w:pPr>
            <w:r>
              <w:rPr/>
              <w:t xml:space="preserve">Genre </w:t>
            </w:r>
          </w:p>
        </w:tc>
        <w:tc>
          <w:tcPr>
            <w:tcW w:w="8342" w:type="dxa"/>
            <w:tcBorders/>
            <w:vAlign w:val="center"/>
          </w:tcPr>
          <w:p>
            <w:pPr>
              <w:pStyle w:val="TableContents"/>
              <w:bidi w:val="0"/>
              <w:spacing w:before="0" w:after="283"/>
              <w:jc w:val="left"/>
              <w:rPr/>
            </w:pPr>
            <w:r>
              <w:rPr/>
              <w:t xml:space="preserve">Todellisuus </w:t>
            </w:r>
          </w:p>
        </w:tc>
      </w:tr>
      <w:tr>
        <w:trPr/>
        <w:tc>
          <w:tcPr>
            <w:tcW w:w="1863" w:type="dxa"/>
            <w:tcBorders/>
            <w:vAlign w:val="center"/>
          </w:tcPr>
          <w:p>
            <w:pPr>
              <w:pStyle w:val="TableHeading"/>
              <w:suppressLineNumbers/>
              <w:bidi w:val="0"/>
              <w:spacing w:before="0" w:after="283"/>
              <w:jc w:val="center"/>
              <w:rPr/>
            </w:pPr>
            <w:r>
              <w:rPr/>
              <w:t xml:space="preserve">Kehittänyt </w:t>
            </w:r>
          </w:p>
        </w:tc>
        <w:tc>
          <w:tcPr>
            <w:tcW w:w="8342" w:type="dxa"/>
            <w:tcBorders/>
            <w:vAlign w:val="center"/>
          </w:tcPr>
          <w:p>
            <w:pPr>
              <w:pStyle w:val="TableContents"/>
              <w:bidi w:val="0"/>
              <w:spacing w:before="0" w:after="283"/>
              <w:jc w:val="left"/>
              <w:rPr/>
            </w:pPr>
            <w:r>
              <w:rPr/>
              <w:t xml:space="preserve">SallyAnn Salsano </w:t>
            </w:r>
          </w:p>
        </w:tc>
      </w:tr>
      <w:tr>
        <w:trPr/>
        <w:tc>
          <w:tcPr>
            <w:tcW w:w="1863" w:type="dxa"/>
            <w:tcBorders/>
            <w:vAlign w:val="center"/>
          </w:tcPr>
          <w:p>
            <w:pPr>
              <w:pStyle w:val="TableHeading"/>
              <w:suppressLineNumbers/>
              <w:bidi w:val="0"/>
              <w:spacing w:before="0" w:after="283"/>
              <w:jc w:val="center"/>
              <w:rPr/>
            </w:pPr>
            <w:r>
              <w:rPr/>
              <w:t xml:space="preserve">Pääosissa </w:t>
            </w:r>
          </w:p>
        </w:tc>
        <w:tc>
          <w:tcPr>
            <w:tcW w:w="8342" w:type="dxa"/>
            <w:tcBorders/>
            <w:vAlign w:val="center"/>
          </w:tcPr>
          <w:p>
            <w:pPr>
              <w:pStyle w:val="TableContents"/>
              <w:bidi w:val="0"/>
              <w:spacing w:before="0" w:after="283"/>
              <w:jc w:val="left"/>
              <w:rPr/>
            </w:pPr>
            <w:r>
              <w:rPr/>
              <w:t xml:space="preserve">Paul DelVecchio Nicole Polizzi Michael Sorrentino Ronnie Ortiz-Magro Jennifer Farley Vinny Guadagnino Deena Nicole Cortese </w:t>
            </w:r>
          </w:p>
        </w:tc>
      </w:tr>
      <w:tr>
        <w:trPr/>
        <w:tc>
          <w:tcPr>
            <w:tcW w:w="1863" w:type="dxa"/>
            <w:tcBorders/>
            <w:vAlign w:val="center"/>
          </w:tcPr>
          <w:p>
            <w:pPr>
              <w:pStyle w:val="TableHeading"/>
              <w:suppressLineNumbers/>
              <w:bidi w:val="0"/>
              <w:spacing w:before="0" w:after="283"/>
              <w:jc w:val="center"/>
              <w:rPr/>
            </w:pPr>
            <w:r>
              <w:rPr/>
              <w:t xml:space="preserve">Avausteema </w:t>
            </w:r>
          </w:p>
        </w:tc>
        <w:tc>
          <w:tcPr>
            <w:tcW w:w="8342" w:type="dxa"/>
            <w:tcBorders/>
            <w:vAlign w:val="center"/>
          </w:tcPr>
          <w:p>
            <w:pPr>
              <w:pStyle w:val="TableContents"/>
              <w:bidi w:val="0"/>
              <w:spacing w:before="0" w:after="283"/>
              <w:jc w:val="left"/>
              <w:rPr/>
            </w:pPr>
            <w:r>
              <w:rPr/>
              <w:t xml:space="preserve">``Get Crazy'' LMFAO:lta </w:t>
            </w:r>
          </w:p>
        </w:tc>
      </w:tr>
      <w:tr>
        <w:trPr/>
        <w:tc>
          <w:tcPr>
            <w:tcW w:w="1863" w:type="dxa"/>
            <w:tcBorders/>
            <w:vAlign w:val="center"/>
          </w:tcPr>
          <w:p>
            <w:pPr>
              <w:pStyle w:val="TableHeading"/>
              <w:suppressLineNumbers/>
              <w:bidi w:val="0"/>
              <w:spacing w:before="0" w:after="283"/>
              <w:jc w:val="center"/>
              <w:rPr/>
            </w:pPr>
            <w:r>
              <w:rPr/>
              <w:t xml:space="preserve">Alkuperämaa </w:t>
            </w:r>
          </w:p>
        </w:tc>
        <w:tc>
          <w:tcPr>
            <w:tcW w:w="8342" w:type="dxa"/>
            <w:tcBorders/>
            <w:vAlign w:val="center"/>
          </w:tcPr>
          <w:p>
            <w:pPr>
              <w:pStyle w:val="TableContents"/>
              <w:bidi w:val="0"/>
              <w:spacing w:before="0" w:after="283"/>
              <w:jc w:val="left"/>
              <w:rPr/>
            </w:pPr>
            <w:r>
              <w:rPr/>
              <w:t xml:space="preserve">Yhdysvallat </w:t>
            </w:r>
          </w:p>
        </w:tc>
      </w:tr>
      <w:tr>
        <w:trPr/>
        <w:tc>
          <w:tcPr>
            <w:tcW w:w="1863" w:type="dxa"/>
            <w:tcBorders/>
            <w:vAlign w:val="center"/>
          </w:tcPr>
          <w:p>
            <w:pPr>
              <w:pStyle w:val="TableHeading"/>
              <w:suppressLineNumbers/>
              <w:bidi w:val="0"/>
              <w:spacing w:before="0" w:after="283"/>
              <w:jc w:val="center"/>
              <w:rPr/>
            </w:pPr>
            <w:r>
              <w:rPr/>
              <w:t xml:space="preserve">Alkuperäinen kieli (kielet) </w:t>
            </w:r>
          </w:p>
        </w:tc>
        <w:tc>
          <w:tcPr>
            <w:tcW w:w="8342" w:type="dxa"/>
            <w:tcBorders/>
            <w:vAlign w:val="center"/>
          </w:tcPr>
          <w:p>
            <w:pPr>
              <w:pStyle w:val="TableContents"/>
              <w:bidi w:val="0"/>
              <w:spacing w:before="0" w:after="283"/>
              <w:jc w:val="left"/>
              <w:rPr/>
            </w:pPr>
            <w:r>
              <w:rPr/>
              <w:t xml:space="preserve">Englanti </w:t>
            </w:r>
          </w:p>
        </w:tc>
      </w:tr>
      <w:tr>
        <w:trPr/>
        <w:tc>
          <w:tcPr>
            <w:tcW w:w="1863" w:type="dxa"/>
            <w:tcBorders/>
            <w:vAlign w:val="center"/>
          </w:tcPr>
          <w:p>
            <w:pPr>
              <w:pStyle w:val="TableHeading"/>
              <w:suppressLineNumbers/>
              <w:bidi w:val="0"/>
              <w:spacing w:before="0" w:after="283"/>
              <w:jc w:val="center"/>
              <w:rPr/>
            </w:pPr>
            <w:r>
              <w:rPr/>
              <w:t xml:space="preserve">Kausien lukumäärä </w:t>
            </w:r>
          </w:p>
        </w:tc>
        <w:tc>
          <w:tcPr>
            <w:tcW w:w="8342" w:type="dxa"/>
            <w:tcBorders/>
            <w:vAlign w:val="center"/>
          </w:tcPr>
          <w:p>
            <w:pPr>
              <w:pStyle w:val="TableContents"/>
              <w:bidi w:val="0"/>
              <w:spacing w:before="0" w:after="283"/>
              <w:jc w:val="left"/>
              <w:rPr>
                <w:sz w:val="4"/>
                <w:szCs w:val="4"/>
              </w:rPr>
            </w:pPr>
            <w:r>
              <w:rPr>
                <w:sz w:val="4"/>
                <w:szCs w:val="4"/>
              </w:rPr>
            </w:r>
          </w:p>
        </w:tc>
      </w:tr>
      <w:tr>
        <w:trPr/>
        <w:tc>
          <w:tcPr>
            <w:tcW w:w="1863" w:type="dxa"/>
            <w:tcBorders/>
            <w:vAlign w:val="center"/>
          </w:tcPr>
          <w:p>
            <w:pPr>
              <w:pStyle w:val="TableHeading"/>
              <w:suppressLineNumbers/>
              <w:bidi w:val="0"/>
              <w:spacing w:before="0" w:after="283"/>
              <w:jc w:val="center"/>
              <w:rPr/>
            </w:pPr>
            <w:r>
              <w:rPr/>
              <w:t xml:space="preserve">Jaksojen lukumäärä </w:t>
            </w:r>
          </w:p>
        </w:tc>
        <w:tc>
          <w:tcPr>
            <w:tcW w:w="8342" w:type="dxa"/>
            <w:tcBorders/>
            <w:vAlign w:val="center"/>
          </w:tcPr>
          <w:p>
            <w:pPr>
              <w:pStyle w:val="TableContents"/>
              <w:bidi w:val="0"/>
              <w:spacing w:before="0" w:after="283"/>
              <w:jc w:val="left"/>
              <w:rPr/>
            </w:pPr>
            <w:r>
              <w:rPr>
                <w:color w:val="A9A9A9"/>
              </w:rPr>
              <w:t xml:space="preserve">14 </w:t>
            </w:r>
            <w:r>
              <w:rPr/>
              <w:t xml:space="preserve">(jaksoluettelo) Tuotanto </w:t>
            </w:r>
          </w:p>
        </w:tc>
      </w:tr>
      <w:tr>
        <w:trPr/>
        <w:tc>
          <w:tcPr>
            <w:tcW w:w="1863" w:type="dxa"/>
            <w:tcBorders/>
            <w:vAlign w:val="center"/>
          </w:tcPr>
          <w:p>
            <w:pPr>
              <w:pStyle w:val="TableHeading"/>
              <w:suppressLineNumbers/>
              <w:bidi w:val="0"/>
              <w:spacing w:before="0" w:after="283"/>
              <w:jc w:val="center"/>
              <w:rPr/>
            </w:pPr>
            <w:r>
              <w:rPr/>
              <w:t xml:space="preserve">Vastaava tuottaja (s) </w:t>
            </w:r>
          </w:p>
        </w:tc>
        <w:tc>
          <w:tcPr>
            <w:tcW w:w="8342" w:type="dxa"/>
            <w:tcBorders/>
            <w:vAlign w:val="center"/>
          </w:tcPr>
          <w:p>
            <w:pPr>
              <w:pStyle w:val="TableContents"/>
              <w:bidi w:val="0"/>
              <w:spacing w:before="0" w:after="283"/>
              <w:jc w:val="left"/>
              <w:rPr/>
            </w:pPr>
            <w:r>
              <w:rPr/>
              <w:t xml:space="preserve">SallyAnn Salsano Scott Jeffress Jacquelyn French </w:t>
            </w:r>
          </w:p>
        </w:tc>
      </w:tr>
      <w:tr>
        <w:trPr/>
        <w:tc>
          <w:tcPr>
            <w:tcW w:w="1863" w:type="dxa"/>
            <w:tcBorders/>
            <w:vAlign w:val="center"/>
          </w:tcPr>
          <w:p>
            <w:pPr>
              <w:pStyle w:val="TableHeading"/>
              <w:suppressLineNumbers/>
              <w:bidi w:val="0"/>
              <w:spacing w:before="0" w:after="283"/>
              <w:jc w:val="center"/>
              <w:rPr/>
            </w:pPr>
            <w:r>
              <w:rPr/>
              <w:t xml:space="preserve">Juoksuaika </w:t>
            </w:r>
          </w:p>
        </w:tc>
        <w:tc>
          <w:tcPr>
            <w:tcW w:w="8342" w:type="dxa"/>
            <w:tcBorders/>
            <w:vAlign w:val="center"/>
          </w:tcPr>
          <w:p>
            <w:pPr>
              <w:pStyle w:val="TableContents"/>
              <w:bidi w:val="0"/>
              <w:spacing w:before="0" w:after="283"/>
              <w:jc w:val="left"/>
              <w:rPr/>
            </w:pPr>
            <w:r>
              <w:rPr/>
              <w:t xml:space="preserve">60 -- 62 minuuttia </w:t>
            </w:r>
          </w:p>
        </w:tc>
      </w:tr>
      <w:tr>
        <w:trPr/>
        <w:tc>
          <w:tcPr>
            <w:tcW w:w="1863" w:type="dxa"/>
            <w:tcBorders/>
            <w:vAlign w:val="center"/>
          </w:tcPr>
          <w:p>
            <w:pPr>
              <w:pStyle w:val="TableHeading"/>
              <w:suppressLineNumbers/>
              <w:bidi w:val="0"/>
              <w:spacing w:before="0" w:after="283"/>
              <w:jc w:val="center"/>
              <w:rPr/>
            </w:pPr>
            <w:r>
              <w:rPr/>
              <w:t xml:space="preserve">Tuotantoyhtiö(t) </w:t>
            </w:r>
          </w:p>
        </w:tc>
        <w:tc>
          <w:tcPr>
            <w:tcW w:w="8342" w:type="dxa"/>
            <w:tcBorders/>
            <w:vAlign w:val="center"/>
          </w:tcPr>
          <w:p>
            <w:pPr>
              <w:pStyle w:val="TableContents"/>
              <w:bidi w:val="0"/>
              <w:spacing w:before="0" w:after="283"/>
              <w:jc w:val="left"/>
              <w:rPr/>
            </w:pPr>
            <w:r>
              <w:rPr/>
              <w:t xml:space="preserve">495 Productions julkaisu </w:t>
            </w:r>
          </w:p>
        </w:tc>
      </w:tr>
      <w:tr>
        <w:trPr/>
        <w:tc>
          <w:tcPr>
            <w:tcW w:w="1863" w:type="dxa"/>
            <w:tcBorders/>
            <w:vAlign w:val="center"/>
          </w:tcPr>
          <w:p>
            <w:pPr>
              <w:pStyle w:val="TableHeading"/>
              <w:suppressLineNumbers/>
              <w:bidi w:val="0"/>
              <w:spacing w:before="0" w:after="283"/>
              <w:jc w:val="center"/>
              <w:rPr/>
            </w:pPr>
            <w:r>
              <w:rPr/>
              <w:t xml:space="preserve">Alkuperäinen verkko </w:t>
            </w:r>
          </w:p>
        </w:tc>
        <w:tc>
          <w:tcPr>
            <w:tcW w:w="8342" w:type="dxa"/>
            <w:tcBorders/>
            <w:vAlign w:val="center"/>
          </w:tcPr>
          <w:p>
            <w:pPr>
              <w:pStyle w:val="TableContents"/>
              <w:bidi w:val="0"/>
              <w:spacing w:before="0" w:after="283"/>
              <w:jc w:val="left"/>
              <w:rPr/>
            </w:pPr>
            <w:r>
              <w:rPr/>
              <w:t xml:space="preserve">MTV </w:t>
            </w:r>
          </w:p>
        </w:tc>
      </w:tr>
      <w:tr>
        <w:trPr/>
        <w:tc>
          <w:tcPr>
            <w:tcW w:w="1863" w:type="dxa"/>
            <w:tcBorders/>
            <w:vAlign w:val="center"/>
          </w:tcPr>
          <w:p>
            <w:pPr>
              <w:pStyle w:val="TableHeading"/>
              <w:suppressLineNumbers/>
              <w:bidi w:val="0"/>
              <w:spacing w:before="0" w:after="283"/>
              <w:jc w:val="center"/>
              <w:rPr/>
            </w:pPr>
            <w:r>
              <w:rPr/>
              <w:t xml:space="preserve">Kuvaformaatti </w:t>
            </w:r>
          </w:p>
        </w:tc>
        <w:tc>
          <w:tcPr>
            <w:tcW w:w="8342" w:type="dxa"/>
            <w:tcBorders/>
            <w:vAlign w:val="center"/>
          </w:tcPr>
          <w:p>
            <w:pPr>
              <w:pStyle w:val="TableContents"/>
              <w:bidi w:val="0"/>
              <w:spacing w:before="0" w:after="283"/>
              <w:jc w:val="left"/>
              <w:rPr/>
            </w:pPr>
            <w:r>
              <w:rPr/>
              <w:t xml:space="preserve">1080p (HDTV) </w:t>
            </w:r>
          </w:p>
        </w:tc>
      </w:tr>
      <w:tr>
        <w:trPr/>
        <w:tc>
          <w:tcPr>
            <w:tcW w:w="1863" w:type="dxa"/>
            <w:tcBorders/>
            <w:vAlign w:val="center"/>
          </w:tcPr>
          <w:p>
            <w:pPr>
              <w:pStyle w:val="TableHeading"/>
              <w:suppressLineNumbers/>
              <w:bidi w:val="0"/>
              <w:spacing w:before="0" w:after="283"/>
              <w:jc w:val="center"/>
              <w:rPr/>
            </w:pPr>
            <w:r>
              <w:rPr/>
              <w:t xml:space="preserve">Alkuperäinen julkaisu </w:t>
            </w:r>
          </w:p>
        </w:tc>
        <w:tc>
          <w:tcPr>
            <w:tcW w:w="8342" w:type="dxa"/>
            <w:tcBorders/>
            <w:vAlign w:val="center"/>
          </w:tcPr>
          <w:p>
            <w:pPr>
              <w:pStyle w:val="TableContents"/>
              <w:bidi w:val="0"/>
              <w:spacing w:before="0" w:after="283"/>
              <w:jc w:val="left"/>
              <w:rPr/>
            </w:pPr>
            <w:r>
              <w:rPr/>
              <w:t xml:space="preserve">5. huhtikuuta 2018 (2018-04-05) -- present Kronologia </w:t>
            </w:r>
          </w:p>
        </w:tc>
      </w:tr>
      <w:tr>
        <w:trPr/>
        <w:tc>
          <w:tcPr>
            <w:tcW w:w="1863" w:type="dxa"/>
            <w:tcBorders/>
            <w:vAlign w:val="center"/>
          </w:tcPr>
          <w:p>
            <w:pPr>
              <w:pStyle w:val="TableHeading"/>
              <w:suppressLineNumbers/>
              <w:bidi w:val="0"/>
              <w:spacing w:before="0" w:after="283"/>
              <w:jc w:val="center"/>
              <w:rPr/>
            </w:pPr>
            <w:r>
              <w:rPr/>
              <w:t xml:space="preserve">Edeltäjänä </w:t>
            </w:r>
          </w:p>
        </w:tc>
        <w:tc>
          <w:tcPr>
            <w:tcW w:w="8342" w:type="dxa"/>
            <w:tcBorders/>
            <w:vAlign w:val="center"/>
          </w:tcPr>
          <w:p>
            <w:pPr>
              <w:pStyle w:val="TableContents"/>
              <w:bidi w:val="0"/>
              <w:spacing w:before="0" w:after="283"/>
              <w:jc w:val="left"/>
              <w:rPr/>
            </w:pPr>
            <w:r>
              <w:rPr/>
              <w:t xml:space="preserve">Jersey Shore </w:t>
            </w:r>
          </w:p>
        </w:tc>
      </w:tr>
      <w:tr>
        <w:trPr/>
        <w:tc>
          <w:tcPr>
            <w:tcW w:w="1863" w:type="dxa"/>
            <w:tcBorders/>
            <w:vAlign w:val="center"/>
          </w:tcPr>
          <w:p>
            <w:pPr>
              <w:pStyle w:val="TableHeading"/>
              <w:suppressLineNumbers/>
              <w:bidi w:val="0"/>
              <w:spacing w:before="0" w:after="283"/>
              <w:jc w:val="center"/>
              <w:rPr/>
            </w:pPr>
            <w:r>
              <w:rPr/>
              <w:t xml:space="preserve">Aiheeseen liittyvät esitykset </w:t>
            </w:r>
          </w:p>
        </w:tc>
        <w:tc>
          <w:tcPr>
            <w:tcW w:w="8342" w:type="dxa"/>
            <w:tcBorders/>
            <w:vAlign w:val="center"/>
          </w:tcPr>
          <w:p>
            <w:pPr>
              <w:pStyle w:val="TableContents"/>
              <w:bidi w:val="0"/>
              <w:spacing w:before="0" w:after="283"/>
              <w:jc w:val="left"/>
              <w:rPr/>
            </w:pPr>
            <w:r>
              <w:rPr/>
              <w:t xml:space="preserve">Snooki &amp; Jwoww The Pauly D Project The Show with Vinny Floribama Shore Geordie Shore Warsaw Shore Gandía Shore Acapulco Shore Super Shore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jersey shore perheloma</w:t>
      </w:r>
    </w:p>
    <w:p>
      <w:pPr>
        <w:pStyle w:val="TextBody"/>
        <w:bidi w:val="0"/>
        <w:jc w:val="left"/>
        <w:rPr>
          <w:b/>
          <w:shd w:val="clear" w:fill="FFFF00"/>
        </w:rPr>
      </w:pPr>
      <w:r>
        <w:rPr>
          <w:b/>
          <w:shd w:val="clear" w:fill="FFFF00"/>
        </w:rPr>
        <w:t xml:space="preserve">Teksti numero 3</w:t>
      </w:r>
    </w:p>
    <w:tbl>
      <w:tblPr>
        <w:tblW w:w="9589" w:type="dxa"/>
        <w:jc w:val="left"/>
        <w:tblInd w:w="0" w:type="dxa"/>
        <w:tblLayout w:type="fixed"/>
        <w:tblCellMar>
          <w:top w:w="28" w:type="dxa"/>
          <w:left w:w="28" w:type="dxa"/>
          <w:bottom w:w="28" w:type="dxa"/>
          <w:right w:w="28" w:type="dxa"/>
        </w:tblCellMar>
      </w:tblPr>
      <w:tblGrid>
        <w:gridCol w:w="541"/>
        <w:gridCol w:w="3706"/>
        <w:gridCol w:w="2881"/>
        <w:gridCol w:w="2461"/>
      </w:tblGrid>
      <w:tr>
        <w:trPr/>
        <w:tc>
          <w:tcPr>
            <w:tcW w:w="541" w:type="dxa"/>
            <w:tcBorders/>
            <w:vAlign w:val="center"/>
          </w:tcPr>
          <w:p>
            <w:pPr>
              <w:pStyle w:val="TableHeading"/>
              <w:suppressLineNumbers/>
              <w:bidi w:val="0"/>
              <w:spacing w:before="0" w:after="283"/>
              <w:jc w:val="center"/>
              <w:rPr/>
            </w:pPr>
            <w:r>
              <w:rPr/>
              <w:t xml:space="preserve">Ei. </w:t>
            </w:r>
          </w:p>
        </w:tc>
        <w:tc>
          <w:tcPr>
            <w:tcW w:w="3706" w:type="dxa"/>
            <w:tcBorders/>
            <w:vAlign w:val="center"/>
          </w:tcPr>
          <w:p>
            <w:pPr>
              <w:pStyle w:val="TableHeading"/>
              <w:suppressLineNumbers/>
              <w:bidi w:val="0"/>
              <w:spacing w:before="0" w:after="283"/>
              <w:jc w:val="center"/>
              <w:rPr/>
            </w:pPr>
            <w:r>
              <w:rPr/>
              <w:t xml:space="preserve">Otsikko </w:t>
            </w:r>
          </w:p>
        </w:tc>
        <w:tc>
          <w:tcPr>
            <w:tcW w:w="2881" w:type="dxa"/>
            <w:tcBorders/>
            <w:vAlign w:val="center"/>
          </w:tcPr>
          <w:p>
            <w:pPr>
              <w:pStyle w:val="TableHeading"/>
              <w:suppressLineNumbers/>
              <w:bidi w:val="0"/>
              <w:spacing w:before="0" w:after="283"/>
              <w:jc w:val="center"/>
              <w:rPr/>
            </w:pPr>
            <w:r>
              <w:rPr/>
              <w:t xml:space="preserve">Alkuperäinen lähetyspäivä </w:t>
            </w:r>
          </w:p>
        </w:tc>
        <w:tc>
          <w:tcPr>
            <w:tcW w:w="2461" w:type="dxa"/>
            <w:tcBorders/>
            <w:vAlign w:val="center"/>
          </w:tcPr>
          <w:p>
            <w:pPr>
              <w:pStyle w:val="TableHeading"/>
              <w:suppressLineNumbers/>
              <w:bidi w:val="0"/>
              <w:spacing w:before="0" w:after="283"/>
              <w:jc w:val="center"/>
              <w:rPr/>
            </w:pPr>
            <w:r>
              <w:rPr/>
              <w:t xml:space="preserve">Yhdysvaltalaiset katsojat (miljoonaa)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"Mitä pussissa on? </w:t>
            </w:r>
          </w:p>
        </w:tc>
        <w:tc>
          <w:tcPr>
            <w:tcW w:w="2881" w:type="dxa"/>
            <w:tcBorders/>
            <w:vAlign w:val="center"/>
          </w:tcPr>
          <w:p>
            <w:pPr>
              <w:pStyle w:val="TableContents"/>
              <w:bidi w:val="0"/>
              <w:spacing w:before="0" w:after="283"/>
              <w:jc w:val="left"/>
              <w:rPr/>
            </w:pPr>
            <w:r>
              <w:rPr/>
              <w:t xml:space="preserve">5. huhtikuuta 2018 (2018-04-05) </w:t>
            </w:r>
          </w:p>
        </w:tc>
        <w:tc>
          <w:tcPr>
            <w:tcW w:w="2461" w:type="dxa"/>
            <w:tcBorders/>
            <w:vAlign w:val="center"/>
          </w:tcPr>
          <w:p>
            <w:pPr>
              <w:pStyle w:val="TableContents"/>
              <w:bidi w:val="0"/>
              <w:spacing w:before="0" w:after="283"/>
              <w:jc w:val="left"/>
              <w:rPr/>
            </w:pPr>
            <w:r>
              <w:rPr/>
              <w:t xml:space="preserve">2.41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"The Ring </w:t>
            </w:r>
          </w:p>
        </w:tc>
        <w:tc>
          <w:tcPr>
            <w:tcW w:w="2881" w:type="dxa"/>
            <w:tcBorders/>
            <w:vAlign w:val="center"/>
          </w:tcPr>
          <w:p>
            <w:pPr>
              <w:pStyle w:val="TableContents"/>
              <w:bidi w:val="0"/>
              <w:spacing w:before="0" w:after="283"/>
              <w:jc w:val="left"/>
              <w:rPr/>
            </w:pPr>
            <w:r>
              <w:rPr/>
              <w:t xml:space="preserve">5. huhtikuuta 2018 (2018-04-05) </w:t>
            </w:r>
          </w:p>
        </w:tc>
        <w:tc>
          <w:tcPr>
            <w:tcW w:w="2461" w:type="dxa"/>
            <w:tcBorders/>
            <w:vAlign w:val="center"/>
          </w:tcPr>
          <w:p>
            <w:pPr>
              <w:pStyle w:val="TableContents"/>
              <w:bidi w:val="0"/>
              <w:spacing w:before="0" w:after="283"/>
              <w:jc w:val="left"/>
              <w:rPr/>
            </w:pPr>
            <w:r>
              <w:rPr/>
              <w:t xml:space="preserve">2.55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``Sunday Vinday'' </w:t>
            </w:r>
          </w:p>
        </w:tc>
        <w:tc>
          <w:tcPr>
            <w:tcW w:w="2881" w:type="dxa"/>
            <w:tcBorders/>
            <w:vAlign w:val="center"/>
          </w:tcPr>
          <w:p>
            <w:pPr>
              <w:pStyle w:val="TableContents"/>
              <w:bidi w:val="0"/>
              <w:spacing w:before="0" w:after="283"/>
              <w:jc w:val="left"/>
              <w:rPr/>
            </w:pPr>
            <w:r>
              <w:rPr/>
              <w:t xml:space="preserve">12. huhtikuuta 2018 (2018-04-12) </w:t>
            </w:r>
          </w:p>
        </w:tc>
        <w:tc>
          <w:tcPr>
            <w:tcW w:w="2461" w:type="dxa"/>
            <w:tcBorders/>
            <w:vAlign w:val="center"/>
          </w:tcPr>
          <w:p>
            <w:pPr>
              <w:pStyle w:val="TableContents"/>
              <w:bidi w:val="0"/>
              <w:spacing w:before="0" w:after="283"/>
              <w:jc w:val="left"/>
              <w:rPr/>
            </w:pPr>
            <w:r>
              <w:rPr/>
              <w:t xml:space="preserve">1.68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"Ron Ron Juice </w:t>
            </w:r>
          </w:p>
        </w:tc>
        <w:tc>
          <w:tcPr>
            <w:tcW w:w="2881" w:type="dxa"/>
            <w:tcBorders/>
            <w:vAlign w:val="center"/>
          </w:tcPr>
          <w:p>
            <w:pPr>
              <w:pStyle w:val="TableContents"/>
              <w:bidi w:val="0"/>
              <w:spacing w:before="0" w:after="283"/>
              <w:jc w:val="left"/>
              <w:rPr/>
            </w:pPr>
            <w:r>
              <w:rPr/>
              <w:t xml:space="preserve">19. huhtikuuta 2018 (2018-04-19) </w:t>
            </w:r>
          </w:p>
        </w:tc>
        <w:tc>
          <w:tcPr>
            <w:tcW w:w="2461" w:type="dxa"/>
            <w:tcBorders/>
            <w:vAlign w:val="center"/>
          </w:tcPr>
          <w:p>
            <w:pPr>
              <w:pStyle w:val="TableContents"/>
              <w:bidi w:val="0"/>
              <w:spacing w:before="0" w:after="283"/>
              <w:jc w:val="left"/>
              <w:rPr/>
            </w:pPr>
            <w:r>
              <w:rPr/>
              <w:t xml:space="preserve">1.73 </w:t>
            </w:r>
          </w:p>
        </w:tc>
      </w:tr>
      <w:tr>
        <w:trPr/>
        <w:tc>
          <w:tcPr>
            <w:tcW w:w="541" w:type="dxa"/>
            <w:tcBorders/>
            <w:vAlign w:val="center"/>
          </w:tcPr>
          <w:p>
            <w:pPr>
              <w:pStyle w:val="TableHeading"/>
              <w:suppressLineNumbers/>
              <w:bidi w:val="0"/>
              <w:spacing w:before="0" w:after="283"/>
              <w:jc w:val="center"/>
              <w:rPr/>
            </w:pPr>
            <w:r>
              <w:rPr/>
              <w:t xml:space="preserve">5 </w:t>
            </w:r>
          </w:p>
        </w:tc>
        <w:tc>
          <w:tcPr>
            <w:tcW w:w="3706" w:type="dxa"/>
            <w:tcBorders/>
            <w:vAlign w:val="center"/>
          </w:tcPr>
          <w:p>
            <w:pPr>
              <w:pStyle w:val="TableContents"/>
              <w:bidi w:val="0"/>
              <w:spacing w:before="0" w:after="283"/>
              <w:jc w:val="left"/>
              <w:rPr/>
            </w:pPr>
            <w:r>
              <w:rPr/>
              <w:t xml:space="preserve">"Viime yöstä </w:t>
            </w:r>
          </w:p>
        </w:tc>
        <w:tc>
          <w:tcPr>
            <w:tcW w:w="2881" w:type="dxa"/>
            <w:tcBorders/>
            <w:vAlign w:val="center"/>
          </w:tcPr>
          <w:p>
            <w:pPr>
              <w:pStyle w:val="TableContents"/>
              <w:bidi w:val="0"/>
              <w:spacing w:before="0" w:after="283"/>
              <w:jc w:val="left"/>
              <w:rPr/>
            </w:pPr>
            <w:r>
              <w:rPr/>
              <w:t xml:space="preserve">26. huhtikuuta 2018 (2018-04-26) </w:t>
            </w:r>
          </w:p>
        </w:tc>
        <w:tc>
          <w:tcPr>
            <w:tcW w:w="2461" w:type="dxa"/>
            <w:tcBorders/>
            <w:vAlign w:val="center"/>
          </w:tcPr>
          <w:p>
            <w:pPr>
              <w:pStyle w:val="TableContents"/>
              <w:bidi w:val="0"/>
              <w:spacing w:before="0" w:after="283"/>
              <w:jc w:val="left"/>
              <w:rPr/>
            </w:pPr>
            <w:r>
              <w:rPr/>
              <w:t xml:space="preserve">1.44 </w:t>
            </w:r>
          </w:p>
        </w:tc>
      </w:tr>
      <w:tr>
        <w:trPr/>
        <w:tc>
          <w:tcPr>
            <w:tcW w:w="541" w:type="dxa"/>
            <w:tcBorders/>
            <w:vAlign w:val="center"/>
          </w:tcPr>
          <w:p>
            <w:pPr>
              <w:pStyle w:val="TableHeading"/>
              <w:suppressLineNumbers/>
              <w:bidi w:val="0"/>
              <w:spacing w:before="0" w:after="283"/>
              <w:jc w:val="center"/>
              <w:rPr/>
            </w:pPr>
            <w:r>
              <w:rPr/>
              <w:t xml:space="preserve">6 </w:t>
            </w:r>
          </w:p>
        </w:tc>
        <w:tc>
          <w:tcPr>
            <w:tcW w:w="3706" w:type="dxa"/>
            <w:tcBorders/>
            <w:vAlign w:val="center"/>
          </w:tcPr>
          <w:p>
            <w:pPr>
              <w:pStyle w:val="TableContents"/>
              <w:bidi w:val="0"/>
              <w:spacing w:before="0" w:after="283"/>
              <w:jc w:val="left"/>
              <w:rPr/>
            </w:pPr>
            <w:r>
              <w:rPr/>
              <w:t xml:space="preserve">``Meatball Down'' </w:t>
            </w:r>
          </w:p>
        </w:tc>
        <w:tc>
          <w:tcPr>
            <w:tcW w:w="2881" w:type="dxa"/>
            <w:tcBorders/>
            <w:vAlign w:val="center"/>
          </w:tcPr>
          <w:p>
            <w:pPr>
              <w:pStyle w:val="TableContents"/>
              <w:bidi w:val="0"/>
              <w:spacing w:before="0" w:after="283"/>
              <w:jc w:val="left"/>
              <w:rPr/>
            </w:pPr>
            <w:r>
              <w:rPr/>
              <w:t xml:space="preserve">3. toukokuuta 2018 (2018-05-03) </w:t>
            </w:r>
          </w:p>
        </w:tc>
        <w:tc>
          <w:tcPr>
            <w:tcW w:w="2461" w:type="dxa"/>
            <w:tcBorders/>
            <w:vAlign w:val="center"/>
          </w:tcPr>
          <w:p>
            <w:pPr>
              <w:pStyle w:val="TableContents"/>
              <w:bidi w:val="0"/>
              <w:spacing w:before="0" w:after="283"/>
              <w:jc w:val="left"/>
              <w:rPr/>
            </w:pPr>
            <w:r>
              <w:rPr/>
              <w:t xml:space="preserve">1.51 </w:t>
            </w:r>
          </w:p>
        </w:tc>
      </w:tr>
      <w:tr>
        <w:trPr/>
        <w:tc>
          <w:tcPr>
            <w:tcW w:w="541" w:type="dxa"/>
            <w:tcBorders/>
            <w:vAlign w:val="center"/>
          </w:tcPr>
          <w:p>
            <w:pPr>
              <w:pStyle w:val="TableHeading"/>
              <w:suppressLineNumbers/>
              <w:bidi w:val="0"/>
              <w:spacing w:before="0" w:after="283"/>
              <w:jc w:val="center"/>
              <w:rPr/>
            </w:pPr>
            <w:r>
              <w:rPr/>
              <w:t xml:space="preserve">7 </w:t>
            </w:r>
          </w:p>
        </w:tc>
        <w:tc>
          <w:tcPr>
            <w:tcW w:w="3706" w:type="dxa"/>
            <w:tcBorders/>
            <w:vAlign w:val="center"/>
          </w:tcPr>
          <w:p>
            <w:pPr>
              <w:pStyle w:val="TableContents"/>
              <w:bidi w:val="0"/>
              <w:spacing w:before="0" w:after="283"/>
              <w:jc w:val="left"/>
              <w:rPr/>
            </w:pPr>
            <w:r>
              <w:rPr/>
              <w:t xml:space="preserve">``Baby Mama Drama'' </w:t>
            </w:r>
          </w:p>
        </w:tc>
        <w:tc>
          <w:tcPr>
            <w:tcW w:w="2881" w:type="dxa"/>
            <w:tcBorders/>
            <w:vAlign w:val="center"/>
          </w:tcPr>
          <w:p>
            <w:pPr>
              <w:pStyle w:val="TableContents"/>
              <w:bidi w:val="0"/>
              <w:spacing w:before="0" w:after="283"/>
              <w:jc w:val="left"/>
              <w:rPr/>
            </w:pPr>
            <w:r>
              <w:rPr/>
              <w:t xml:space="preserve">10. toukokuuta 2018 (2018-05-10) </w:t>
            </w:r>
          </w:p>
        </w:tc>
        <w:tc>
          <w:tcPr>
            <w:tcW w:w="2461" w:type="dxa"/>
            <w:tcBorders/>
            <w:vAlign w:val="center"/>
          </w:tcPr>
          <w:p>
            <w:pPr>
              <w:pStyle w:val="TableContents"/>
              <w:bidi w:val="0"/>
              <w:spacing w:before="0" w:after="283"/>
              <w:jc w:val="left"/>
              <w:rPr/>
            </w:pPr>
            <w:r>
              <w:rPr/>
              <w:t xml:space="preserve">1.75 </w:t>
            </w:r>
          </w:p>
        </w:tc>
      </w:tr>
      <w:tr>
        <w:trPr/>
        <w:tc>
          <w:tcPr>
            <w:tcW w:w="541" w:type="dxa"/>
            <w:tcBorders/>
            <w:vAlign w:val="center"/>
          </w:tcPr>
          <w:p>
            <w:pPr>
              <w:pStyle w:val="TableHeading"/>
              <w:suppressLineNumbers/>
              <w:bidi w:val="0"/>
              <w:spacing w:before="0" w:after="283"/>
              <w:jc w:val="center"/>
              <w:rPr/>
            </w:pPr>
            <w:r>
              <w:rPr/>
              <w:t xml:space="preserve">8 </w:t>
            </w:r>
          </w:p>
        </w:tc>
        <w:tc>
          <w:tcPr>
            <w:tcW w:w="3706" w:type="dxa"/>
            <w:tcBorders/>
            <w:vAlign w:val="center"/>
          </w:tcPr>
          <w:p>
            <w:pPr>
              <w:pStyle w:val="TableContents"/>
              <w:bidi w:val="0"/>
              <w:spacing w:before="0" w:after="283"/>
              <w:jc w:val="left"/>
              <w:rPr/>
            </w:pPr>
            <w:r>
              <w:rPr/>
              <w:t xml:space="preserve">``Keto-Guidon houkutus'' </w:t>
            </w:r>
          </w:p>
        </w:tc>
        <w:tc>
          <w:tcPr>
            <w:tcW w:w="2881" w:type="dxa"/>
            <w:tcBorders/>
            <w:vAlign w:val="center"/>
          </w:tcPr>
          <w:p>
            <w:pPr>
              <w:pStyle w:val="TableContents"/>
              <w:bidi w:val="0"/>
              <w:spacing w:before="0" w:after="283"/>
              <w:jc w:val="left"/>
              <w:rPr/>
            </w:pPr>
            <w:r>
              <w:rPr/>
              <w:t xml:space="preserve">17. toukokuuta 2018 (2018-05-17) </w:t>
            </w:r>
          </w:p>
        </w:tc>
        <w:tc>
          <w:tcPr>
            <w:tcW w:w="2461" w:type="dxa"/>
            <w:tcBorders/>
            <w:vAlign w:val="center"/>
          </w:tcPr>
          <w:p>
            <w:pPr>
              <w:pStyle w:val="TableContents"/>
              <w:bidi w:val="0"/>
              <w:spacing w:before="0" w:after="283"/>
              <w:jc w:val="left"/>
              <w:rPr/>
            </w:pPr>
            <w:r>
              <w:rPr/>
              <w:t xml:space="preserve">1.70 </w:t>
            </w:r>
          </w:p>
        </w:tc>
      </w:tr>
      <w:tr>
        <w:trPr/>
        <w:tc>
          <w:tcPr>
            <w:tcW w:w="541" w:type="dxa"/>
            <w:tcBorders/>
            <w:vAlign w:val="center"/>
          </w:tcPr>
          <w:p>
            <w:pPr>
              <w:pStyle w:val="TableHeading"/>
              <w:suppressLineNumbers/>
              <w:bidi w:val="0"/>
              <w:spacing w:before="0" w:after="283"/>
              <w:jc w:val="center"/>
              <w:rPr/>
            </w:pPr>
            <w:r>
              <w:rPr/>
              <w:t xml:space="preserve">9 </w:t>
            </w:r>
          </w:p>
        </w:tc>
        <w:tc>
          <w:tcPr>
            <w:tcW w:w="3706" w:type="dxa"/>
            <w:tcBorders/>
            <w:vAlign w:val="center"/>
          </w:tcPr>
          <w:p>
            <w:pPr>
              <w:pStyle w:val="TableContents"/>
              <w:bidi w:val="0"/>
              <w:spacing w:before="0" w:after="283"/>
              <w:jc w:val="left"/>
              <w:rPr/>
            </w:pPr>
            <w:r>
              <w:rPr/>
              <w:t xml:space="preserve">"Hei. </w:t>
            </w:r>
          </w:p>
        </w:tc>
        <w:tc>
          <w:tcPr>
            <w:tcW w:w="2881" w:type="dxa"/>
            <w:tcBorders/>
            <w:vAlign w:val="center"/>
          </w:tcPr>
          <w:p>
            <w:pPr>
              <w:pStyle w:val="TableContents"/>
              <w:bidi w:val="0"/>
              <w:spacing w:before="0" w:after="283"/>
              <w:jc w:val="left"/>
              <w:rPr/>
            </w:pPr>
            <w:r>
              <w:rPr/>
              <w:t xml:space="preserve">24. toukokuuta 2018 (2018-05-24) </w:t>
            </w:r>
          </w:p>
        </w:tc>
        <w:tc>
          <w:tcPr>
            <w:tcW w:w="2461" w:type="dxa"/>
            <w:tcBorders/>
            <w:vAlign w:val="center"/>
          </w:tcPr>
          <w:p>
            <w:pPr>
              <w:pStyle w:val="TableContents"/>
              <w:bidi w:val="0"/>
              <w:spacing w:before="0" w:after="283"/>
              <w:jc w:val="left"/>
              <w:rPr/>
            </w:pPr>
            <w:r>
              <w:rPr/>
              <w:t xml:space="preserve">1.64 </w:t>
            </w:r>
          </w:p>
        </w:tc>
      </w:tr>
      <w:tr>
        <w:trPr/>
        <w:tc>
          <w:tcPr>
            <w:tcW w:w="541" w:type="dxa"/>
            <w:tcBorders/>
            <w:vAlign w:val="center"/>
          </w:tcPr>
          <w:p>
            <w:pPr>
              <w:pStyle w:val="TableHeading"/>
              <w:suppressLineNumbers/>
              <w:bidi w:val="0"/>
              <w:spacing w:before="0" w:after="283"/>
              <w:jc w:val="center"/>
              <w:rPr/>
            </w:pPr>
            <w:r>
              <w:rPr/>
              <w:t xml:space="preserve">10 </w:t>
            </w:r>
          </w:p>
        </w:tc>
        <w:tc>
          <w:tcPr>
            <w:tcW w:w="3706" w:type="dxa"/>
            <w:tcBorders/>
            <w:vAlign w:val="center"/>
          </w:tcPr>
          <w:p>
            <w:pPr>
              <w:pStyle w:val="TableContents"/>
              <w:bidi w:val="0"/>
              <w:spacing w:before="0" w:after="283"/>
              <w:jc w:val="left"/>
              <w:rPr/>
            </w:pPr>
            <w:r>
              <w:rPr/>
              <w:t xml:space="preserve">``Lihapallon harjoituspäivä'' </w:t>
            </w:r>
          </w:p>
        </w:tc>
        <w:tc>
          <w:tcPr>
            <w:tcW w:w="2881" w:type="dxa"/>
            <w:tcBorders/>
            <w:vAlign w:val="center"/>
          </w:tcPr>
          <w:p>
            <w:pPr>
              <w:pStyle w:val="TableContents"/>
              <w:bidi w:val="0"/>
              <w:spacing w:before="0" w:after="283"/>
              <w:jc w:val="left"/>
              <w:rPr/>
            </w:pPr>
            <w:r>
              <w:rPr/>
              <w:t xml:space="preserve">31. toukokuuta 2018 (2018-05-31) </w:t>
            </w:r>
          </w:p>
        </w:tc>
        <w:tc>
          <w:tcPr>
            <w:tcW w:w="2461" w:type="dxa"/>
            <w:tcBorders/>
            <w:vAlign w:val="center"/>
          </w:tcPr>
          <w:p>
            <w:pPr>
              <w:pStyle w:val="TableContents"/>
              <w:bidi w:val="0"/>
              <w:spacing w:before="0" w:after="283"/>
              <w:jc w:val="left"/>
              <w:rPr/>
            </w:pPr>
            <w:r>
              <w:rPr/>
              <w:t xml:space="preserve">2.02 </w:t>
            </w:r>
          </w:p>
        </w:tc>
      </w:tr>
      <w:tr>
        <w:trPr/>
        <w:tc>
          <w:tcPr>
            <w:tcW w:w="541" w:type="dxa"/>
            <w:tcBorders/>
            <w:vAlign w:val="center"/>
          </w:tcPr>
          <w:p>
            <w:pPr>
              <w:pStyle w:val="TableHeading"/>
              <w:suppressLineNumbers/>
              <w:bidi w:val="0"/>
              <w:spacing w:before="0" w:after="283"/>
              <w:jc w:val="center"/>
              <w:rPr/>
            </w:pPr>
            <w:r>
              <w:rPr/>
              <w:t xml:space="preserve">11 </w:t>
            </w:r>
          </w:p>
        </w:tc>
        <w:tc>
          <w:tcPr>
            <w:tcW w:w="3706" w:type="dxa"/>
            <w:tcBorders/>
            <w:vAlign w:val="center"/>
          </w:tcPr>
          <w:p>
            <w:pPr>
              <w:pStyle w:val="TableContents"/>
              <w:bidi w:val="0"/>
              <w:spacing w:before="0" w:after="283"/>
              <w:jc w:val="left"/>
              <w:rPr/>
            </w:pPr>
            <w:r>
              <w:rPr/>
              <w:t xml:space="preserve">``Angelina jättää jälkensä!'' </w:t>
            </w:r>
          </w:p>
        </w:tc>
        <w:tc>
          <w:tcPr>
            <w:tcW w:w="2881" w:type="dxa"/>
            <w:tcBorders/>
            <w:vAlign w:val="center"/>
          </w:tcPr>
          <w:p>
            <w:pPr>
              <w:pStyle w:val="TableContents"/>
              <w:bidi w:val="0"/>
              <w:spacing w:before="0" w:after="283"/>
              <w:jc w:val="left"/>
              <w:rPr/>
            </w:pPr>
            <w:r>
              <w:rPr/>
              <w:t xml:space="preserve">7. kesäkuuta 2018 (2018-06-07) </w:t>
            </w:r>
          </w:p>
        </w:tc>
        <w:tc>
          <w:tcPr>
            <w:tcW w:w="2461" w:type="dxa"/>
            <w:tcBorders/>
            <w:vAlign w:val="center"/>
          </w:tcPr>
          <w:p>
            <w:pPr>
              <w:pStyle w:val="TableContents"/>
              <w:bidi w:val="0"/>
              <w:spacing w:before="0" w:after="283"/>
              <w:jc w:val="left"/>
              <w:rPr/>
            </w:pPr>
            <w:r>
              <w:rPr/>
              <w:t xml:space="preserve">1.65 </w:t>
            </w:r>
          </w:p>
        </w:tc>
      </w:tr>
      <w:tr>
        <w:trPr/>
        <w:tc>
          <w:tcPr>
            <w:tcW w:w="541" w:type="dxa"/>
            <w:tcBorders/>
            <w:vAlign w:val="center"/>
          </w:tcPr>
          <w:p>
            <w:pPr>
              <w:pStyle w:val="TableHeading"/>
              <w:suppressLineNumbers/>
              <w:bidi w:val="0"/>
              <w:spacing w:before="0" w:after="283"/>
              <w:jc w:val="center"/>
              <w:rPr/>
            </w:pPr>
            <w:r>
              <w:rPr/>
              <w:t xml:space="preserve">12 </w:t>
            </w:r>
          </w:p>
        </w:tc>
        <w:tc>
          <w:tcPr>
            <w:tcW w:w="3706" w:type="dxa"/>
            <w:tcBorders/>
            <w:vAlign w:val="center"/>
          </w:tcPr>
          <w:p>
            <w:pPr>
              <w:pStyle w:val="TableContents"/>
              <w:bidi w:val="0"/>
              <w:spacing w:before="0" w:after="283"/>
              <w:jc w:val="left"/>
              <w:rPr/>
            </w:pPr>
            <w:r>
              <w:rPr/>
              <w:t xml:space="preserve">``JWoww vs. Ehdotus'' </w:t>
            </w:r>
          </w:p>
        </w:tc>
        <w:tc>
          <w:tcPr>
            <w:tcW w:w="2881" w:type="dxa"/>
            <w:tcBorders/>
            <w:vAlign w:val="center"/>
          </w:tcPr>
          <w:p>
            <w:pPr>
              <w:pStyle w:val="TableContents"/>
              <w:bidi w:val="0"/>
              <w:spacing w:before="0" w:after="283"/>
              <w:jc w:val="left"/>
              <w:rPr/>
            </w:pPr>
            <w:r>
              <w:rPr/>
              <w:t xml:space="preserve">14. kesäkuuta 2018 (2018-06-14) </w:t>
            </w:r>
          </w:p>
        </w:tc>
        <w:tc>
          <w:tcPr>
            <w:tcW w:w="2461" w:type="dxa"/>
            <w:tcBorders/>
            <w:vAlign w:val="center"/>
          </w:tcPr>
          <w:p>
            <w:pPr>
              <w:pStyle w:val="TableContents"/>
              <w:bidi w:val="0"/>
              <w:spacing w:before="0" w:after="283"/>
              <w:jc w:val="left"/>
              <w:rPr/>
            </w:pPr>
            <w:r>
              <w:rPr/>
              <w:t xml:space="preserve">1.65 </w:t>
            </w:r>
          </w:p>
        </w:tc>
      </w:tr>
      <w:tr>
        <w:trPr/>
        <w:tc>
          <w:tcPr>
            <w:tcW w:w="541" w:type="dxa"/>
            <w:tcBorders/>
            <w:vAlign w:val="center"/>
          </w:tcPr>
          <w:p>
            <w:pPr>
              <w:pStyle w:val="TableHeading"/>
              <w:suppressLineNumbers/>
              <w:bidi w:val="0"/>
              <w:spacing w:before="0" w:after="283"/>
              <w:jc w:val="center"/>
              <w:rPr/>
            </w:pPr>
            <w:r>
              <w:rPr/>
              <w:t xml:space="preserve">13 </w:t>
            </w:r>
          </w:p>
        </w:tc>
        <w:tc>
          <w:tcPr>
            <w:tcW w:w="3706" w:type="dxa"/>
            <w:tcBorders/>
            <w:vAlign w:val="center"/>
          </w:tcPr>
          <w:p>
            <w:pPr>
              <w:pStyle w:val="TableContents"/>
              <w:bidi w:val="0"/>
              <w:spacing w:before="0" w:after="283"/>
              <w:jc w:val="left"/>
              <w:rPr/>
            </w:pPr>
            <w:r>
              <w:rPr/>
              <w:t xml:space="preserve">"Tuleva rouva Tilanne? </w:t>
            </w:r>
          </w:p>
        </w:tc>
        <w:tc>
          <w:tcPr>
            <w:tcW w:w="2881" w:type="dxa"/>
            <w:tcBorders/>
            <w:vAlign w:val="center"/>
          </w:tcPr>
          <w:p>
            <w:pPr>
              <w:pStyle w:val="TableContents"/>
              <w:bidi w:val="0"/>
              <w:spacing w:before="0" w:after="283"/>
              <w:jc w:val="left"/>
              <w:rPr/>
            </w:pPr>
            <w:r>
              <w:rPr/>
              <w:t xml:space="preserve">21. kesäkuuta 2018 (2018-06-21) </w:t>
            </w:r>
          </w:p>
        </w:tc>
        <w:tc>
          <w:tcPr>
            <w:tcW w:w="2461" w:type="dxa"/>
            <w:tcBorders/>
            <w:vAlign w:val="center"/>
          </w:tcPr>
          <w:p>
            <w:pPr>
              <w:pStyle w:val="TableContents"/>
              <w:bidi w:val="0"/>
              <w:spacing w:before="0" w:after="283"/>
              <w:jc w:val="left"/>
              <w:rPr/>
            </w:pPr>
            <w:r>
              <w:rPr/>
              <w:t xml:space="preserve">1.66 </w:t>
            </w:r>
          </w:p>
        </w:tc>
      </w:tr>
      <w:tr>
        <w:trPr/>
        <w:tc>
          <w:tcPr>
            <w:tcW w:w="541" w:type="dxa"/>
            <w:tcBorders/>
            <w:vAlign w:val="center"/>
          </w:tcPr>
          <w:p>
            <w:pPr>
              <w:pStyle w:val="TableHeading"/>
              <w:suppressLineNumbers/>
              <w:bidi w:val="0"/>
              <w:spacing w:before="0" w:after="283"/>
              <w:jc w:val="center"/>
              <w:rPr/>
            </w:pPr>
            <w:r>
              <w:rPr/>
              <w:t xml:space="preserve">14 </w:t>
            </w:r>
          </w:p>
        </w:tc>
        <w:tc>
          <w:tcPr>
            <w:tcW w:w="3706" w:type="dxa"/>
            <w:tcBorders/>
            <w:vAlign w:val="center"/>
          </w:tcPr>
          <w:p>
            <w:pPr>
              <w:pStyle w:val="TableContents"/>
              <w:bidi w:val="0"/>
              <w:spacing w:before="0" w:after="283"/>
              <w:jc w:val="left"/>
              <w:rPr/>
            </w:pPr>
            <w:r>
              <w:rPr/>
              <w:t xml:space="preserve">"Viimeinen ehtoollinen </w:t>
            </w:r>
          </w:p>
        </w:tc>
        <w:tc>
          <w:tcPr>
            <w:tcW w:w="2881" w:type="dxa"/>
            <w:tcBorders/>
            <w:vAlign w:val="center"/>
          </w:tcPr>
          <w:p>
            <w:pPr>
              <w:pStyle w:val="TableContents"/>
              <w:bidi w:val="0"/>
              <w:spacing w:before="0" w:after="283"/>
              <w:jc w:val="left"/>
              <w:rPr/>
            </w:pPr>
            <w:r>
              <w:rPr>
                <w:color w:val="A9A9A9"/>
              </w:rPr>
              <w:t xml:space="preserve">28. kesäkuuta 2018 </w:t>
            </w:r>
            <w:r>
              <w:rPr/>
              <w:t xml:space="preserve">(2018-06-28) </w:t>
            </w:r>
          </w:p>
        </w:tc>
        <w:tc>
          <w:tcPr>
            <w:tcW w:w="2461" w:type="dxa"/>
            <w:tcBorders/>
            <w:vAlign w:val="center"/>
          </w:tcPr>
          <w:p>
            <w:pPr>
              <w:pStyle w:val="TableContents"/>
              <w:bidi w:val="0"/>
              <w:spacing w:before="0" w:after="283"/>
              <w:jc w:val="left"/>
              <w:rPr/>
            </w:pPr>
            <w:r>
              <w:rPr/>
              <w:t xml:space="preserve">1.64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viimeinen jakso Jersey Shore perhe loma</w:t>
      </w:r>
    </w:p>
    <w:p>
      <w:pPr>
        <w:pStyle w:val="TextBody"/>
        <w:bidi w:val="0"/>
        <w:jc w:val="left"/>
        <w:rPr>
          <w:b/>
          <w:shd w:val="clear" w:fill="FFFF00"/>
        </w:rPr>
      </w:pPr>
      <w:r>
        <w:rPr>
          <w:b/>
          <w:shd w:val="clear" w:fill="FFFF00"/>
        </w:rPr>
        <w:t xml:space="preserve">Teksti numero 4</w:t>
      </w:r>
    </w:p>
    <w:tbl>
      <w:tblPr>
        <w:tblW w:w="9589" w:type="dxa"/>
        <w:jc w:val="left"/>
        <w:tblInd w:w="0" w:type="dxa"/>
        <w:tblLayout w:type="fixed"/>
        <w:tblCellMar>
          <w:top w:w="28" w:type="dxa"/>
          <w:left w:w="28" w:type="dxa"/>
          <w:bottom w:w="28" w:type="dxa"/>
          <w:right w:w="28" w:type="dxa"/>
        </w:tblCellMar>
      </w:tblPr>
      <w:tblGrid>
        <w:gridCol w:w="541"/>
        <w:gridCol w:w="3706"/>
        <w:gridCol w:w="2881"/>
        <w:gridCol w:w="2461"/>
      </w:tblGrid>
      <w:tr>
        <w:trPr/>
        <w:tc>
          <w:tcPr>
            <w:tcW w:w="541" w:type="dxa"/>
            <w:tcBorders/>
            <w:vAlign w:val="center"/>
          </w:tcPr>
          <w:p>
            <w:pPr>
              <w:pStyle w:val="TableHeading"/>
              <w:suppressLineNumbers/>
              <w:bidi w:val="0"/>
              <w:spacing w:before="0" w:after="283"/>
              <w:jc w:val="center"/>
              <w:rPr/>
            </w:pPr>
            <w:r>
              <w:rPr/>
              <w:t xml:space="preserve">Ei. </w:t>
            </w:r>
          </w:p>
        </w:tc>
        <w:tc>
          <w:tcPr>
            <w:tcW w:w="3706" w:type="dxa"/>
            <w:tcBorders/>
            <w:vAlign w:val="center"/>
          </w:tcPr>
          <w:p>
            <w:pPr>
              <w:pStyle w:val="TableHeading"/>
              <w:suppressLineNumbers/>
              <w:bidi w:val="0"/>
              <w:spacing w:before="0" w:after="283"/>
              <w:jc w:val="center"/>
              <w:rPr/>
            </w:pPr>
            <w:r>
              <w:rPr/>
              <w:t xml:space="preserve">Otsikko </w:t>
            </w:r>
          </w:p>
        </w:tc>
        <w:tc>
          <w:tcPr>
            <w:tcW w:w="2881" w:type="dxa"/>
            <w:tcBorders/>
            <w:vAlign w:val="center"/>
          </w:tcPr>
          <w:p>
            <w:pPr>
              <w:pStyle w:val="TableHeading"/>
              <w:suppressLineNumbers/>
              <w:bidi w:val="0"/>
              <w:spacing w:before="0" w:after="283"/>
              <w:jc w:val="center"/>
              <w:rPr/>
            </w:pPr>
            <w:r>
              <w:rPr/>
              <w:t xml:space="preserve">Alkuperäinen lähetyspäivä </w:t>
            </w:r>
          </w:p>
        </w:tc>
        <w:tc>
          <w:tcPr>
            <w:tcW w:w="2461" w:type="dxa"/>
            <w:tcBorders/>
            <w:vAlign w:val="center"/>
          </w:tcPr>
          <w:p>
            <w:pPr>
              <w:pStyle w:val="TableHeading"/>
              <w:suppressLineNumbers/>
              <w:bidi w:val="0"/>
              <w:spacing w:before="0" w:after="283"/>
              <w:jc w:val="center"/>
              <w:rPr/>
            </w:pPr>
            <w:r>
              <w:rPr/>
              <w:t xml:space="preserve">Yhdysvaltalaiset katsojat (miljoonaa)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"Mitä pussissa on? </w:t>
            </w:r>
          </w:p>
        </w:tc>
        <w:tc>
          <w:tcPr>
            <w:tcW w:w="2881" w:type="dxa"/>
            <w:tcBorders/>
            <w:vAlign w:val="center"/>
          </w:tcPr>
          <w:p>
            <w:pPr>
              <w:pStyle w:val="TableContents"/>
              <w:bidi w:val="0"/>
              <w:spacing w:before="0" w:after="283"/>
              <w:jc w:val="left"/>
              <w:rPr/>
            </w:pPr>
            <w:r>
              <w:rPr>
                <w:color w:val="A9A9A9"/>
              </w:rPr>
              <w:t xml:space="preserve">5. huhtikuuta 2018 </w:t>
            </w:r>
            <w:r>
              <w:rPr/>
              <w:t xml:space="preserve">(2018-04-05) </w:t>
            </w:r>
          </w:p>
        </w:tc>
        <w:tc>
          <w:tcPr>
            <w:tcW w:w="2461" w:type="dxa"/>
            <w:tcBorders/>
            <w:vAlign w:val="center"/>
          </w:tcPr>
          <w:p>
            <w:pPr>
              <w:pStyle w:val="TableContents"/>
              <w:bidi w:val="0"/>
              <w:spacing w:before="0" w:after="283"/>
              <w:jc w:val="left"/>
              <w:rPr/>
            </w:pPr>
            <w:r>
              <w:rPr/>
              <w:t xml:space="preserve">2.41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"The Ring </w:t>
            </w:r>
          </w:p>
        </w:tc>
        <w:tc>
          <w:tcPr>
            <w:tcW w:w="2881" w:type="dxa"/>
            <w:tcBorders/>
            <w:vAlign w:val="center"/>
          </w:tcPr>
          <w:p>
            <w:pPr>
              <w:pStyle w:val="TableContents"/>
              <w:bidi w:val="0"/>
              <w:spacing w:before="0" w:after="283"/>
              <w:jc w:val="left"/>
              <w:rPr/>
            </w:pPr>
            <w:r>
              <w:rPr/>
              <w:t xml:space="preserve">5. huhtikuuta 2018 (2018-04-05) </w:t>
            </w:r>
          </w:p>
        </w:tc>
        <w:tc>
          <w:tcPr>
            <w:tcW w:w="2461" w:type="dxa"/>
            <w:tcBorders/>
            <w:vAlign w:val="center"/>
          </w:tcPr>
          <w:p>
            <w:pPr>
              <w:pStyle w:val="TableContents"/>
              <w:bidi w:val="0"/>
              <w:spacing w:before="0" w:after="283"/>
              <w:jc w:val="left"/>
              <w:rPr/>
            </w:pPr>
            <w:r>
              <w:rPr/>
              <w:t xml:space="preserve">2.55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``Sunday Vinday'' </w:t>
            </w:r>
          </w:p>
        </w:tc>
        <w:tc>
          <w:tcPr>
            <w:tcW w:w="2881" w:type="dxa"/>
            <w:tcBorders/>
            <w:vAlign w:val="center"/>
          </w:tcPr>
          <w:p>
            <w:pPr>
              <w:pStyle w:val="TableContents"/>
              <w:bidi w:val="0"/>
              <w:spacing w:before="0" w:after="283"/>
              <w:jc w:val="left"/>
              <w:rPr/>
            </w:pPr>
            <w:r>
              <w:rPr>
                <w:color w:val="DCDCDC"/>
              </w:rPr>
              <w:t xml:space="preserve">12. huhtikuuta 2018 </w:t>
            </w:r>
            <w:r>
              <w:rPr/>
              <w:t xml:space="preserve">(2018-04-12) </w:t>
            </w:r>
          </w:p>
        </w:tc>
        <w:tc>
          <w:tcPr>
            <w:tcW w:w="2461" w:type="dxa"/>
            <w:tcBorders/>
            <w:vAlign w:val="center"/>
          </w:tcPr>
          <w:p>
            <w:pPr>
              <w:pStyle w:val="TableContents"/>
              <w:bidi w:val="0"/>
              <w:spacing w:before="0" w:after="283"/>
              <w:jc w:val="left"/>
              <w:rPr/>
            </w:pPr>
            <w:r>
              <w:rPr/>
              <w:t xml:space="preserve">1.68 </w:t>
            </w:r>
          </w:p>
        </w:tc>
      </w:tr>
      <w:tr>
        <w:trPr/>
        <w:tc>
          <w:tcPr>
            <w:tcW w:w="541" w:type="dxa"/>
            <w:tcBorders/>
            <w:vAlign w:val="center"/>
          </w:tcPr>
          <w:p>
            <w:pPr>
              <w:pStyle w:val="TableHeading"/>
              <w:bidi w:val="0"/>
              <w:spacing w:before="0" w:after="283"/>
              <w:rPr>
                <w:sz w:val="4"/>
                <w:szCs w:val="4"/>
              </w:rPr>
            </w:pPr>
            <w:r>
              <w:rPr>
                <w:sz w:val="4"/>
                <w:szCs w:val="4"/>
              </w:rPr>
            </w:r>
          </w:p>
        </w:tc>
        <w:tc>
          <w:tcPr>
            <w:tcW w:w="3706" w:type="dxa"/>
            <w:tcBorders/>
            <w:vAlign w:val="center"/>
          </w:tcPr>
          <w:p>
            <w:pPr>
              <w:pStyle w:val="TableContents"/>
              <w:bidi w:val="0"/>
              <w:spacing w:before="0" w:after="283"/>
              <w:jc w:val="left"/>
              <w:rPr/>
            </w:pPr>
            <w:r>
              <w:rPr/>
              <w:t xml:space="preserve">"Ron Ron Juice </w:t>
            </w:r>
          </w:p>
        </w:tc>
        <w:tc>
          <w:tcPr>
            <w:tcW w:w="2881" w:type="dxa"/>
            <w:tcBorders/>
            <w:vAlign w:val="center"/>
          </w:tcPr>
          <w:p>
            <w:pPr>
              <w:pStyle w:val="TableContents"/>
              <w:bidi w:val="0"/>
              <w:spacing w:before="0" w:after="283"/>
              <w:jc w:val="left"/>
              <w:rPr/>
            </w:pPr>
            <w:r>
              <w:rPr/>
              <w:t xml:space="preserve">19. huhtikuuta 2018 (2018-04-19) </w:t>
            </w:r>
          </w:p>
        </w:tc>
        <w:tc>
          <w:tcPr>
            <w:tcW w:w="2461" w:type="dxa"/>
            <w:tcBorders/>
            <w:vAlign w:val="center"/>
          </w:tcPr>
          <w:p>
            <w:pPr>
              <w:pStyle w:val="TableContents"/>
              <w:bidi w:val="0"/>
              <w:spacing w:before="0" w:after="283"/>
              <w:jc w:val="left"/>
              <w:rPr/>
            </w:pPr>
            <w:r>
              <w:rPr/>
              <w:t xml:space="preserve">1.73 </w:t>
            </w:r>
          </w:p>
        </w:tc>
      </w:tr>
      <w:tr>
        <w:trPr/>
        <w:tc>
          <w:tcPr>
            <w:tcW w:w="541" w:type="dxa"/>
            <w:tcBorders/>
            <w:vAlign w:val="center"/>
          </w:tcPr>
          <w:p>
            <w:pPr>
              <w:pStyle w:val="TableHeading"/>
              <w:suppressLineNumbers/>
              <w:bidi w:val="0"/>
              <w:spacing w:before="0" w:after="283"/>
              <w:jc w:val="center"/>
              <w:rPr/>
            </w:pPr>
            <w:r>
              <w:rPr/>
              <w:t xml:space="preserve">5 </w:t>
            </w:r>
          </w:p>
        </w:tc>
        <w:tc>
          <w:tcPr>
            <w:tcW w:w="3706" w:type="dxa"/>
            <w:tcBorders/>
            <w:vAlign w:val="center"/>
          </w:tcPr>
          <w:p>
            <w:pPr>
              <w:pStyle w:val="TableContents"/>
              <w:bidi w:val="0"/>
              <w:spacing w:before="0" w:after="283"/>
              <w:jc w:val="left"/>
              <w:rPr/>
            </w:pPr>
            <w:r>
              <w:rPr/>
              <w:t xml:space="preserve">"Viime yöstä </w:t>
            </w:r>
          </w:p>
        </w:tc>
        <w:tc>
          <w:tcPr>
            <w:tcW w:w="2881" w:type="dxa"/>
            <w:tcBorders/>
            <w:vAlign w:val="center"/>
          </w:tcPr>
          <w:p>
            <w:pPr>
              <w:pStyle w:val="TableContents"/>
              <w:bidi w:val="0"/>
              <w:spacing w:before="0" w:after="283"/>
              <w:jc w:val="left"/>
              <w:rPr/>
            </w:pPr>
            <w:r>
              <w:rPr/>
              <w:t xml:space="preserve">26. huhtikuuta 2018 (2018-04-26) </w:t>
            </w:r>
          </w:p>
        </w:tc>
        <w:tc>
          <w:tcPr>
            <w:tcW w:w="2461" w:type="dxa"/>
            <w:tcBorders/>
            <w:vAlign w:val="center"/>
          </w:tcPr>
          <w:p>
            <w:pPr>
              <w:pStyle w:val="TableContents"/>
              <w:bidi w:val="0"/>
              <w:spacing w:before="0" w:after="283"/>
              <w:jc w:val="left"/>
              <w:rPr/>
            </w:pPr>
            <w:r>
              <w:rPr/>
              <w:t xml:space="preserve">1.44 </w:t>
            </w:r>
          </w:p>
        </w:tc>
      </w:tr>
      <w:tr>
        <w:trPr/>
        <w:tc>
          <w:tcPr>
            <w:tcW w:w="541" w:type="dxa"/>
            <w:tcBorders/>
            <w:vAlign w:val="center"/>
          </w:tcPr>
          <w:p>
            <w:pPr>
              <w:pStyle w:val="TableHeading"/>
              <w:suppressLineNumbers/>
              <w:bidi w:val="0"/>
              <w:spacing w:before="0" w:after="283"/>
              <w:jc w:val="center"/>
              <w:rPr/>
            </w:pPr>
            <w:r>
              <w:rPr/>
              <w:t xml:space="preserve">6 </w:t>
            </w:r>
          </w:p>
        </w:tc>
        <w:tc>
          <w:tcPr>
            <w:tcW w:w="3706" w:type="dxa"/>
            <w:tcBorders/>
            <w:vAlign w:val="center"/>
          </w:tcPr>
          <w:p>
            <w:pPr>
              <w:pStyle w:val="TableContents"/>
              <w:bidi w:val="0"/>
              <w:spacing w:before="0" w:after="283"/>
              <w:jc w:val="left"/>
              <w:rPr/>
            </w:pPr>
            <w:r>
              <w:rPr/>
              <w:t xml:space="preserve">``Meatball Down'' </w:t>
            </w:r>
          </w:p>
        </w:tc>
        <w:tc>
          <w:tcPr>
            <w:tcW w:w="2881" w:type="dxa"/>
            <w:tcBorders/>
            <w:vAlign w:val="center"/>
          </w:tcPr>
          <w:p>
            <w:pPr>
              <w:pStyle w:val="TableContents"/>
              <w:bidi w:val="0"/>
              <w:spacing w:before="0" w:after="283"/>
              <w:jc w:val="left"/>
              <w:rPr/>
            </w:pPr>
            <w:r>
              <w:rPr/>
              <w:t xml:space="preserve">3. toukokuuta 2018 (2018-05-03) </w:t>
            </w:r>
          </w:p>
        </w:tc>
        <w:tc>
          <w:tcPr>
            <w:tcW w:w="2461" w:type="dxa"/>
            <w:tcBorders/>
            <w:vAlign w:val="center"/>
          </w:tcPr>
          <w:p>
            <w:pPr>
              <w:pStyle w:val="TableContents"/>
              <w:bidi w:val="0"/>
              <w:spacing w:before="0" w:after="283"/>
              <w:jc w:val="left"/>
              <w:rPr/>
            </w:pPr>
            <w:r>
              <w:rPr/>
              <w:t xml:space="preserve">1.51 </w:t>
            </w:r>
          </w:p>
        </w:tc>
      </w:tr>
      <w:tr>
        <w:trPr/>
        <w:tc>
          <w:tcPr>
            <w:tcW w:w="541" w:type="dxa"/>
            <w:tcBorders/>
            <w:vAlign w:val="center"/>
          </w:tcPr>
          <w:p>
            <w:pPr>
              <w:pStyle w:val="TableHeading"/>
              <w:suppressLineNumbers/>
              <w:bidi w:val="0"/>
              <w:spacing w:before="0" w:after="283"/>
              <w:jc w:val="center"/>
              <w:rPr/>
            </w:pPr>
            <w:r>
              <w:rPr/>
              <w:t xml:space="preserve">7 </w:t>
            </w:r>
          </w:p>
        </w:tc>
        <w:tc>
          <w:tcPr>
            <w:tcW w:w="3706" w:type="dxa"/>
            <w:tcBorders/>
            <w:vAlign w:val="center"/>
          </w:tcPr>
          <w:p>
            <w:pPr>
              <w:pStyle w:val="TableContents"/>
              <w:bidi w:val="0"/>
              <w:spacing w:before="0" w:after="283"/>
              <w:jc w:val="left"/>
              <w:rPr/>
            </w:pPr>
            <w:r>
              <w:rPr/>
              <w:t xml:space="preserve">``Baby Mama Drama'' </w:t>
            </w:r>
          </w:p>
        </w:tc>
        <w:tc>
          <w:tcPr>
            <w:tcW w:w="2881" w:type="dxa"/>
            <w:tcBorders/>
            <w:vAlign w:val="center"/>
          </w:tcPr>
          <w:p>
            <w:pPr>
              <w:pStyle w:val="TableContents"/>
              <w:bidi w:val="0"/>
              <w:spacing w:before="0" w:after="283"/>
              <w:jc w:val="left"/>
              <w:rPr/>
            </w:pPr>
            <w:r>
              <w:rPr/>
              <w:t xml:space="preserve">10. toukokuuta 2018 (2018-05-10) </w:t>
            </w:r>
          </w:p>
        </w:tc>
        <w:tc>
          <w:tcPr>
            <w:tcW w:w="2461" w:type="dxa"/>
            <w:tcBorders/>
            <w:vAlign w:val="center"/>
          </w:tcPr>
          <w:p>
            <w:pPr>
              <w:pStyle w:val="TableContents"/>
              <w:bidi w:val="0"/>
              <w:spacing w:before="0" w:after="283"/>
              <w:jc w:val="left"/>
              <w:rPr/>
            </w:pPr>
            <w:r>
              <w:rPr/>
              <w:t xml:space="preserve">1.75 </w:t>
            </w:r>
          </w:p>
        </w:tc>
      </w:tr>
      <w:tr>
        <w:trPr/>
        <w:tc>
          <w:tcPr>
            <w:tcW w:w="541" w:type="dxa"/>
            <w:tcBorders/>
            <w:vAlign w:val="center"/>
          </w:tcPr>
          <w:p>
            <w:pPr>
              <w:pStyle w:val="TableHeading"/>
              <w:suppressLineNumbers/>
              <w:bidi w:val="0"/>
              <w:spacing w:before="0" w:after="283"/>
              <w:jc w:val="center"/>
              <w:rPr/>
            </w:pPr>
            <w:r>
              <w:rPr/>
              <w:t xml:space="preserve">8 </w:t>
            </w:r>
          </w:p>
        </w:tc>
        <w:tc>
          <w:tcPr>
            <w:tcW w:w="3706" w:type="dxa"/>
            <w:tcBorders/>
            <w:vAlign w:val="center"/>
          </w:tcPr>
          <w:p>
            <w:pPr>
              <w:pStyle w:val="TableContents"/>
              <w:bidi w:val="0"/>
              <w:spacing w:before="0" w:after="283"/>
              <w:jc w:val="left"/>
              <w:rPr/>
            </w:pPr>
            <w:r>
              <w:rPr/>
              <w:t xml:space="preserve">``Keto-Guidon houkutus'' </w:t>
            </w:r>
          </w:p>
        </w:tc>
        <w:tc>
          <w:tcPr>
            <w:tcW w:w="2881" w:type="dxa"/>
            <w:tcBorders/>
            <w:vAlign w:val="center"/>
          </w:tcPr>
          <w:p>
            <w:pPr>
              <w:pStyle w:val="TableContents"/>
              <w:bidi w:val="0"/>
              <w:spacing w:before="0" w:after="283"/>
              <w:jc w:val="left"/>
              <w:rPr/>
            </w:pPr>
            <w:r>
              <w:rPr/>
              <w:t xml:space="preserve">17. toukokuuta 2018 (2018-05-17) </w:t>
            </w:r>
          </w:p>
        </w:tc>
        <w:tc>
          <w:tcPr>
            <w:tcW w:w="2461" w:type="dxa"/>
            <w:tcBorders/>
            <w:vAlign w:val="center"/>
          </w:tcPr>
          <w:p>
            <w:pPr>
              <w:pStyle w:val="TableContents"/>
              <w:bidi w:val="0"/>
              <w:spacing w:before="0" w:after="283"/>
              <w:jc w:val="left"/>
              <w:rPr/>
            </w:pPr>
            <w:r>
              <w:rPr/>
              <w:t xml:space="preserve">1.70 </w:t>
            </w:r>
          </w:p>
        </w:tc>
      </w:tr>
      <w:tr>
        <w:trPr/>
        <w:tc>
          <w:tcPr>
            <w:tcW w:w="541" w:type="dxa"/>
            <w:tcBorders/>
            <w:vAlign w:val="center"/>
          </w:tcPr>
          <w:p>
            <w:pPr>
              <w:pStyle w:val="TableHeading"/>
              <w:suppressLineNumbers/>
              <w:bidi w:val="0"/>
              <w:spacing w:before="0" w:after="283"/>
              <w:jc w:val="center"/>
              <w:rPr/>
            </w:pPr>
            <w:r>
              <w:rPr/>
              <w:t xml:space="preserve">9 </w:t>
            </w:r>
          </w:p>
        </w:tc>
        <w:tc>
          <w:tcPr>
            <w:tcW w:w="3706" w:type="dxa"/>
            <w:tcBorders/>
            <w:vAlign w:val="center"/>
          </w:tcPr>
          <w:p>
            <w:pPr>
              <w:pStyle w:val="TableContents"/>
              <w:bidi w:val="0"/>
              <w:spacing w:before="0" w:after="283"/>
              <w:jc w:val="left"/>
              <w:rPr/>
            </w:pPr>
            <w:r>
              <w:rPr/>
              <w:t xml:space="preserve">"Hei. </w:t>
            </w:r>
          </w:p>
        </w:tc>
        <w:tc>
          <w:tcPr>
            <w:tcW w:w="2881" w:type="dxa"/>
            <w:tcBorders/>
            <w:vAlign w:val="center"/>
          </w:tcPr>
          <w:p>
            <w:pPr>
              <w:pStyle w:val="TableContents"/>
              <w:bidi w:val="0"/>
              <w:spacing w:before="0" w:after="283"/>
              <w:jc w:val="left"/>
              <w:rPr/>
            </w:pPr>
            <w:r>
              <w:rPr/>
              <w:t xml:space="preserve">24. toukokuuta 2018 (2018-05-24) </w:t>
            </w:r>
          </w:p>
        </w:tc>
        <w:tc>
          <w:tcPr>
            <w:tcW w:w="2461" w:type="dxa"/>
            <w:tcBorders/>
            <w:vAlign w:val="center"/>
          </w:tcPr>
          <w:p>
            <w:pPr>
              <w:pStyle w:val="TableContents"/>
              <w:bidi w:val="0"/>
              <w:spacing w:before="0" w:after="283"/>
              <w:jc w:val="left"/>
              <w:rPr/>
            </w:pPr>
            <w:r>
              <w:rPr/>
              <w:t xml:space="preserve">1.64 </w:t>
            </w:r>
          </w:p>
        </w:tc>
      </w:tr>
      <w:tr>
        <w:trPr/>
        <w:tc>
          <w:tcPr>
            <w:tcW w:w="541" w:type="dxa"/>
            <w:tcBorders/>
            <w:vAlign w:val="center"/>
          </w:tcPr>
          <w:p>
            <w:pPr>
              <w:pStyle w:val="TableHeading"/>
              <w:suppressLineNumbers/>
              <w:bidi w:val="0"/>
              <w:spacing w:before="0" w:after="283"/>
              <w:jc w:val="center"/>
              <w:rPr/>
            </w:pPr>
            <w:r>
              <w:rPr/>
              <w:t xml:space="preserve">10 </w:t>
            </w:r>
          </w:p>
        </w:tc>
        <w:tc>
          <w:tcPr>
            <w:tcW w:w="3706" w:type="dxa"/>
            <w:tcBorders/>
            <w:vAlign w:val="center"/>
          </w:tcPr>
          <w:p>
            <w:pPr>
              <w:pStyle w:val="TableContents"/>
              <w:bidi w:val="0"/>
              <w:spacing w:before="0" w:after="283"/>
              <w:jc w:val="left"/>
              <w:rPr/>
            </w:pPr>
            <w:r>
              <w:rPr/>
              <w:t xml:space="preserve">``Lihapallon harjoituspäivä'' </w:t>
            </w:r>
          </w:p>
        </w:tc>
        <w:tc>
          <w:tcPr>
            <w:tcW w:w="2881" w:type="dxa"/>
            <w:tcBorders/>
            <w:vAlign w:val="center"/>
          </w:tcPr>
          <w:p>
            <w:pPr>
              <w:pStyle w:val="TableContents"/>
              <w:bidi w:val="0"/>
              <w:spacing w:before="0" w:after="283"/>
              <w:jc w:val="left"/>
              <w:rPr/>
            </w:pPr>
            <w:r>
              <w:rPr/>
              <w:t xml:space="preserve">31. toukokuuta 2018 (2018-05-31) </w:t>
            </w:r>
          </w:p>
        </w:tc>
        <w:tc>
          <w:tcPr>
            <w:tcW w:w="2461" w:type="dxa"/>
            <w:tcBorders/>
            <w:vAlign w:val="center"/>
          </w:tcPr>
          <w:p>
            <w:pPr>
              <w:pStyle w:val="TableContents"/>
              <w:bidi w:val="0"/>
              <w:spacing w:before="0" w:after="283"/>
              <w:jc w:val="left"/>
              <w:rPr/>
            </w:pPr>
            <w:r>
              <w:rPr/>
              <w:t xml:space="preserve">2.02 </w:t>
            </w:r>
          </w:p>
        </w:tc>
      </w:tr>
      <w:tr>
        <w:trPr/>
        <w:tc>
          <w:tcPr>
            <w:tcW w:w="541" w:type="dxa"/>
            <w:tcBorders/>
            <w:vAlign w:val="center"/>
          </w:tcPr>
          <w:p>
            <w:pPr>
              <w:pStyle w:val="TableHeading"/>
              <w:suppressLineNumbers/>
              <w:bidi w:val="0"/>
              <w:spacing w:before="0" w:after="283"/>
              <w:jc w:val="center"/>
              <w:rPr/>
            </w:pPr>
            <w:r>
              <w:rPr/>
              <w:t xml:space="preserve">11 </w:t>
            </w:r>
          </w:p>
        </w:tc>
        <w:tc>
          <w:tcPr>
            <w:tcW w:w="3706" w:type="dxa"/>
            <w:tcBorders/>
            <w:vAlign w:val="center"/>
          </w:tcPr>
          <w:p>
            <w:pPr>
              <w:pStyle w:val="TableContents"/>
              <w:bidi w:val="0"/>
              <w:spacing w:before="0" w:after="283"/>
              <w:jc w:val="left"/>
              <w:rPr/>
            </w:pPr>
            <w:r>
              <w:rPr/>
              <w:t xml:space="preserve">``Angelina jättää jälkensä!'' </w:t>
            </w:r>
          </w:p>
        </w:tc>
        <w:tc>
          <w:tcPr>
            <w:tcW w:w="2881" w:type="dxa"/>
            <w:tcBorders/>
            <w:vAlign w:val="center"/>
          </w:tcPr>
          <w:p>
            <w:pPr>
              <w:pStyle w:val="TableContents"/>
              <w:bidi w:val="0"/>
              <w:spacing w:before="0" w:after="283"/>
              <w:jc w:val="left"/>
              <w:rPr/>
            </w:pPr>
            <w:r>
              <w:rPr/>
              <w:t xml:space="preserve">7. kesäkuuta 2018 (2018-06-07) </w:t>
            </w:r>
          </w:p>
        </w:tc>
        <w:tc>
          <w:tcPr>
            <w:tcW w:w="2461" w:type="dxa"/>
            <w:tcBorders/>
            <w:vAlign w:val="center"/>
          </w:tcPr>
          <w:p>
            <w:pPr>
              <w:pStyle w:val="TableContents"/>
              <w:bidi w:val="0"/>
              <w:spacing w:before="0" w:after="283"/>
              <w:jc w:val="left"/>
              <w:rPr/>
            </w:pPr>
            <w:r>
              <w:rPr/>
              <w:t xml:space="preserve">1.65 </w:t>
            </w:r>
          </w:p>
        </w:tc>
      </w:tr>
      <w:tr>
        <w:trPr/>
        <w:tc>
          <w:tcPr>
            <w:tcW w:w="541" w:type="dxa"/>
            <w:tcBorders/>
            <w:vAlign w:val="center"/>
          </w:tcPr>
          <w:p>
            <w:pPr>
              <w:pStyle w:val="TableHeading"/>
              <w:suppressLineNumbers/>
              <w:bidi w:val="0"/>
              <w:spacing w:before="0" w:after="283"/>
              <w:jc w:val="center"/>
              <w:rPr/>
            </w:pPr>
            <w:r>
              <w:rPr/>
              <w:t xml:space="preserve">12 </w:t>
            </w:r>
          </w:p>
        </w:tc>
        <w:tc>
          <w:tcPr>
            <w:tcW w:w="3706" w:type="dxa"/>
            <w:tcBorders/>
            <w:vAlign w:val="center"/>
          </w:tcPr>
          <w:p>
            <w:pPr>
              <w:pStyle w:val="TableContents"/>
              <w:bidi w:val="0"/>
              <w:spacing w:before="0" w:after="283"/>
              <w:jc w:val="left"/>
              <w:rPr/>
            </w:pPr>
            <w:r>
              <w:rPr/>
              <w:t xml:space="preserve">``JWoww vs. Ehdotus'' </w:t>
            </w:r>
          </w:p>
        </w:tc>
        <w:tc>
          <w:tcPr>
            <w:tcW w:w="2881" w:type="dxa"/>
            <w:tcBorders/>
            <w:vAlign w:val="center"/>
          </w:tcPr>
          <w:p>
            <w:pPr>
              <w:pStyle w:val="TableContents"/>
              <w:bidi w:val="0"/>
              <w:spacing w:before="0" w:after="283"/>
              <w:jc w:val="left"/>
              <w:rPr/>
            </w:pPr>
            <w:r>
              <w:rPr/>
              <w:t xml:space="preserve">14. kesäkuuta 2018 (2018-06-14) </w:t>
            </w:r>
          </w:p>
        </w:tc>
        <w:tc>
          <w:tcPr>
            <w:tcW w:w="2461" w:type="dxa"/>
            <w:tcBorders/>
            <w:vAlign w:val="center"/>
          </w:tcPr>
          <w:p>
            <w:pPr>
              <w:pStyle w:val="TableContents"/>
              <w:bidi w:val="0"/>
              <w:spacing w:before="0" w:after="283"/>
              <w:jc w:val="left"/>
              <w:rPr/>
            </w:pPr>
            <w:r>
              <w:rPr/>
              <w:t xml:space="preserve">1.65 </w:t>
            </w:r>
          </w:p>
        </w:tc>
      </w:tr>
      <w:tr>
        <w:trPr/>
        <w:tc>
          <w:tcPr>
            <w:tcW w:w="541" w:type="dxa"/>
            <w:tcBorders/>
            <w:vAlign w:val="center"/>
          </w:tcPr>
          <w:p>
            <w:pPr>
              <w:pStyle w:val="TableHeading"/>
              <w:suppressLineNumbers/>
              <w:bidi w:val="0"/>
              <w:spacing w:before="0" w:after="283"/>
              <w:jc w:val="center"/>
              <w:rPr/>
            </w:pPr>
            <w:r>
              <w:rPr/>
              <w:t xml:space="preserve">13 </w:t>
            </w:r>
          </w:p>
        </w:tc>
        <w:tc>
          <w:tcPr>
            <w:tcW w:w="3706" w:type="dxa"/>
            <w:tcBorders/>
            <w:vAlign w:val="center"/>
          </w:tcPr>
          <w:p>
            <w:pPr>
              <w:pStyle w:val="TableContents"/>
              <w:bidi w:val="0"/>
              <w:spacing w:before="0" w:after="283"/>
              <w:jc w:val="left"/>
              <w:rPr/>
            </w:pPr>
            <w:r>
              <w:rPr/>
              <w:t xml:space="preserve">"Tuleva rouva Tilanne? </w:t>
            </w:r>
          </w:p>
        </w:tc>
        <w:tc>
          <w:tcPr>
            <w:tcW w:w="2881" w:type="dxa"/>
            <w:tcBorders/>
            <w:vAlign w:val="center"/>
          </w:tcPr>
          <w:p>
            <w:pPr>
              <w:pStyle w:val="TableContents"/>
              <w:bidi w:val="0"/>
              <w:spacing w:before="0" w:after="283"/>
              <w:jc w:val="left"/>
              <w:rPr/>
            </w:pPr>
            <w:r>
              <w:rPr/>
              <w:t xml:space="preserve">21. kesäkuuta 2018 (2018-06-21) </w:t>
            </w:r>
          </w:p>
        </w:tc>
        <w:tc>
          <w:tcPr>
            <w:tcW w:w="2461" w:type="dxa"/>
            <w:tcBorders/>
            <w:vAlign w:val="center"/>
          </w:tcPr>
          <w:p>
            <w:pPr>
              <w:pStyle w:val="TableContents"/>
              <w:bidi w:val="0"/>
              <w:spacing w:before="0" w:after="283"/>
              <w:jc w:val="left"/>
              <w:rPr/>
            </w:pPr>
            <w:r>
              <w:rPr/>
              <w:t xml:space="preserve">TBD </w:t>
            </w:r>
          </w:p>
        </w:tc>
      </w:tr>
      <w:tr>
        <w:trPr/>
        <w:tc>
          <w:tcPr>
            <w:tcW w:w="541" w:type="dxa"/>
            <w:tcBorders/>
            <w:vAlign w:val="center"/>
          </w:tcPr>
          <w:p>
            <w:pPr>
              <w:pStyle w:val="TableHeading"/>
              <w:suppressLineNumbers/>
              <w:bidi w:val="0"/>
              <w:spacing w:before="0" w:after="283"/>
              <w:jc w:val="center"/>
              <w:rPr/>
            </w:pPr>
            <w:r>
              <w:rPr/>
              <w:t xml:space="preserve">14 </w:t>
            </w:r>
          </w:p>
        </w:tc>
        <w:tc>
          <w:tcPr>
            <w:tcW w:w="3706" w:type="dxa"/>
            <w:tcBorders/>
            <w:vAlign w:val="center"/>
          </w:tcPr>
          <w:p>
            <w:pPr>
              <w:pStyle w:val="TableContents"/>
              <w:bidi w:val="0"/>
              <w:spacing w:before="0" w:after="283"/>
              <w:jc w:val="left"/>
              <w:rPr/>
            </w:pPr>
            <w:r>
              <w:rPr/>
              <w:t xml:space="preserve">"Viimeinen ehtoollinen </w:t>
            </w:r>
          </w:p>
        </w:tc>
        <w:tc>
          <w:tcPr>
            <w:tcW w:w="2881" w:type="dxa"/>
            <w:tcBorders/>
            <w:vAlign w:val="center"/>
          </w:tcPr>
          <w:p>
            <w:pPr>
              <w:pStyle w:val="TableContents"/>
              <w:bidi w:val="0"/>
              <w:spacing w:before="0" w:after="283"/>
              <w:jc w:val="left"/>
              <w:rPr/>
            </w:pPr>
            <w:r>
              <w:rPr/>
              <w:t xml:space="preserve">28. kesäkuuta 2018 (2018-06-28) </w:t>
            </w:r>
          </w:p>
        </w:tc>
        <w:tc>
          <w:tcPr>
            <w:tcW w:w="246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jersey shore uusi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Jersey Shore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Jersey Shore Perheloma jakso 3 ilmaa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Jersey Shore: Family Vacation on yhdysvaltalainen tosi-tv-sarja, joka sai ensi-iltansa MTV:llä maailmanlaajuisesti 5. huhtikuuta 2018. Sarjassa seurataan alkuperäisen Jersey Shoren seitsemää asuinkumppania, jotka viettävät </w:t>
      </w:r>
      <w:r>
        <w:rPr>
          <w:color w:val="A9A9A9"/>
        </w:rPr>
        <w:t xml:space="preserve">kuukauden </w:t>
      </w:r>
      <w:r>
        <w:rPr/>
        <w:t xml:space="preserve">yhdessä asuen Miamissa, Floridassa. 28. helmikuuta 2018 tilattiin ennen sarjan ensi-iltaa toinen kausi, jota kuvataan Las Vegasissa, Seaside Heightsissa ja Atlantic Cityssä, ja sen on määrä saada ensi-iltansa 19.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Jersey Shore -elokuvaa kuvattiin Miamissa?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Jersey Shore: Family Vacation on yhdysvaltalainen tosi-tv-sarja, joka sai ensi-iltansa MTV:llä maailmanlaajuisesti 5. huhtikuuta 2018. Sarjassa seurataan seitsemää alkuperäisen Jersey Shoren asuinkumppania, jotka viettävät </w:t>
      </w:r>
      <w:r>
        <w:rPr>
          <w:color w:val="A9A9A9"/>
        </w:rPr>
        <w:t xml:space="preserve">kuukauden </w:t>
      </w:r>
      <w:r>
        <w:rPr/>
        <w:t xml:space="preserve">yhdessä asuen Miamissa, Floridassa. Sarjalle oli 28. helmikuuta 2018 tilattu toinen kausi ennen sarjan ensi-iltaa.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jersey shore perheloma kuinka kauan he ovat Miamissa?</w:t>
      </w:r>
    </w:p>
    <w:p>
      <w:pPr>
        <w:pStyle w:val="TextBody"/>
        <w:bidi w:val="0"/>
        <w:jc w:val="left"/>
        <w:rPr>
          <w:b/>
          <w:u w:val="single"/>
          <w:shd w:val="clear" w:fill="FFFF00"/>
        </w:rPr>
      </w:pPr>
      <w:r>
        <w:rPr>
          <w:b/>
          <w:u w:val="single"/>
          <w:shd w:val="clear" w:fill="FFFF00"/>
        </w:rPr>
        <w:t xml:space="preserve">Asiakirjan numero 11976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Central Terminal Metro-Northin terminaali Amtrakin kaukojuna-asema The Main Concourse, 2015 </w:t>
      </w:r>
    </w:p>
    <w:tbl>
      <w:tblPr>
        <w:tblW w:w="10205" w:type="dxa"/>
        <w:jc w:val="left"/>
        <w:tblInd w:w="0" w:type="dxa"/>
        <w:tblLayout w:type="fixed"/>
        <w:tblCellMar>
          <w:top w:w="28" w:type="dxa"/>
          <w:left w:w="28" w:type="dxa"/>
          <w:bottom w:w="28" w:type="dxa"/>
          <w:right w:w="28" w:type="dxa"/>
        </w:tblCellMar>
      </w:tblPr>
      <w:tblGrid>
        <w:gridCol w:w="1679"/>
        <w:gridCol w:w="3916"/>
        <w:gridCol w:w="1324"/>
        <w:gridCol w:w="1839"/>
        <w:gridCol w:w="1447"/>
      </w:tblGrid>
      <w:tr>
        <w:trPr/>
        <w:tc>
          <w:tcPr>
            <w:tcW w:w="1679" w:type="dxa"/>
            <w:tcBorders/>
            <w:vAlign w:val="center"/>
          </w:tcPr>
          <w:p>
            <w:pPr>
              <w:pStyle w:val="TableHeading"/>
              <w:suppressLineNumbers/>
              <w:bidi w:val="0"/>
              <w:spacing w:before="0" w:after="283"/>
              <w:jc w:val="center"/>
              <w:rPr/>
            </w:pPr>
            <w:r>
              <w:rPr/>
              <w:t xml:space="preserve">Sijainti </w:t>
            </w:r>
          </w:p>
        </w:tc>
        <w:tc>
          <w:tcPr>
            <w:tcW w:w="3916" w:type="dxa"/>
            <w:tcBorders/>
            <w:vAlign w:val="center"/>
          </w:tcPr>
          <w:p>
            <w:pPr>
              <w:pStyle w:val="TableContents"/>
              <w:bidi w:val="0"/>
              <w:spacing w:before="0" w:after="283"/>
              <w:jc w:val="left"/>
              <w:rPr/>
            </w:pPr>
            <w:r>
              <w:rPr>
                <w:color w:val="A9A9A9"/>
              </w:rPr>
              <w:t xml:space="preserve">89 East 42nd Street at Park Avenue</w:t>
            </w:r>
            <w:r>
              <w:rPr/>
              <w:t xml:space="preserve">, New York, NY 10017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Koordinaatit </w:t>
            </w:r>
          </w:p>
        </w:tc>
        <w:tc>
          <w:tcPr>
            <w:tcW w:w="3916" w:type="dxa"/>
            <w:tcBorders/>
            <w:vAlign w:val="center"/>
          </w:tcPr>
          <w:p>
            <w:pPr>
              <w:pStyle w:val="TableContents"/>
              <w:bidi w:val="0"/>
              <w:spacing w:before="0" w:after="283"/>
              <w:jc w:val="left"/>
              <w:rPr/>
            </w:pPr>
            <w:r>
              <w:rPr/>
              <w:t xml:space="preserve">40 ° 45 ′ 10,08'' N 73 ° 58 ′ 35,48'' W </w:t>
            </w:r>
            <w:r>
              <w:rPr/>
              <w:t xml:space="preserve">/ </w:t>
            </w:r>
            <w:r>
              <w:rPr/>
              <w:t xml:space="preserve">40,7528000 ° N 73,9765222 ° W </w:t>
            </w:r>
            <w:r>
              <w:rPr/>
              <w:t xml:space="preserve">/ 40,7528000;-73,9765222 Koordinaatit: 40 ° 45 ′ 10.08'' N 73 ° 58 ′ 35.48'' W </w:t>
            </w:r>
            <w:r>
              <w:rPr/>
              <w:t xml:space="preserve">/ </w:t>
            </w:r>
            <w:r>
              <w:rPr/>
              <w:t xml:space="preserve">40.7528000 ° N 73.9765222 ° W </w:t>
            </w:r>
            <w:r>
              <w:rPr/>
              <w:t xml:space="preserve">/ 40.7528000;-73.9765222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Omistaa </w:t>
            </w:r>
          </w:p>
        </w:tc>
        <w:tc>
          <w:tcPr>
            <w:tcW w:w="3916" w:type="dxa"/>
            <w:tcBorders/>
            <w:vAlign w:val="center"/>
          </w:tcPr>
          <w:p>
            <w:pPr>
              <w:pStyle w:val="TableContents"/>
              <w:bidi w:val="0"/>
              <w:spacing w:before="0" w:after="283"/>
              <w:jc w:val="left"/>
              <w:rPr/>
            </w:pPr>
            <w:r>
              <w:rPr/>
              <w:t xml:space="preserve">Midtown TDR Ventures (vuokrattu Metro-North Railroadille).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Linja (s) </w:t>
            </w:r>
          </w:p>
        </w:tc>
        <w:tc>
          <w:tcPr>
            <w:tcW w:w="3916" w:type="dxa"/>
            <w:tcBorders/>
            <w:vAlign w:val="center"/>
          </w:tcPr>
          <w:p>
            <w:pPr>
              <w:pStyle w:val="TableContents"/>
              <w:bidi w:val="0"/>
              <w:spacing w:before="0" w:after="283"/>
              <w:jc w:val="left"/>
              <w:rPr/>
            </w:pPr>
            <w:r>
              <w:rPr/>
              <w:t xml:space="preserve">Amtrak: Allen Express Maple Leaf Metro-North: Adirondack Empire Service Ethan Allen Express Maple Leaf: Havenin linja New Havenin linja: Harlem Line Hudson Line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Alustat </w:t>
            </w:r>
          </w:p>
        </w:tc>
        <w:tc>
          <w:tcPr>
            <w:tcW w:w="3916" w:type="dxa"/>
            <w:tcBorders/>
            <w:vAlign w:val="center"/>
          </w:tcPr>
          <w:p>
            <w:pPr>
              <w:pStyle w:val="TableContents"/>
              <w:bidi w:val="0"/>
              <w:spacing w:before="0" w:after="283"/>
              <w:jc w:val="left"/>
              <w:rPr/>
            </w:pPr>
            <w:r>
              <w:rPr/>
              <w:t xml:space="preserve">44 korkeatasoista laituria (43 saarilaituria, 1 sivulaituri) (6 raidetta, joissa on espanjalainen ratkaisu).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Jäljet </w:t>
            </w:r>
          </w:p>
        </w:tc>
        <w:tc>
          <w:tcPr>
            <w:tcW w:w="3916" w:type="dxa"/>
            <w:tcBorders/>
            <w:vAlign w:val="center"/>
          </w:tcPr>
          <w:p>
            <w:pPr>
              <w:pStyle w:val="TableContents"/>
              <w:bidi w:val="0"/>
              <w:spacing w:before="0" w:after="283"/>
              <w:jc w:val="left"/>
              <w:rPr/>
            </w:pPr>
            <w:r>
              <w:rPr/>
              <w:t xml:space="preserve">56 (30 ylemmällä tasolla, 26 alemmalla tasolla), 43 käytössä matkustajaliikenteessä.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Yhteydet </w:t>
            </w:r>
          </w:p>
        </w:tc>
        <w:tc>
          <w:tcPr>
            <w:tcW w:w="3916" w:type="dxa"/>
            <w:tcBorders/>
            <w:vAlign w:val="center"/>
          </w:tcPr>
          <w:p>
            <w:pPr>
              <w:pStyle w:val="TableContents"/>
              <w:bidi w:val="0"/>
              <w:spacing w:before="0" w:after="283"/>
              <w:jc w:val="left"/>
              <w:rPr/>
            </w:pPr>
            <w:r>
              <w:rPr/>
              <w:t xml:space="preserve">MTA New Yorkin metro: M4, M42, M101, M102, M103, Q32, X2, X5, X10, X12, X14, X22, X22A, X27, X28, X31, X37, X42, X63, X64, X68 MTA Bussi: BxM1, QM21 Rakennustyöt.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Alustan tasot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Esteetön pääsy </w:t>
            </w:r>
          </w:p>
        </w:tc>
        <w:tc>
          <w:tcPr>
            <w:tcW w:w="3916" w:type="dxa"/>
            <w:tcBorders/>
            <w:vAlign w:val="center"/>
          </w:tcPr>
          <w:p>
            <w:pPr>
              <w:pStyle w:val="TableContents"/>
              <w:bidi w:val="0"/>
              <w:spacing w:before="0" w:after="283"/>
              <w:jc w:val="left"/>
              <w:rPr/>
            </w:pPr>
            <w:r>
              <w:rPr/>
              <w:t xml:space="preserve">Kyllä Muut tiedot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Aseman koodi </w:t>
            </w:r>
          </w:p>
        </w:tc>
        <w:tc>
          <w:tcPr>
            <w:tcW w:w="3916" w:type="dxa"/>
            <w:tcBorders/>
            <w:vAlign w:val="center"/>
          </w:tcPr>
          <w:p>
            <w:pPr>
              <w:pStyle w:val="TableContents"/>
              <w:bidi w:val="0"/>
              <w:spacing w:before="0" w:after="283"/>
              <w:jc w:val="left"/>
              <w:rPr/>
            </w:pPr>
            <w:r>
              <w:rPr/>
              <w:t xml:space="preserve">GCT, NYG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Hinnoittelualue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Verkkosivusto </w:t>
            </w:r>
          </w:p>
        </w:tc>
        <w:tc>
          <w:tcPr>
            <w:tcW w:w="3916" w:type="dxa"/>
            <w:tcBorders/>
            <w:vAlign w:val="center"/>
          </w:tcPr>
          <w:p>
            <w:pPr>
              <w:pStyle w:val="TableContents"/>
              <w:bidi w:val="0"/>
              <w:spacing w:before="0" w:after="283"/>
              <w:jc w:val="left"/>
              <w:rPr/>
            </w:pPr>
            <w:r>
              <w:rPr/>
              <w:t xml:space="preserve">Virallinen verkkosivusto Historia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Avattu </w:t>
            </w:r>
          </w:p>
        </w:tc>
        <w:tc>
          <w:tcPr>
            <w:tcW w:w="3916" w:type="dxa"/>
            <w:tcBorders/>
            <w:vAlign w:val="center"/>
          </w:tcPr>
          <w:p>
            <w:pPr>
              <w:pStyle w:val="TableContents"/>
              <w:bidi w:val="0"/>
              <w:spacing w:before="0" w:after="283"/>
              <w:jc w:val="left"/>
              <w:rPr/>
            </w:pPr>
            <w:r>
              <w:rPr/>
              <w:t xml:space="preserve">1871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Uudelleenrakennettu </w:t>
            </w:r>
          </w:p>
        </w:tc>
        <w:tc>
          <w:tcPr>
            <w:tcW w:w="3916" w:type="dxa"/>
            <w:tcBorders/>
            <w:vAlign w:val="center"/>
          </w:tcPr>
          <w:p>
            <w:pPr>
              <w:pStyle w:val="TableContents"/>
              <w:bidi w:val="0"/>
              <w:spacing w:before="0" w:after="283"/>
              <w:jc w:val="left"/>
              <w:rPr/>
            </w:pPr>
            <w:r>
              <w:rPr/>
              <w:t xml:space="preserve">1913, 1994 -- 2000 Palvelut </w:t>
            </w:r>
          </w:p>
        </w:tc>
        <w:tc>
          <w:tcPr>
            <w:tcW w:w="1324" w:type="dxa"/>
            <w:tcBorders/>
          </w:tcPr>
          <w:p>
            <w:pPr>
              <w:pStyle w:val="TableContents"/>
              <w:bidi w:val="0"/>
              <w:spacing w:before="0" w:after="283"/>
              <w:jc w:val="left"/>
              <w:rPr>
                <w:sz w:val="4"/>
                <w:szCs w:val="4"/>
              </w:rPr>
            </w:pPr>
            <w:r>
              <w:rPr>
                <w:sz w:val="4"/>
                <w:szCs w:val="4"/>
              </w:rPr>
            </w:r>
          </w:p>
        </w:tc>
        <w:tc>
          <w:tcPr>
            <w:tcW w:w="1839" w:type="dxa"/>
            <w:tcBorders/>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Heading"/>
              <w:suppressLineNumbers/>
              <w:bidi w:val="0"/>
              <w:spacing w:before="0" w:after="283"/>
              <w:jc w:val="center"/>
              <w:rPr/>
            </w:pPr>
            <w:r>
              <w:rPr/>
              <w:t xml:space="preserve">Edellinen asema </w:t>
            </w:r>
          </w:p>
        </w:tc>
        <w:tc>
          <w:tcPr>
            <w:tcW w:w="3916" w:type="dxa"/>
            <w:tcBorders/>
            <w:vAlign w:val="center"/>
          </w:tcPr>
          <w:p>
            <w:pPr>
              <w:pStyle w:val="TableHeading"/>
              <w:bidi w:val="0"/>
              <w:spacing w:before="0" w:after="283"/>
              <w:rPr>
                <w:sz w:val="4"/>
                <w:szCs w:val="4"/>
              </w:rPr>
            </w:pPr>
            <w:r>
              <w:rPr>
                <w:sz w:val="4"/>
                <w:szCs w:val="4"/>
              </w:rPr>
            </w:r>
          </w:p>
        </w:tc>
        <w:tc>
          <w:tcPr>
            <w:tcW w:w="1324" w:type="dxa"/>
            <w:tcBorders/>
            <w:vAlign w:val="center"/>
          </w:tcPr>
          <w:p>
            <w:pPr>
              <w:pStyle w:val="TableHeading"/>
              <w:suppressLineNumbers/>
              <w:bidi w:val="0"/>
              <w:spacing w:before="0" w:after="283"/>
              <w:jc w:val="center"/>
              <w:rPr/>
            </w:pPr>
            <w:r>
              <w:rPr/>
              <w:t xml:space="preserve">Amtrak </w:t>
            </w:r>
          </w:p>
        </w:tc>
        <w:tc>
          <w:tcPr>
            <w:tcW w:w="1839" w:type="dxa"/>
            <w:tcBorders/>
            <w:vAlign w:val="center"/>
          </w:tcPr>
          <w:p>
            <w:pPr>
              <w:pStyle w:val="TableHeading"/>
              <w:bidi w:val="0"/>
              <w:spacing w:before="0" w:after="283"/>
              <w:rPr>
                <w:sz w:val="4"/>
                <w:szCs w:val="4"/>
              </w:rPr>
            </w:pPr>
            <w:r>
              <w:rPr>
                <w:sz w:val="4"/>
                <w:szCs w:val="4"/>
              </w:rPr>
            </w:r>
          </w:p>
        </w:tc>
        <w:tc>
          <w:tcPr>
            <w:tcW w:w="1447" w:type="dxa"/>
            <w:tcBorders/>
            <w:vAlign w:val="center"/>
          </w:tcPr>
          <w:p>
            <w:pPr>
              <w:pStyle w:val="TableHeading"/>
              <w:suppressLineNumbers/>
              <w:bidi w:val="0"/>
              <w:spacing w:before="0" w:after="283"/>
              <w:jc w:val="center"/>
              <w:rPr/>
            </w:pPr>
            <w:r>
              <w:rPr/>
              <w:t xml:space="preserve">Seuraava asema </w:t>
            </w:r>
          </w:p>
        </w:tc>
      </w:tr>
      <w:tr>
        <w:trPr/>
        <w:tc>
          <w:tcPr>
            <w:tcW w:w="1679" w:type="dxa"/>
            <w:tcBorders/>
            <w:vAlign w:val="center"/>
          </w:tcPr>
          <w:p>
            <w:pPr>
              <w:pStyle w:val="TableContents"/>
              <w:bidi w:val="0"/>
              <w:spacing w:before="0" w:after="283"/>
              <w:jc w:val="left"/>
              <w:rPr/>
            </w:pPr>
            <w:r>
              <w:rPr/>
              <w:t xml:space="preserve">Yonkersista kohti Montrealia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Adirondack </w:t>
            </w:r>
          </w:p>
        </w:tc>
        <w:tc>
          <w:tcPr>
            <w:tcW w:w="1839"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Terminus </w:t>
            </w:r>
          </w:p>
        </w:tc>
      </w:tr>
      <w:tr>
        <w:trPr/>
        <w:tc>
          <w:tcPr>
            <w:tcW w:w="1679" w:type="dxa"/>
            <w:tcBorders/>
            <w:vAlign w:val="center"/>
          </w:tcPr>
          <w:p>
            <w:pPr>
              <w:pStyle w:val="TableContents"/>
              <w:bidi w:val="0"/>
              <w:spacing w:before="0" w:after="283"/>
              <w:jc w:val="left"/>
              <w:rPr/>
            </w:pPr>
            <w:r>
              <w:rPr/>
              <w:t xml:space="preserve">Yonkersista kohti Niagaran putouksia, NY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Empire Service </w:t>
            </w:r>
          </w:p>
        </w:tc>
        <w:tc>
          <w:tcPr>
            <w:tcW w:w="1839" w:type="dxa"/>
            <w:tcBorders/>
            <w:vAlign w:val="center"/>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Contents"/>
              <w:bidi w:val="0"/>
              <w:spacing w:before="0" w:after="283"/>
              <w:jc w:val="left"/>
              <w:rPr/>
            </w:pPr>
            <w:r>
              <w:rPr/>
              <w:t xml:space="preserve">Yonkers Rutlandin suuntaan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Ethan Allen Express </w:t>
            </w:r>
          </w:p>
        </w:tc>
        <w:tc>
          <w:tcPr>
            <w:tcW w:w="1839" w:type="dxa"/>
            <w:tcBorders/>
            <w:vAlign w:val="center"/>
          </w:tcPr>
          <w:p>
            <w:pPr>
              <w:pStyle w:val="TableContents"/>
              <w:bidi w:val="0"/>
              <w:spacing w:before="0" w:after="283"/>
              <w:jc w:val="left"/>
              <w:rPr>
                <w:sz w:val="4"/>
                <w:szCs w:val="4"/>
              </w:rPr>
            </w:pPr>
            <w:r>
              <w:rPr>
                <w:sz w:val="4"/>
                <w:szCs w:val="4"/>
              </w:rPr>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Contents"/>
              <w:bidi w:val="0"/>
              <w:spacing w:before="0" w:after="283"/>
              <w:jc w:val="left"/>
              <w:rPr/>
            </w:pPr>
            <w:r>
              <w:rPr/>
              <w:t xml:space="preserve">Yonkersista kohti Torontoa Niagaran putousten kautta.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Vaahteranlehti </w:t>
            </w:r>
          </w:p>
        </w:tc>
        <w:tc>
          <w:tcPr>
            <w:tcW w:w="1839" w:type="dxa"/>
            <w:tcBorders/>
            <w:vAlign w:val="center"/>
          </w:tcPr>
          <w:p>
            <w:pPr>
              <w:pStyle w:val="TableContents"/>
              <w:bidi w:val="0"/>
              <w:spacing w:before="0" w:after="283"/>
              <w:jc w:val="left"/>
              <w:rPr>
                <w:sz w:val="4"/>
                <w:szCs w:val="4"/>
              </w:rPr>
            </w:pPr>
            <w:r>
              <w:rPr>
                <w:sz w:val="4"/>
                <w:szCs w:val="4"/>
              </w:rPr>
              <w:t xml:space="preserve">Metro-North Railroad </w:t>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Contents"/>
              <w:bidi w:val="0"/>
              <w:spacing w:before="0" w:after="283"/>
              <w:jc w:val="left"/>
              <w:rPr/>
            </w:pPr>
            <w:r>
              <w:rPr/>
              <w:t xml:space="preserve">Terminus </w:t>
            </w:r>
          </w:p>
        </w:tc>
        <w:tc>
          <w:tcPr>
            <w:tcW w:w="3916" w:type="dxa"/>
            <w:tcBorders/>
            <w:vAlign w:val="center"/>
          </w:tcPr>
          <w:p>
            <w:pPr>
              <w:pStyle w:val="TableContents"/>
              <w:bidi w:val="0"/>
              <w:spacing w:before="0" w:after="283"/>
              <w:jc w:val="left"/>
              <w:rPr>
                <w:sz w:val="4"/>
                <w:szCs w:val="4"/>
              </w:rPr>
            </w:pPr>
            <w:r>
              <w:rPr>
                <w:sz w:val="4"/>
                <w:szCs w:val="4"/>
              </w:rPr>
            </w:r>
          </w:p>
        </w:tc>
        <w:tc>
          <w:tcPr>
            <w:tcW w:w="1324" w:type="dxa"/>
            <w:tcBorders/>
            <w:vAlign w:val="center"/>
          </w:tcPr>
          <w:p>
            <w:pPr>
              <w:pStyle w:val="TableContents"/>
              <w:bidi w:val="0"/>
              <w:spacing w:before="0" w:after="283"/>
              <w:jc w:val="left"/>
              <w:rPr/>
            </w:pPr>
            <w:r>
              <w:rPr/>
              <w:t xml:space="preserve">Harlem Line </w:t>
            </w:r>
          </w:p>
        </w:tc>
        <w:tc>
          <w:tcPr>
            <w:tcW w:w="1839" w:type="dxa"/>
            <w:tcBorders/>
            <w:vAlign w:val="center"/>
          </w:tcPr>
          <w:p>
            <w:pPr>
              <w:pStyle w:val="TableContents"/>
              <w:bidi w:val="0"/>
              <w:spacing w:before="0" w:after="283"/>
              <w:jc w:val="left"/>
              <w:rPr>
                <w:sz w:val="4"/>
                <w:szCs w:val="4"/>
              </w:rPr>
            </w:pPr>
            <w:r>
              <w:rPr>
                <w:sz w:val="4"/>
                <w:szCs w:val="4"/>
              </w:rPr>
            </w:r>
          </w:p>
        </w:tc>
        <w:tc>
          <w:tcPr>
            <w:tcW w:w="1447" w:type="dxa"/>
            <w:tcBorders/>
            <w:vAlign w:val="center"/>
          </w:tcPr>
          <w:p>
            <w:pPr>
              <w:pStyle w:val="TableContents"/>
              <w:bidi w:val="0"/>
              <w:spacing w:before="0" w:after="283"/>
              <w:jc w:val="left"/>
              <w:rPr/>
            </w:pPr>
            <w:r>
              <w:rPr/>
              <w:t xml:space="preserve">Harlem -- 125th Street Wassaicin suuntaan </w:t>
            </w:r>
          </w:p>
        </w:tc>
      </w:tr>
      <w:tr>
        <w:trPr/>
        <w:tc>
          <w:tcPr>
            <w:tcW w:w="1679" w:type="dxa"/>
            <w:tcBorders/>
            <w:vAlign w:val="center"/>
          </w:tcPr>
          <w:p>
            <w:pPr>
              <w:pStyle w:val="TableContents"/>
              <w:bidi w:val="0"/>
              <w:spacing w:before="0" w:after="283"/>
              <w:jc w:val="left"/>
              <w:rPr>
                <w:sz w:val="4"/>
                <w:szCs w:val="4"/>
              </w:rPr>
            </w:pPr>
            <w:r>
              <w:rPr>
                <w:sz w:val="4"/>
                <w:szCs w:val="4"/>
              </w:rPr>
            </w:r>
          </w:p>
        </w:tc>
        <w:tc>
          <w:tcPr>
            <w:tcW w:w="3916" w:type="dxa"/>
            <w:tcBorders/>
            <w:vAlign w:val="center"/>
          </w:tcPr>
          <w:p>
            <w:pPr>
              <w:pStyle w:val="TableContents"/>
              <w:bidi w:val="0"/>
              <w:spacing w:before="0" w:after="283"/>
              <w:jc w:val="left"/>
              <w:rPr/>
            </w:pPr>
            <w:r>
              <w:rPr/>
              <w:t xml:space="preserve">Hudson Line </w:t>
            </w:r>
          </w:p>
        </w:tc>
        <w:tc>
          <w:tcPr>
            <w:tcW w:w="1324" w:type="dxa"/>
            <w:tcBorders/>
            <w:vAlign w:val="center"/>
          </w:tcPr>
          <w:p>
            <w:pPr>
              <w:pStyle w:val="TableContents"/>
              <w:bidi w:val="0"/>
              <w:spacing w:before="0" w:after="283"/>
              <w:jc w:val="left"/>
              <w:rPr>
                <w:sz w:val="4"/>
                <w:szCs w:val="4"/>
              </w:rPr>
            </w:pPr>
            <w:r>
              <w:rPr>
                <w:sz w:val="4"/>
                <w:szCs w:val="4"/>
              </w:rPr>
            </w:r>
          </w:p>
        </w:tc>
        <w:tc>
          <w:tcPr>
            <w:tcW w:w="1839" w:type="dxa"/>
            <w:tcBorders/>
            <w:vAlign w:val="center"/>
          </w:tcPr>
          <w:p>
            <w:pPr>
              <w:pStyle w:val="TableContents"/>
              <w:bidi w:val="0"/>
              <w:spacing w:before="0" w:after="283"/>
              <w:jc w:val="left"/>
              <w:rPr/>
            </w:pPr>
            <w:r>
              <w:rPr/>
              <w:t xml:space="preserve">Harlem -- 125th Street kohti Poughkeepsiea. </w:t>
            </w:r>
          </w:p>
        </w:tc>
        <w:tc>
          <w:tcPr>
            <w:tcW w:w="1447" w:type="dxa"/>
            <w:tcBorders/>
          </w:tcPr>
          <w:p>
            <w:pPr>
              <w:pStyle w:val="TableContents"/>
              <w:bidi w:val="0"/>
              <w:spacing w:before="0" w:after="283"/>
              <w:jc w:val="left"/>
              <w:rPr>
                <w:sz w:val="4"/>
                <w:szCs w:val="4"/>
              </w:rPr>
            </w:pPr>
            <w:r>
              <w:rPr>
                <w:sz w:val="4"/>
                <w:szCs w:val="4"/>
              </w:rPr>
            </w:r>
          </w:p>
        </w:tc>
      </w:tr>
      <w:tr>
        <w:trPr/>
        <w:tc>
          <w:tcPr>
            <w:tcW w:w="1679" w:type="dxa"/>
            <w:tcBorders/>
            <w:vAlign w:val="center"/>
          </w:tcPr>
          <w:p>
            <w:pPr>
              <w:pStyle w:val="TableContents"/>
              <w:bidi w:val="0"/>
              <w:spacing w:before="0" w:after="283"/>
              <w:jc w:val="left"/>
              <w:rPr>
                <w:sz w:val="4"/>
                <w:szCs w:val="4"/>
              </w:rPr>
            </w:pPr>
            <w:r>
              <w:rPr>
                <w:sz w:val="4"/>
                <w:szCs w:val="4"/>
              </w:rPr>
            </w:r>
          </w:p>
        </w:tc>
        <w:tc>
          <w:tcPr>
            <w:tcW w:w="3916" w:type="dxa"/>
            <w:tcBorders/>
            <w:vAlign w:val="center"/>
          </w:tcPr>
          <w:p>
            <w:pPr>
              <w:pStyle w:val="TableContents"/>
              <w:bidi w:val="0"/>
              <w:spacing w:before="0" w:after="283"/>
              <w:jc w:val="left"/>
              <w:rPr/>
            </w:pPr>
            <w:r>
              <w:rPr/>
              <w:t xml:space="preserve">New Havenin linja </w:t>
            </w:r>
          </w:p>
        </w:tc>
        <w:tc>
          <w:tcPr>
            <w:tcW w:w="1324" w:type="dxa"/>
            <w:tcBorders/>
            <w:vAlign w:val="center"/>
          </w:tcPr>
          <w:p>
            <w:pPr>
              <w:pStyle w:val="TableContents"/>
              <w:bidi w:val="0"/>
              <w:spacing w:before="0" w:after="283"/>
              <w:jc w:val="left"/>
              <w:rPr>
                <w:sz w:val="4"/>
                <w:szCs w:val="4"/>
              </w:rPr>
            </w:pPr>
            <w:r>
              <w:rPr>
                <w:sz w:val="4"/>
                <w:szCs w:val="4"/>
              </w:rPr>
            </w:r>
          </w:p>
        </w:tc>
        <w:tc>
          <w:tcPr>
            <w:tcW w:w="1839" w:type="dxa"/>
            <w:tcBorders/>
            <w:vAlign w:val="center"/>
          </w:tcPr>
          <w:p>
            <w:pPr>
              <w:pStyle w:val="TableContents"/>
              <w:bidi w:val="0"/>
              <w:spacing w:before="0" w:after="283"/>
              <w:jc w:val="left"/>
              <w:rPr/>
            </w:pPr>
            <w:r>
              <w:rPr/>
              <w:t xml:space="preserve">Harlem -- 125th Street New Havenin State Streetin suuntaan. </w:t>
            </w:r>
          </w:p>
        </w:tc>
        <w:tc>
          <w:tcPr>
            <w:tcW w:w="1447" w:type="dxa"/>
            <w:tcBorders/>
          </w:tcPr>
          <w:p>
            <w:pPr>
              <w:pStyle w:val="TableContents"/>
              <w:bidi w:val="0"/>
              <w:spacing w:before="0" w:after="283"/>
              <w:jc w:val="left"/>
              <w:rPr>
                <w:sz w:val="4"/>
                <w:szCs w:val="4"/>
              </w:rPr>
            </w:pPr>
            <w:r>
              <w:rPr>
                <w:sz w:val="4"/>
                <w:szCs w:val="4"/>
              </w:rPr>
            </w:r>
          </w:p>
        </w:tc>
      </w:tr>
    </w:tbl>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bidi w:val="0"/>
              <w:spacing w:before="0" w:after="0"/>
              <w:rPr/>
            </w:pPr>
            <w:r>
              <w:rPr/>
              <w:t xml:space="preserve">Entiset / tulevat palvelut </w:t>
            </w:r>
          </w:p>
          <w:tbl>
            <w:tblPr>
              <w:tblW w:w="10205" w:type="dxa"/>
              <w:jc w:val="left"/>
              <w:tblInd w:w="0" w:type="dxa"/>
              <w:tblLayout w:type="fixed"/>
              <w:tblCellMar>
                <w:top w:w="28" w:type="dxa"/>
                <w:left w:w="28" w:type="dxa"/>
                <w:bottom w:w="28" w:type="dxa"/>
                <w:right w:w="28" w:type="dxa"/>
              </w:tblCellMar>
            </w:tblPr>
            <w:tblGrid>
              <w:gridCol w:w="2451"/>
              <w:gridCol w:w="221"/>
              <w:gridCol w:w="4847"/>
              <w:gridCol w:w="109"/>
              <w:gridCol w:w="2577"/>
            </w:tblGrid>
            <w:tr>
              <w:trPr/>
              <w:tc>
                <w:tcPr>
                  <w:tcW w:w="2451" w:type="dxa"/>
                  <w:tcBorders/>
                  <w:vAlign w:val="center"/>
                </w:tcPr>
                <w:p>
                  <w:pPr>
                    <w:pStyle w:val="TableContents"/>
                    <w:bidi w:val="0"/>
                    <w:spacing w:before="0" w:after="283"/>
                    <w:jc w:val="left"/>
                    <w:rPr>
                      <w:sz w:val="4"/>
                      <w:szCs w:val="4"/>
                    </w:rPr>
                  </w:pPr>
                  <w:r>
                    <w:rPr>
                      <w:sz w:val="4"/>
                      <w:szCs w:val="4"/>
                    </w:rPr>
                    <w:t xml:space="preserve">Entiset palvelut </w:t>
                  </w:r>
                </w:p>
              </w:tc>
              <w:tc>
                <w:tcPr>
                  <w:tcW w:w="221" w:type="dxa"/>
                  <w:tcBorders/>
                  <w:vAlign w:val="center"/>
                </w:tcPr>
                <w:p>
                  <w:pPr>
                    <w:pStyle w:val="TableContents"/>
                    <w:bidi w:val="0"/>
                    <w:spacing w:before="0" w:after="283"/>
                    <w:jc w:val="left"/>
                    <w:rPr>
                      <w:sz w:val="4"/>
                      <w:szCs w:val="4"/>
                    </w:rPr>
                  </w:pPr>
                  <w:r>
                    <w:rPr>
                      <w:sz w:val="4"/>
                      <w:szCs w:val="4"/>
                    </w:rPr>
                  </w:r>
                </w:p>
              </w:tc>
              <w:tc>
                <w:tcPr>
                  <w:tcW w:w="484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Edellinen asema </w:t>
                  </w:r>
                </w:p>
              </w:tc>
              <w:tc>
                <w:tcPr>
                  <w:tcW w:w="221" w:type="dxa"/>
                  <w:tcBorders/>
                  <w:vAlign w:val="center"/>
                </w:tcPr>
                <w:p>
                  <w:pPr>
                    <w:pStyle w:val="TableHeading"/>
                    <w:bidi w:val="0"/>
                    <w:spacing w:before="0" w:after="283"/>
                    <w:rPr>
                      <w:sz w:val="4"/>
                      <w:szCs w:val="4"/>
                    </w:rPr>
                  </w:pPr>
                  <w:r>
                    <w:rPr>
                      <w:sz w:val="4"/>
                      <w:szCs w:val="4"/>
                    </w:rPr>
                  </w:r>
                </w:p>
              </w:tc>
              <w:tc>
                <w:tcPr>
                  <w:tcW w:w="4847" w:type="dxa"/>
                  <w:tcBorders/>
                  <w:vAlign w:val="center"/>
                </w:tcPr>
                <w:p>
                  <w:pPr>
                    <w:pStyle w:val="TableHeading"/>
                    <w:suppressLineNumbers/>
                    <w:bidi w:val="0"/>
                    <w:spacing w:before="0" w:after="283"/>
                    <w:jc w:val="center"/>
                    <w:rPr/>
                  </w:pPr>
                  <w:r>
                    <w:rPr/>
                    <w:t xml:space="preserve">New Yorkin keskusrautatie </w:t>
                  </w:r>
                </w:p>
              </w:tc>
              <w:tc>
                <w:tcPr>
                  <w:tcW w:w="109" w:type="dxa"/>
                  <w:tcBorders/>
                  <w:vAlign w:val="center"/>
                </w:tcPr>
                <w:p>
                  <w:pPr>
                    <w:pStyle w:val="TableHeading"/>
                    <w:bidi w:val="0"/>
                    <w:spacing w:before="0" w:after="283"/>
                    <w:rPr>
                      <w:sz w:val="4"/>
                      <w:szCs w:val="4"/>
                    </w:rPr>
                  </w:pPr>
                  <w:r>
                    <w:rPr>
                      <w:sz w:val="4"/>
                      <w:szCs w:val="4"/>
                    </w:rPr>
                  </w:r>
                </w:p>
              </w:tc>
              <w:tc>
                <w:tcPr>
                  <w:tcW w:w="2577" w:type="dxa"/>
                  <w:tcBorders/>
                  <w:vAlign w:val="center"/>
                </w:tcPr>
                <w:p>
                  <w:pPr>
                    <w:pStyle w:val="TableHeading"/>
                    <w:suppressLineNumbers/>
                    <w:bidi w:val="0"/>
                    <w:spacing w:before="0" w:after="283"/>
                    <w:jc w:val="center"/>
                    <w:rPr/>
                  </w:pPr>
                  <w:r>
                    <w:rPr/>
                    <w:t xml:space="preserve">Seuraava asema </w:t>
                  </w:r>
                </w:p>
              </w:tc>
            </w:tr>
            <w:tr>
              <w:trPr/>
              <w:tc>
                <w:tcPr>
                  <w:tcW w:w="2451" w:type="dxa"/>
                  <w:tcBorders/>
                  <w:vAlign w:val="center"/>
                </w:tcPr>
                <w:p>
                  <w:pPr>
                    <w:pStyle w:val="TableContents"/>
                    <w:bidi w:val="0"/>
                    <w:spacing w:before="0" w:after="283"/>
                    <w:jc w:val="left"/>
                    <w:rPr/>
                  </w:pPr>
                  <w:r>
                    <w:rPr/>
                    <w:t xml:space="preserve">125th Street Chicagon suuntaan </w:t>
                  </w:r>
                </w:p>
              </w:tc>
              <w:tc>
                <w:tcPr>
                  <w:tcW w:w="221"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pPr>
                  <w:r>
                    <w:rPr/>
                    <w:t xml:space="preserve">Main Line </w:t>
                  </w:r>
                </w:p>
              </w:tc>
              <w:tc>
                <w:tcPr>
                  <w:tcW w:w="109"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Terminus </w:t>
                  </w:r>
                </w:p>
              </w:tc>
            </w:tr>
            <w:tr>
              <w:trPr/>
              <w:tc>
                <w:tcPr>
                  <w:tcW w:w="2451" w:type="dxa"/>
                  <w:tcBorders/>
                  <w:vAlign w:val="center"/>
                </w:tcPr>
                <w:p>
                  <w:pPr>
                    <w:pStyle w:val="TableContents"/>
                    <w:bidi w:val="0"/>
                    <w:spacing w:before="0" w:after="283"/>
                    <w:jc w:val="left"/>
                    <w:rPr/>
                  </w:pPr>
                  <w:r>
                    <w:rPr/>
                    <w:t xml:space="preserve">110th Street Peekskillin suuntaan </w:t>
                  </w:r>
                </w:p>
              </w:tc>
              <w:tc>
                <w:tcPr>
                  <w:tcW w:w="221"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pPr>
                  <w:r>
                    <w:rPr/>
                    <w:t xml:space="preserve">Hudsonin osasto </w:t>
                  </w:r>
                </w:p>
              </w:tc>
              <w:tc>
                <w:tcPr>
                  <w:tcW w:w="109"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59th Street Chathamin suuntaan </w:t>
                  </w:r>
                </w:p>
              </w:tc>
              <w:tc>
                <w:tcPr>
                  <w:tcW w:w="221"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pPr>
                  <w:r>
                    <w:rPr/>
                    <w:t xml:space="preserve">Harlemin osasto </w:t>
                  </w:r>
                </w:p>
              </w:tc>
              <w:tc>
                <w:tcPr>
                  <w:tcW w:w="109"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sz w:val="4"/>
                      <w:szCs w:val="4"/>
                    </w:rPr>
                  </w:pPr>
                  <w:r>
                    <w:rPr>
                      <w:sz w:val="4"/>
                      <w:szCs w:val="4"/>
                    </w:rPr>
                    <w:t xml:space="preserve">Tulevat palvelut </w:t>
                  </w:r>
                </w:p>
              </w:tc>
              <w:tc>
                <w:tcPr>
                  <w:tcW w:w="221" w:type="dxa"/>
                  <w:tcBorders/>
                  <w:vAlign w:val="center"/>
                </w:tcPr>
                <w:p>
                  <w:pPr>
                    <w:pStyle w:val="TableContents"/>
                    <w:bidi w:val="0"/>
                    <w:spacing w:before="0" w:after="283"/>
                    <w:jc w:val="left"/>
                    <w:rPr>
                      <w:sz w:val="4"/>
                      <w:szCs w:val="4"/>
                    </w:rPr>
                  </w:pPr>
                  <w:r>
                    <w:rPr>
                      <w:sz w:val="4"/>
                      <w:szCs w:val="4"/>
                    </w:rPr>
                    <w:t xml:space="preserve">LIRR </w:t>
                  </w:r>
                </w:p>
              </w:tc>
              <w:tc>
                <w:tcPr>
                  <w:tcW w:w="7533" w:type="dxa"/>
                  <w:gridSpan w:val="3"/>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Terminus </w:t>
                  </w:r>
                </w:p>
              </w:tc>
              <w:tc>
                <w:tcPr>
                  <w:tcW w:w="221"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pPr>
                  <w:r>
                    <w:rPr/>
                    <w:t xml:space="preserve">Grand Central Branch (City Terminal Zone) Rakennusvaiheessa. </w:t>
                  </w:r>
                </w:p>
              </w:tc>
              <w:tc>
                <w:tcPr>
                  <w:tcW w:w="109"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Sunnyside kohti Long Islandia </w:t>
                  </w:r>
                </w:p>
              </w:tc>
            </w:tr>
          </w:tbl>
          <w:p>
            <w:pPr>
              <w:pStyle w:val="TableContents"/>
              <w:bidi w:val="0"/>
              <w:spacing w:before="0" w:after="283"/>
              <w:jc w:val="left"/>
              <w:rPr/>
            </w:pPr>
            <w:r>
              <w:rPr/>
            </w:r>
          </w:p>
        </w:tc>
      </w:tr>
      <w:tr>
        <w:trPr/>
        <w:tc>
          <w:tcPr>
            <w:tcW w:w="10205"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Grand Central Terminal U.S. National Register of Historic Places U.S. National Historic Landmark NYC Landmark Grand Central Terminal Rakennettu 1903 Arkkitehti Reed and Stem; Warren and Wetmore Arkkitehtoninen tyyli Beaux-Arts NRHP-referenssinumero 75001206 83001726 (lisäys) Merkittävät päivämäärät Lisätty NRHP:hen 17.1.1975 11.8.1983 (lisäys) Nimetty NHL:ksi 8.12.1976 Nimetty NYCL:ksi 2.8.1967 Sijainti Grand Central Terminal Sijainti New Yorkin alueella Grand Central Terminal Grand Central Terminal (New York) Grand Central Terminal Grand Central Terminal Grand Central Terminal (Yhdysvallat) Näytä kartta kohteesta New York Näytä kartta kohteesta New York Näytä kartta kohteesta Yhdysvallat Näytä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grand central station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Pääaula on Grand Centralin keskus. Pituudeltaan 84 metriä (275 jalkaa), 37 metriä (120 jalkaa) leveä ja 38 metriä (125 jalkaa) korkea luolamainen pääaula on yleensä täynnä vilkasta väkijoukkoa, ja sitä käytetään usein kokoontumispaikkana. Lippukopit ovat täällä, vaikka monet niistä ovatkin nyt käyttämättömiä tai ne on otettu uudelleen käyttöön lippuautomaattien käyttöönoton jälkeen. Suuri Amerikan lippu ripustettiin Grand Central Terminaliin muutama päivä syyskuun 11. päivän World Trade Centeriin tehtyjen iskujen jälkeen. Pääinfokoppi on hallin keskellä. Tiedotuskopin päällä oleva nelisivuinen messinkikello, joka on ehkä Grand Centralin tunnetuin symboli, on </w:t>
      </w:r>
      <w:r>
        <w:rPr>
          <w:color w:val="A9A9A9"/>
        </w:rPr>
        <w:t xml:space="preserve">Henry Edward Bedfordin</w:t>
      </w:r>
      <w:r>
        <w:rPr/>
        <w:t xml:space="preserve"> suunnittelema </w:t>
      </w:r>
      <w:r>
        <w:rPr/>
        <w:t xml:space="preserve">ja valettu Waterburyssa, Connecticutissa. Kukin kellon neljästä kellotaulusta on valmistettu opaalilasista (nykyään usein opaalilasiksi tai maitolasiksi kutsuttu), vaikka urbaanin legendan mukaan kellotaulut on tehty opaalista ja Sotheby's ja Christie's ovat arvioineet niiden arvoksi 10 ja 20 miljoonan dollarin välillä. New York Timesin vuonna 1954 ilmestyneessä artikkelissa kellon entisöinnistä todetaan, että "jokainen lasitaso oli halkaisijaltaan kaksikymmentäneljä tuumaa ...". Marmorista ja messingistä valmistetun pagodin sisällä on "salainen ovi", joka kätkee sisäänsä kierreportaat, jotka johtavat alemman tason tiedotuskoppiin.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Grand Central Stationin kellon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Grand Central Terminal Metro-North Railroad terminaali Pääaula, 2015 </w:t>
      </w:r>
    </w:p>
    <w:tbl>
      <w:tblPr>
        <w:tblW w:w="10205" w:type="dxa"/>
        <w:jc w:val="left"/>
        <w:tblInd w:w="0" w:type="dxa"/>
        <w:tblLayout w:type="fixed"/>
        <w:tblCellMar>
          <w:top w:w="28" w:type="dxa"/>
          <w:left w:w="28" w:type="dxa"/>
          <w:bottom w:w="28" w:type="dxa"/>
          <w:right w:w="28" w:type="dxa"/>
        </w:tblCellMar>
      </w:tblPr>
      <w:tblGrid>
        <w:gridCol w:w="1440"/>
        <w:gridCol w:w="3532"/>
        <w:gridCol w:w="1535"/>
        <w:gridCol w:w="2246"/>
        <w:gridCol w:w="1452"/>
      </w:tblGrid>
      <w:tr>
        <w:trPr/>
        <w:tc>
          <w:tcPr>
            <w:tcW w:w="1440" w:type="dxa"/>
            <w:tcBorders/>
            <w:vAlign w:val="center"/>
          </w:tcPr>
          <w:p>
            <w:pPr>
              <w:pStyle w:val="TableHeading"/>
              <w:suppressLineNumbers/>
              <w:bidi w:val="0"/>
              <w:spacing w:before="0" w:after="283"/>
              <w:jc w:val="center"/>
              <w:rPr/>
            </w:pPr>
            <w:r>
              <w:rPr/>
              <w:t xml:space="preserve">Sijainti </w:t>
            </w:r>
          </w:p>
        </w:tc>
        <w:tc>
          <w:tcPr>
            <w:tcW w:w="3532" w:type="dxa"/>
            <w:tcBorders/>
            <w:vAlign w:val="center"/>
          </w:tcPr>
          <w:p>
            <w:pPr>
              <w:pStyle w:val="TableContents"/>
              <w:bidi w:val="0"/>
              <w:spacing w:before="0" w:after="283"/>
              <w:jc w:val="left"/>
              <w:rPr/>
            </w:pPr>
            <w:r>
              <w:rPr/>
              <w:t xml:space="preserve">89 East 42nd Street at Park Avenue, New York, NY 10017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Koordinaatit </w:t>
            </w:r>
          </w:p>
        </w:tc>
        <w:tc>
          <w:tcPr>
            <w:tcW w:w="3532" w:type="dxa"/>
            <w:tcBorders/>
            <w:vAlign w:val="center"/>
          </w:tcPr>
          <w:p>
            <w:pPr>
              <w:pStyle w:val="TableContents"/>
              <w:bidi w:val="0"/>
              <w:spacing w:before="0" w:after="283"/>
              <w:jc w:val="left"/>
              <w:rPr/>
            </w:pPr>
            <w:r>
              <w:rPr/>
              <w:t xml:space="preserve">40 ° 45 ′ 10,08'' N 73 ° 58 ′ 35,48'' W </w:t>
            </w:r>
            <w:r>
              <w:rPr/>
              <w:t xml:space="preserve">/ </w:t>
            </w:r>
            <w:r>
              <w:rPr/>
              <w:t xml:space="preserve">40,7528000 ° N 73,9765222 ° W </w:t>
            </w:r>
            <w:r>
              <w:rPr/>
              <w:t xml:space="preserve">/ 40,7528000;-73,9765222 Koordinaatit: 40 ° 45 ′ 10.08'' N 73 ° 58 ′ 35.48'' W </w:t>
            </w:r>
            <w:r>
              <w:rPr/>
              <w:t xml:space="preserve">/ </w:t>
            </w:r>
            <w:r>
              <w:rPr/>
              <w:t xml:space="preserve">40.7528000 ° N 73.9765222 ° W </w:t>
            </w:r>
            <w:r>
              <w:rPr/>
              <w:t xml:space="preserve">/ 40.7528000;-73.9765222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Omistaa </w:t>
            </w:r>
          </w:p>
        </w:tc>
        <w:tc>
          <w:tcPr>
            <w:tcW w:w="3532" w:type="dxa"/>
            <w:tcBorders/>
            <w:vAlign w:val="center"/>
          </w:tcPr>
          <w:p>
            <w:pPr>
              <w:pStyle w:val="TableContents"/>
              <w:bidi w:val="0"/>
              <w:spacing w:before="0" w:after="283"/>
              <w:jc w:val="left"/>
              <w:rPr/>
            </w:pPr>
            <w:r>
              <w:rPr/>
              <w:t xml:space="preserve">Midtown TDR Ventures (vuokrattu Metro-North Railroadille).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Linja (s) </w:t>
            </w:r>
          </w:p>
        </w:tc>
        <w:tc>
          <w:tcPr>
            <w:tcW w:w="3532" w:type="dxa"/>
            <w:tcBorders/>
            <w:vAlign w:val="center"/>
          </w:tcPr>
          <w:p>
            <w:pPr>
              <w:pStyle w:val="TableContents"/>
              <w:bidi w:val="0"/>
              <w:spacing w:before="0" w:after="283"/>
              <w:jc w:val="left"/>
              <w:rPr/>
            </w:pPr>
            <w:r>
              <w:rPr/>
              <w:t xml:space="preserve">Park Avenuen päälinja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Alustat </w:t>
            </w:r>
          </w:p>
        </w:tc>
        <w:tc>
          <w:tcPr>
            <w:tcW w:w="3532" w:type="dxa"/>
            <w:tcBorders/>
            <w:vAlign w:val="center"/>
          </w:tcPr>
          <w:p>
            <w:pPr>
              <w:pStyle w:val="TableContents"/>
              <w:bidi w:val="0"/>
              <w:spacing w:before="0" w:after="283"/>
              <w:jc w:val="left"/>
              <w:rPr/>
            </w:pPr>
            <w:r>
              <w:rPr/>
              <w:t xml:space="preserve">44 korkeatasoista laituria (43 saarilaituria, 1 sivulaituri) (6 raidetta, joissa on espanjalainen ratkaisu).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Jäljet </w:t>
            </w:r>
          </w:p>
        </w:tc>
        <w:tc>
          <w:tcPr>
            <w:tcW w:w="3532" w:type="dxa"/>
            <w:tcBorders/>
            <w:vAlign w:val="center"/>
          </w:tcPr>
          <w:p>
            <w:pPr>
              <w:pStyle w:val="TableContents"/>
              <w:bidi w:val="0"/>
              <w:spacing w:before="0" w:after="283"/>
              <w:jc w:val="left"/>
              <w:rPr/>
            </w:pPr>
            <w:r>
              <w:rPr/>
              <w:t xml:space="preserve">56 (30 ylemmällä tasolla, 26 alemmalla tasolla), 43 käytössä matkustajaliikenteessä.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Yhteydet </w:t>
            </w:r>
          </w:p>
        </w:tc>
        <w:tc>
          <w:tcPr>
            <w:tcW w:w="3532" w:type="dxa"/>
            <w:tcBorders/>
            <w:vAlign w:val="center"/>
          </w:tcPr>
          <w:p>
            <w:pPr>
              <w:pStyle w:val="TableContents"/>
              <w:bidi w:val="0"/>
              <w:spacing w:before="0" w:after="283"/>
              <w:jc w:val="left"/>
              <w:rPr/>
            </w:pPr>
            <w:r>
              <w:rPr/>
              <w:t xml:space="preserve">MTA New Yorkin metro: Bussi: M1, M2, M3, M4, M42, M101, M102, M103, Q32, X27, X28, X63, X64, X68 MTA Bussi: BxM1, QM21 Rakennustyöt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Alustan tasot </w:t>
            </w:r>
          </w:p>
        </w:tc>
        <w:tc>
          <w:tcPr>
            <w:tcW w:w="3532" w:type="dxa"/>
            <w:tcBorders/>
            <w:vAlign w:val="center"/>
          </w:tcPr>
          <w:p>
            <w:pPr>
              <w:pStyle w:val="TableContents"/>
              <w:bidi w:val="0"/>
              <w:spacing w:before="0" w:after="283"/>
              <w:jc w:val="left"/>
              <w:rPr>
                <w:sz w:val="4"/>
                <w:szCs w:val="4"/>
              </w:rPr>
            </w:pPr>
            <w:r>
              <w:rPr>
                <w:sz w:val="4"/>
                <w:szCs w:val="4"/>
              </w:rPr>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Esteetön pääsy </w:t>
            </w:r>
          </w:p>
        </w:tc>
        <w:tc>
          <w:tcPr>
            <w:tcW w:w="3532" w:type="dxa"/>
            <w:tcBorders/>
            <w:vAlign w:val="center"/>
          </w:tcPr>
          <w:p>
            <w:pPr>
              <w:pStyle w:val="TableContents"/>
              <w:bidi w:val="0"/>
              <w:spacing w:before="0" w:after="283"/>
              <w:jc w:val="left"/>
              <w:rPr/>
            </w:pPr>
            <w:r>
              <w:rPr/>
              <w:t xml:space="preserve">Kyllä Muut tiedot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Aseman koodi </w:t>
            </w:r>
          </w:p>
        </w:tc>
        <w:tc>
          <w:tcPr>
            <w:tcW w:w="3532" w:type="dxa"/>
            <w:tcBorders/>
            <w:vAlign w:val="center"/>
          </w:tcPr>
          <w:p>
            <w:pPr>
              <w:pStyle w:val="TableContents"/>
              <w:bidi w:val="0"/>
              <w:spacing w:before="0" w:after="283"/>
              <w:jc w:val="left"/>
              <w:rPr/>
            </w:pPr>
            <w:r>
              <w:rPr/>
              <w:t xml:space="preserve">GCT, NYG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Hinnoittelualue </w:t>
            </w:r>
          </w:p>
        </w:tc>
        <w:tc>
          <w:tcPr>
            <w:tcW w:w="3532" w:type="dxa"/>
            <w:tcBorders/>
            <w:vAlign w:val="center"/>
          </w:tcPr>
          <w:p>
            <w:pPr>
              <w:pStyle w:val="TableContents"/>
              <w:bidi w:val="0"/>
              <w:spacing w:before="0" w:after="283"/>
              <w:jc w:val="left"/>
              <w:rPr>
                <w:sz w:val="4"/>
                <w:szCs w:val="4"/>
              </w:rPr>
            </w:pPr>
            <w:r>
              <w:rPr>
                <w:sz w:val="4"/>
                <w:szCs w:val="4"/>
              </w:rPr>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Verkkosivusto </w:t>
            </w:r>
          </w:p>
        </w:tc>
        <w:tc>
          <w:tcPr>
            <w:tcW w:w="3532" w:type="dxa"/>
            <w:tcBorders/>
            <w:vAlign w:val="center"/>
          </w:tcPr>
          <w:p>
            <w:pPr>
              <w:pStyle w:val="TableContents"/>
              <w:bidi w:val="0"/>
              <w:spacing w:before="0" w:after="283"/>
              <w:jc w:val="left"/>
              <w:rPr/>
            </w:pPr>
            <w:r>
              <w:rPr/>
              <w:t xml:space="preserve">Virallinen verkkosivusto Historia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Avattu </w:t>
            </w:r>
          </w:p>
        </w:tc>
        <w:tc>
          <w:tcPr>
            <w:tcW w:w="3532" w:type="dxa"/>
            <w:tcBorders/>
            <w:vAlign w:val="center"/>
          </w:tcPr>
          <w:p>
            <w:pPr>
              <w:pStyle w:val="TableContents"/>
              <w:bidi w:val="0"/>
              <w:spacing w:before="0" w:after="283"/>
              <w:jc w:val="left"/>
              <w:rPr/>
            </w:pPr>
            <w:r>
              <w:rPr>
                <w:color w:val="A9A9A9"/>
              </w:rPr>
              <w:t xml:space="preserve">1871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Uudelleenrakennettu </w:t>
            </w:r>
          </w:p>
        </w:tc>
        <w:tc>
          <w:tcPr>
            <w:tcW w:w="3532" w:type="dxa"/>
            <w:tcBorders/>
            <w:vAlign w:val="center"/>
          </w:tcPr>
          <w:p>
            <w:pPr>
              <w:pStyle w:val="TableContents"/>
              <w:bidi w:val="0"/>
              <w:spacing w:before="0" w:after="283"/>
              <w:jc w:val="left"/>
              <w:rPr/>
            </w:pPr>
            <w:r>
              <w:rPr/>
              <w:t xml:space="preserve">1913, 1994 -- 2000 Palvelut </w:t>
            </w:r>
          </w:p>
        </w:tc>
        <w:tc>
          <w:tcPr>
            <w:tcW w:w="1535" w:type="dxa"/>
            <w:tcBorders/>
          </w:tcPr>
          <w:p>
            <w:pPr>
              <w:pStyle w:val="TableContents"/>
              <w:bidi w:val="0"/>
              <w:spacing w:before="0" w:after="283"/>
              <w:jc w:val="left"/>
              <w:rPr>
                <w:sz w:val="4"/>
                <w:szCs w:val="4"/>
              </w:rPr>
            </w:pPr>
            <w:r>
              <w:rPr>
                <w:sz w:val="4"/>
                <w:szCs w:val="4"/>
              </w:rPr>
            </w:r>
          </w:p>
        </w:tc>
        <w:tc>
          <w:tcPr>
            <w:tcW w:w="2246" w:type="dxa"/>
            <w:tcBorders/>
          </w:tcPr>
          <w:p>
            <w:pPr>
              <w:pStyle w:val="TableContents"/>
              <w:bidi w:val="0"/>
              <w:spacing w:before="0" w:after="283"/>
              <w:jc w:val="left"/>
              <w:rPr>
                <w:sz w:val="4"/>
                <w:szCs w:val="4"/>
              </w:rPr>
            </w:pPr>
            <w:r>
              <w:rPr>
                <w:sz w:val="4"/>
                <w:szCs w:val="4"/>
              </w:rPr>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Heading"/>
              <w:suppressLineNumbers/>
              <w:bidi w:val="0"/>
              <w:spacing w:before="0" w:after="283"/>
              <w:jc w:val="center"/>
              <w:rPr/>
            </w:pPr>
            <w:r>
              <w:rPr/>
              <w:t xml:space="preserve">Edellinen asema </w:t>
            </w:r>
          </w:p>
        </w:tc>
        <w:tc>
          <w:tcPr>
            <w:tcW w:w="3532" w:type="dxa"/>
            <w:tcBorders/>
            <w:vAlign w:val="center"/>
          </w:tcPr>
          <w:p>
            <w:pPr>
              <w:pStyle w:val="TableHeading"/>
              <w:bidi w:val="0"/>
              <w:spacing w:before="0" w:after="283"/>
              <w:rPr>
                <w:sz w:val="4"/>
                <w:szCs w:val="4"/>
              </w:rPr>
            </w:pPr>
            <w:r>
              <w:rPr>
                <w:sz w:val="4"/>
                <w:szCs w:val="4"/>
              </w:rPr>
            </w:r>
          </w:p>
        </w:tc>
        <w:tc>
          <w:tcPr>
            <w:tcW w:w="1535" w:type="dxa"/>
            <w:tcBorders/>
            <w:vAlign w:val="center"/>
          </w:tcPr>
          <w:p>
            <w:pPr>
              <w:pStyle w:val="TableHeading"/>
              <w:suppressLineNumbers/>
              <w:bidi w:val="0"/>
              <w:spacing w:before="0" w:after="283"/>
              <w:jc w:val="center"/>
              <w:rPr/>
            </w:pPr>
            <w:r>
              <w:rPr/>
              <w:t xml:space="preserve">Metro-North Railroad </w:t>
            </w:r>
          </w:p>
        </w:tc>
        <w:tc>
          <w:tcPr>
            <w:tcW w:w="2246" w:type="dxa"/>
            <w:tcBorders/>
            <w:vAlign w:val="center"/>
          </w:tcPr>
          <w:p>
            <w:pPr>
              <w:pStyle w:val="TableHeading"/>
              <w:bidi w:val="0"/>
              <w:spacing w:before="0" w:after="283"/>
              <w:rPr>
                <w:sz w:val="4"/>
                <w:szCs w:val="4"/>
              </w:rPr>
            </w:pPr>
            <w:r>
              <w:rPr>
                <w:sz w:val="4"/>
                <w:szCs w:val="4"/>
              </w:rPr>
            </w:r>
          </w:p>
        </w:tc>
        <w:tc>
          <w:tcPr>
            <w:tcW w:w="1452" w:type="dxa"/>
            <w:tcBorders/>
            <w:vAlign w:val="center"/>
          </w:tcPr>
          <w:p>
            <w:pPr>
              <w:pStyle w:val="TableHeading"/>
              <w:suppressLineNumbers/>
              <w:bidi w:val="0"/>
              <w:spacing w:before="0" w:after="283"/>
              <w:jc w:val="center"/>
              <w:rPr/>
            </w:pPr>
            <w:r>
              <w:rPr/>
              <w:t xml:space="preserve">Seuraava asema </w:t>
            </w:r>
          </w:p>
        </w:tc>
      </w:tr>
      <w:tr>
        <w:trPr/>
        <w:tc>
          <w:tcPr>
            <w:tcW w:w="1440" w:type="dxa"/>
            <w:tcBorders/>
            <w:vAlign w:val="center"/>
          </w:tcPr>
          <w:p>
            <w:pPr>
              <w:pStyle w:val="TableContents"/>
              <w:bidi w:val="0"/>
              <w:spacing w:before="0" w:after="283"/>
              <w:jc w:val="left"/>
              <w:rPr/>
            </w:pPr>
            <w:r>
              <w:rPr/>
              <w:t xml:space="preserve">Terminus </w:t>
            </w:r>
          </w:p>
        </w:tc>
        <w:tc>
          <w:tcPr>
            <w:tcW w:w="3532" w:type="dxa"/>
            <w:tcBorders/>
            <w:vAlign w:val="center"/>
          </w:tcPr>
          <w:p>
            <w:pPr>
              <w:pStyle w:val="TableContents"/>
              <w:bidi w:val="0"/>
              <w:spacing w:before="0" w:after="283"/>
              <w:jc w:val="left"/>
              <w:rPr>
                <w:sz w:val="4"/>
                <w:szCs w:val="4"/>
              </w:rPr>
            </w:pPr>
            <w:r>
              <w:rPr>
                <w:sz w:val="4"/>
                <w:szCs w:val="4"/>
              </w:rPr>
            </w:r>
          </w:p>
        </w:tc>
        <w:tc>
          <w:tcPr>
            <w:tcW w:w="1535" w:type="dxa"/>
            <w:tcBorders/>
            <w:vAlign w:val="center"/>
          </w:tcPr>
          <w:p>
            <w:pPr>
              <w:pStyle w:val="TableContents"/>
              <w:bidi w:val="0"/>
              <w:spacing w:before="0" w:after="283"/>
              <w:jc w:val="left"/>
              <w:rPr/>
            </w:pPr>
            <w:r>
              <w:rPr/>
              <w:t xml:space="preserve">Harlem Line </w:t>
            </w:r>
          </w:p>
        </w:tc>
        <w:tc>
          <w:tcPr>
            <w:tcW w:w="2246"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Harlem -- 125th Street Wassaicin suuntaan </w:t>
            </w:r>
          </w:p>
        </w:tc>
      </w:tr>
      <w:tr>
        <w:trPr/>
        <w:tc>
          <w:tcPr>
            <w:tcW w:w="1440" w:type="dxa"/>
            <w:tcBorders/>
            <w:vAlign w:val="center"/>
          </w:tcPr>
          <w:p>
            <w:pPr>
              <w:pStyle w:val="TableContents"/>
              <w:bidi w:val="0"/>
              <w:spacing w:before="0" w:after="283"/>
              <w:jc w:val="left"/>
              <w:rPr>
                <w:sz w:val="4"/>
                <w:szCs w:val="4"/>
              </w:rPr>
            </w:pPr>
            <w:r>
              <w:rPr>
                <w:sz w:val="4"/>
                <w:szCs w:val="4"/>
              </w:rPr>
            </w:r>
          </w:p>
        </w:tc>
        <w:tc>
          <w:tcPr>
            <w:tcW w:w="3532" w:type="dxa"/>
            <w:tcBorders/>
            <w:vAlign w:val="center"/>
          </w:tcPr>
          <w:p>
            <w:pPr>
              <w:pStyle w:val="TableContents"/>
              <w:bidi w:val="0"/>
              <w:spacing w:before="0" w:after="283"/>
              <w:jc w:val="left"/>
              <w:rPr/>
            </w:pPr>
            <w:r>
              <w:rPr/>
              <w:t xml:space="preserve">Hudson Line </w:t>
            </w:r>
          </w:p>
        </w:tc>
        <w:tc>
          <w:tcPr>
            <w:tcW w:w="1535" w:type="dxa"/>
            <w:tcBorders/>
            <w:vAlign w:val="center"/>
          </w:tcPr>
          <w:p>
            <w:pPr>
              <w:pStyle w:val="TableContents"/>
              <w:bidi w:val="0"/>
              <w:spacing w:before="0" w:after="283"/>
              <w:jc w:val="left"/>
              <w:rPr>
                <w:sz w:val="4"/>
                <w:szCs w:val="4"/>
              </w:rPr>
            </w:pPr>
            <w:r>
              <w:rPr>
                <w:sz w:val="4"/>
                <w:szCs w:val="4"/>
              </w:rPr>
            </w:r>
          </w:p>
        </w:tc>
        <w:tc>
          <w:tcPr>
            <w:tcW w:w="2246" w:type="dxa"/>
            <w:tcBorders/>
            <w:vAlign w:val="center"/>
          </w:tcPr>
          <w:p>
            <w:pPr>
              <w:pStyle w:val="TableContents"/>
              <w:bidi w:val="0"/>
              <w:spacing w:before="0" w:after="283"/>
              <w:jc w:val="left"/>
              <w:rPr/>
            </w:pPr>
            <w:r>
              <w:rPr/>
              <w:t xml:space="preserve">Harlem -- 125th Street kohti Poughkeepsiea. </w:t>
            </w:r>
          </w:p>
        </w:tc>
        <w:tc>
          <w:tcPr>
            <w:tcW w:w="1452" w:type="dxa"/>
            <w:tcBorders/>
          </w:tcPr>
          <w:p>
            <w:pPr>
              <w:pStyle w:val="TableContents"/>
              <w:bidi w:val="0"/>
              <w:spacing w:before="0" w:after="283"/>
              <w:jc w:val="left"/>
              <w:rPr>
                <w:sz w:val="4"/>
                <w:szCs w:val="4"/>
              </w:rPr>
            </w:pPr>
            <w:r>
              <w:rPr>
                <w:sz w:val="4"/>
                <w:szCs w:val="4"/>
              </w:rPr>
            </w:r>
          </w:p>
        </w:tc>
      </w:tr>
      <w:tr>
        <w:trPr/>
        <w:tc>
          <w:tcPr>
            <w:tcW w:w="1440" w:type="dxa"/>
            <w:tcBorders/>
            <w:vAlign w:val="center"/>
          </w:tcPr>
          <w:p>
            <w:pPr>
              <w:pStyle w:val="TableContents"/>
              <w:bidi w:val="0"/>
              <w:spacing w:before="0" w:after="283"/>
              <w:jc w:val="left"/>
              <w:rPr>
                <w:sz w:val="4"/>
                <w:szCs w:val="4"/>
              </w:rPr>
            </w:pPr>
            <w:r>
              <w:rPr>
                <w:sz w:val="4"/>
                <w:szCs w:val="4"/>
              </w:rPr>
            </w:r>
          </w:p>
        </w:tc>
        <w:tc>
          <w:tcPr>
            <w:tcW w:w="3532" w:type="dxa"/>
            <w:tcBorders/>
            <w:vAlign w:val="center"/>
          </w:tcPr>
          <w:p>
            <w:pPr>
              <w:pStyle w:val="TableContents"/>
              <w:bidi w:val="0"/>
              <w:spacing w:before="0" w:after="283"/>
              <w:jc w:val="left"/>
              <w:rPr/>
            </w:pPr>
            <w:r>
              <w:rPr/>
              <w:t xml:space="preserve">New Havenin linja </w:t>
            </w:r>
          </w:p>
        </w:tc>
        <w:tc>
          <w:tcPr>
            <w:tcW w:w="1535" w:type="dxa"/>
            <w:tcBorders/>
            <w:vAlign w:val="center"/>
          </w:tcPr>
          <w:p>
            <w:pPr>
              <w:pStyle w:val="TableContents"/>
              <w:bidi w:val="0"/>
              <w:spacing w:before="0" w:after="283"/>
              <w:jc w:val="left"/>
              <w:rPr>
                <w:sz w:val="4"/>
                <w:szCs w:val="4"/>
              </w:rPr>
            </w:pPr>
            <w:r>
              <w:rPr>
                <w:sz w:val="4"/>
                <w:szCs w:val="4"/>
              </w:rPr>
            </w:r>
          </w:p>
        </w:tc>
        <w:tc>
          <w:tcPr>
            <w:tcW w:w="2246" w:type="dxa"/>
            <w:tcBorders/>
            <w:vAlign w:val="center"/>
          </w:tcPr>
          <w:p>
            <w:pPr>
              <w:pStyle w:val="TableContents"/>
              <w:bidi w:val="0"/>
              <w:spacing w:before="0" w:after="283"/>
              <w:jc w:val="left"/>
              <w:rPr/>
            </w:pPr>
            <w:r>
              <w:rPr/>
              <w:t xml:space="preserve">Harlem -- 125th Street New Havenin State Streetin, Waterburyn, Danburyn tai New Canaanin suuntaan. </w:t>
            </w:r>
          </w:p>
        </w:tc>
        <w:tc>
          <w:tcPr>
            <w:tcW w:w="1452" w:type="dxa"/>
            <w:tcBorders/>
          </w:tcPr>
          <w:p>
            <w:pPr>
              <w:pStyle w:val="TableContents"/>
              <w:bidi w:val="0"/>
              <w:spacing w:before="0" w:after="283"/>
              <w:jc w:val="left"/>
              <w:rPr>
                <w:sz w:val="4"/>
                <w:szCs w:val="4"/>
              </w:rPr>
            </w:pPr>
            <w:r>
              <w:rPr>
                <w:sz w:val="4"/>
                <w:szCs w:val="4"/>
              </w:rPr>
            </w:r>
          </w:p>
        </w:tc>
      </w:tr>
    </w:tbl>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bidi w:val="0"/>
              <w:spacing w:before="0" w:after="0"/>
              <w:rPr/>
            </w:pPr>
            <w:r>
              <w:rPr/>
              <w:t xml:space="preserve">Entiset / tulevat palvelut </w:t>
            </w:r>
          </w:p>
          <w:tbl>
            <w:tblPr>
              <w:tblW w:w="10205" w:type="dxa"/>
              <w:jc w:val="left"/>
              <w:tblInd w:w="0" w:type="dxa"/>
              <w:tblLayout w:type="fixed"/>
              <w:tblCellMar>
                <w:top w:w="28" w:type="dxa"/>
                <w:left w:w="28" w:type="dxa"/>
                <w:bottom w:w="28" w:type="dxa"/>
                <w:right w:w="28" w:type="dxa"/>
              </w:tblCellMar>
            </w:tblPr>
            <w:tblGrid>
              <w:gridCol w:w="2663"/>
              <w:gridCol w:w="223"/>
              <w:gridCol w:w="3487"/>
              <w:gridCol w:w="887"/>
              <w:gridCol w:w="2945"/>
            </w:tblGrid>
            <w:tr>
              <w:trPr/>
              <w:tc>
                <w:tcPr>
                  <w:tcW w:w="2663" w:type="dxa"/>
                  <w:tcBorders/>
                  <w:vAlign w:val="center"/>
                </w:tcPr>
                <w:p>
                  <w:pPr>
                    <w:pStyle w:val="TableContents"/>
                    <w:bidi w:val="0"/>
                    <w:spacing w:before="0" w:after="283"/>
                    <w:jc w:val="left"/>
                    <w:rPr>
                      <w:sz w:val="4"/>
                      <w:szCs w:val="4"/>
                    </w:rPr>
                  </w:pPr>
                  <w:r>
                    <w:rPr>
                      <w:sz w:val="4"/>
                      <w:szCs w:val="4"/>
                    </w:rPr>
                    <w:t xml:space="preserve">Entiset palvelut </w:t>
                  </w:r>
                </w:p>
              </w:tc>
              <w:tc>
                <w:tcPr>
                  <w:tcW w:w="223" w:type="dxa"/>
                  <w:tcBorders/>
                  <w:vAlign w:val="center"/>
                </w:tcPr>
                <w:p>
                  <w:pPr>
                    <w:pStyle w:val="TableContents"/>
                    <w:bidi w:val="0"/>
                    <w:spacing w:before="0" w:after="283"/>
                    <w:jc w:val="left"/>
                    <w:rPr>
                      <w:sz w:val="4"/>
                      <w:szCs w:val="4"/>
                    </w:rPr>
                  </w:pPr>
                  <w:r>
                    <w:rPr>
                      <w:sz w:val="4"/>
                      <w:szCs w:val="4"/>
                    </w:rPr>
                  </w:r>
                </w:p>
              </w:tc>
              <w:tc>
                <w:tcPr>
                  <w:tcW w:w="3487" w:type="dxa"/>
                  <w:tcBorders/>
                </w:tcPr>
                <w:p>
                  <w:pPr>
                    <w:pStyle w:val="TableContents"/>
                    <w:bidi w:val="0"/>
                    <w:spacing w:before="0" w:after="283"/>
                    <w:jc w:val="left"/>
                    <w:rPr>
                      <w:sz w:val="4"/>
                      <w:szCs w:val="4"/>
                    </w:rPr>
                  </w:pPr>
                  <w:r>
                    <w:rPr>
                      <w:sz w:val="4"/>
                      <w:szCs w:val="4"/>
                    </w:rPr>
                  </w:r>
                </w:p>
              </w:tc>
              <w:tc>
                <w:tcPr>
                  <w:tcW w:w="887" w:type="dxa"/>
                  <w:tcBorders/>
                </w:tcPr>
                <w:p>
                  <w:pPr>
                    <w:pStyle w:val="TableContents"/>
                    <w:bidi w:val="0"/>
                    <w:spacing w:before="0" w:after="283"/>
                    <w:jc w:val="left"/>
                    <w:rPr>
                      <w:sz w:val="4"/>
                      <w:szCs w:val="4"/>
                    </w:rPr>
                  </w:pPr>
                  <w:r>
                    <w:rPr>
                      <w:sz w:val="4"/>
                      <w:szCs w:val="4"/>
                    </w:rPr>
                  </w:r>
                </w:p>
              </w:tc>
              <w:tc>
                <w:tcPr>
                  <w:tcW w:w="2945" w:type="dxa"/>
                  <w:tcBorders/>
                </w:tcPr>
                <w:p>
                  <w:pPr>
                    <w:pStyle w:val="TableContents"/>
                    <w:bidi w:val="0"/>
                    <w:spacing w:before="0" w:after="283"/>
                    <w:jc w:val="left"/>
                    <w:rPr>
                      <w:sz w:val="4"/>
                      <w:szCs w:val="4"/>
                    </w:rPr>
                  </w:pPr>
                  <w:r>
                    <w:rPr>
                      <w:sz w:val="4"/>
                      <w:szCs w:val="4"/>
                    </w:rPr>
                  </w:r>
                </w:p>
              </w:tc>
            </w:tr>
            <w:tr>
              <w:trPr/>
              <w:tc>
                <w:tcPr>
                  <w:tcW w:w="2663" w:type="dxa"/>
                  <w:tcBorders/>
                  <w:vAlign w:val="center"/>
                </w:tcPr>
                <w:p>
                  <w:pPr>
                    <w:pStyle w:val="TableHeading"/>
                    <w:suppressLineNumbers/>
                    <w:bidi w:val="0"/>
                    <w:spacing w:before="0" w:after="283"/>
                    <w:jc w:val="center"/>
                    <w:rPr/>
                  </w:pPr>
                  <w:r>
                    <w:rPr/>
                    <w:t xml:space="preserve">Edellinen asema </w:t>
                  </w:r>
                </w:p>
              </w:tc>
              <w:tc>
                <w:tcPr>
                  <w:tcW w:w="223" w:type="dxa"/>
                  <w:tcBorders/>
                  <w:vAlign w:val="center"/>
                </w:tcPr>
                <w:p>
                  <w:pPr>
                    <w:pStyle w:val="TableHeading"/>
                    <w:bidi w:val="0"/>
                    <w:spacing w:before="0" w:after="283"/>
                    <w:rPr>
                      <w:sz w:val="4"/>
                      <w:szCs w:val="4"/>
                    </w:rPr>
                  </w:pPr>
                  <w:r>
                    <w:rPr>
                      <w:sz w:val="4"/>
                      <w:szCs w:val="4"/>
                    </w:rPr>
                  </w:r>
                </w:p>
              </w:tc>
              <w:tc>
                <w:tcPr>
                  <w:tcW w:w="3487" w:type="dxa"/>
                  <w:tcBorders/>
                  <w:vAlign w:val="center"/>
                </w:tcPr>
                <w:p>
                  <w:pPr>
                    <w:pStyle w:val="TableHeading"/>
                    <w:suppressLineNumbers/>
                    <w:bidi w:val="0"/>
                    <w:spacing w:before="0" w:after="283"/>
                    <w:jc w:val="center"/>
                    <w:rPr/>
                  </w:pPr>
                  <w:r>
                    <w:rPr/>
                    <w:t xml:space="preserve">New Yorkin keskusrautatie </w:t>
                  </w:r>
                </w:p>
              </w:tc>
              <w:tc>
                <w:tcPr>
                  <w:tcW w:w="887" w:type="dxa"/>
                  <w:tcBorders/>
                  <w:vAlign w:val="center"/>
                </w:tcPr>
                <w:p>
                  <w:pPr>
                    <w:pStyle w:val="TableHeading"/>
                    <w:bidi w:val="0"/>
                    <w:spacing w:before="0" w:after="283"/>
                    <w:rPr>
                      <w:sz w:val="4"/>
                      <w:szCs w:val="4"/>
                    </w:rPr>
                  </w:pPr>
                  <w:r>
                    <w:rPr>
                      <w:sz w:val="4"/>
                      <w:szCs w:val="4"/>
                    </w:rPr>
                  </w:r>
                </w:p>
              </w:tc>
              <w:tc>
                <w:tcPr>
                  <w:tcW w:w="2945" w:type="dxa"/>
                  <w:tcBorders/>
                  <w:vAlign w:val="center"/>
                </w:tcPr>
                <w:p>
                  <w:pPr>
                    <w:pStyle w:val="TableHeading"/>
                    <w:suppressLineNumbers/>
                    <w:bidi w:val="0"/>
                    <w:spacing w:before="0" w:after="283"/>
                    <w:jc w:val="center"/>
                    <w:rPr/>
                  </w:pPr>
                  <w:r>
                    <w:rPr/>
                    <w:t xml:space="preserve">Seuraava asema </w:t>
                  </w:r>
                </w:p>
              </w:tc>
            </w:tr>
            <w:tr>
              <w:trPr/>
              <w:tc>
                <w:tcPr>
                  <w:tcW w:w="2663" w:type="dxa"/>
                  <w:tcBorders/>
                  <w:vAlign w:val="center"/>
                </w:tcPr>
                <w:p>
                  <w:pPr>
                    <w:pStyle w:val="TableContents"/>
                    <w:bidi w:val="0"/>
                    <w:spacing w:before="0" w:after="283"/>
                    <w:jc w:val="left"/>
                    <w:rPr/>
                  </w:pPr>
                  <w:r>
                    <w:rPr/>
                    <w:t xml:space="preserve">125th Street Chicagon suuntaan </w:t>
                  </w:r>
                </w:p>
              </w:tc>
              <w:tc>
                <w:tcPr>
                  <w:tcW w:w="223" w:type="dxa"/>
                  <w:tcBorders/>
                  <w:vAlign w:val="center"/>
                </w:tcPr>
                <w:p>
                  <w:pPr>
                    <w:pStyle w:val="TableContents"/>
                    <w:bidi w:val="0"/>
                    <w:spacing w:before="0" w:after="283"/>
                    <w:jc w:val="left"/>
                    <w:rPr>
                      <w:sz w:val="4"/>
                      <w:szCs w:val="4"/>
                    </w:rPr>
                  </w:pPr>
                  <w:r>
                    <w:rPr>
                      <w:sz w:val="4"/>
                      <w:szCs w:val="4"/>
                    </w:rPr>
                  </w:r>
                </w:p>
              </w:tc>
              <w:tc>
                <w:tcPr>
                  <w:tcW w:w="3487" w:type="dxa"/>
                  <w:tcBorders/>
                  <w:vAlign w:val="center"/>
                </w:tcPr>
                <w:p>
                  <w:pPr>
                    <w:pStyle w:val="TableContents"/>
                    <w:bidi w:val="0"/>
                    <w:spacing w:before="0" w:after="283"/>
                    <w:jc w:val="left"/>
                    <w:rPr/>
                  </w:pPr>
                  <w:r>
                    <w:rPr/>
                    <w:t xml:space="preserve">Main Line </w:t>
                  </w:r>
                </w:p>
              </w:tc>
              <w:tc>
                <w:tcPr>
                  <w:tcW w:w="887"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Terminus </w:t>
                  </w:r>
                </w:p>
              </w:tc>
            </w:tr>
            <w:tr>
              <w:trPr/>
              <w:tc>
                <w:tcPr>
                  <w:tcW w:w="2663" w:type="dxa"/>
                  <w:tcBorders/>
                  <w:vAlign w:val="center"/>
                </w:tcPr>
                <w:p>
                  <w:pPr>
                    <w:pStyle w:val="TableContents"/>
                    <w:bidi w:val="0"/>
                    <w:spacing w:before="0" w:after="283"/>
                    <w:jc w:val="left"/>
                    <w:rPr/>
                  </w:pPr>
                  <w:r>
                    <w:rPr/>
                    <w:t xml:space="preserve">110th Street Peekskillin suuntaan </w:t>
                  </w:r>
                </w:p>
              </w:tc>
              <w:tc>
                <w:tcPr>
                  <w:tcW w:w="223" w:type="dxa"/>
                  <w:tcBorders/>
                  <w:vAlign w:val="center"/>
                </w:tcPr>
                <w:p>
                  <w:pPr>
                    <w:pStyle w:val="TableContents"/>
                    <w:bidi w:val="0"/>
                    <w:spacing w:before="0" w:after="283"/>
                    <w:jc w:val="left"/>
                    <w:rPr>
                      <w:sz w:val="4"/>
                      <w:szCs w:val="4"/>
                    </w:rPr>
                  </w:pPr>
                  <w:r>
                    <w:rPr>
                      <w:sz w:val="4"/>
                      <w:szCs w:val="4"/>
                    </w:rPr>
                  </w:r>
                </w:p>
              </w:tc>
              <w:tc>
                <w:tcPr>
                  <w:tcW w:w="3487" w:type="dxa"/>
                  <w:tcBorders/>
                  <w:vAlign w:val="center"/>
                </w:tcPr>
                <w:p>
                  <w:pPr>
                    <w:pStyle w:val="TableContents"/>
                    <w:bidi w:val="0"/>
                    <w:spacing w:before="0" w:after="283"/>
                    <w:jc w:val="left"/>
                    <w:rPr/>
                  </w:pPr>
                  <w:r>
                    <w:rPr/>
                    <w:t xml:space="preserve">Hudsonin osasto </w:t>
                  </w:r>
                </w:p>
              </w:tc>
              <w:tc>
                <w:tcPr>
                  <w:tcW w:w="887" w:type="dxa"/>
                  <w:tcBorders/>
                  <w:vAlign w:val="center"/>
                </w:tcPr>
                <w:p>
                  <w:pPr>
                    <w:pStyle w:val="TableContents"/>
                    <w:bidi w:val="0"/>
                    <w:spacing w:before="0" w:after="283"/>
                    <w:jc w:val="left"/>
                    <w:rPr>
                      <w:sz w:val="4"/>
                      <w:szCs w:val="4"/>
                    </w:rPr>
                  </w:pPr>
                  <w:r>
                    <w:rPr>
                      <w:sz w:val="4"/>
                      <w:szCs w:val="4"/>
                    </w:rPr>
                  </w:r>
                </w:p>
              </w:tc>
              <w:tc>
                <w:tcPr>
                  <w:tcW w:w="2945" w:type="dxa"/>
                  <w:tcBorders/>
                </w:tcPr>
                <w:p>
                  <w:pPr>
                    <w:pStyle w:val="TableContents"/>
                    <w:bidi w:val="0"/>
                    <w:spacing w:before="0" w:after="283"/>
                    <w:jc w:val="left"/>
                    <w:rPr>
                      <w:sz w:val="4"/>
                      <w:szCs w:val="4"/>
                    </w:rPr>
                  </w:pPr>
                  <w:r>
                    <w:rPr>
                      <w:sz w:val="4"/>
                      <w:szCs w:val="4"/>
                    </w:rPr>
                  </w:r>
                </w:p>
              </w:tc>
            </w:tr>
            <w:tr>
              <w:trPr/>
              <w:tc>
                <w:tcPr>
                  <w:tcW w:w="2663" w:type="dxa"/>
                  <w:tcBorders/>
                  <w:vAlign w:val="center"/>
                </w:tcPr>
                <w:p>
                  <w:pPr>
                    <w:pStyle w:val="TableContents"/>
                    <w:bidi w:val="0"/>
                    <w:spacing w:before="0" w:after="283"/>
                    <w:jc w:val="left"/>
                    <w:rPr/>
                  </w:pPr>
                  <w:r>
                    <w:rPr/>
                    <w:t xml:space="preserve">59th Street Chathamin suuntaan </w:t>
                  </w:r>
                </w:p>
              </w:tc>
              <w:tc>
                <w:tcPr>
                  <w:tcW w:w="223" w:type="dxa"/>
                  <w:tcBorders/>
                  <w:vAlign w:val="center"/>
                </w:tcPr>
                <w:p>
                  <w:pPr>
                    <w:pStyle w:val="TableContents"/>
                    <w:bidi w:val="0"/>
                    <w:spacing w:before="0" w:after="283"/>
                    <w:jc w:val="left"/>
                    <w:rPr>
                      <w:sz w:val="4"/>
                      <w:szCs w:val="4"/>
                    </w:rPr>
                  </w:pPr>
                  <w:r>
                    <w:rPr>
                      <w:sz w:val="4"/>
                      <w:szCs w:val="4"/>
                    </w:rPr>
                  </w:r>
                </w:p>
              </w:tc>
              <w:tc>
                <w:tcPr>
                  <w:tcW w:w="3487" w:type="dxa"/>
                  <w:tcBorders/>
                  <w:vAlign w:val="center"/>
                </w:tcPr>
                <w:p>
                  <w:pPr>
                    <w:pStyle w:val="TableContents"/>
                    <w:bidi w:val="0"/>
                    <w:spacing w:before="0" w:after="283"/>
                    <w:jc w:val="left"/>
                    <w:rPr/>
                  </w:pPr>
                  <w:r>
                    <w:rPr/>
                    <w:t xml:space="preserve">Harlemin osasto </w:t>
                  </w:r>
                </w:p>
              </w:tc>
              <w:tc>
                <w:tcPr>
                  <w:tcW w:w="887" w:type="dxa"/>
                  <w:tcBorders/>
                  <w:vAlign w:val="center"/>
                </w:tcPr>
                <w:p>
                  <w:pPr>
                    <w:pStyle w:val="TableContents"/>
                    <w:bidi w:val="0"/>
                    <w:spacing w:before="0" w:after="283"/>
                    <w:jc w:val="left"/>
                    <w:rPr>
                      <w:sz w:val="4"/>
                      <w:szCs w:val="4"/>
                    </w:rPr>
                  </w:pPr>
                  <w:r>
                    <w:rPr>
                      <w:sz w:val="4"/>
                      <w:szCs w:val="4"/>
                    </w:rPr>
                    <w:t xml:space="preserve">New Yorkin, New Havenin ja Hartfordin rautatieyhtiö </w:t>
                  </w:r>
                </w:p>
              </w:tc>
              <w:tc>
                <w:tcPr>
                  <w:tcW w:w="2945" w:type="dxa"/>
                  <w:tcBorders/>
                </w:tcPr>
                <w:p>
                  <w:pPr>
                    <w:pStyle w:val="TableContents"/>
                    <w:bidi w:val="0"/>
                    <w:spacing w:before="0" w:after="283"/>
                    <w:jc w:val="left"/>
                    <w:rPr>
                      <w:sz w:val="4"/>
                      <w:szCs w:val="4"/>
                    </w:rPr>
                  </w:pPr>
                  <w:r>
                    <w:rPr>
                      <w:sz w:val="4"/>
                      <w:szCs w:val="4"/>
                    </w:rPr>
                  </w:r>
                </w:p>
              </w:tc>
            </w:tr>
            <w:tr>
              <w:trPr/>
              <w:tc>
                <w:tcPr>
                  <w:tcW w:w="2663" w:type="dxa"/>
                  <w:tcBorders/>
                  <w:vAlign w:val="center"/>
                </w:tcPr>
                <w:p>
                  <w:pPr>
                    <w:pStyle w:val="TableContents"/>
                    <w:bidi w:val="0"/>
                    <w:spacing w:before="0" w:after="283"/>
                    <w:jc w:val="left"/>
                    <w:rPr/>
                  </w:pPr>
                  <w:r>
                    <w:rPr/>
                    <w:t xml:space="preserve">Terminus </w:t>
                  </w:r>
                </w:p>
              </w:tc>
              <w:tc>
                <w:tcPr>
                  <w:tcW w:w="223" w:type="dxa"/>
                  <w:tcBorders/>
                  <w:vAlign w:val="center"/>
                </w:tcPr>
                <w:p>
                  <w:pPr>
                    <w:pStyle w:val="TableContents"/>
                    <w:bidi w:val="0"/>
                    <w:spacing w:before="0" w:after="283"/>
                    <w:jc w:val="left"/>
                    <w:rPr>
                      <w:sz w:val="4"/>
                      <w:szCs w:val="4"/>
                    </w:rPr>
                  </w:pPr>
                  <w:r>
                    <w:rPr>
                      <w:sz w:val="4"/>
                      <w:szCs w:val="4"/>
                    </w:rPr>
                  </w:r>
                </w:p>
              </w:tc>
              <w:tc>
                <w:tcPr>
                  <w:tcW w:w="3487" w:type="dxa"/>
                  <w:tcBorders/>
                  <w:vAlign w:val="center"/>
                </w:tcPr>
                <w:p>
                  <w:pPr>
                    <w:pStyle w:val="TableContents"/>
                    <w:bidi w:val="0"/>
                    <w:spacing w:before="0" w:after="283"/>
                    <w:jc w:val="left"/>
                    <w:rPr/>
                  </w:pPr>
                  <w:r>
                    <w:rPr/>
                    <w:t xml:space="preserve">Main Line </w:t>
                  </w:r>
                </w:p>
              </w:tc>
              <w:tc>
                <w:tcPr>
                  <w:tcW w:w="887"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125th Street New Havenin suuntaan </w:t>
                  </w:r>
                </w:p>
              </w:tc>
            </w:tr>
            <w:tr>
              <w:trPr/>
              <w:tc>
                <w:tcPr>
                  <w:tcW w:w="2663" w:type="dxa"/>
                  <w:tcBorders/>
                  <w:vAlign w:val="center"/>
                </w:tcPr>
                <w:p>
                  <w:pPr>
                    <w:pStyle w:val="TableContents"/>
                    <w:bidi w:val="0"/>
                    <w:spacing w:before="0" w:after="283"/>
                    <w:jc w:val="left"/>
                    <w:rPr>
                      <w:sz w:val="4"/>
                      <w:szCs w:val="4"/>
                    </w:rPr>
                  </w:pPr>
                  <w:r>
                    <w:rPr>
                      <w:sz w:val="4"/>
                      <w:szCs w:val="4"/>
                    </w:rPr>
                    <w:t xml:space="preserve">Tulevat palvelut </w:t>
                  </w:r>
                </w:p>
              </w:tc>
              <w:tc>
                <w:tcPr>
                  <w:tcW w:w="223" w:type="dxa"/>
                  <w:tcBorders/>
                  <w:vAlign w:val="center"/>
                </w:tcPr>
                <w:p>
                  <w:pPr>
                    <w:pStyle w:val="TableContents"/>
                    <w:bidi w:val="0"/>
                    <w:spacing w:before="0" w:after="283"/>
                    <w:jc w:val="left"/>
                    <w:rPr>
                      <w:sz w:val="4"/>
                      <w:szCs w:val="4"/>
                    </w:rPr>
                  </w:pPr>
                  <w:r>
                    <w:rPr>
                      <w:sz w:val="4"/>
                      <w:szCs w:val="4"/>
                    </w:rPr>
                    <w:t xml:space="preserve">LIRR </w:t>
                  </w:r>
                </w:p>
              </w:tc>
              <w:tc>
                <w:tcPr>
                  <w:tcW w:w="7319" w:type="dxa"/>
                  <w:gridSpan w:val="3"/>
                  <w:tcBorders/>
                </w:tcPr>
                <w:p>
                  <w:pPr>
                    <w:pStyle w:val="TableContents"/>
                    <w:bidi w:val="0"/>
                    <w:spacing w:before="0" w:after="283"/>
                    <w:jc w:val="left"/>
                    <w:rPr>
                      <w:sz w:val="4"/>
                      <w:szCs w:val="4"/>
                    </w:rPr>
                  </w:pPr>
                  <w:r>
                    <w:rPr>
                      <w:sz w:val="4"/>
                      <w:szCs w:val="4"/>
                    </w:rPr>
                  </w:r>
                </w:p>
              </w:tc>
            </w:tr>
            <w:tr>
              <w:trPr/>
              <w:tc>
                <w:tcPr>
                  <w:tcW w:w="2663" w:type="dxa"/>
                  <w:tcBorders/>
                  <w:vAlign w:val="center"/>
                </w:tcPr>
                <w:p>
                  <w:pPr>
                    <w:pStyle w:val="TableContents"/>
                    <w:bidi w:val="0"/>
                    <w:spacing w:before="0" w:after="283"/>
                    <w:jc w:val="left"/>
                    <w:rPr/>
                  </w:pPr>
                  <w:r>
                    <w:rPr/>
                    <w:t xml:space="preserve">Terminus </w:t>
                  </w:r>
                </w:p>
              </w:tc>
              <w:tc>
                <w:tcPr>
                  <w:tcW w:w="223" w:type="dxa"/>
                  <w:tcBorders/>
                  <w:vAlign w:val="center"/>
                </w:tcPr>
                <w:p>
                  <w:pPr>
                    <w:pStyle w:val="TableContents"/>
                    <w:bidi w:val="0"/>
                    <w:spacing w:before="0" w:after="283"/>
                    <w:jc w:val="left"/>
                    <w:rPr>
                      <w:sz w:val="4"/>
                      <w:szCs w:val="4"/>
                    </w:rPr>
                  </w:pPr>
                  <w:r>
                    <w:rPr>
                      <w:sz w:val="4"/>
                      <w:szCs w:val="4"/>
                    </w:rPr>
                  </w:r>
                </w:p>
              </w:tc>
              <w:tc>
                <w:tcPr>
                  <w:tcW w:w="3487" w:type="dxa"/>
                  <w:tcBorders/>
                  <w:vAlign w:val="center"/>
                </w:tcPr>
                <w:p>
                  <w:pPr>
                    <w:pStyle w:val="TableContents"/>
                    <w:bidi w:val="0"/>
                    <w:spacing w:before="0" w:after="283"/>
                    <w:jc w:val="left"/>
                    <w:rPr/>
                  </w:pPr>
                  <w:r>
                    <w:rPr/>
                    <w:t xml:space="preserve">City Terminal Zone Rakenteilla </w:t>
                  </w:r>
                </w:p>
              </w:tc>
              <w:tc>
                <w:tcPr>
                  <w:tcW w:w="887"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Woodside kohti Long Islandia </w:t>
                  </w:r>
                </w:p>
              </w:tc>
            </w:tr>
          </w:tbl>
          <w:p>
            <w:pPr>
              <w:pStyle w:val="TableContents"/>
              <w:bidi w:val="0"/>
              <w:spacing w:before="0" w:after="283"/>
              <w:jc w:val="left"/>
              <w:rPr/>
            </w:pPr>
            <w:r>
              <w:rPr/>
            </w:r>
          </w:p>
        </w:tc>
      </w:tr>
      <w:tr>
        <w:trPr/>
        <w:tc>
          <w:tcPr>
            <w:tcW w:w="10205"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Grand Central Terminal U.S. National Register of Historic Places U.S. National Historic Landmark NYC Landmark Grand Central Terminal Rakennettu 1903 Arkkitehti Reed and Stem; Warren and Wetmore Arkkitehtoninen tyyli Beaux-Arts NRHP-referenssinumero 75001206 83001726 (lisäys) Merkittävät päivämäärät Lisätty NRHP:hen 17.1.1975 11.8.1983 (lisäys) Nimetty NHL:ksi 8.12.1976 Nimetty NYCL:ksi 2.8.1967 Sijainti Grand Central Terminal Sijainti New Yorkin alueella Grand Central Terminal Grand Central Terminal (New York) Grand Central Terminal Grand Central Terminal Grand Central Terminal (Yhdysvallat) Näytä kartta kohteesta New York Näytä kartta kohteesta New York Näytä kartta kohteesta Yhdysvallat Näytä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central station new york rakennettiin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Pääaulassa on taidokkaasti koristeltu tähtitieteellinen katto, jonka Warren suunnitteli vuonna 1912 yhdessä ystävänsä, ranskalaisen muotokuvataiteilijan Paul César Helleun kanssa ja jonka toteuttivat </w:t>
      </w:r>
      <w:r>
        <w:rPr>
          <w:color w:val="A9A9A9"/>
        </w:rPr>
        <w:t xml:space="preserve">James Monroe Hewlett </w:t>
      </w:r>
      <w:r>
        <w:rPr/>
        <w:t xml:space="preserve">ja </w:t>
      </w:r>
      <w:r>
        <w:rPr>
          <w:color w:val="DCDCDC"/>
        </w:rPr>
        <w:t xml:space="preserve">Charles Basing </w:t>
      </w:r>
      <w:r>
        <w:rPr/>
        <w:t xml:space="preserve">Hewlett-Basing Studiosta Helleun konsultoimana. Hewlettin ja Basingin kanssa työskenteli joukko tähtitieteilijöitä ja maalausapulaisia. Alkuperäinen katto korvattiin 1930-luvun lopulla putoavan rappauksen korjaamiseksi.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Grand Central Stationin katon</w:t>
      </w:r>
    </w:p>
    <w:p>
      <w:pPr>
        <w:pStyle w:val="TextBody"/>
        <w:bidi w:val="0"/>
        <w:jc w:val="left"/>
        <w:rPr>
          <w:b/>
          <w:u w:val="single"/>
          <w:shd w:val="clear" w:fill="FFFF00"/>
        </w:rPr>
      </w:pPr>
      <w:r>
        <w:rPr>
          <w:b/>
          <w:u w:val="single"/>
          <w:shd w:val="clear" w:fill="FFFF00"/>
        </w:rPr>
        <w:t xml:space="preserve">Asiakirjan numero 11977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Matkatavarankuljetuslaitteet - kevyet pyörillä varustetut kärryt tai valjaat, joihin matkatavarat voidaan tilapäisesti asettaa tai jotka voidaan tilapäisesti kiinnittää matkatavaroihin - ovat peräisin </w:t>
      </w:r>
      <w:r>
        <w:rPr>
          <w:color w:val="A9A9A9"/>
        </w:rPr>
        <w:t xml:space="preserve">ainakin 1930-luvulta</w:t>
      </w:r>
      <w:r>
        <w:rPr/>
        <w:t xml:space="preserve">, kuten Anne W. Newtonin patentista 2,132,316 "Matkatavarankuljetuslaite" (haettu 1937, julkaistu 1938). Niitä jalostettiin seuraavien vuosikymmenten aikana, kuten käy ilmi esimerkiksi Yhdysvaltojen patentista 2,650,105 A ``Matkatavaravaunu'' (jätetty 1949, julkaistu 1953) ja Yhdysvaltojen patentista 2,670,969 ``Matkatavaravaunun valjaat'', molemmat Kent R. Costikyanin tekemiä. Pyörät olivat kuitenkin matkalaukkujen ulkopuolella. Pyörillä varustettuja matkatavaroita koskevia patentteja julkaistiin - pyörillä varustettu matkalaukku vuonna 1887 ja pyörillä varustettu matkalaukku vuonna 1945 - mutta niitä ei onnistuttu kaupallistamaan.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pyörillä varustettu matkalaukku?</w:t>
      </w:r>
    </w:p>
    <w:p>
      <w:pPr>
        <w:pStyle w:val="TextBody"/>
        <w:bidi w:val="0"/>
        <w:jc w:val="left"/>
        <w:rPr>
          <w:b/>
          <w:u w:val="single"/>
          <w:shd w:val="clear" w:fill="FFFF00"/>
        </w:rPr>
      </w:pPr>
      <w:r>
        <w:rPr>
          <w:b/>
          <w:u w:val="single"/>
          <w:shd w:val="clear" w:fill="FFFF00"/>
        </w:rPr>
        <w:t xml:space="preserve">Asiakirjan numero 11978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Frisco on kaupunki Collinin ja Dentonin piirikunnissa Teksasissa. Se on </w:t>
      </w:r>
      <w:r>
        <w:rPr/>
        <w:t xml:space="preserve">osa Dallasin ja Fort Worthin metropolia, ja se sijaitsee </w:t>
      </w:r>
      <w:r>
        <w:rPr>
          <w:color w:val="A9A9A9"/>
        </w:rPr>
        <w:t xml:space="preserve">noin 40 kilometrin </w:t>
      </w:r>
      <w:r>
        <w:rPr/>
        <w:t xml:space="preserve">päässä sekä Dallas Love Fieldistä että Dallasin ja Fort Worthin kansainväliseltä lentokentältä.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Frisco tx on Dallas tx:stä?</w:t>
      </w:r>
    </w:p>
    <w:p>
      <w:pPr>
        <w:pStyle w:val="TextBody"/>
        <w:bidi w:val="0"/>
        <w:jc w:val="left"/>
        <w:rPr>
          <w:b/>
          <w:u w:val="single"/>
          <w:shd w:val="clear" w:fill="FFFF00"/>
        </w:rPr>
      </w:pPr>
      <w:r>
        <w:rPr>
          <w:b/>
          <w:u w:val="single"/>
          <w:shd w:val="clear" w:fill="FFFF00"/>
        </w:rPr>
        <w:t xml:space="preserve">Asiakirjan numero 11979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Kuninkaan paluu seurasi edeltäjiensä luomaa ennakkotapausta julkaisemalla laajennetun version (</w:t>
      </w:r>
      <w:r>
        <w:rPr>
          <w:color w:val="A9A9A9"/>
        </w:rPr>
        <w:t xml:space="preserve">251 minuuttia), </w:t>
      </w:r>
      <w:r>
        <w:rPr/>
        <w:t xml:space="preserve">jossa on uusi leikkaus ja lisätty erikoistehosteita ja musiikkia sekä neljä kommenttiraporttia ja kuusi tuntia lisämateriaalia sekä 10 minuuttia faniklubin krediittejä. Tämän sarjan tuottaminen kesti kuitenkin kauemmin kuin muiden, koska näyttelijät ja kuvausryhmä, jotka eivät enää asuneet Uudessa-Seelannissa trilogiaa varten, työskentelivät eri puolilla maailmaa muiden projektien parissa. Sarja julkaistiin lopulta 14. joulukuuta 2004 Yhdistyneessä kuningaskunnassa ja Yhdysvalloissa. Kymmenen viimeistä minuuttia sisältää luettelon virallisen faniklubin perustajajäsenistä, jotka olivat maksaneet kolmen vuoden perustajajäsenyyden.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renkaiden herra kuninkaan paluu pidennetty kestoajankohta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Kuninkaan paluu seurasi edeltäjiensä luomaa ennakkotapausta julkaisemalla laajennetun version (</w:t>
      </w:r>
      <w:r>
        <w:rPr>
          <w:color w:val="A9A9A9"/>
        </w:rPr>
        <w:t xml:space="preserve">251 minuuttia), </w:t>
      </w:r>
      <w:r>
        <w:rPr/>
        <w:t xml:space="preserve">jossa on uusi leikkaus ja lisätty erikoistehosteita ja musiikkia sekä neljä kommenttiraporttia ja kuusi tuntia lisämateriaalia sekä 10 minuuttia faniklubin krediittejä. Tämän sarjan tuottaminen kesti kuitenkin kauemmin kuin muiden, koska näyttelijät ja kuvausryhmä, jotka eivät enää asuneet Uudessa-Seelannissa trilogiaa varten, työskentelivät eri puolilla maailmaa muiden projektien parissa. Sarja julkaistiin lopulta 14. joulukuuta 2004 Yhdistyneessä kuningaskunnassa ja Yhdysvalloissa. Kymmenen viimeistä minuuttia käsittää luettelon virallisen faniklubin perustajajäsenistä, jotka olivat maksaneet kolmen vuoden perustajajäsenyyden.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lotr Kuninkaan paluu laajennettu painos?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Taru sormusten herrasta: Kuninkaan paluu Teatterilevityksen juliste: Kuninkaan paluu </w:t>
      </w:r>
    </w:p>
    <w:tbl>
      <w:tblPr>
        <w:tblW w:w="7999" w:type="dxa"/>
        <w:jc w:val="left"/>
        <w:tblInd w:w="0" w:type="dxa"/>
        <w:tblLayout w:type="fixed"/>
        <w:tblCellMar>
          <w:top w:w="28" w:type="dxa"/>
          <w:left w:w="28" w:type="dxa"/>
          <w:bottom w:w="28" w:type="dxa"/>
          <w:right w:w="28" w:type="dxa"/>
        </w:tblCellMar>
      </w:tblPr>
      <w:tblGrid>
        <w:gridCol w:w="2446"/>
        <w:gridCol w:w="5553"/>
      </w:tblGrid>
      <w:tr>
        <w:trPr/>
        <w:tc>
          <w:tcPr>
            <w:tcW w:w="2446" w:type="dxa"/>
            <w:tcBorders/>
            <w:vAlign w:val="center"/>
          </w:tcPr>
          <w:p>
            <w:pPr>
              <w:pStyle w:val="TableHeading"/>
              <w:suppressLineNumbers/>
              <w:bidi w:val="0"/>
              <w:spacing w:before="0" w:after="283"/>
              <w:jc w:val="center"/>
              <w:rPr/>
            </w:pPr>
            <w:r>
              <w:rPr/>
              <w:t xml:space="preserve">Ohjaaja </w:t>
            </w:r>
          </w:p>
        </w:tc>
        <w:tc>
          <w:tcPr>
            <w:tcW w:w="5553" w:type="dxa"/>
            <w:tcBorders/>
            <w:vAlign w:val="center"/>
          </w:tcPr>
          <w:p>
            <w:pPr>
              <w:pStyle w:val="TableContents"/>
              <w:bidi w:val="0"/>
              <w:spacing w:before="0" w:after="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55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Barrie M. Osborne </w:t>
            </w:r>
          </w:p>
          <w:p>
            <w:pPr>
              <w:pStyle w:val="TableContents"/>
              <w:numPr>
                <w:ilvl w:val="0"/>
                <w:numId w:val="48"/>
              </w:numPr>
              <w:tabs>
                <w:tab w:val="clear" w:pos="1134"/>
                <w:tab w:val="left" w:leader="none" w:pos="707"/>
              </w:tabs>
              <w:bidi w:val="0"/>
              <w:spacing w:before="0" w:after="0"/>
              <w:ind w:start="707" w:hanging="283"/>
              <w:jc w:val="left"/>
              <w:rPr/>
            </w:pPr>
            <w:r>
              <w:rPr/>
              <w:t xml:space="preserve">Fran Walsh </w:t>
            </w:r>
          </w:p>
          <w:p>
            <w:pPr>
              <w:pStyle w:val="TableContents"/>
              <w:numPr>
                <w:ilvl w:val="0"/>
                <w:numId w:val="48"/>
              </w:numPr>
              <w:tabs>
                <w:tab w:val="clear" w:pos="1134"/>
                <w:tab w:val="left" w:leader="none" w:pos="707"/>
              </w:tabs>
              <w:bidi w:val="0"/>
              <w:spacing w:before="0" w:after="283"/>
              <w:ind w:start="707" w:hanging="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55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Fran Walsh </w:t>
            </w:r>
          </w:p>
          <w:p>
            <w:pPr>
              <w:pStyle w:val="TableContents"/>
              <w:numPr>
                <w:ilvl w:val="0"/>
                <w:numId w:val="49"/>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49"/>
              </w:numPr>
              <w:tabs>
                <w:tab w:val="clear" w:pos="1134"/>
                <w:tab w:val="left" w:leader="none" w:pos="707"/>
              </w:tabs>
              <w:bidi w:val="0"/>
              <w:spacing w:before="0" w:after="283"/>
              <w:ind w:start="707" w:hanging="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553" w:type="dxa"/>
            <w:tcBorders/>
            <w:vAlign w:val="center"/>
          </w:tcPr>
          <w:p>
            <w:pPr>
              <w:pStyle w:val="TableContents"/>
              <w:bidi w:val="0"/>
              <w:spacing w:before="0" w:after="283"/>
              <w:jc w:val="left"/>
              <w:rPr/>
            </w:pPr>
            <w:r>
              <w:rPr/>
              <w:t xml:space="preserve">Kuninkaan paluu, kirjoittanut J.R.R. Tolkien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55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Elijah Wood </w:t>
            </w:r>
          </w:p>
          <w:p>
            <w:pPr>
              <w:pStyle w:val="TableContents"/>
              <w:numPr>
                <w:ilvl w:val="0"/>
                <w:numId w:val="50"/>
              </w:numPr>
              <w:tabs>
                <w:tab w:val="clear" w:pos="1134"/>
                <w:tab w:val="left" w:leader="none" w:pos="707"/>
              </w:tabs>
              <w:bidi w:val="0"/>
              <w:spacing w:before="0" w:after="0"/>
              <w:ind w:start="707" w:hanging="283"/>
              <w:jc w:val="left"/>
              <w:rPr/>
            </w:pPr>
            <w:r>
              <w:rPr/>
              <w:t xml:space="preserve">Ian McKellen </w:t>
            </w:r>
          </w:p>
          <w:p>
            <w:pPr>
              <w:pStyle w:val="TableContents"/>
              <w:numPr>
                <w:ilvl w:val="0"/>
                <w:numId w:val="50"/>
              </w:numPr>
              <w:tabs>
                <w:tab w:val="clear" w:pos="1134"/>
                <w:tab w:val="left" w:leader="none" w:pos="707"/>
              </w:tabs>
              <w:bidi w:val="0"/>
              <w:spacing w:before="0" w:after="0"/>
              <w:ind w:start="707" w:hanging="283"/>
              <w:jc w:val="left"/>
              <w:rPr/>
            </w:pPr>
            <w:r>
              <w:rPr/>
              <w:t xml:space="preserve">Viggo Mortensen </w:t>
            </w:r>
          </w:p>
          <w:p>
            <w:pPr>
              <w:pStyle w:val="TableContents"/>
              <w:numPr>
                <w:ilvl w:val="0"/>
                <w:numId w:val="50"/>
              </w:numPr>
              <w:tabs>
                <w:tab w:val="clear" w:pos="1134"/>
                <w:tab w:val="left" w:leader="none" w:pos="707"/>
              </w:tabs>
              <w:bidi w:val="0"/>
              <w:spacing w:before="0" w:after="0"/>
              <w:ind w:start="707" w:hanging="283"/>
              <w:jc w:val="left"/>
              <w:rPr/>
            </w:pPr>
            <w:r>
              <w:rPr/>
              <w:t xml:space="preserve">Liv Tyler </w:t>
            </w:r>
          </w:p>
          <w:p>
            <w:pPr>
              <w:pStyle w:val="TableContents"/>
              <w:numPr>
                <w:ilvl w:val="0"/>
                <w:numId w:val="50"/>
              </w:numPr>
              <w:tabs>
                <w:tab w:val="clear" w:pos="1134"/>
                <w:tab w:val="left" w:leader="none" w:pos="707"/>
              </w:tabs>
              <w:bidi w:val="0"/>
              <w:spacing w:before="0" w:after="0"/>
              <w:ind w:start="707" w:hanging="283"/>
              <w:jc w:val="left"/>
              <w:rPr/>
            </w:pPr>
            <w:r>
              <w:rPr/>
              <w:t xml:space="preserve">Sean Astin </w:t>
            </w:r>
          </w:p>
          <w:p>
            <w:pPr>
              <w:pStyle w:val="TableContents"/>
              <w:numPr>
                <w:ilvl w:val="0"/>
                <w:numId w:val="50"/>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50"/>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50"/>
              </w:numPr>
              <w:tabs>
                <w:tab w:val="clear" w:pos="1134"/>
                <w:tab w:val="left" w:leader="none" w:pos="707"/>
              </w:tabs>
              <w:bidi w:val="0"/>
              <w:spacing w:before="0" w:after="0"/>
              <w:ind w:start="707" w:hanging="283"/>
              <w:jc w:val="left"/>
              <w:rPr/>
            </w:pPr>
            <w:r>
              <w:rPr/>
              <w:t xml:space="preserve">Bernard Hill </w:t>
            </w:r>
          </w:p>
          <w:p>
            <w:pPr>
              <w:pStyle w:val="TableContents"/>
              <w:numPr>
                <w:ilvl w:val="0"/>
                <w:numId w:val="50"/>
              </w:numPr>
              <w:tabs>
                <w:tab w:val="clear" w:pos="1134"/>
                <w:tab w:val="left" w:leader="none" w:pos="707"/>
              </w:tabs>
              <w:bidi w:val="0"/>
              <w:spacing w:before="0" w:after="0"/>
              <w:ind w:start="707" w:hanging="283"/>
              <w:jc w:val="left"/>
              <w:rPr/>
            </w:pPr>
            <w:r>
              <w:rPr/>
              <w:t xml:space="preserve">Billy Boyd </w:t>
            </w:r>
          </w:p>
          <w:p>
            <w:pPr>
              <w:pStyle w:val="TableContents"/>
              <w:numPr>
                <w:ilvl w:val="0"/>
                <w:numId w:val="50"/>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50"/>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50"/>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50"/>
              </w:numPr>
              <w:tabs>
                <w:tab w:val="clear" w:pos="1134"/>
                <w:tab w:val="left" w:leader="none" w:pos="707"/>
              </w:tabs>
              <w:bidi w:val="0"/>
              <w:spacing w:before="0" w:after="0"/>
              <w:ind w:start="707" w:hanging="283"/>
              <w:jc w:val="left"/>
              <w:rPr/>
            </w:pPr>
            <w:r>
              <w:rPr/>
              <w:t xml:space="preserve">Hugo Weaving </w:t>
            </w:r>
          </w:p>
          <w:p>
            <w:pPr>
              <w:pStyle w:val="TableContents"/>
              <w:numPr>
                <w:ilvl w:val="0"/>
                <w:numId w:val="50"/>
              </w:numPr>
              <w:tabs>
                <w:tab w:val="clear" w:pos="1134"/>
                <w:tab w:val="left" w:leader="none" w:pos="707"/>
              </w:tabs>
              <w:bidi w:val="0"/>
              <w:spacing w:before="0" w:after="0"/>
              <w:ind w:start="707" w:hanging="283"/>
              <w:jc w:val="left"/>
              <w:rPr/>
            </w:pPr>
            <w:r>
              <w:rPr/>
              <w:t xml:space="preserve">Miranda Otto </w:t>
            </w:r>
          </w:p>
          <w:p>
            <w:pPr>
              <w:pStyle w:val="TableContents"/>
              <w:numPr>
                <w:ilvl w:val="0"/>
                <w:numId w:val="50"/>
              </w:numPr>
              <w:tabs>
                <w:tab w:val="clear" w:pos="1134"/>
                <w:tab w:val="left" w:leader="none" w:pos="707"/>
              </w:tabs>
              <w:bidi w:val="0"/>
              <w:spacing w:before="0" w:after="0"/>
              <w:ind w:start="707" w:hanging="283"/>
              <w:jc w:val="left"/>
              <w:rPr/>
            </w:pPr>
            <w:r>
              <w:rPr/>
              <w:t xml:space="preserve">David Wenham </w:t>
            </w:r>
          </w:p>
          <w:p>
            <w:pPr>
              <w:pStyle w:val="TableContents"/>
              <w:numPr>
                <w:ilvl w:val="0"/>
                <w:numId w:val="50"/>
              </w:numPr>
              <w:tabs>
                <w:tab w:val="clear" w:pos="1134"/>
                <w:tab w:val="left" w:leader="none" w:pos="707"/>
              </w:tabs>
              <w:bidi w:val="0"/>
              <w:spacing w:before="0" w:after="0"/>
              <w:ind w:start="707" w:hanging="283"/>
              <w:jc w:val="left"/>
              <w:rPr/>
            </w:pPr>
            <w:r>
              <w:rPr/>
              <w:t xml:space="preserve">Karl Urban </w:t>
            </w:r>
          </w:p>
          <w:p>
            <w:pPr>
              <w:pStyle w:val="TableContents"/>
              <w:numPr>
                <w:ilvl w:val="0"/>
                <w:numId w:val="50"/>
              </w:numPr>
              <w:tabs>
                <w:tab w:val="clear" w:pos="1134"/>
                <w:tab w:val="left" w:leader="none" w:pos="707"/>
              </w:tabs>
              <w:bidi w:val="0"/>
              <w:spacing w:before="0" w:after="0"/>
              <w:ind w:start="707" w:hanging="283"/>
              <w:jc w:val="left"/>
              <w:rPr/>
            </w:pPr>
            <w:r>
              <w:rPr/>
              <w:t xml:space="preserve">John Noble </w:t>
            </w:r>
          </w:p>
          <w:p>
            <w:pPr>
              <w:pStyle w:val="TableContents"/>
              <w:numPr>
                <w:ilvl w:val="0"/>
                <w:numId w:val="50"/>
              </w:numPr>
              <w:tabs>
                <w:tab w:val="clear" w:pos="1134"/>
                <w:tab w:val="left" w:leader="none" w:pos="707"/>
              </w:tabs>
              <w:bidi w:val="0"/>
              <w:spacing w:before="0" w:after="0"/>
              <w:ind w:start="707" w:hanging="283"/>
              <w:jc w:val="left"/>
              <w:rPr/>
            </w:pPr>
            <w:r>
              <w:rPr/>
              <w:t xml:space="preserve">Andy Serkis </w:t>
            </w:r>
          </w:p>
          <w:p>
            <w:pPr>
              <w:pStyle w:val="TableContents"/>
              <w:numPr>
                <w:ilvl w:val="0"/>
                <w:numId w:val="50"/>
              </w:numPr>
              <w:tabs>
                <w:tab w:val="clear" w:pos="1134"/>
                <w:tab w:val="left" w:leader="none" w:pos="707"/>
              </w:tabs>
              <w:bidi w:val="0"/>
              <w:spacing w:before="0" w:after="283"/>
              <w:ind w:start="707" w:hanging="283"/>
              <w:jc w:val="left"/>
              <w:rPr/>
            </w:pPr>
            <w:r>
              <w:rPr/>
              <w:t xml:space="preserve">Ian Holm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553" w:type="dxa"/>
            <w:tcBorders/>
            <w:vAlign w:val="center"/>
          </w:tcPr>
          <w:p>
            <w:pPr>
              <w:pStyle w:val="TableContents"/>
              <w:bidi w:val="0"/>
              <w:spacing w:before="0" w:after="283"/>
              <w:jc w:val="left"/>
              <w:rPr/>
            </w:pPr>
            <w:r>
              <w:rPr/>
              <w:t xml:space="preserve">Howard Shore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553" w:type="dxa"/>
            <w:tcBorders/>
            <w:vAlign w:val="center"/>
          </w:tcPr>
          <w:p>
            <w:pPr>
              <w:pStyle w:val="TableContents"/>
              <w:bidi w:val="0"/>
              <w:spacing w:before="0" w:after="283"/>
              <w:jc w:val="left"/>
              <w:rPr/>
            </w:pPr>
            <w:r>
              <w:rPr/>
              <w:t xml:space="preserve">Andrew Lesnie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553" w:type="dxa"/>
            <w:tcBorders/>
            <w:vAlign w:val="center"/>
          </w:tcPr>
          <w:p>
            <w:pPr>
              <w:pStyle w:val="TableContents"/>
              <w:bidi w:val="0"/>
              <w:spacing w:before="0" w:after="283"/>
              <w:jc w:val="left"/>
              <w:rPr/>
            </w:pPr>
            <w:r>
              <w:rPr/>
              <w:t xml:space="preserve">Jamie Selkirk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55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WingNut Films </w:t>
            </w:r>
          </w:p>
          <w:p>
            <w:pPr>
              <w:pStyle w:val="TableContents"/>
              <w:numPr>
                <w:ilvl w:val="0"/>
                <w:numId w:val="51"/>
              </w:numPr>
              <w:tabs>
                <w:tab w:val="clear" w:pos="1134"/>
                <w:tab w:val="left" w:leader="none" w:pos="707"/>
              </w:tabs>
              <w:bidi w:val="0"/>
              <w:spacing w:before="0" w:after="283"/>
              <w:ind w:start="707" w:hanging="283"/>
              <w:jc w:val="left"/>
              <w:rPr/>
            </w:pPr>
            <w:r>
              <w:rPr/>
              <w:t xml:space="preserve">Saul Zaentz Company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553" w:type="dxa"/>
            <w:tcBorders/>
            <w:vAlign w:val="center"/>
          </w:tcPr>
          <w:p>
            <w:pPr>
              <w:pStyle w:val="TableContents"/>
              <w:bidi w:val="0"/>
              <w:spacing w:before="0" w:after="283"/>
              <w:jc w:val="left"/>
              <w:rPr/>
            </w:pPr>
            <w:r>
              <w:rPr/>
              <w:t xml:space="preserve">New Line Cinema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55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1. joulukuuta 2003 (2003-12-01) (Wellington) </w:t>
            </w:r>
          </w:p>
          <w:p>
            <w:pPr>
              <w:pStyle w:val="TableContents"/>
              <w:numPr>
                <w:ilvl w:val="0"/>
                <w:numId w:val="52"/>
              </w:numPr>
              <w:tabs>
                <w:tab w:val="clear" w:pos="1134"/>
                <w:tab w:val="left" w:leader="none" w:pos="707"/>
              </w:tabs>
              <w:bidi w:val="0"/>
              <w:spacing w:before="0" w:after="0"/>
              <w:ind w:start="707" w:hanging="283"/>
              <w:jc w:val="left"/>
              <w:rPr/>
            </w:pPr>
            <w:r>
              <w:rPr/>
              <w:t xml:space="preserve">17. joulukuuta 2003 (2003-12-17) (Yhdysvallat) </w:t>
            </w:r>
          </w:p>
          <w:p>
            <w:pPr>
              <w:pStyle w:val="TableContents"/>
              <w:numPr>
                <w:ilvl w:val="0"/>
                <w:numId w:val="52"/>
              </w:numPr>
              <w:tabs>
                <w:tab w:val="clear" w:pos="1134"/>
                <w:tab w:val="left" w:leader="none" w:pos="707"/>
              </w:tabs>
              <w:bidi w:val="0"/>
              <w:spacing w:before="0" w:after="0"/>
              <w:ind w:start="707" w:hanging="283"/>
              <w:jc w:val="left"/>
              <w:rPr/>
            </w:pPr>
            <w:r>
              <w:rPr/>
              <w:t xml:space="preserve">18. joulukuuta 2003 (2003-12-18) (Uusi-Seelanti) </w:t>
            </w:r>
          </w:p>
          <w:p>
            <w:pPr>
              <w:pStyle w:val="TableContents"/>
              <w:numPr>
                <w:ilvl w:val="0"/>
                <w:numId w:val="5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553" w:type="dxa"/>
            <w:tcBorders/>
            <w:vAlign w:val="center"/>
          </w:tcPr>
          <w:p>
            <w:pPr>
              <w:pStyle w:val="TableContents"/>
              <w:bidi w:val="0"/>
              <w:spacing w:before="0" w:after="283"/>
              <w:jc w:val="left"/>
              <w:rPr/>
            </w:pPr>
            <w:r>
              <w:rPr>
                <w:color w:val="A9A9A9"/>
              </w:rPr>
              <w:t xml:space="preserve">200 minuuttia </w:t>
            </w:r>
            <w:r>
              <w:rPr/>
              <w:t xml:space="preserve">(teatterileikkaus) 263 minuuttia (laajennettu leikkaus) </w:t>
            </w:r>
          </w:p>
        </w:tc>
      </w:tr>
      <w:tr>
        <w:trPr/>
        <w:tc>
          <w:tcPr>
            <w:tcW w:w="2446" w:type="dxa"/>
            <w:tcBorders/>
            <w:vAlign w:val="center"/>
          </w:tcPr>
          <w:p>
            <w:pPr>
              <w:pStyle w:val="TableHeading"/>
              <w:suppressLineNumbers/>
              <w:bidi w:val="0"/>
              <w:spacing w:before="0" w:after="283"/>
              <w:jc w:val="center"/>
              <w:rPr/>
            </w:pPr>
            <w:r>
              <w:rPr/>
              <w:t xml:space="preserve">Maa </w:t>
            </w:r>
          </w:p>
        </w:tc>
        <w:tc>
          <w:tcPr>
            <w:tcW w:w="555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Uusi-Seelanti </w:t>
            </w:r>
          </w:p>
          <w:p>
            <w:pPr>
              <w:pStyle w:val="TableContents"/>
              <w:numPr>
                <w:ilvl w:val="0"/>
                <w:numId w:val="53"/>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55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553" w:type="dxa"/>
            <w:tcBorders/>
            <w:vAlign w:val="center"/>
          </w:tcPr>
          <w:p>
            <w:pPr>
              <w:pStyle w:val="TableContents"/>
              <w:bidi w:val="0"/>
              <w:spacing w:before="0" w:after="283"/>
              <w:jc w:val="left"/>
              <w:rPr/>
            </w:pPr>
            <w:r>
              <w:rPr/>
              <w:t xml:space="preserve">94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553" w:type="dxa"/>
            <w:tcBorders/>
            <w:vAlign w:val="center"/>
          </w:tcPr>
          <w:p>
            <w:pPr>
              <w:pStyle w:val="TableContents"/>
              <w:bidi w:val="0"/>
              <w:spacing w:before="0" w:after="283"/>
              <w:jc w:val="left"/>
              <w:rPr/>
            </w:pPr>
            <w:r>
              <w:rPr/>
              <w:t xml:space="preserve">1,120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renkaiden herra kuninkaan paluu?</w:t>
      </w:r>
    </w:p>
    <w:p>
      <w:pPr>
        <w:pStyle w:val="TextBody"/>
        <w:bidi w:val="0"/>
        <w:jc w:val="left"/>
        <w:rPr>
          <w:b/>
          <w:u w:val="single"/>
          <w:shd w:val="clear" w:fill="FFFF00"/>
        </w:rPr>
      </w:pPr>
      <w:r>
        <w:rPr>
          <w:b/>
          <w:u w:val="single"/>
          <w:shd w:val="clear" w:fill="FFFF00"/>
        </w:rPr>
        <w:t xml:space="preserve">Asiakirjan numero 11980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Tieteenfilosofiassa käydään jatkuvasti keskustelua ceteris paribus -väitteistä. </w:t>
      </w:r>
      <w:r>
        <w:rPr>
          <w:color w:val="A9A9A9"/>
        </w:rPr>
        <w:t xml:space="preserve">Loogisten empiristien </w:t>
      </w:r>
      <w:r>
        <w:rPr/>
        <w:t xml:space="preserve">näkemyksen mukaan fysiikan perustieteillä on taipumus esittää yleispäteviä lakeja, kun taas muilla tieteillä, kuten biologialla, psykologialla ja taloustieteellä, on taipumus esittää lakeja, jotka pitävät paikkansa normaalioloissa, mutta joihin liittyy poikkeuksia, eli ceteris paribus -lakeja (cp-lait). Yleispäteviin lakeihin keskittyminen on kriteeri, joka erottaa perusfysiikan perustieteenä, kun taas cp-lait ovat vallitsevia useimmissa muissa tieteissä, jotka ovat erikoistieteitä, joiden lait pätevät erityistapauksissa. Tämä erottelu edellyttää loogista empirististä näkemystä tieteestä. Sitä ei voida helposti soveltaa mekanistiseen käsitykseen tieteellisestä löytämisestä. Siitä, ovatko mekanismit vai lait sopiva malli, vallitsee kohtuullinen erimielisyys, vaikka mekanismeja suositaankin.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asiat ovat samanarvoisia... on ilmaus, joka on peräisin mistä ajattelutavasta</w:t>
      </w:r>
    </w:p>
    <w:p>
      <w:pPr>
        <w:pStyle w:val="TextBody"/>
        <w:bidi w:val="0"/>
        <w:jc w:val="left"/>
        <w:rPr>
          <w:b/>
          <w:u w:val="single"/>
          <w:shd w:val="clear" w:fill="FFFF00"/>
        </w:rPr>
      </w:pPr>
      <w:r>
        <w:rPr>
          <w:b/>
          <w:u w:val="single"/>
          <w:shd w:val="clear" w:fill="FFFF00"/>
        </w:rPr>
        <w:t xml:space="preserve">Asiakirjan numero 11981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Kunal Nayyar </w:t>
      </w:r>
      <w:r>
        <w:rPr/>
        <w:t xml:space="preserve">(/ kʊˈnɑːl ˈnaɪ. ər /; s. 30. huhtikuuta 1981) on brittiläinen intialainen näyttelijä, joka tunnetaan Rajesh Koothrappalin roolista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Rajeshia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Kunal Nayyar </w:t>
      </w:r>
      <w:r>
        <w:rPr/>
        <w:t xml:space="preserve">(/ kʊˌnɑːl ˈnaɪər /; s. 30. huhtikuuta 1981) on intialais-amerikkalainen näyttelijä, joka tunnetaan Rajesh Koothrappalin roolistaan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Raj Koothrappalia Big Bang Theoryssa...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Kunal Nayyar </w:t>
      </w:r>
      <w:r>
        <w:rPr/>
        <w:t xml:space="preserve">(/ kʊˈnɑːl ˈnaɪ. ər /; s. 30. huhtikuuta 1981) on englantilaissyntyinen intialainen näyttelijä, joka tunnetaan roolistaan Rajesh Koothrappalina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esittää Rajia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esittää Rajia Big Bang Theoryssa?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Kunal Nayyar </w:t>
      </w:r>
      <w:r>
        <w:rPr/>
        <w:t xml:space="preserve">(/ kʊˌnɑːl ˈnaɪər /; s. 30. huhtikuuta 1981) on intialais-englantilainen näyttelijä, joka tunnetaan roolistaan Rajesh Koothrappalina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Rashia Big Bang Theoryssa...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Kunal Nayyar </w:t>
      </w:r>
      <w:r>
        <w:rPr/>
        <w:t xml:space="preserve">(/ kʊˌnɑːl ˈnaɪər /; Punjabi: s. 30. huhtikuuta 1981) on brittiläis-intialainen näyttelijä, joka tunnetaan roolistaan Rajesh Koothrappalina CBS:n komediasarjassa The Big Bang Theory.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Rajia Big Bang Theoryssa</w:t>
      </w:r>
    </w:p>
    <w:p>
      <w:pPr>
        <w:pStyle w:val="TextBody"/>
        <w:bidi w:val="0"/>
        <w:jc w:val="left"/>
        <w:rPr>
          <w:b/>
          <w:u w:val="single"/>
          <w:shd w:val="clear" w:fill="FFFF00"/>
        </w:rPr>
      </w:pPr>
      <w:r>
        <w:rPr>
          <w:b/>
          <w:u w:val="single"/>
          <w:shd w:val="clear" w:fill="FFFF00"/>
        </w:rPr>
        <w:t xml:space="preserve">Asiakirjan numero 11982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Paul Reckell </w:t>
      </w:r>
      <w:r>
        <w:rPr/>
        <w:t xml:space="preserve">(s. 7. toukokuuta 1955) on yhdysvaltalainen näyttelijä. Hänet tunnetaan parhaiten Bo Bradyn roolista, jonka hän sai vuonna 1983 NBC:n draamasarjassa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bo elämämme päivinä</w:t>
      </w:r>
    </w:p>
    <w:p>
      <w:pPr>
        <w:pStyle w:val="TextBody"/>
        <w:bidi w:val="0"/>
        <w:jc w:val="left"/>
        <w:rPr>
          <w:b/>
          <w:u w:val="single"/>
          <w:shd w:val="clear" w:fill="FFFF00"/>
        </w:rPr>
      </w:pPr>
      <w:r>
        <w:rPr>
          <w:b/>
          <w:u w:val="single"/>
          <w:shd w:val="clear" w:fill="FFFF00"/>
        </w:rPr>
        <w:t xml:space="preserve">Asiakirjan numero 11983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2016, Amazon esitteli alkuperäisen Amazon Echo Dot, joka on </w:t>
      </w:r>
      <w:r>
        <w:rPr>
          <w:color w:val="A9A9A9"/>
        </w:rPr>
        <w:t xml:space="preserve">jääkiekkokiekko kokoinen versio Echo </w:t>
      </w:r>
      <w:r>
        <w:rPr>
          <w:color w:val="DCDCDC"/>
        </w:rPr>
        <w:t xml:space="preserve">suunniteltu liitettäväksi ulkoisiin kaiuttimiin koon vuoksi sisäisten kaiuttimien, tai käyttää huoneissa, kuten makuuhuoneessa vaihtoehtona täysikokoinen Echo</w:t>
      </w:r>
      <w:r>
        <w:rPr/>
        <w:t xml:space="preserve">. Näiden erojen lisäksi Amazon Echo Dotissa on samat toiminnot kuin alkuperäisessä Amazon Echossa.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amazon echo dot ja miten se toimii?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järkeä on amazon echo dotissa?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Amazon Echo (lyhennettynä </w:t>
      </w:r>
      <w:r>
        <w:rPr>
          <w:color w:val="A9A9A9"/>
        </w:rPr>
        <w:t xml:space="preserve">Echo</w:t>
      </w:r>
      <w:r>
        <w:rPr/>
        <w:t xml:space="preserve">) on Amazon.comin kehittämä älykkäiden kaiuttimien tuotemerkki. Laitteet kytkeytyvät ääniohjattavaan älykkääseen henkilökohtaiseen avustajapalveluun </w:t>
      </w:r>
      <w:r>
        <w:rPr>
          <w:color w:val="DCDCDC"/>
        </w:rPr>
        <w:t xml:space="preserve">Alexaan, </w:t>
      </w:r>
      <w:r>
        <w:rPr/>
        <w:t xml:space="preserve">joka vastaa nimeen ``Alexa''. Käyttäjä voi muuttaa tämän ``herätyssanan'' muotoon ``Amazon'', ``Echo'' tai ``Computer''. Laite kykenee ääniyhteyteen, musiikin toistoon, tehtävälistojen tekemiseen, hälytysten asettamiseen, podcastien suoratoistoon, äänikirjojen toistoon sekä sää-, liikenne- ja muiden reaaliaikaisten tietojen antamiseen. Se voi myös ohjata useita älykkäitä laitteita, jotka toimivat kodin automaatiokeskuksena.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amazon echo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ääni ja aivot takana kaiku laite on nimeltään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Toisen sukupolven Amazon Echo Dot oli saatavilla </w:t>
      </w:r>
      <w:r>
        <w:rPr>
          <w:color w:val="A9A9A9"/>
        </w:rPr>
        <w:t xml:space="preserve">20. lokakuuta 2016</w:t>
      </w:r>
      <w:r>
        <w:rPr/>
        <w:t xml:space="preserve">. Sen hinta on alhaisempi, äänentunnistusta on parannettu ja se on saatavana mustana ja valkoisena. Echo Spatial Perception (ESP) -teknologian ansiosta useat Echo ja Dot -yksiköt voivat toimia yhdessä niin, että vain yksi laite vastaa pyyntöön. Marraskuussa 2017 Echo Dot säilytti GearCaliber-sivustolla 78 %:n pistemäärän, joka perustuu 23 arvosteluun.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echo dot 2. sukupolvi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echo dot 2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Amazon julkisti 27. syyskuuta 2017 Echo Plus -laitteen, joka on tarkoitus julkaista </w:t>
      </w:r>
      <w:r>
        <w:rPr>
          <w:color w:val="A9A9A9"/>
        </w:rPr>
        <w:t xml:space="preserve">31. lokakuuta 2017</w:t>
      </w:r>
      <w:r>
        <w:rPr/>
        <w:t xml:space="preserve">. Se on samankaltainen muotoilultaan ensimmäisen sukupolven Echon kanssa, mutta toimii myös älykkään kodin keskittimenä, joka kytkeytyy yleisimpiin langattomiin protokolliin ja ohjaa kodin älykkäitä laitteita. Se sisältää 7 toisen sukupolven kaukokenttämikrofonia ja melunvaimennuksen, ja se tukee myös Dolby Soundia.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echo plus ilmestyi?</w:t>
      </w:r>
    </w:p>
    <w:p>
      <w:pPr>
        <w:pStyle w:val="TextBody"/>
        <w:bidi w:val="0"/>
        <w:jc w:val="left"/>
        <w:rPr>
          <w:b/>
          <w:u w:val="single"/>
          <w:shd w:val="clear" w:fill="FFFF00"/>
        </w:rPr>
      </w:pPr>
      <w:r>
        <w:rPr>
          <w:b/>
          <w:u w:val="single"/>
          <w:shd w:val="clear" w:fill="FFFF00"/>
        </w:rPr>
        <w:t xml:space="preserve">Asiakirjan numero 11984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Animal Crossing: Pocket Camp: Pocket Camp </w:t>
      </w:r>
    </w:p>
    <w:tbl>
      <w:tblPr>
        <w:tblW w:w="4909" w:type="dxa"/>
        <w:jc w:val="left"/>
        <w:tblInd w:w="0" w:type="dxa"/>
        <w:tblLayout w:type="fixed"/>
        <w:tblCellMar>
          <w:top w:w="28" w:type="dxa"/>
          <w:left w:w="28" w:type="dxa"/>
          <w:bottom w:w="28" w:type="dxa"/>
          <w:right w:w="28" w:type="dxa"/>
        </w:tblCellMar>
      </w:tblPr>
      <w:tblGrid>
        <w:gridCol w:w="1516"/>
        <w:gridCol w:w="3393"/>
      </w:tblGrid>
      <w:tr>
        <w:trPr/>
        <w:tc>
          <w:tcPr>
            <w:tcW w:w="1516" w:type="dxa"/>
            <w:tcBorders/>
            <w:vAlign w:val="center"/>
          </w:tcPr>
          <w:p>
            <w:pPr>
              <w:pStyle w:val="TableHeading"/>
              <w:suppressLineNumbers/>
              <w:bidi w:val="0"/>
              <w:spacing w:before="0" w:after="283"/>
              <w:jc w:val="center"/>
              <w:rPr/>
            </w:pPr>
            <w:r>
              <w:rPr/>
              <w:t xml:space="preserve">Kehittäjä (s) </w:t>
            </w:r>
          </w:p>
        </w:tc>
        <w:tc>
          <w:tcPr>
            <w:tcW w:w="3393" w:type="dxa"/>
            <w:tcBorders/>
            <w:vAlign w:val="center"/>
          </w:tcPr>
          <w:p>
            <w:pPr>
              <w:pStyle w:val="TableContents"/>
              <w:bidi w:val="0"/>
              <w:spacing w:before="0" w:after="283"/>
              <w:jc w:val="left"/>
              <w:rPr/>
            </w:pPr>
            <w:r>
              <w:rPr/>
              <w:t xml:space="preserve">Nintendo EPD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3393" w:type="dxa"/>
            <w:tcBorders/>
            <w:vAlign w:val="center"/>
          </w:tcPr>
          <w:p>
            <w:pPr>
              <w:pStyle w:val="TableContents"/>
              <w:bidi w:val="0"/>
              <w:spacing w:before="0" w:after="283"/>
              <w:jc w:val="left"/>
              <w:rPr/>
            </w:pPr>
            <w:r>
              <w:rPr/>
              <w:t xml:space="preserve">Nintendo </w:t>
            </w:r>
          </w:p>
        </w:tc>
      </w:tr>
      <w:tr>
        <w:trPr/>
        <w:tc>
          <w:tcPr>
            <w:tcW w:w="1516" w:type="dxa"/>
            <w:tcBorders/>
            <w:vAlign w:val="center"/>
          </w:tcPr>
          <w:p>
            <w:pPr>
              <w:pStyle w:val="TableHeading"/>
              <w:suppressLineNumbers/>
              <w:bidi w:val="0"/>
              <w:spacing w:before="0" w:after="283"/>
              <w:jc w:val="center"/>
              <w:rPr/>
            </w:pPr>
            <w:r>
              <w:rPr/>
              <w:t xml:space="preserve">Johtaja (s) </w:t>
            </w:r>
          </w:p>
        </w:tc>
        <w:tc>
          <w:tcPr>
            <w:tcW w:w="3393" w:type="dxa"/>
            <w:tcBorders/>
            <w:vAlign w:val="center"/>
          </w:tcPr>
          <w:p>
            <w:pPr>
              <w:pStyle w:val="TableContents"/>
              <w:bidi w:val="0"/>
              <w:spacing w:before="0" w:after="283"/>
              <w:jc w:val="left"/>
              <w:rPr/>
            </w:pPr>
            <w:r>
              <w:rPr/>
              <w:t xml:space="preserve">Kazuyoshi Sensui </w:t>
            </w:r>
          </w:p>
        </w:tc>
      </w:tr>
      <w:tr>
        <w:trPr/>
        <w:tc>
          <w:tcPr>
            <w:tcW w:w="1516" w:type="dxa"/>
            <w:tcBorders/>
            <w:vAlign w:val="center"/>
          </w:tcPr>
          <w:p>
            <w:pPr>
              <w:pStyle w:val="TableHeading"/>
              <w:suppressLineNumbers/>
              <w:bidi w:val="0"/>
              <w:spacing w:before="0" w:after="283"/>
              <w:jc w:val="center"/>
              <w:rPr/>
            </w:pPr>
            <w:r>
              <w:rPr/>
              <w:t xml:space="preserve">Tuottaja (s) </w:t>
            </w:r>
          </w:p>
        </w:tc>
        <w:tc>
          <w:tcPr>
            <w:tcW w:w="3393" w:type="dxa"/>
            <w:tcBorders/>
            <w:vAlign w:val="center"/>
          </w:tcPr>
          <w:p>
            <w:pPr>
              <w:pStyle w:val="TableContents"/>
              <w:bidi w:val="0"/>
              <w:spacing w:before="0" w:after="283"/>
              <w:jc w:val="left"/>
              <w:rPr/>
            </w:pPr>
            <w:r>
              <w:rPr/>
              <w:t xml:space="preserve">Hideki Konno </w:t>
            </w:r>
          </w:p>
        </w:tc>
      </w:tr>
      <w:tr>
        <w:trPr/>
        <w:tc>
          <w:tcPr>
            <w:tcW w:w="1516" w:type="dxa"/>
            <w:tcBorders/>
            <w:vAlign w:val="center"/>
          </w:tcPr>
          <w:p>
            <w:pPr>
              <w:pStyle w:val="TableHeading"/>
              <w:suppressLineNumbers/>
              <w:bidi w:val="0"/>
              <w:spacing w:before="0" w:after="283"/>
              <w:jc w:val="center"/>
              <w:rPr/>
            </w:pPr>
            <w:r>
              <w:rPr/>
              <w:t xml:space="preserve">Sarja </w:t>
            </w:r>
          </w:p>
        </w:tc>
        <w:tc>
          <w:tcPr>
            <w:tcW w:w="3393" w:type="dxa"/>
            <w:tcBorders/>
            <w:vAlign w:val="center"/>
          </w:tcPr>
          <w:p>
            <w:pPr>
              <w:pStyle w:val="TableContents"/>
              <w:bidi w:val="0"/>
              <w:spacing w:before="0" w:after="283"/>
              <w:jc w:val="left"/>
              <w:rPr/>
            </w:pPr>
            <w:r>
              <w:rPr/>
              <w:t xml:space="preserve">Animal Crossing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3393" w:type="dxa"/>
            <w:tcBorders/>
            <w:vAlign w:val="center"/>
          </w:tcPr>
          <w:p>
            <w:pPr>
              <w:pStyle w:val="TableContents"/>
              <w:bidi w:val="0"/>
              <w:spacing w:before="0" w:after="283"/>
              <w:jc w:val="left"/>
              <w:rPr/>
            </w:pPr>
            <w:r>
              <w:rPr/>
              <w:t xml:space="preserve">iOS, Android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339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AU: 25. lokakuuta 2017 </w:t>
            </w:r>
          </w:p>
          <w:p>
            <w:pPr>
              <w:pStyle w:val="TableContents"/>
              <w:numPr>
                <w:ilvl w:val="0"/>
                <w:numId w:val="54"/>
              </w:numPr>
              <w:tabs>
                <w:tab w:val="clear" w:pos="1134"/>
                <w:tab w:val="left" w:leader="none" w:pos="707"/>
              </w:tabs>
              <w:bidi w:val="0"/>
              <w:spacing w:before="0" w:after="283"/>
              <w:ind w:start="707" w:hanging="283"/>
              <w:jc w:val="left"/>
              <w:rPr/>
            </w:pPr>
            <w:r>
              <w:rPr/>
              <w:t xml:space="preserve">WW: </w:t>
            </w:r>
            <w:r>
              <w:rPr>
                <w:color w:val="A9A9A9"/>
              </w:rPr>
              <w:t xml:space="preserve">21. marraskuuta </w:t>
            </w:r>
            <w:r>
              <w:rPr/>
              <w:t xml:space="preserve">2017 </w:t>
            </w:r>
          </w:p>
        </w:tc>
      </w:tr>
      <w:tr>
        <w:trPr/>
        <w:tc>
          <w:tcPr>
            <w:tcW w:w="1516" w:type="dxa"/>
            <w:tcBorders/>
            <w:vAlign w:val="center"/>
          </w:tcPr>
          <w:p>
            <w:pPr>
              <w:pStyle w:val="TableHeading"/>
              <w:suppressLineNumbers/>
              <w:bidi w:val="0"/>
              <w:spacing w:before="0" w:after="283"/>
              <w:jc w:val="center"/>
              <w:rPr/>
            </w:pPr>
            <w:r>
              <w:rPr/>
              <w:t xml:space="preserve">Genre (s) </w:t>
            </w:r>
          </w:p>
        </w:tc>
        <w:tc>
          <w:tcPr>
            <w:tcW w:w="3393" w:type="dxa"/>
            <w:tcBorders/>
            <w:vAlign w:val="center"/>
          </w:tcPr>
          <w:p>
            <w:pPr>
              <w:pStyle w:val="TableContents"/>
              <w:bidi w:val="0"/>
              <w:spacing w:before="0" w:after="283"/>
              <w:jc w:val="left"/>
              <w:rPr/>
            </w:pPr>
            <w:r>
              <w:rPr/>
              <w:t xml:space="preserve">Sosiaalinen simulaatio </w:t>
            </w:r>
          </w:p>
        </w:tc>
      </w:tr>
      <w:tr>
        <w:trPr/>
        <w:tc>
          <w:tcPr>
            <w:tcW w:w="1516" w:type="dxa"/>
            <w:tcBorders/>
            <w:vAlign w:val="center"/>
          </w:tcPr>
          <w:p>
            <w:pPr>
              <w:pStyle w:val="TableHeading"/>
              <w:suppressLineNumbers/>
              <w:bidi w:val="0"/>
              <w:spacing w:before="0" w:after="283"/>
              <w:jc w:val="center"/>
              <w:rPr/>
            </w:pPr>
            <w:r>
              <w:rPr/>
              <w:t xml:space="preserve">Tila (s) </w:t>
            </w:r>
          </w:p>
        </w:tc>
        <w:tc>
          <w:tcPr>
            <w:tcW w:w="3393"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animal crossing pocket camp julkaisu meille</w:t>
      </w:r>
    </w:p>
    <w:p>
      <w:pPr>
        <w:pStyle w:val="TextBody"/>
        <w:bidi w:val="0"/>
        <w:jc w:val="left"/>
        <w:rPr>
          <w:b/>
          <w:u w:val="single"/>
          <w:shd w:val="clear" w:fill="FFFF00"/>
        </w:rPr>
      </w:pPr>
      <w:r>
        <w:rPr>
          <w:b/>
          <w:u w:val="single"/>
          <w:shd w:val="clear" w:fill="FFFF00"/>
        </w:rPr>
        <w:t xml:space="preserve">Asiakirjan numero 11985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Maaliskuun </w:t>
      </w:r>
      <w:r>
        <w:rPr/>
        <w:t xml:space="preserve">31. </w:t>
      </w:r>
      <w:r>
        <w:rPr>
          <w:color w:val="A9A9A9"/>
        </w:rPr>
        <w:t xml:space="preserve">päivänä 2014 </w:t>
      </w:r>
      <w:r>
        <w:rPr/>
        <w:t xml:space="preserve">Heston Blumenthal ilmoitti sulkevansa ravintolan remontin ajaksi kuudeksi kuukaudeksi ja siirtävänsä sen väliaikaisesti koko tiiminsä kanssa Crown Towersiin Melbournessa, Australiassa. Ravintolan nimeksi tulee 6 kuukauden ajan The Fat Duck ennen kuin se nimetään uudelleen Dinner by Heston Blumenthaliksi. Tämä on Blumenthalin toinen ravintola tällä nimellä, ja se on hänen ensimmäinen ravintolansa Britannian ulkopuolella ja hänen kuudes ravintolansa yhteensä. Brayn toimipisteen tilapäinen sulkeminen aiheutti sen, että ravintola ei voinut osallistua vuoden 2016 Michelin-oppaan arviointiin, joten se menetti kolmen tähden asemansa, jonka se sai takaisin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Fat Duck avataan Melbournessa?</w:t>
      </w:r>
    </w:p>
    <w:p>
      <w:pPr>
        <w:pStyle w:val="TextBody"/>
        <w:bidi w:val="0"/>
        <w:jc w:val="left"/>
        <w:rPr>
          <w:b/>
          <w:u w:val="single"/>
          <w:shd w:val="clear" w:fill="FFFF00"/>
        </w:rPr>
      </w:pPr>
      <w:r>
        <w:rPr>
          <w:b/>
          <w:u w:val="single"/>
          <w:shd w:val="clear" w:fill="FFFF00"/>
        </w:rPr>
        <w:t xml:space="preserve">Asiakirjan numero 11986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 ja 1990-luvuilla </w:t>
      </w:r>
      <w:r>
        <w:rPr>
          <w:color w:val="A9A9A9"/>
        </w:rPr>
        <w:t xml:space="preserve">elektroniikkateollisuus </w:t>
      </w:r>
      <w:r>
        <w:rPr/>
        <w:t xml:space="preserve">oli merkittävä kasvuala teollisuudessa</w:t>
      </w:r>
      <w:r>
        <w:rPr/>
        <w:t xml:space="preserve">, ja yli 130 pohjoisamerikkalaista ja 35 japanilaista yritystä perusti toimintoja Walesiin. Tämä on kuitenkin tyypillistä "haarautuvan tehtaan" taloudelle, jossa rutiinituotanto on sijoitettu yhdelle alueelle ja korkeamman ammattitaidon toiminnot toiselle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auttanut Walesin talouden kohentumista 1990-luvulla?</w:t>
      </w:r>
    </w:p>
    <w:p>
      <w:pPr>
        <w:pStyle w:val="TextBody"/>
        <w:bidi w:val="0"/>
        <w:jc w:val="left"/>
        <w:rPr>
          <w:b/>
          <w:u w:val="single"/>
          <w:shd w:val="clear" w:fill="FFFF00"/>
        </w:rPr>
      </w:pPr>
      <w:r>
        <w:rPr>
          <w:b/>
          <w:u w:val="single"/>
          <w:shd w:val="clear" w:fill="FFFF00"/>
        </w:rPr>
        <w:t xml:space="preserve">Asiakirjan numero 11987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Uranus </w:t>
      </w:r>
      <w:r>
        <w:rPr/>
        <w:t xml:space="preserve">(/ ˈjʊərənəs / tai / jʊˈreɪnəs /; muinaiskreikaksi Οὐρανός, Ouranos (oːranós), joka tarkoittaa ``taivasta'' tai ``taivasta'') oli kreikkalainen taivasta personoiva jumala. Hänen nimensä roomalaisessa mytologiassa oli Caelus. Antiikin kreikkalaisessa kirjallisuudessa Uranos eli Isä Taivas oli Gaia-äidin, Maan, poika ja aviomies. Hesiodoksen Teogonian mukaan Uranuksen siitti yksin Gaia, mutta muissa lähteissä hänen isäkseen mainitaan Aether. Uranus ja Gaia olivat ensimmäisen titaanisukupolven vanhemmat ja useimpien kreikkalaisten jumalien esi-isät, mutta klassiseen aikaan ei ole säilynyt mitään suoraan Uranukselle suunnattua kulttia, eikä Uranus kuulu kreikkalaisten maalattujen keramiikkaesineiden tavanomaisiin aiheisiin. Elementaariset Maa, Taivas ja Styx saatettiin kuitenkin yhdistää juhlallisessa vetoomuksessa Homeroksen eepoksessa.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kreikkalainen taivaan jumala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Hesiodoksen teogoniassa Uranus on maan jumalatar Gaian jälkeläinen. Alcman ja Callimachus esittävät, että Uranuksen isä oli </w:t>
      </w:r>
      <w:r>
        <w:rPr>
          <w:color w:val="A9A9A9"/>
        </w:rPr>
        <w:t xml:space="preserve">Aether</w:t>
      </w:r>
      <w:r>
        <w:rPr/>
        <w:t xml:space="preserve">, taivaallisen valon ja yläilman jumala. Filosofien vaikutuksen alaisena Cicero väittää De Natura Deorum -teoksessaan (De Natura Deorum, "Jumalien luonnosta"), että Uranus oli muinaisten jumalten Aetherin ja Hemeran, ilman ja päivän, jälkeläinen. Orfisten hymnien mukaan Uranus oli yön ruumiillistuman Nyxin poika. Uranus oli Pontuksen, meren jumalan,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taivaan jumala kreikkalaisessa mytologiassa?</w:t>
      </w:r>
    </w:p>
    <w:p>
      <w:pPr>
        <w:pStyle w:val="TextBody"/>
        <w:bidi w:val="0"/>
        <w:jc w:val="left"/>
        <w:rPr>
          <w:b/>
          <w:u w:val="single"/>
          <w:shd w:val="clear" w:fill="FFFF00"/>
        </w:rPr>
      </w:pPr>
      <w:r>
        <w:rPr>
          <w:b/>
          <w:u w:val="single"/>
          <w:shd w:val="clear" w:fill="FFFF00"/>
        </w:rPr>
        <w:t xml:space="preserve">Asiakirjan numero 11988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Connolly Bergin </w:t>
      </w:r>
      <w:r>
        <w:rPr/>
        <w:t xml:space="preserve">(s. 4. helmikuuta 1951) on irlantilainen näyttelijä, joka tunnetaan ehkä parhaiten pääroolistaan Julia Robertsin vastapuolella elokuvassa Sleeping with the Enemy (1991) ja ilkeän Aidan Maguiren roolista BBC:n saippuasarjassa EastEnders (2017 --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Aidania Eastendersissä?</w:t>
      </w:r>
    </w:p>
    <w:p>
      <w:pPr>
        <w:pStyle w:val="TextBody"/>
        <w:bidi w:val="0"/>
        <w:jc w:val="left"/>
        <w:rPr>
          <w:b/>
          <w:u w:val="single"/>
          <w:shd w:val="clear" w:fill="FFFF00"/>
        </w:rPr>
      </w:pPr>
      <w:r>
        <w:rPr>
          <w:b/>
          <w:u w:val="single"/>
          <w:shd w:val="clear" w:fill="FFFF00"/>
        </w:rPr>
        <w:t xml:space="preserve">Asiakirjan numero 11989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Ydinperhe, perusperhe tai aviopuolisoperhe on perheryhmä, joka koostuu </w:t>
      </w:r>
      <w:r>
        <w:rPr>
          <w:color w:val="A9A9A9"/>
        </w:rPr>
        <w:t xml:space="preserve">kahdesta vanhemmasta </w:t>
      </w:r>
      <w:r>
        <w:rPr/>
        <w:t xml:space="preserve">ja </w:t>
      </w:r>
      <w:r>
        <w:rPr>
          <w:color w:val="DCDCDC"/>
        </w:rPr>
        <w:t xml:space="preserve">heidän lapsistaan (yhdestä tai useammasta)</w:t>
      </w:r>
      <w:r>
        <w:rPr/>
        <w:t xml:space="preserve">. Se on vastakohta yksinhuoltajaperheelle, suuremmalle suurperheelle ja perheelle, jossa on enemmän kuin kaksi vanhempaa. Ydinperheiden keskiössä on tyypillisesti aviopari; ydinperheessä voi olla kuinka monta lasta tahansa. Joissakin määritelmissä sallitaan vain biologiset lapset, jotka ovat täysiverisiä sisaruksia, mutta toisissa määritelmissä sallitaan sijaisvanhemmat ja mikä tahansa huollettavien lasten yhdistelmä, mukaan lukien lapsipuolet ja adoptiolapset.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ydinperheessä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ja Kanadassa vallitsevalle sosiaaliselle konservatismille on </w:t>
      </w:r>
      <w:r>
        <w:rPr/>
        <w:t xml:space="preserve">tärkeää </w:t>
      </w:r>
      <w:r>
        <w:rPr/>
        <w:t xml:space="preserve">ajatus </w:t>
      </w:r>
      <w:r>
        <w:rPr/>
        <w:t xml:space="preserve">ydinperheen perinteisyydestä, jossa perhe nähdään yhteiskunnan ensisijaisena yksikkönä. Nämä liikkeet vastustavat vaihtoehtoisia perhemuotoja ja sosiaalisia instituutioita, joiden ne katsovat heikentävän vanhempien auktoriteettia. Ydinperheiden määrä on hitaasti vähenemässä Yhdysvalloissa, kun yhä useammat naiset opiskelevat korkeakoulussa, kehittävät työelämää ja lykkäävät lasten hankkimista myöhempään elämänvaiheeseen. Lapsista ja avioliitosta on tullut vähemmän houkuttelevia, koska monet naiset kohtaavat edelleen yhteiskunnallista, perheeseen liittyvää ja/tai vertaisryhmiin kohdistuvaa painostusta luopua koulutuksesta ja menestyksekkäästä urasta ja keskittyä kodin vakauttamiseen. Monimuotoisuuden lisääntyessä Yhdysvalloissa perinteisen perinteisen perheyksikön - heteroseksuaalisen pariskunnan, joka on samaa rotua ja etnistä alkuperää ja jolla on kaksi lasta - on yhä vaikeampi pysyä normina, mikä kyseenalaistaa pohjoisamerikkalaisen konservatismin merkityksen. Vuodelta 2014 peräisin olevat tiedot viittaavat myös siihen, että yksinhuoltajuus ja sen todennäköisyys, että lapset asuvat yksinhuoltajan kanssa, määräytyy myös rodun mukaan. Pew Research Center on havainnut, että 54 prosenttia afroamerikkalaisista henkilöistä on yksinhuoltajia verrattuna 19 prosenttiin valkoihoisista henkilöistä. Perherakenteen eroja selittävät useat tekijät, kuten taloudellinen ja sosiaalinen luokka. Myös erot koulutustasossa muuttavat yksinhuoltajien määrää. Vuonna 2014 alle keskiasteen koulutuksen suorittaneiden todennäköisyys olla yksinhuoltaja on 46 prosenttia suurempi kuin korkeakoulututkinnon suorittaneiden 12 prosentin.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perhe tunnetaan myös nimellä perinteinen perhe sekaperhe ydinperhe yksinhuoltajaperhe sijaisperhe</w:t>
      </w:r>
    </w:p>
    <w:p>
      <w:pPr>
        <w:pStyle w:val="TextBody"/>
        <w:bidi w:val="0"/>
        <w:jc w:val="left"/>
        <w:rPr>
          <w:b/>
          <w:u w:val="single"/>
          <w:shd w:val="clear" w:fill="FFFF00"/>
        </w:rPr>
      </w:pPr>
      <w:r>
        <w:rPr>
          <w:b/>
          <w:u w:val="single"/>
          <w:shd w:val="clear" w:fill="FFFF00"/>
        </w:rPr>
        <w:t xml:space="preserve">Asiakirjan numero 11990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Lause ``What we've got here is failure to communicate'' on lainaus vuoden 1967 elokuvasta Cool Hand Luke, jonka elokuvassa lausui </w:t>
      </w:r>
      <w:r>
        <w:rPr>
          <w:color w:val="A9A9A9"/>
        </w:rPr>
        <w:t xml:space="preserve">ensin </w:t>
      </w:r>
      <w:r>
        <w:rPr>
          <w:color w:val="DCDCDC"/>
        </w:rPr>
        <w:t xml:space="preserve">Strother Martin </w:t>
      </w:r>
      <w:r>
        <w:rPr>
          <w:color w:val="A9A9A9"/>
        </w:rPr>
        <w:t xml:space="preserve">(kapteeni, vankilanjohtaja) ja myöhemmin Paul Newman (Luke, itsepäinen vanki)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tässä on kyse kommunikaation epäonnistumisesta.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vankilanjohtajaa elokuvassa Cool Hand Luke...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Lause ``What we've got here is failure to communicate'' on lainaus </w:t>
      </w:r>
      <w:r>
        <w:rPr>
          <w:color w:val="A9A9A9"/>
        </w:rPr>
        <w:t xml:space="preserve">vuoden 1967 elokuvasta Cool Hand Luke, jonka elokuvassa lausui ensin Strother Martin (vankilanjohtajana kapteeni) ja myöhemmin lyhennettynä Paul Newman (itsepäisenä vankina Luke)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meillä on kommunikaatiokyvyttömyyttä</w:t>
      </w:r>
    </w:p>
    <w:p>
      <w:pPr>
        <w:pStyle w:val="TextBody"/>
        <w:bidi w:val="0"/>
        <w:jc w:val="left"/>
        <w:rPr>
          <w:b/>
          <w:shd w:val="clear" w:fill="FFFF00"/>
        </w:rPr>
      </w:pPr>
      <w:r>
        <w:rPr>
          <w:b/>
          <w:shd w:val="clear" w:fill="FFFF00"/>
        </w:rPr>
        <w:t xml:space="preserve">Teksti numero 2</w:t>
      </w:r>
    </w:p>
    <w:p>
      <w:pPr>
        <w:pStyle w:val="TextBody"/>
        <w:numPr>
          <w:ilvl w:val="0"/>
          <w:numId w:val="55"/>
        </w:numPr>
        <w:tabs>
          <w:tab w:val="clear" w:pos="1134"/>
          <w:tab w:val="left" w:leader="none" w:pos="720"/>
        </w:tabs>
        <w:bidi w:val="0"/>
        <w:ind w:start="720" w:hanging="283"/>
        <w:jc w:val="left"/>
        <w:rPr/>
      </w:pPr>
      <w:r>
        <w:rPr/>
        <w:t xml:space="preserve">Guns N' Roses sisällytti Martinin elokuvassa pitämästä puheesta poimitun lainauksen kappaleensa ``Civil </w:t>
      </w:r>
      <w:r>
        <w:rPr>
          <w:color w:val="A9A9A9"/>
        </w:rPr>
        <w:t xml:space="preserve">War</w:t>
      </w:r>
      <w:r>
        <w:rPr/>
        <w:t xml:space="preserve">'' (1990) </w:t>
      </w:r>
      <w:r>
        <w:rPr/>
        <w:t xml:space="preserve">alkuun </w:t>
      </w:r>
      <w:r>
        <w:rPr/>
        <w:t xml:space="preserve">ja myöhemmin remixasi sen kappaleeseen ``Madagascar</w:t>
      </w:r>
      <w:r>
        <w:rPr/>
        <w:t xml:space="preserve">'' (2008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Tässä on kyse siitä, että emme pysty kommunikoimaan aseista ja ruusuista...</w:t>
      </w:r>
    </w:p>
    <w:p>
      <w:pPr>
        <w:pStyle w:val="TextBody"/>
        <w:bidi w:val="0"/>
        <w:jc w:val="left"/>
        <w:rPr>
          <w:b/>
          <w:u w:val="single"/>
          <w:shd w:val="clear" w:fill="FFFF00"/>
        </w:rPr>
      </w:pPr>
      <w:r>
        <w:rPr>
          <w:b/>
          <w:u w:val="single"/>
          <w:shd w:val="clear" w:fill="FFFF00"/>
        </w:rPr>
        <w:t xml:space="preserve">Asiakirjan numero 11991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Ässät saavat </w:t>
      </w:r>
      <w:r>
        <w:rPr>
          <w:color w:val="A9A9A9"/>
        </w:rPr>
        <w:t xml:space="preserve">1 pisteen</w:t>
      </w:r>
      <w:r>
        <w:rPr/>
        <w:t xml:space="preserve">, kuvakortit 10 pistettä ja kaikki muut kortit niiden numeroarvojen mukaan. Bonuspisteiden määrä voi vaihdella alueittain. Riippumatta siitä, mikä on bonusten määrä, pisteitä annetaan ginissä seuraavista: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ässät lasketaan gin rommissa?</w:t>
      </w:r>
    </w:p>
    <w:p>
      <w:pPr>
        <w:pStyle w:val="TextBody"/>
        <w:bidi w:val="0"/>
        <w:jc w:val="left"/>
        <w:rPr>
          <w:b/>
          <w:u w:val="single"/>
          <w:shd w:val="clear" w:fill="FFFF00"/>
        </w:rPr>
      </w:pPr>
      <w:r>
        <w:rPr>
          <w:b/>
          <w:u w:val="single"/>
          <w:shd w:val="clear" w:fill="FFFF00"/>
        </w:rPr>
        <w:t xml:space="preserve">Asiakirjan numero 11992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Coney Island on Long Islandin niemimainen asuinalue, ranta ja vapaa-ajanviettokohde Coney Islandin kanavalla, joka on osa Lower Bayta </w:t>
      </w:r>
      <w:r>
        <w:rPr/>
        <w:t xml:space="preserve">New Yorkin </w:t>
      </w:r>
      <w:r>
        <w:rPr>
          <w:color w:val="A9A9A9"/>
        </w:rPr>
        <w:t xml:space="preserve">Brooklynin </w:t>
      </w:r>
      <w:r>
        <w:rPr/>
        <w:t xml:space="preserve">kaupunginosan lounaisosassa.</w:t>
      </w:r>
      <w:r>
        <w:rPr/>
        <w:t xml:space="preserve"> Coney Island oli aiemmin läntisin Long Islandin etelärannalla sijaitsevista Outer Barrier -saarista, mutta 1900-luvun alussa se liitettiin muuhun Long Islandiin maantäytöllä. Niemen länsiosassa on 60 000 asukkaan asuinalue, jonka länsipuolella on Sea Gate, itäpuolella Brighton Beach ja Manhattan Beach, etelässä Lower Bay ja pohjoisessa Gravesend.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New Yorkia on Coney Islandia?</w:t>
      </w:r>
    </w:p>
    <w:p>
      <w:pPr>
        <w:pStyle w:val="TextBody"/>
        <w:bidi w:val="0"/>
        <w:jc w:val="left"/>
        <w:rPr>
          <w:b/>
          <w:u w:val="single"/>
          <w:shd w:val="clear" w:fill="FFFF00"/>
        </w:rPr>
      </w:pPr>
      <w:r>
        <w:rPr>
          <w:b/>
          <w:u w:val="single"/>
          <w:shd w:val="clear" w:fill="FFFF00"/>
        </w:rPr>
        <w:t xml:space="preserve">Asiakirjan numero 11993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Kuudennella kaudella Eric löytää viimeisimmän uhkansa ihmisistä, erityisesti kuvernööri Truman Burrellista, joka julistaa sodan vampyyreille. Haastaakseen kuvernöörin kannan vampyyreihin Eric kääntyy Willa Burrellin, Trumanin avoimemman tyttären puoleen. Tästä huolimatta kuvernööri sijoittaa heidät molemmat vampyyrileirille, jossa Eric joutuu myöhemmin katsomaan, kun hänen sisarensa Nora saa tappavan injektion "Hep V:tä". Eric käyttää Willaa paetakseen leiriltä (luvaten saada hänet ja Pamin ulos) ja vie Noran Lilithin vahvistaman Billin luo, mutta he eivät pysty pelastamaan häntä. Hänen kuolemastaan murtuneena Eric teurastaa väkivaltaisesti keskitysleiriä johtavat ihmiset kostaakseen ja vapauttaakseen muun muassa molemmat jälkeläisensä. Erityisesti Eric säästää Jason Stackhousen, vaikka hän tappaa vampyyri Steve Newlinin toteamalla: "Aina kun menetin jonkun rakastamani ihmisen, sinä olit siellä." Hän ei ole koskaan menettänyt ketään. Vapautettuaan vangitut vampyyrit Eric lentää surraamaan sisarensa Noran kuolemaa yksinäisyyteen. Finaalissa Jason tappaa Warlow'n, keiju-vampyyrihybridin, jonka veri mahdollisti Ericin ja muiden vampyyrien kävelyn auringossa, pelastaakseen Sookien. Kun Warlow kuolee, hänen verensä vaikutus lakkaa sitä juoneissa vampyyreissä, eivätkä ne enää pysty kävelemään auringossa. Eric näkyy </w:t>
      </w:r>
      <w:r>
        <w:rPr>
          <w:color w:val="A9A9A9"/>
        </w:rPr>
        <w:t xml:space="preserve">auringossa vuorenhuipulla Åressa, Ruotsissa, </w:t>
      </w:r>
      <w:r>
        <w:rPr/>
        <w:t xml:space="preserve">kun Warlow'n veri kuluu, jolloin Eric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kuoliko Eric Northman kauden 6 finaalissa?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Näytettyään kehittävän kiintymyksen Sookieen sarjan kolmannessa kirjassa Club Dead Ericillä on lyhyt romanssi hänen kanssaan neljännessä kirjassa Dead to the World, mutta kirouksen vuoksi hän menetti muistonsa tuolta ajalta vasta </w:t>
      </w:r>
      <w:r>
        <w:rPr>
          <w:color w:val="A9A9A9"/>
        </w:rPr>
        <w:t xml:space="preserve">kahdeksannessa kirjassa From Dead to Worse</w:t>
      </w:r>
      <w:r>
        <w:rPr/>
        <w:t xml:space="preserve">. Kahdeksannessa kirjassa istuttuaan Sookien huoneessa Eric paljastaa muistavansa ne päivät, jotka hän vietti Sookien kanssa, kun kirous oli langetettu häneen. Hän pyytää Sookieta keskustelemaan siitä, mutta Sookie kieltäytyy. Hän näennäisesti pitää Bill Comptonista, mutta tuntee ylimielistä kilpailua tunnetaistelussa Sookien kiintymyksestä.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Eric muistaa aikansa Sookien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Varhaisissa kirjoissa hänen menneisyydestään ei paljastettu juuri mitään. Yhdeksännessä kirjassa Dead and Gone Eric paljasti yksityiskohtia ihmiselämästään viikinkinä. Hänet katsottiin mieheksi kaksitoistavuotiaana. Kuusitoistavuotiaana hän meni naimisiin veljensä lesken Auden kanssa. Pariskunnalla oli kuusi lasta, mutta vain kolme oli elossa hänen kääntyessään, kaksi poikaa ja yksi tyttö. Aude ja heidän kuudes lapsensa kuolivat kuumeeseen pian synnytyksen jälkeen, kun Eric oli parikymppinen. Televisiosarjassa paljastuu, että Mississippin vampyyrikuningas murhasi koko perheensä ennen kuin varasti isänsä viikinkikruunun. Kirjoissa Appius Livius Ocella -niminen roomalainen vampyyri yllätti hänet eräänä yönä, minkä jälkeen hän muuttui. Televisiosarjassa Godric teki hänestä vampyyrin. Televisiosarjassa näytetään myös, että Eric oli viikinkiprinssi, romaaneissa Eric sanoo, että hänen isänsä oli päällikkö. Nimi ``Eric'' tai ``Erik'' tulee vanhan norjan kielestä ja tarkoittaa ``Yksi hallitsija'' tai ``Ikuinen hallitsija''. Nimitys ``norjalainen'' oli nimitys, joka annettiin ihmisille, jotka osasivat puhua </w:t>
      </w:r>
      <w:r>
        <w:rPr>
          <w:color w:val="A9A9A9"/>
        </w:rPr>
        <w:t xml:space="preserve">vanhan norjan </w:t>
      </w:r>
      <w:r>
        <w:rPr/>
        <w:t xml:space="preserve">kieltä</w:t>
      </w:r>
      <w:r>
        <w:rPr/>
        <w:t xml:space="preserve">, erityisesti Ruotsissa, Norjassa, Suomessa ja Tanskassa. Nimi ``Norseman'' tarkoittaa ``mies pohjoisesta'', joten Ericin sukunimi on ``Northman''.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Eric puhuu True Bloodissa</w:t>
      </w:r>
    </w:p>
    <w:p>
      <w:pPr>
        <w:pStyle w:val="TextBody"/>
        <w:bidi w:val="0"/>
        <w:jc w:val="left"/>
        <w:rPr>
          <w:b/>
          <w:u w:val="single"/>
          <w:shd w:val="clear" w:fill="FFFF00"/>
        </w:rPr>
      </w:pPr>
      <w:r>
        <w:rPr>
          <w:b/>
          <w:u w:val="single"/>
          <w:shd w:val="clear" w:fill="FFFF00"/>
        </w:rPr>
        <w:t xml:space="preserve">Asiakirjan numero 11994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Fredericksburgin taistelu käytiin 11.-15. joulukuuta 1862 </w:t>
      </w:r>
      <w:r>
        <w:rPr>
          <w:color w:val="A9A9A9"/>
        </w:rPr>
        <w:t xml:space="preserve">Fredericksburgissa, Virginiassa ja sen ympäristössä </w:t>
      </w:r>
      <w:r>
        <w:rPr>
          <w:color w:val="DCDCDC"/>
        </w:rPr>
        <w:t xml:space="preserve">kenraali Robert E. Leen Pohjois-Virginian konfederaation armeijan </w:t>
      </w:r>
      <w:r>
        <w:rPr/>
        <w:t xml:space="preserve">ja </w:t>
      </w:r>
      <w:r>
        <w:rPr>
          <w:color w:val="2F4F4F"/>
        </w:rPr>
        <w:t xml:space="preserve">kenraalimajuri Ambrose Burnsiden johtaman Potomacin unionin armeijan </w:t>
      </w:r>
      <w:r>
        <w:rPr/>
        <w:t xml:space="preserve">välillä </w:t>
      </w:r>
      <w:r>
        <w:rPr/>
        <w:t xml:space="preserve">osana Yhdysvaltain sisällissotaa. Unionin armeijan 13. joulukuuta tekemät turhat rintamahyökkäykset kaupungin takana olevilla kukkuloilla olevia konfederaation puolustajia vastaan muistetaan yhtenä sodan yksipuolisimmista taisteluista, jossa unionin tappiot olivat yli kolme kertaa suuremmat kuin konfederaation. Eräs taistelukentällä vieraillut kuvaili taistelua Yhdysvaltain presidentille Abraham Lincolnille "teurastukseksi".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Fredericksburgin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Fredericksburgin taistelussa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Fredericksburgin taistelu Osa Yhdysvaltain sisällissodan Fredericksburgin taistelu: Potomacin armeija ylittää Rappahannock-joen aamulla 13. joulukuuta 1862, kirjoittaneet Kurz ja Allison (1888). </w:t>
      </w:r>
    </w:p>
    <w:tbl>
      <w:tblPr>
        <w:tblW w:w="10205" w:type="dxa"/>
        <w:jc w:val="left"/>
        <w:tblInd w:w="0" w:type="dxa"/>
        <w:tblLayout w:type="fixed"/>
        <w:tblCellMar>
          <w:top w:w="28" w:type="dxa"/>
          <w:left w:w="28" w:type="dxa"/>
          <w:bottom w:w="28" w:type="dxa"/>
          <w:right w:w="28" w:type="dxa"/>
        </w:tblCellMar>
      </w:tblPr>
      <w:tblGrid>
        <w:gridCol w:w="1043"/>
        <w:gridCol w:w="9162"/>
      </w:tblGrid>
      <w:tr>
        <w:trPr/>
        <w:tc>
          <w:tcPr>
            <w:tcW w:w="1043" w:type="dxa"/>
            <w:tcBorders/>
            <w:vAlign w:val="center"/>
          </w:tcPr>
          <w:p>
            <w:pPr>
              <w:pStyle w:val="TableHeading"/>
              <w:suppressLineNumbers/>
              <w:bidi w:val="0"/>
              <w:spacing w:before="0" w:after="283"/>
              <w:jc w:val="center"/>
              <w:rPr/>
            </w:pPr>
            <w:r>
              <w:rPr/>
              <w:t xml:space="preserve">Päivämäärä </w:t>
            </w:r>
          </w:p>
        </w:tc>
        <w:tc>
          <w:tcPr>
            <w:tcW w:w="9162" w:type="dxa"/>
            <w:tcBorders/>
            <w:vAlign w:val="center"/>
          </w:tcPr>
          <w:p>
            <w:pPr>
              <w:pStyle w:val="TableContents"/>
              <w:bidi w:val="0"/>
              <w:spacing w:before="0" w:after="283"/>
              <w:jc w:val="left"/>
              <w:rPr/>
            </w:pPr>
            <w:r>
              <w:rPr/>
              <w:t xml:space="preserve">joulukuu 11 -- 15, 1862 </w:t>
            </w:r>
          </w:p>
        </w:tc>
      </w:tr>
      <w:tr>
        <w:trPr/>
        <w:tc>
          <w:tcPr>
            <w:tcW w:w="1043" w:type="dxa"/>
            <w:tcBorders/>
            <w:vAlign w:val="center"/>
          </w:tcPr>
          <w:p>
            <w:pPr>
              <w:pStyle w:val="TableHeading"/>
              <w:suppressLineNumbers/>
              <w:bidi w:val="0"/>
              <w:spacing w:before="0" w:after="283"/>
              <w:jc w:val="center"/>
              <w:rPr/>
            </w:pPr>
            <w:r>
              <w:rPr/>
              <w:t xml:space="preserve">Sijainti </w:t>
            </w:r>
          </w:p>
        </w:tc>
        <w:tc>
          <w:tcPr>
            <w:tcW w:w="9162" w:type="dxa"/>
            <w:tcBorders/>
            <w:vAlign w:val="center"/>
          </w:tcPr>
          <w:p>
            <w:pPr>
              <w:pStyle w:val="TableContents"/>
              <w:bidi w:val="0"/>
              <w:spacing w:before="0" w:after="283"/>
              <w:jc w:val="left"/>
              <w:rPr/>
            </w:pPr>
            <w:r>
              <w:rPr/>
              <w:t xml:space="preserve">Spotsylvania County ja Fredericksburg, </w:t>
            </w:r>
            <w:r>
              <w:rPr>
                <w:color w:val="A9A9A9"/>
              </w:rPr>
              <w:t xml:space="preserve">Virginia </w:t>
            </w:r>
            <w:r>
              <w:rPr/>
              <w:t xml:space="preserve">38 ° 17 ′ 58'' N 77 ° 28 ′ 14'' W </w:t>
            </w:r>
            <w:r>
              <w:rPr/>
              <w:t xml:space="preserve">/ </w:t>
            </w:r>
            <w:r>
              <w:rPr/>
              <w:t xml:space="preserve">38,2995 ° N 77,4705 ° W </w:t>
            </w:r>
            <w:r>
              <w:rPr/>
              <w:t xml:space="preserve">/ 38,2995;-77,4705 Koordinaatit: 38 ° 17 ′ 58'' N 77 ° 28 ′ 14'' W </w:t>
            </w:r>
            <w:r>
              <w:rPr/>
              <w:t xml:space="preserve">/ </w:t>
            </w:r>
            <w:r>
              <w:rPr/>
              <w:t xml:space="preserve">38.2995 ° N 77.4705 ° W </w:t>
            </w:r>
            <w:r>
              <w:rPr/>
              <w:t xml:space="preserve">/ 38.2995;-77.4705 </w:t>
            </w:r>
          </w:p>
        </w:tc>
      </w:tr>
      <w:tr>
        <w:trPr/>
        <w:tc>
          <w:tcPr>
            <w:tcW w:w="1043" w:type="dxa"/>
            <w:tcBorders/>
            <w:vAlign w:val="center"/>
          </w:tcPr>
          <w:p>
            <w:pPr>
              <w:pStyle w:val="TableHeading"/>
              <w:suppressLineNumbers/>
              <w:bidi w:val="0"/>
              <w:spacing w:before="0" w:after="283"/>
              <w:jc w:val="center"/>
              <w:rPr/>
            </w:pPr>
            <w:r>
              <w:rPr/>
              <w:t xml:space="preserve">Tulos </w:t>
            </w:r>
          </w:p>
        </w:tc>
        <w:tc>
          <w:tcPr>
            <w:tcW w:w="9162" w:type="dxa"/>
            <w:tcBorders/>
            <w:vAlign w:val="center"/>
          </w:tcPr>
          <w:p>
            <w:pPr>
              <w:pStyle w:val="TableContents"/>
              <w:bidi w:val="0"/>
              <w:spacing w:before="0" w:after="283"/>
              <w:jc w:val="left"/>
              <w:rPr/>
            </w:pPr>
            <w:r>
              <w:rPr/>
              <w:t xml:space="preserve">Konfederaation voitto </w:t>
            </w:r>
          </w:p>
        </w:tc>
      </w:tr>
    </w:tbl>
    <w:p>
      <w:pPr>
        <w:pStyle w:val="TextBody"/>
        <w:bidi w:val="0"/>
        <w:spacing w:before="0" w:after="283"/>
        <w:jc w:val="left"/>
        <w:rPr/>
      </w:pPr>
      <w:r>
        <w:rPr/>
        <w:t xml:space="preserve">Sodan osapuolet Yhdysvallat (unioni) Konfederaation osavaltiot Komentajat ja johtajat </w:t>
      </w:r>
    </w:p>
    <w:p>
      <w:pPr>
        <w:pStyle w:val="TextBody"/>
        <w:numPr>
          <w:ilvl w:val="0"/>
          <w:numId w:val="56"/>
        </w:numPr>
        <w:tabs>
          <w:tab w:val="clear" w:pos="1134"/>
          <w:tab w:val="left" w:leader="none" w:pos="707"/>
        </w:tabs>
        <w:bidi w:val="0"/>
        <w:ind w:start="707" w:hanging="283"/>
        <w:jc w:val="left"/>
        <w:rPr/>
      </w:pPr>
      <w:r>
        <w:rPr/>
        <w:t xml:space="preserve">Ambrose E. Burnside </w:t>
      </w:r>
    </w:p>
    <w:p>
      <w:pPr>
        <w:pStyle w:val="TextBody"/>
        <w:numPr>
          <w:ilvl w:val="0"/>
          <w:numId w:val="57"/>
        </w:numPr>
        <w:tabs>
          <w:tab w:val="clear" w:pos="1134"/>
          <w:tab w:val="left" w:leader="none" w:pos="720"/>
        </w:tabs>
        <w:bidi w:val="0"/>
        <w:spacing w:before="0" w:after="0"/>
        <w:ind w:start="720" w:hanging="283"/>
        <w:jc w:val="left"/>
        <w:rPr/>
      </w:pPr>
      <w:r>
        <w:rPr/>
        <w:t xml:space="preserve">Robert E. Lee </w:t>
      </w:r>
    </w:p>
    <w:p>
      <w:pPr>
        <w:pStyle w:val="TextBody"/>
        <w:numPr>
          <w:ilvl w:val="0"/>
          <w:numId w:val="58"/>
        </w:numPr>
        <w:tabs>
          <w:tab w:val="clear" w:pos="1134"/>
          <w:tab w:val="left" w:leader="none" w:pos="720"/>
        </w:tabs>
        <w:bidi w:val="0"/>
        <w:ind w:start="720" w:hanging="283"/>
        <w:jc w:val="left"/>
        <w:rPr/>
      </w:pPr>
      <w:r>
        <w:rPr/>
        <w:t xml:space="preserve">Thomas J. Jackson Yksiköt mukana Potomacin armeija Pohjois-Virginian armeija Vahvuus </w:t>
      </w:r>
    </w:p>
    <w:p>
      <w:pPr>
        <w:pStyle w:val="TextBody"/>
        <w:bidi w:val="0"/>
        <w:spacing w:before="0" w:after="283"/>
        <w:jc w:val="left"/>
        <w:rPr/>
      </w:pPr>
      <w:r>
        <w:rPr/>
        <w:t xml:space="preserve">122,009 </w:t>
      </w:r>
    </w:p>
    <w:p>
      <w:pPr>
        <w:pStyle w:val="TextBody"/>
        <w:bidi w:val="0"/>
        <w:spacing w:before="0" w:after="283"/>
        <w:jc w:val="left"/>
        <w:rPr/>
      </w:pPr>
      <w:r>
        <w:rPr/>
        <w:t xml:space="preserve">114 000 sitoutunutta (arvio) </w:t>
      </w:r>
    </w:p>
    <w:p>
      <w:pPr>
        <w:pStyle w:val="TextBody"/>
        <w:bidi w:val="0"/>
        <w:spacing w:before="0" w:after="283"/>
        <w:jc w:val="left"/>
        <w:rPr/>
      </w:pPr>
      <w:r>
        <w:rPr/>
        <w:t xml:space="preserve">78,513 </w:t>
      </w:r>
    </w:p>
    <w:p>
      <w:pPr>
        <w:pStyle w:val="TextBody"/>
        <w:bidi w:val="0"/>
        <w:spacing w:before="0" w:after="283"/>
        <w:jc w:val="left"/>
        <w:rPr/>
      </w:pPr>
      <w:r>
        <w:rPr/>
        <w:t xml:space="preserve">72 500 taistelijaa (arvioitu) Kaatuneet ja tappiot 12 653 1 284 kaatunutta 9 600 haavoittunutta 1 769 vangittua / kadonnutta 5 377 608 kaatunutta 4 116 haavoittunutta 653 vangittua / kadonnutta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Fredericksburgin taistelu käytiin?</w:t>
      </w:r>
    </w:p>
    <w:p>
      <w:pPr>
        <w:pStyle w:val="TextBody"/>
        <w:bidi w:val="0"/>
        <w:jc w:val="left"/>
        <w:rPr>
          <w:b/>
          <w:u w:val="single"/>
          <w:shd w:val="clear" w:fill="FFFF00"/>
        </w:rPr>
      </w:pPr>
      <w:r>
        <w:rPr>
          <w:b/>
          <w:u w:val="single"/>
          <w:shd w:val="clear" w:fill="FFFF00"/>
        </w:rPr>
        <w:t xml:space="preserve">Asiakirjan numero 11995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Kannabiksen käyttö (myös lääkinnälliseen tarkoitukseen) kiellettiin virallisesti vuoden </w:t>
      </w:r>
      <w:r>
        <w:rPr>
          <w:color w:val="A9A9A9"/>
        </w:rPr>
        <w:t xml:space="preserve">1970</w:t>
      </w:r>
      <w:r>
        <w:rPr/>
        <w:t xml:space="preserve"> Controlled Substances Actin (CSA) myötä</w:t>
      </w:r>
      <w:r>
        <w:rPr/>
        <w:t xml:space="preserve">. Useita yrityksiä kannabiksen uudelleenluokittelemiseksi CSA:n nojalla on epäonnistuttu, ja Yhdysvaltain korkein oikeus on päättänyt asioissa United States v. Oakland Cannabis Buyers' Cooperative ja Gonzales v. Raich, että liittovaltion hallituksella on oikeus säännellä ja kriminalisoida kannabis, jopa lääkinnällisiin tarkoituksiin. Tästä huolimatta osavaltiot ja muut lainkäyttöalueet ovat jatkaneet liittovaltion lain kanssa ristiriidassa olevien toimintatapojen toteuttamista, alkaen Kalifornian vuonna 1996 hyväksytystä Proposition 215 -laista. Vuoteen 2016 mennessä suurin osa osavaltioista oli laillistanut lääkekannabiksen, ja vuonna 2012 ensimmäiset osavaltiot laillistivat kannabiksen virkistyskäytön.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ruoho tehtiin laittomaksi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kongressin päätös hyväksyä vuoden </w:t>
      </w:r>
      <w:r>
        <w:rPr>
          <w:color w:val="A9A9A9"/>
        </w:rPr>
        <w:t xml:space="preserve">1937</w:t>
      </w:r>
      <w:r>
        <w:rPr/>
        <w:t xml:space="preserve"> marihuanaverolaki </w:t>
      </w:r>
      <w:r>
        <w:rPr/>
        <w:t xml:space="preserve">perustui huonosti järjestettyihin kuulemistilaisuuksiin ja kyseenalaisiin tutkimuksiin perustuviin raportteihin. Vuonna 1936 liittovaltion huumevirasto FBN (Federal Bureau of Narcotics) huomasi, että ilmoitukset marihuanan polttamisesta lisääntyivät, ja vuonna 1937 määrä kasvoi entisestään. FBN:n toimisto laati kongressille lainsäädäntösuunnitelman, jossa haettiin uutta lakia, ja FBN:n johtaja Harry J. Anslinger kampanjoi marihuanaa vastaan. Sanomalehtimoguli William Randolph Hearstin sanomalehti-imperiumi käytti Hearstin luomaa "keltaista journalismia" demonisoidakseen kannabiskasvin ja levittääkseen julkisuudessa käsitystä, jonka mukaan kannabiksen ja väkivaltarikollisuuden välillä oli yhteys. Useat tutkijat väittävät, että tavoitteena oli tuhota hampputeollisuus, mikä oli pitkälti Hearstin, Andrew Mellonin ja Du Pontin perheen pyrkimys. He väittävät, että dekortikaattorin keksimisen myötä hampusta tuli erittäin halpa korvike sanomalehtiteollisuudessa käytetylle puumassalle. Hearstin sanomalehdillä oli kuitenkin suuria velkoja kanadalaisille paperintoimittajille, jotka käyttivät raaka-aineena puuta. Jos vaihtoehtoinen paperin raaka-aine olisi syntynyt, se olisi laskenut Hearstin monien sanomalehtien painamiseen tarvittavan paperin hintaa - mikä olisi ollut Hearstin kannalta myönteinen asia. Lisäksi vuoteen 1916 mennessä oli olemassa ainakin viisi "konejarrua" hampulle, ja on epätodennäköistä, että hampusta tuli 1930-luvulla uusi uhka sanomalehtien omistajille.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hamppu tehtiin laittomaksi Yhdysvalloissa?</w:t>
      </w:r>
    </w:p>
    <w:p>
      <w:pPr>
        <w:pStyle w:val="TextBody"/>
        <w:bidi w:val="0"/>
        <w:jc w:val="left"/>
        <w:rPr>
          <w:b/>
          <w:u w:val="single"/>
          <w:shd w:val="clear" w:fill="FFFF00"/>
        </w:rPr>
      </w:pPr>
      <w:r>
        <w:rPr>
          <w:b/>
          <w:u w:val="single"/>
          <w:shd w:val="clear" w:fill="FFFF00"/>
        </w:rPr>
        <w:t xml:space="preserve">Asiakirjan numero 11996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Amerikan yhdysvaltojen partiotytöt </w:t>
      </w:r>
    </w:p>
    <w:tbl>
      <w:tblPr>
        <w:tblW w:w="6527" w:type="dxa"/>
        <w:jc w:val="left"/>
        <w:tblInd w:w="0" w:type="dxa"/>
        <w:tblLayout w:type="fixed"/>
        <w:tblCellMar>
          <w:top w:w="28" w:type="dxa"/>
          <w:left w:w="28" w:type="dxa"/>
          <w:bottom w:w="28" w:type="dxa"/>
          <w:right w:w="28" w:type="dxa"/>
        </w:tblCellMar>
      </w:tblPr>
      <w:tblGrid>
        <w:gridCol w:w="1591"/>
        <w:gridCol w:w="4936"/>
      </w:tblGrid>
      <w:tr>
        <w:trPr/>
        <w:tc>
          <w:tcPr>
            <w:tcW w:w="1591" w:type="dxa"/>
            <w:tcBorders/>
            <w:vAlign w:val="center"/>
          </w:tcPr>
          <w:p>
            <w:pPr>
              <w:pStyle w:val="TableHeading"/>
              <w:suppressLineNumbers/>
              <w:bidi w:val="0"/>
              <w:spacing w:before="0" w:after="283"/>
              <w:jc w:val="center"/>
              <w:rPr/>
            </w:pPr>
            <w:r>
              <w:rPr/>
              <w:t xml:space="preserve">Päämaja </w:t>
            </w:r>
          </w:p>
        </w:tc>
        <w:tc>
          <w:tcPr>
            <w:tcW w:w="4936" w:type="dxa"/>
            <w:tcBorders/>
            <w:vAlign w:val="center"/>
          </w:tcPr>
          <w:p>
            <w:pPr>
              <w:pStyle w:val="TableContents"/>
              <w:bidi w:val="0"/>
              <w:spacing w:before="0" w:after="283"/>
              <w:jc w:val="left"/>
              <w:rPr/>
            </w:pPr>
            <w:r>
              <w:rPr/>
              <w:t xml:space="preserve">New York, New York </w:t>
            </w:r>
          </w:p>
        </w:tc>
      </w:tr>
      <w:tr>
        <w:trPr/>
        <w:tc>
          <w:tcPr>
            <w:tcW w:w="1591" w:type="dxa"/>
            <w:tcBorders/>
            <w:vAlign w:val="center"/>
          </w:tcPr>
          <w:p>
            <w:pPr>
              <w:pStyle w:val="TableHeading"/>
              <w:suppressLineNumbers/>
              <w:bidi w:val="0"/>
              <w:spacing w:before="0" w:after="283"/>
              <w:jc w:val="center"/>
              <w:rPr/>
            </w:pPr>
            <w:r>
              <w:rPr/>
              <w:t xml:space="preserve">Maa </w:t>
            </w:r>
          </w:p>
        </w:tc>
        <w:tc>
          <w:tcPr>
            <w:tcW w:w="4936" w:type="dxa"/>
            <w:tcBorders/>
            <w:vAlign w:val="center"/>
          </w:tcPr>
          <w:p>
            <w:pPr>
              <w:pStyle w:val="TableContents"/>
              <w:bidi w:val="0"/>
              <w:spacing w:before="0" w:after="283"/>
              <w:jc w:val="left"/>
              <w:rPr/>
            </w:pPr>
            <w:r>
              <w:rPr/>
              <w:t xml:space="preserve">Yhdysvallat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4936" w:type="dxa"/>
            <w:tcBorders/>
            <w:vAlign w:val="center"/>
          </w:tcPr>
          <w:p>
            <w:pPr>
              <w:pStyle w:val="TableContents"/>
              <w:bidi w:val="0"/>
              <w:spacing w:before="0" w:after="283"/>
              <w:jc w:val="left"/>
              <w:rPr/>
            </w:pPr>
            <w:r>
              <w:rPr/>
              <w:t xml:space="preserve">12. maaliskuuta 1912; 105 vuotta sitten (1912-03-12) </w:t>
            </w:r>
          </w:p>
        </w:tc>
      </w:tr>
      <w:tr>
        <w:trPr/>
        <w:tc>
          <w:tcPr>
            <w:tcW w:w="1591" w:type="dxa"/>
            <w:tcBorders/>
            <w:vAlign w:val="center"/>
          </w:tcPr>
          <w:p>
            <w:pPr>
              <w:pStyle w:val="TableHeading"/>
              <w:suppressLineNumbers/>
              <w:bidi w:val="0"/>
              <w:spacing w:before="0" w:after="283"/>
              <w:jc w:val="center"/>
              <w:rPr/>
            </w:pPr>
            <w:r>
              <w:rPr/>
              <w:t xml:space="preserve">Perustaja </w:t>
            </w:r>
          </w:p>
        </w:tc>
        <w:tc>
          <w:tcPr>
            <w:tcW w:w="4936" w:type="dxa"/>
            <w:tcBorders/>
            <w:vAlign w:val="center"/>
          </w:tcPr>
          <w:p>
            <w:pPr>
              <w:pStyle w:val="TableContents"/>
              <w:bidi w:val="0"/>
              <w:spacing w:before="0" w:after="283"/>
              <w:jc w:val="left"/>
              <w:rPr/>
            </w:pPr>
            <w:r>
              <w:rPr/>
              <w:t xml:space="preserve">Juliette Gordon Low </w:t>
            </w:r>
          </w:p>
        </w:tc>
      </w:tr>
      <w:tr>
        <w:trPr/>
        <w:tc>
          <w:tcPr>
            <w:tcW w:w="1591" w:type="dxa"/>
            <w:tcBorders/>
            <w:vAlign w:val="center"/>
          </w:tcPr>
          <w:p>
            <w:pPr>
              <w:pStyle w:val="TableHeading"/>
              <w:suppressLineNumbers/>
              <w:bidi w:val="0"/>
              <w:spacing w:before="0" w:after="283"/>
              <w:jc w:val="center"/>
              <w:rPr/>
            </w:pPr>
            <w:r>
              <w:rPr/>
              <w:t xml:space="preserve">Jäsenyys </w:t>
            </w:r>
          </w:p>
        </w:tc>
        <w:tc>
          <w:tcPr>
            <w:tcW w:w="4936"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color w:val="A9A9A9"/>
              </w:rPr>
              <w:t xml:space="preserve">1,8 miljoonaa </w:t>
            </w:r>
            <w:r>
              <w:rPr/>
              <w:t xml:space="preserve">tyttöä </w:t>
            </w:r>
          </w:p>
          <w:p>
            <w:pPr>
              <w:pStyle w:val="TableContents"/>
              <w:numPr>
                <w:ilvl w:val="0"/>
                <w:numId w:val="59"/>
              </w:numPr>
              <w:tabs>
                <w:tab w:val="clear" w:pos="1134"/>
                <w:tab w:val="left" w:leader="none" w:pos="707"/>
              </w:tabs>
              <w:bidi w:val="0"/>
              <w:spacing w:before="0" w:after="283"/>
              <w:ind w:start="707" w:hanging="283"/>
              <w:jc w:val="left"/>
              <w:rPr/>
            </w:pPr>
            <w:r>
              <w:rPr/>
              <w:t xml:space="preserve">800 000 aikuista </w:t>
            </w:r>
          </w:p>
        </w:tc>
      </w:tr>
      <w:tr>
        <w:trPr/>
        <w:tc>
          <w:tcPr>
            <w:tcW w:w="1591" w:type="dxa"/>
            <w:tcBorders/>
            <w:vAlign w:val="center"/>
          </w:tcPr>
          <w:p>
            <w:pPr>
              <w:pStyle w:val="TableHeading"/>
              <w:suppressLineNumbers/>
              <w:bidi w:val="0"/>
              <w:spacing w:before="0" w:after="283"/>
              <w:jc w:val="center"/>
              <w:rPr/>
            </w:pPr>
            <w:r>
              <w:rPr/>
              <w:t xml:space="preserve">TOIMITUSJOHTAJA </w:t>
            </w:r>
          </w:p>
        </w:tc>
        <w:tc>
          <w:tcPr>
            <w:tcW w:w="4936" w:type="dxa"/>
            <w:tcBorders/>
            <w:vAlign w:val="center"/>
          </w:tcPr>
          <w:p>
            <w:pPr>
              <w:pStyle w:val="TableContents"/>
              <w:bidi w:val="0"/>
              <w:spacing w:before="0" w:after="283"/>
              <w:jc w:val="left"/>
              <w:rPr/>
            </w:pPr>
            <w:r>
              <w:rPr/>
              <w:t xml:space="preserve">Sylvia Acevedo </w:t>
            </w:r>
          </w:p>
        </w:tc>
      </w:tr>
      <w:tr>
        <w:trPr/>
        <w:tc>
          <w:tcPr>
            <w:tcW w:w="1591" w:type="dxa"/>
            <w:tcBorders/>
            <w:vAlign w:val="center"/>
          </w:tcPr>
          <w:p>
            <w:pPr>
              <w:pStyle w:val="TableHeading"/>
              <w:suppressLineNumbers/>
              <w:bidi w:val="0"/>
              <w:spacing w:before="0" w:after="283"/>
              <w:jc w:val="center"/>
              <w:rPr/>
            </w:pPr>
            <w:r>
              <w:rPr/>
              <w:t xml:space="preserve">Liittyminen </w:t>
            </w:r>
          </w:p>
        </w:tc>
        <w:tc>
          <w:tcPr>
            <w:tcW w:w="4936" w:type="dxa"/>
            <w:tcBorders/>
            <w:vAlign w:val="center"/>
          </w:tcPr>
          <w:p>
            <w:pPr>
              <w:pStyle w:val="TableContents"/>
              <w:bidi w:val="0"/>
              <w:spacing w:before="0" w:after="283"/>
              <w:jc w:val="left"/>
              <w:rPr/>
            </w:pPr>
            <w:r>
              <w:rPr/>
              <w:t xml:space="preserve">Maailman partiolaistyttöjen liitto ry </w:t>
            </w:r>
          </w:p>
        </w:tc>
      </w:tr>
      <w:tr>
        <w:trPr/>
        <w:tc>
          <w:tcPr>
            <w:tcW w:w="1591" w:type="dxa"/>
            <w:tcBorders/>
            <w:vAlign w:val="center"/>
          </w:tcPr>
          <w:p>
            <w:pPr>
              <w:pStyle w:val="TableContents"/>
              <w:bidi w:val="0"/>
              <w:spacing w:before="0" w:after="283"/>
              <w:jc w:val="left"/>
              <w:rPr>
                <w:sz w:val="4"/>
                <w:szCs w:val="4"/>
              </w:rPr>
            </w:pPr>
            <w:r>
              <w:rPr>
                <w:sz w:val="4"/>
                <w:szCs w:val="4"/>
              </w:rPr>
            </w:r>
          </w:p>
        </w:tc>
        <w:tc>
          <w:tcPr>
            <w:tcW w:w="49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Verkkosivusto www.girlscouts.org Brownie Scouting -portaali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partiotyttöä on Yhdysvalloissa</w:t>
      </w:r>
    </w:p>
    <w:p>
      <w:pPr>
        <w:pStyle w:val="TextBody"/>
        <w:bidi w:val="0"/>
        <w:jc w:val="left"/>
        <w:rPr>
          <w:b/>
          <w:u w:val="single"/>
          <w:shd w:val="clear" w:fill="FFFF00"/>
        </w:rPr>
      </w:pPr>
      <w:r>
        <w:rPr>
          <w:b/>
          <w:u w:val="single"/>
          <w:shd w:val="clear" w:fill="FFFF00"/>
        </w:rPr>
        <w:t xml:space="preserve">Asiakirjan numero 11997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Certiorari, josta Yhdysvalloissa käytetään usein lyhennettä cert., on </w:t>
      </w:r>
      <w:r>
        <w:rPr>
          <w:color w:val="A9A9A9"/>
        </w:rPr>
        <w:t xml:space="preserve">määräys, jolla haetaan oikeudellista uudelleentarkastelua</w:t>
      </w:r>
      <w:r>
        <w:rPr/>
        <w:t xml:space="preserve">. Certiorarin antaa ylempi tuomioistuin, joka määrää alemman oikeusasteen tuomioistuimen, tuomioistuimen tai muun julkisen viranomaisen lähettämään menettelyn pöytäkirjat uudelleentarkastelua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certiorari-ilmoitus?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Lainausmerkeissä ``cert. granted sub nom'' on lyhenne oikeudellisesta ilmaisusta ``certiorari granted sub nomine'', joka tarkoittaa ``judicial review granted, under name'' ja joka tarkoittaa, että certiorari-anomus on hyväksytty, mutta että certiorarin myöntävä tuomioistuin käsittelee asian eri nimellä kuin nimellä, jolla alioikeudet ovat käsitelleet asiaa. Esimerkiksi </w:t>
      </w:r>
      <w:r>
        <w:rPr/>
        <w:t xml:space="preserve">asia </w:t>
      </w:r>
      <w:r>
        <w:rPr>
          <w:color w:val="A9A9A9"/>
        </w:rPr>
        <w:t xml:space="preserve">District of Columbia v. Heller </w:t>
      </w:r>
      <w:r>
        <w:rPr/>
        <w:t xml:space="preserve">tunnettiin alemmassa tuomioistuimessa nimellä Parker v. District of Columbia.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tapaus, jossa korkein oikeus on antanut certiorari-määräyksen.</w:t>
      </w:r>
    </w:p>
    <w:p>
      <w:pPr>
        <w:pStyle w:val="TextBody"/>
        <w:bidi w:val="0"/>
        <w:jc w:val="left"/>
        <w:rPr>
          <w:b/>
          <w:u w:val="single"/>
          <w:shd w:val="clear" w:fill="FFFF00"/>
        </w:rPr>
      </w:pPr>
      <w:r>
        <w:rPr>
          <w:b/>
          <w:u w:val="single"/>
          <w:shd w:val="clear" w:fill="FFFF00"/>
        </w:rPr>
        <w:t xml:space="preserve">Asiakirjan numero 11998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kuvitteellisesta </w:t>
      </w:r>
      <w:r>
        <w:rPr>
          <w:color w:val="A9A9A9"/>
        </w:rPr>
        <w:t xml:space="preserve">Missourin St. Petersburgista (joka </w:t>
      </w:r>
      <w:r>
        <w:rPr/>
        <w:t xml:space="preserve">perustuu todelliseen Missourin Hannibalin kaupunkiin) Mississippi-joen rannalla "40-50 vuotta sitten" (romaani on julkaistu vuonna 1884). Huckleberry ``Huck'' Finn (päähenkilö ja minä-kertoja) ja hänen ystävänsä Thomas ``Tom'' Sawyer ovat kumpikin saaneet huomattavan summan rahaa aikaisempien seikkailujensa tuloksena (joista kerrotaan tarkemmin teoksessa Tom Sawyerin seikkailut). Huck kertoo, miten hänet on asetettu leskirouva Douglasin holhoukseen, joka yhdessä tiukan sisarensa neiti Watsonin kanssa yrittää ``sivilisoida'' häntä ja opettaa hänelle uskontoa. Huck kokee sivistyneen elämän rajoittavaksi, mutta hänen mielialansa kohenee jonkin verran, kun Tom Sawyer auttaa häntä eräänä yönä pakenemaan neiti Watsonin orjan Jimin ohi ja tapaamaan Tomin itseään ``ryöstäjiksi'' kutsuvan jengin. Juuri kun jengin toiminta alkaa kyllästyttää Huckia, hänen juoksutonta isäänsä, pahoinpitelevää alkoholistia, ``Papia'', ei voi olla huomaamatta. Koska Huck tietää, että Pap käyttäisi rahat vain alkoholiin, hän onnistuu estämään Papia hankkimasta omaisuuttaan, mutta Pap kidnappaa Huckin ja lähtee tämän kanssa 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Huckleberry Finnin seikkailut alkavat?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Adventures of Huckleberry Finn 2. (1. US) painos kirjan kansilehti </w:t>
      </w:r>
    </w:p>
    <w:tbl>
      <w:tblPr>
        <w:tblW w:w="7517" w:type="dxa"/>
        <w:jc w:val="left"/>
        <w:tblInd w:w="0" w:type="dxa"/>
        <w:tblLayout w:type="fixed"/>
        <w:tblCellMar>
          <w:top w:w="28" w:type="dxa"/>
          <w:left w:w="28" w:type="dxa"/>
          <w:bottom w:w="28" w:type="dxa"/>
          <w:right w:w="28" w:type="dxa"/>
        </w:tblCellMar>
      </w:tblPr>
      <w:tblGrid>
        <w:gridCol w:w="1831"/>
        <w:gridCol w:w="5686"/>
      </w:tblGrid>
      <w:tr>
        <w:trPr/>
        <w:tc>
          <w:tcPr>
            <w:tcW w:w="1831" w:type="dxa"/>
            <w:tcBorders/>
            <w:vAlign w:val="center"/>
          </w:tcPr>
          <w:p>
            <w:pPr>
              <w:pStyle w:val="TableHeading"/>
              <w:suppressLineNumbers/>
              <w:bidi w:val="0"/>
              <w:spacing w:before="0" w:after="283"/>
              <w:jc w:val="center"/>
              <w:rPr/>
            </w:pPr>
            <w:r>
              <w:rPr/>
              <w:t xml:space="preserve">Kirjoittaja </w:t>
            </w:r>
          </w:p>
        </w:tc>
        <w:tc>
          <w:tcPr>
            <w:tcW w:w="5686" w:type="dxa"/>
            <w:tcBorders/>
            <w:vAlign w:val="center"/>
          </w:tcPr>
          <w:p>
            <w:pPr>
              <w:pStyle w:val="TableContents"/>
              <w:bidi w:val="0"/>
              <w:spacing w:before="0" w:after="283"/>
              <w:jc w:val="left"/>
              <w:rPr/>
            </w:pPr>
            <w:r>
              <w:rPr/>
              <w:t xml:space="preserve">Mark Twain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5686" w:type="dxa"/>
            <w:tcBorders/>
            <w:vAlign w:val="center"/>
          </w:tcPr>
          <w:p>
            <w:pPr>
              <w:pStyle w:val="TableContents"/>
              <w:bidi w:val="0"/>
              <w:spacing w:before="0" w:after="283"/>
              <w:jc w:val="left"/>
              <w:rPr/>
            </w:pPr>
            <w:r>
              <w:rPr/>
              <w:t xml:space="preserve">E.W. Kemble </w:t>
            </w:r>
          </w:p>
        </w:tc>
      </w:tr>
      <w:tr>
        <w:trPr/>
        <w:tc>
          <w:tcPr>
            <w:tcW w:w="1831" w:type="dxa"/>
            <w:tcBorders/>
            <w:vAlign w:val="center"/>
          </w:tcPr>
          <w:p>
            <w:pPr>
              <w:pStyle w:val="TableHeading"/>
              <w:suppressLineNumbers/>
              <w:bidi w:val="0"/>
              <w:spacing w:before="0" w:after="283"/>
              <w:jc w:val="center"/>
              <w:rPr/>
            </w:pPr>
            <w:r>
              <w:rPr/>
              <w:t xml:space="preserve">Maa </w:t>
            </w:r>
          </w:p>
        </w:tc>
        <w:tc>
          <w:tcPr>
            <w:tcW w:w="568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568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5686" w:type="dxa"/>
            <w:tcBorders/>
            <w:vAlign w:val="center"/>
          </w:tcPr>
          <w:p>
            <w:pPr>
              <w:pStyle w:val="TableContents"/>
              <w:bidi w:val="0"/>
              <w:spacing w:before="0" w:after="283"/>
              <w:jc w:val="left"/>
              <w:rPr/>
            </w:pPr>
            <w:r>
              <w:rPr/>
              <w:t xml:space="preserve">Tom Sawyer </w:t>
            </w:r>
          </w:p>
        </w:tc>
      </w:tr>
      <w:tr>
        <w:trPr/>
        <w:tc>
          <w:tcPr>
            <w:tcW w:w="1831" w:type="dxa"/>
            <w:tcBorders/>
            <w:vAlign w:val="center"/>
          </w:tcPr>
          <w:p>
            <w:pPr>
              <w:pStyle w:val="TableHeading"/>
              <w:suppressLineNumbers/>
              <w:bidi w:val="0"/>
              <w:spacing w:before="0" w:after="283"/>
              <w:jc w:val="center"/>
              <w:rPr/>
            </w:pPr>
            <w:r>
              <w:rPr/>
              <w:t xml:space="preserve">Genre </w:t>
            </w:r>
          </w:p>
        </w:tc>
        <w:tc>
          <w:tcPr>
            <w:tcW w:w="5686" w:type="dxa"/>
            <w:tcBorders/>
            <w:vAlign w:val="center"/>
          </w:tcPr>
          <w:p>
            <w:pPr>
              <w:pStyle w:val="TableContents"/>
              <w:bidi w:val="0"/>
              <w:spacing w:before="0" w:after="283"/>
              <w:jc w:val="left"/>
              <w:rPr/>
            </w:pPr>
            <w:r>
              <w:rPr/>
              <w:t xml:space="preserve">Pikareskiromaani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5686" w:type="dxa"/>
            <w:tcBorders/>
            <w:vAlign w:val="center"/>
          </w:tcPr>
          <w:p>
            <w:pPr>
              <w:pStyle w:val="TableContents"/>
              <w:bidi w:val="0"/>
              <w:spacing w:before="0" w:after="283"/>
              <w:jc w:val="left"/>
              <w:rPr/>
            </w:pPr>
            <w:r>
              <w:rPr>
                <w:color w:val="DCDCDC"/>
              </w:rPr>
              <w:t xml:space="preserve">Chatto &amp; Windus </w:t>
            </w:r>
            <w:r>
              <w:rPr/>
              <w:t xml:space="preserve">/ </w:t>
            </w:r>
            <w:r>
              <w:rPr>
                <w:color w:val="2F4F4F"/>
              </w:rPr>
              <w:t xml:space="preserve">Charles L. Webster And Company.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5686" w:type="dxa"/>
            <w:tcBorders/>
            <w:vAlign w:val="center"/>
          </w:tcPr>
          <w:p>
            <w:pPr>
              <w:pStyle w:val="TableContents"/>
              <w:bidi w:val="0"/>
              <w:spacing w:before="0" w:after="283"/>
              <w:jc w:val="left"/>
              <w:rPr/>
            </w:pPr>
            <w:r>
              <w:rPr/>
              <w:t xml:space="preserve">10. joulukuuta 1884 (Yhdistynyt kuningaskunta ja Kanada) 1885 (Yhdysvallat) </w:t>
            </w:r>
          </w:p>
        </w:tc>
      </w:tr>
      <w:tr>
        <w:trPr/>
        <w:tc>
          <w:tcPr>
            <w:tcW w:w="1831" w:type="dxa"/>
            <w:tcBorders/>
            <w:vAlign w:val="center"/>
          </w:tcPr>
          <w:p>
            <w:pPr>
              <w:pStyle w:val="TableHeading"/>
              <w:suppressLineNumbers/>
              <w:bidi w:val="0"/>
              <w:spacing w:before="0" w:after="283"/>
              <w:jc w:val="center"/>
              <w:rPr/>
            </w:pPr>
            <w:r>
              <w:rPr/>
              <w:t xml:space="preserve">Sivut </w:t>
            </w:r>
          </w:p>
        </w:tc>
        <w:tc>
          <w:tcPr>
            <w:tcW w:w="5686" w:type="dxa"/>
            <w:tcBorders/>
            <w:vAlign w:val="center"/>
          </w:tcPr>
          <w:p>
            <w:pPr>
              <w:pStyle w:val="TableContents"/>
              <w:bidi w:val="0"/>
              <w:spacing w:before="0" w:after="283"/>
              <w:jc w:val="left"/>
              <w:rPr/>
            </w:pPr>
            <w:r>
              <w:rPr/>
              <w:t xml:space="preserve">366 </w:t>
            </w:r>
          </w:p>
        </w:tc>
      </w:tr>
      <w:tr>
        <w:trPr/>
        <w:tc>
          <w:tcPr>
            <w:tcW w:w="1831" w:type="dxa"/>
            <w:tcBorders/>
            <w:vAlign w:val="center"/>
          </w:tcPr>
          <w:p>
            <w:pPr>
              <w:pStyle w:val="TableHeading"/>
              <w:suppressLineNumbers/>
              <w:bidi w:val="0"/>
              <w:spacing w:before="0" w:after="283"/>
              <w:jc w:val="center"/>
              <w:rPr/>
            </w:pPr>
            <w:r>
              <w:rPr/>
              <w:t xml:space="preserve">OCLC </w:t>
            </w:r>
          </w:p>
        </w:tc>
        <w:tc>
          <w:tcPr>
            <w:tcW w:w="5686" w:type="dxa"/>
            <w:tcBorders/>
            <w:vAlign w:val="center"/>
          </w:tcPr>
          <w:p>
            <w:pPr>
              <w:pStyle w:val="TableContents"/>
              <w:bidi w:val="0"/>
              <w:spacing w:before="0" w:after="283"/>
              <w:jc w:val="left"/>
              <w:rPr/>
            </w:pPr>
            <w:r>
              <w:rPr/>
              <w:t xml:space="preserve">29489461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5686" w:type="dxa"/>
            <w:tcBorders/>
            <w:vAlign w:val="center"/>
          </w:tcPr>
          <w:p>
            <w:pPr>
              <w:pStyle w:val="TableContents"/>
              <w:bidi w:val="0"/>
              <w:spacing w:before="0" w:after="283"/>
              <w:jc w:val="left"/>
              <w:rPr/>
            </w:pPr>
            <w:r>
              <w:rPr/>
              <w:t xml:space="preserve">Tom Sawyerin seikkailut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5686" w:type="dxa"/>
            <w:tcBorders/>
            <w:vAlign w:val="center"/>
          </w:tcPr>
          <w:p>
            <w:pPr>
              <w:pStyle w:val="TableContents"/>
              <w:bidi w:val="0"/>
              <w:spacing w:before="0" w:after="283"/>
              <w:jc w:val="left"/>
              <w:rPr/>
            </w:pPr>
            <w:r>
              <w:rPr/>
              <w:t xml:space="preserve">Tom Sawyer ulkomailla </w:t>
            </w:r>
          </w:p>
        </w:tc>
      </w:tr>
      <w:tr>
        <w:trPr/>
        <w:tc>
          <w:tcPr>
            <w:tcW w:w="1831" w:type="dxa"/>
            <w:tcBorders/>
            <w:vAlign w:val="center"/>
          </w:tcPr>
          <w:p>
            <w:pPr>
              <w:pStyle w:val="TableHeading"/>
              <w:suppressLineNumbers/>
              <w:bidi w:val="0"/>
              <w:spacing w:before="0" w:after="283"/>
              <w:jc w:val="center"/>
              <w:rPr/>
            </w:pPr>
            <w:r>
              <w:rPr/>
              <w:t xml:space="preserve">Teksti </w:t>
            </w:r>
          </w:p>
        </w:tc>
        <w:tc>
          <w:tcPr>
            <w:tcW w:w="5686" w:type="dxa"/>
            <w:tcBorders/>
            <w:vAlign w:val="center"/>
          </w:tcPr>
          <w:p>
            <w:pPr>
              <w:pStyle w:val="TableContents"/>
              <w:bidi w:val="0"/>
              <w:spacing w:before="0" w:after="283"/>
              <w:jc w:val="left"/>
              <w:rPr/>
            </w:pPr>
            <w:r>
              <w:rPr/>
              <w:t xml:space="preserve">Huckleberry Finnin seikkailut Wikilähteessä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Huckleberry Finnin seikkailut?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tyylilajin kirja Huckleberry Finnin seikkailut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Huckleberry Finnin seikkailut (tai uudemmissa painoksissa The Adventures of Huckleberry Finn) on </w:t>
      </w:r>
      <w:r>
        <w:rPr/>
        <w:t xml:space="preserve">Mark Twainin </w:t>
      </w:r>
      <w:r>
        <w:rPr>
          <w:color w:val="A9A9A9"/>
        </w:rPr>
        <w:t xml:space="preserve">romaani, joka </w:t>
      </w:r>
      <w:r>
        <w:rPr/>
        <w:t xml:space="preserve">julkaistiin ensimmäisen kerran Yhdistyneessä kuningaskunnassa joulukuussa 1884 ja Yhdysvalloissa helmikuussa 1885. Teos, joka on yleisesti nimetty yhdeksi suurista amerikkalaisista romaaneista, on ensimmäisiä suuren amerikkalaisen kirjallisuuden teoksia, jotka on kirjoitettu kauttaaltaan kansankielisellä englannilla, jolle on ominaista paikallisväritteinen regionalismi. Sen kertoo ensimmäisessä persoonassa Huckleberry ``Huck'' Finn, kahden muun Twainin romaanin (Tom Sawyer ulkomailla ja Tom Sawyer, etsivä) kertoja Tom Sawyerin ystävä. Se on </w:t>
      </w:r>
      <w:r>
        <w:rPr/>
        <w:t xml:space="preserve">suora jatko-osa </w:t>
      </w:r>
      <w:r>
        <w:rPr>
          <w:color w:val="DCDCDC"/>
        </w:rPr>
        <w:t xml:space="preserve">Tom Sawyerin</w:t>
      </w:r>
      <w:r>
        <w:rPr/>
        <w:t xml:space="preserve"> seikkailuille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kirja on Huckleberry Finnin seikkailut?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oli ensin Tom Sawyer vai Huck Finn?</w:t>
      </w:r>
    </w:p>
    <w:p>
      <w:pPr>
        <w:pStyle w:val="TextBody"/>
        <w:bidi w:val="0"/>
        <w:jc w:val="left"/>
        <w:rPr>
          <w:b/>
          <w:shd w:val="clear" w:fill="FFFF00"/>
        </w:rPr>
      </w:pPr>
      <w:r>
        <w:rPr>
          <w:b/>
          <w:shd w:val="clear" w:fill="FFFF00"/>
        </w:rPr>
        <w:t xml:space="preserve">Teksti numero 3</w:t>
      </w:r>
    </w:p>
    <w:p>
      <w:pPr>
        <w:pStyle w:val="TextBody"/>
        <w:numPr>
          <w:ilvl w:val="0"/>
          <w:numId w:val="60"/>
        </w:numPr>
        <w:tabs>
          <w:tab w:val="clear" w:pos="1134"/>
          <w:tab w:val="left" w:leader="none" w:pos="720"/>
        </w:tabs>
        <w:bidi w:val="0"/>
        <w:ind w:start="720" w:hanging="283"/>
        <w:jc w:val="left"/>
        <w:rPr/>
      </w:pPr>
      <w:r>
        <w:rPr/>
        <w:t xml:space="preserve">Huckleberry Finn (ystäviensä mielestä "Huck") on noin "kolmetoista </w:t>
      </w:r>
      <w:r>
        <w:rPr>
          <w:color w:val="A9A9A9"/>
        </w:rPr>
        <w:t xml:space="preserve">tai neljätoista </w:t>
      </w:r>
      <w:r>
        <w:rPr/>
        <w:t xml:space="preserve">tai jotain sinne päin" </w:t>
      </w:r>
      <w:r>
        <w:rPr/>
        <w:t xml:space="preserve">-vuotias poika.</w:t>
      </w:r>
      <w:r>
        <w:rPr/>
        <w:t xml:space="preserve"> (Luku 17) Hänet on kasvattanut isänsä, kaupungin juoppo, ja hänen on vaikea sopeutua yhteiskuntaan.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Huck Finn Huckleberry Finnin seikkailuissa?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Huckleberry Finnin seikkailut (tai uudemmissa painoksissa The Adventures of Huckleberry Finn) on Mark Twainin romaani, joka julkaistiin ensimmäisen kerran Yhdistyneessä kuningaskunnassa joulukuussa 1884 ja Yhdysvalloissa helmikuussa 1885. Teos, joka on yleisesti nimetty yhdeksi suurista amerikkalaisista romaaneista, on ensimmäisiä suuren amerikkalaisen kirjallisuuden teoksia, jotka on kirjoitettu kauttaaltaan kansankielisellä englannilla, jolle on ominaista paikallisväritteinen regionalismi. Sen kertoo ensimmäisessä persoonassa Huckleberry ``Huck'' Finn, kahden muun Twainin romaanin (Tom Sawyer ulkomailla ja Tom Sawyer, etsivä) kertoja ja Tom Sawyerin ystävä. Se on </w:t>
      </w:r>
      <w:r>
        <w:rPr/>
        <w:t xml:space="preserve">suora jatko-osa </w:t>
      </w:r>
      <w:r>
        <w:rPr>
          <w:color w:val="A9A9A9"/>
        </w:rPr>
        <w:t xml:space="preserve">Tom Sawyerin </w:t>
      </w:r>
      <w:r>
        <w:rPr/>
        <w:t xml:space="preserve">seikkailuille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tulee ensin tom sawyer vai huck finn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tuli ensin Huck Finn vai Tom Sawyer?</w:t>
      </w:r>
    </w:p>
    <w:p>
      <w:pPr>
        <w:pStyle w:val="TextBody"/>
        <w:bidi w:val="0"/>
        <w:jc w:val="left"/>
        <w:rPr>
          <w:b/>
          <w:u w:val="single"/>
          <w:shd w:val="clear" w:fill="FFFF00"/>
        </w:rPr>
      </w:pPr>
      <w:r>
        <w:rPr>
          <w:b/>
          <w:u w:val="single"/>
          <w:shd w:val="clear" w:fill="FFFF00"/>
        </w:rPr>
        <w:t xml:space="preserve">Asiakirjan numero 11999</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t xml:space="preserve">Etäisyys: </w:t>
      </w:r>
      <w:r>
        <w:rPr>
          <w:color w:val="A9A9A9"/>
        </w:rPr>
        <w:t xml:space="preserve">Käänteisen neliölain vuoksi </w:t>
      </w:r>
      <w:r>
        <w:rPr/>
        <w:t xml:space="preserve">etäisyyden kasvattaminen </w:t>
      </w:r>
      <w:r>
        <w:rPr>
          <w:color w:val="A9A9A9"/>
        </w:rPr>
        <w:t xml:space="preserve">vähentää annosta</w:t>
      </w:r>
      <w:r>
        <w:rPr/>
        <w:t xml:space="preserve">. Etäisyys voi olla niinkin yksinkertainen asia kuin lähteen käsitteleminen pikemminkin pihdeillä kuin sormilla.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etäisyyden lisääminen säteilylähteestä</w:t>
      </w:r>
    </w:p>
    <w:p>
      <w:pPr>
        <w:pStyle w:val="TextBody"/>
        <w:bidi w:val="0"/>
        <w:jc w:val="left"/>
        <w:rPr>
          <w:b/>
          <w:u w:val="single"/>
          <w:shd w:val="clear" w:fill="FFFF00"/>
        </w:rPr>
      </w:pPr>
      <w:r>
        <w:rPr>
          <w:b/>
          <w:u w:val="single"/>
          <w:shd w:val="clear" w:fill="FFFF00"/>
        </w:rPr>
        <w:t xml:space="preserve">Asiakirjan numero 12000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"hätätila" </w:t>
      </w:r>
      <w:r>
        <w:rPr>
          <w:color w:val="A9A9A9"/>
        </w:rPr>
        <w:t xml:space="preserve">viittaa 21 kuukauden ajanjaksoon vuosina 1975-1977, jolloin pääministeri Indira Gandhi julisti koko maahan hätätilan</w:t>
      </w:r>
      <w:r>
        <w:rPr/>
        <w:t xml:space="preserve">. </w:t>
      </w:r>
      <w:r>
        <w:rPr/>
        <w:t xml:space="preserve">Presidentti </w:t>
      </w:r>
      <w:r>
        <w:rPr>
          <w:color w:val="DCDCDC"/>
        </w:rPr>
        <w:t xml:space="preserve">Fakhruddin Ali Ahmed </w:t>
      </w:r>
      <w:r>
        <w:rPr/>
        <w:t xml:space="preserve">antoi virallisen </w:t>
      </w:r>
      <w:r>
        <w:rPr/>
        <w:t xml:space="preserve">poikkeustilan perustuslain 352 artiklan 1 kohdan nojalla vallitsevien "sisäisten levottomuuksien" vuoksi. Poikkeustila oli voimassa 25. kesäkuuta 1975 ja päättyi 21. maaliskuuta 1977. Määräyksellä annettiin pääministerille valta hallita asetuksella, jolloin vaalit voitiin keskeyttää ja kansalaisvapauksia rajoittaa. Useimmat Gandhin poliittiset vastustajat vangittiin ja lehdistöä sensuroitiin suurimman osan poikkeustilasta. Tuolloin raportoitiin useista muista ihmisoikeusloukkauksista, kuten pakollisesta joukkosterilisaatiokampanjasta, jota johti pääministerin poika Sanjay Gandhi. Hätätila on yksi itsenäisen Intian historian kiistanalaisimmista ajanjaksoista. Viime vuosina esiin tulleista asiakirjoista käy ilmi, että Indira Gandhi oli suunnitellut hätätilan määräämistä vain tilapäisesti joksikin aikaa, kunnes maassa puhjenneet väkivaltaisuudet olisivat laantuneet.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hätätilan merkitys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presidentti hätätilan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Intiassa "hätätila" viittaa 21 kuukauden ajanjaksoon vuosina 1975-1977, jolloin pääministeri Indira Gandhi julisti koko maahan hätätilan. Presidentti </w:t>
      </w:r>
      <w:r>
        <w:rPr>
          <w:color w:val="A9A9A9"/>
        </w:rPr>
        <w:t xml:space="preserve">Fakhruddin Ali Ahmed </w:t>
      </w:r>
      <w:r>
        <w:rPr/>
        <w:t xml:space="preserve">antoi virallisen </w:t>
      </w:r>
      <w:r>
        <w:rPr/>
        <w:t xml:space="preserve">poikkeustilan perustuslain 352 artiklan nojalla vallitsevien "sisäisten levottomuuksien" vuoksi. Poikkeustila oli voimassa 25. kesäkuuta 1975 ja päättyi 21. maaliskuuta 1977. Määräys antoi pääministerille valtuudet hallita asetuksella, jolloin vaalit voitiin keskeyttää ja kansalaisvapauksia rajoittaa. Useimmat Gandhin poliittiset vastustajat vangittiin ja lehdistöä sensuroitiin suurimman osan poikkeustilasta. Tuolloin raportoitiin useista muista ihmisoikeusloukkauksista, kuten pääministerin pojan Sanjay Gandhin johtamasta joukkosterilisaatiokampanjasta. Hätätila on yksi itsenäisen Intian historian kiistanalaisimmista ajanjaksoista.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presidentti poikkeustilan aikana vuosina 1975-77?</w:t>
      </w:r>
    </w:p>
    <w:p>
      <w:pPr>
        <w:pStyle w:val="TextBody"/>
        <w:bidi w:val="0"/>
        <w:jc w:val="left"/>
        <w:rPr>
          <w:b/>
          <w:u w:val="single"/>
          <w:shd w:val="clear" w:fill="FFFF00"/>
        </w:rPr>
      </w:pPr>
      <w:r>
        <w:rPr>
          <w:b/>
          <w:u w:val="single"/>
          <w:shd w:val="clear" w:fill="FFFF00"/>
        </w:rPr>
        <w:t xml:space="preserve">Asiakirjan numero 12001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Kesäkuusta 2000 alkaen Jane Elfers toimi Lord &amp; Taylorin toisena naispuolisena toimitusjohtajana. Hänen tilalleen tuli lokakuussa 2008 entinen Neiman Marcusin johtaja Brendan Hoffman. HBC:n toimitusjohtajan Richard Bakerin mukaan hänen sopimuksensa oli päättynyt. Kolmas naispuolinen toimitusjohtaja Bonnie Brooks aloitti vuonna 2011, ja neljäs naispuolinen toimitusjohtaja </w:t>
      </w:r>
      <w:r>
        <w:rPr>
          <w:color w:val="A9A9A9"/>
        </w:rPr>
        <w:t xml:space="preserve">Liz Rodbell aloitti </w:t>
      </w:r>
      <w:r>
        <w:rPr/>
        <w:t xml:space="preserve">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Lord and Taylorin toimitusjohtaja?</w:t>
      </w:r>
    </w:p>
    <w:p>
      <w:pPr>
        <w:pStyle w:val="TextBody"/>
        <w:bidi w:val="0"/>
        <w:jc w:val="left"/>
        <w:rPr>
          <w:b/>
          <w:u w:val="single"/>
          <w:shd w:val="clear" w:fill="FFFF00"/>
        </w:rPr>
      </w:pPr>
      <w:r>
        <w:rPr>
          <w:b/>
          <w:u w:val="single"/>
          <w:shd w:val="clear" w:fill="FFFF00"/>
        </w:rPr>
        <w:t xml:space="preserve">Asiakirjan numero 12002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USS Iwo Jima (LHD-7) on </w:t>
      </w:r>
      <w:r>
        <w:rPr/>
        <w:t xml:space="preserve">Yhdysvaltain laivaston </w:t>
      </w:r>
      <w:r>
        <w:rPr>
          <w:color w:val="A9A9A9"/>
        </w:rPr>
        <w:t xml:space="preserve">Wasp-luokan amfibioalus.</w:t>
      </w:r>
      <w:r>
        <w:rPr/>
        <w:t xml:space="preserve"> Alus on nimetty toisen maailmansodan Iwo Jiman taistelun mukaan. Alus otettiin käyttöön vuonna 2001, ja se on tällä hetkellä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alus on USS Iwo Jima?</w:t>
      </w:r>
    </w:p>
    <w:p>
      <w:pPr>
        <w:pStyle w:val="TextBody"/>
        <w:bidi w:val="0"/>
        <w:jc w:val="left"/>
        <w:rPr>
          <w:b/>
          <w:u w:val="single"/>
          <w:shd w:val="clear" w:fill="FFFF00"/>
        </w:rPr>
      </w:pPr>
      <w:r>
        <w:rPr>
          <w:b/>
          <w:u w:val="single"/>
          <w:shd w:val="clear" w:fill="FFFF00"/>
        </w:rPr>
        <w:t xml:space="preserve">Asiakirjan numero 12003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Fist of the North Star Volume 1 japanilaisen Jump Comics -julkaisun Hokuto no Ken -teoksesta, joka julkaistiin 9. maaliskuuta 1984. 北斗 </w:t>
      </w:r>
      <w:r>
        <w:rPr/>
        <w:t xml:space="preserve">の 拳 </w:t>
      </w:r>
      <w:r>
        <w:rPr/>
        <w:t xml:space="preserve">(Hokuto no Ken) </w:t>
      </w:r>
    </w:p>
    <w:tbl>
      <w:tblPr>
        <w:tblW w:w="8987" w:type="dxa"/>
        <w:jc w:val="left"/>
        <w:tblInd w:w="0" w:type="dxa"/>
        <w:tblLayout w:type="fixed"/>
        <w:tblCellMar>
          <w:top w:w="28" w:type="dxa"/>
          <w:left w:w="28" w:type="dxa"/>
          <w:bottom w:w="28" w:type="dxa"/>
          <w:right w:w="28" w:type="dxa"/>
        </w:tblCellMar>
      </w:tblPr>
      <w:tblGrid>
        <w:gridCol w:w="1966"/>
        <w:gridCol w:w="7021"/>
      </w:tblGrid>
      <w:tr>
        <w:trPr/>
        <w:tc>
          <w:tcPr>
            <w:tcW w:w="1966" w:type="dxa"/>
            <w:tcBorders/>
            <w:vAlign w:val="center"/>
          </w:tcPr>
          <w:p>
            <w:pPr>
              <w:pStyle w:val="TableHeading"/>
              <w:suppressLineNumbers/>
              <w:bidi w:val="0"/>
              <w:spacing w:before="0" w:after="283"/>
              <w:jc w:val="center"/>
              <w:rPr/>
            </w:pPr>
            <w:r>
              <w:rPr/>
              <w:t xml:space="preserve">Genre </w:t>
            </w:r>
          </w:p>
        </w:tc>
        <w:tc>
          <w:tcPr>
            <w:tcW w:w="7021" w:type="dxa"/>
            <w:tcBorders/>
            <w:vAlign w:val="center"/>
          </w:tcPr>
          <w:p>
            <w:pPr>
              <w:pStyle w:val="TableContents"/>
              <w:bidi w:val="0"/>
              <w:spacing w:before="0" w:after="283"/>
              <w:jc w:val="left"/>
              <w:rPr/>
            </w:pPr>
            <w:r>
              <w:rPr/>
              <w:t xml:space="preserve">Kamppailulajit, Postapokalyptinen manga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7021" w:type="dxa"/>
            <w:tcBorders/>
            <w:vAlign w:val="center"/>
          </w:tcPr>
          <w:p>
            <w:pPr>
              <w:pStyle w:val="TableContents"/>
              <w:bidi w:val="0"/>
              <w:spacing w:before="0" w:after="283"/>
              <w:jc w:val="left"/>
              <w:rPr/>
            </w:pPr>
            <w:r>
              <w:rPr/>
              <w:t xml:space="preserve">Buronson </w:t>
            </w:r>
          </w:p>
        </w:tc>
      </w:tr>
      <w:tr>
        <w:trPr/>
        <w:tc>
          <w:tcPr>
            <w:tcW w:w="1966" w:type="dxa"/>
            <w:tcBorders/>
            <w:vAlign w:val="center"/>
          </w:tcPr>
          <w:p>
            <w:pPr>
              <w:pStyle w:val="TableHeading"/>
              <w:suppressLineNumbers/>
              <w:bidi w:val="0"/>
              <w:spacing w:before="0" w:after="283"/>
              <w:jc w:val="center"/>
              <w:rPr/>
            </w:pPr>
            <w:r>
              <w:rPr/>
              <w:t xml:space="preserve">Kuvittanut </w:t>
            </w:r>
          </w:p>
        </w:tc>
        <w:tc>
          <w:tcPr>
            <w:tcW w:w="7021" w:type="dxa"/>
            <w:tcBorders/>
            <w:vAlign w:val="center"/>
          </w:tcPr>
          <w:p>
            <w:pPr>
              <w:pStyle w:val="TableContents"/>
              <w:bidi w:val="0"/>
              <w:spacing w:before="0" w:after="283"/>
              <w:jc w:val="left"/>
              <w:rPr/>
            </w:pPr>
            <w:r>
              <w:rPr/>
              <w:t xml:space="preserve">Tetsuo Hara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7021"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7021" w:type="dxa"/>
            <w:tcBorders/>
            <w:vAlign w:val="center"/>
          </w:tcPr>
          <w:p>
            <w:pPr>
              <w:pStyle w:val="TableContents"/>
              <w:bidi w:val="0"/>
              <w:spacing w:before="0" w:after="283"/>
              <w:jc w:val="left"/>
              <w:rPr/>
            </w:pPr>
            <w:r>
              <w:rPr/>
              <w:t xml:space="preserve">Viz Media (1989, 1995 -- 1997) Gutsoon! Entertainment (2003 -- 2004)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7021" w:type="dxa"/>
            <w:tcBorders/>
            <w:vAlign w:val="center"/>
          </w:tcPr>
          <w:p>
            <w:pPr>
              <w:pStyle w:val="TableContents"/>
              <w:bidi w:val="0"/>
              <w:spacing w:before="0" w:after="283"/>
              <w:jc w:val="left"/>
              <w:rPr/>
            </w:pPr>
            <w:r>
              <w:rPr/>
              <w:t xml:space="preserve">Shōnen </w:t>
            </w:r>
          </w:p>
        </w:tc>
      </w:tr>
      <w:tr>
        <w:trPr/>
        <w:tc>
          <w:tcPr>
            <w:tcW w:w="1966" w:type="dxa"/>
            <w:tcBorders/>
            <w:vAlign w:val="center"/>
          </w:tcPr>
          <w:p>
            <w:pPr>
              <w:pStyle w:val="TableHeading"/>
              <w:suppressLineNumbers/>
              <w:bidi w:val="0"/>
              <w:spacing w:before="0" w:after="283"/>
              <w:jc w:val="center"/>
              <w:rPr/>
            </w:pPr>
            <w:r>
              <w:rPr/>
              <w:t xml:space="preserve">Lehti </w:t>
            </w:r>
          </w:p>
        </w:tc>
        <w:tc>
          <w:tcPr>
            <w:tcW w:w="7021" w:type="dxa"/>
            <w:tcBorders/>
            <w:vAlign w:val="center"/>
          </w:tcPr>
          <w:p>
            <w:pPr>
              <w:pStyle w:val="TableContents"/>
              <w:bidi w:val="0"/>
              <w:spacing w:before="0" w:after="283"/>
              <w:jc w:val="left"/>
              <w:rPr/>
            </w:pPr>
            <w:r>
              <w:rPr/>
              <w:t xml:space="preserve">Weekly Shōnen Jump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7021" w:type="dxa"/>
            <w:tcBorders/>
            <w:vAlign w:val="center"/>
          </w:tcPr>
          <w:p>
            <w:pPr>
              <w:pStyle w:val="TableContents"/>
              <w:bidi w:val="0"/>
              <w:spacing w:before="0" w:after="283"/>
              <w:jc w:val="left"/>
              <w:rPr/>
            </w:pPr>
            <w:r>
              <w:rPr>
                <w:color w:val="A9A9A9"/>
              </w:rPr>
              <w:t xml:space="preserve">13. syyskuuta 1983 -- 8. elokuuta </w:t>
            </w:r>
            <w:r>
              <w:rPr/>
              <w:t xml:space="preserve">1988 </w:t>
            </w:r>
          </w:p>
        </w:tc>
      </w:tr>
      <w:tr>
        <w:trPr/>
        <w:tc>
          <w:tcPr>
            <w:tcW w:w="1966" w:type="dxa"/>
            <w:tcBorders/>
            <w:vAlign w:val="center"/>
          </w:tcPr>
          <w:p>
            <w:pPr>
              <w:pStyle w:val="TableHeading"/>
              <w:suppressLineNumbers/>
              <w:bidi w:val="0"/>
              <w:spacing w:before="0" w:after="283"/>
              <w:jc w:val="center"/>
              <w:rPr/>
            </w:pPr>
            <w:r>
              <w:rPr/>
              <w:t xml:space="preserve">Niteet </w:t>
            </w:r>
          </w:p>
        </w:tc>
        <w:tc>
          <w:tcPr>
            <w:tcW w:w="7021" w:type="dxa"/>
            <w:tcBorders/>
            <w:vAlign w:val="center"/>
          </w:tcPr>
          <w:p>
            <w:pPr>
              <w:pStyle w:val="TableContents"/>
              <w:bidi w:val="0"/>
              <w:spacing w:before="0" w:after="283"/>
              <w:jc w:val="left"/>
              <w:rPr/>
            </w:pPr>
            <w:r>
              <w:rPr/>
              <w:t xml:space="preserve">27 (Niteiden luettelo) Anime-televisiosarja </w:t>
            </w:r>
          </w:p>
        </w:tc>
      </w:tr>
      <w:tr>
        <w:trPr/>
        <w:tc>
          <w:tcPr>
            <w:tcW w:w="1966" w:type="dxa"/>
            <w:tcBorders/>
            <w:vAlign w:val="center"/>
          </w:tcPr>
          <w:p>
            <w:pPr>
              <w:pStyle w:val="TableHeading"/>
              <w:suppressLineNumbers/>
              <w:bidi w:val="0"/>
              <w:spacing w:before="0" w:after="283"/>
              <w:jc w:val="center"/>
              <w:rPr/>
            </w:pPr>
            <w:r>
              <w:rPr/>
              <w:t xml:space="preserve">Ohjaaja </w:t>
            </w:r>
          </w:p>
        </w:tc>
        <w:tc>
          <w:tcPr>
            <w:tcW w:w="7021" w:type="dxa"/>
            <w:tcBorders/>
            <w:vAlign w:val="center"/>
          </w:tcPr>
          <w:p>
            <w:pPr>
              <w:pStyle w:val="TableContents"/>
              <w:bidi w:val="0"/>
              <w:spacing w:before="0" w:after="283"/>
              <w:jc w:val="left"/>
              <w:rPr/>
            </w:pPr>
            <w:r>
              <w:rPr/>
              <w:t xml:space="preserve">Toyoo Ashida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7021" w:type="dxa"/>
            <w:tcBorders/>
            <w:vAlign w:val="center"/>
          </w:tcPr>
          <w:p>
            <w:pPr>
              <w:pStyle w:val="TableContents"/>
              <w:bidi w:val="0"/>
              <w:spacing w:before="0" w:after="283"/>
              <w:jc w:val="left"/>
              <w:rPr/>
            </w:pPr>
            <w:r>
              <w:rPr/>
              <w:t xml:space="preserve">Toshiki Inoue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7021" w:type="dxa"/>
            <w:tcBorders/>
            <w:vAlign w:val="center"/>
          </w:tcPr>
          <w:p>
            <w:pPr>
              <w:pStyle w:val="TableContents"/>
              <w:bidi w:val="0"/>
              <w:spacing w:before="0" w:after="283"/>
              <w:jc w:val="left"/>
              <w:rPr/>
            </w:pPr>
            <w:r>
              <w:rPr/>
              <w:t xml:space="preserve">Nozomi Aoki </w:t>
            </w:r>
          </w:p>
        </w:tc>
      </w:tr>
      <w:tr>
        <w:trPr/>
        <w:tc>
          <w:tcPr>
            <w:tcW w:w="1966" w:type="dxa"/>
            <w:tcBorders/>
            <w:vAlign w:val="center"/>
          </w:tcPr>
          <w:p>
            <w:pPr>
              <w:pStyle w:val="TableHeading"/>
              <w:suppressLineNumbers/>
              <w:bidi w:val="0"/>
              <w:spacing w:before="0" w:after="283"/>
              <w:jc w:val="center"/>
              <w:rPr/>
            </w:pPr>
            <w:r>
              <w:rPr/>
              <w:t xml:space="preserve">Studio </w:t>
            </w:r>
          </w:p>
        </w:tc>
        <w:tc>
          <w:tcPr>
            <w:tcW w:w="7021" w:type="dxa"/>
            <w:tcBorders/>
            <w:vAlign w:val="center"/>
          </w:tcPr>
          <w:p>
            <w:pPr>
              <w:pStyle w:val="TableContents"/>
              <w:bidi w:val="0"/>
              <w:spacing w:before="0" w:after="283"/>
              <w:jc w:val="left"/>
              <w:rPr/>
            </w:pPr>
            <w:r>
              <w:rPr/>
              <w:t xml:space="preserve">Toei Animation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7021" w:type="dxa"/>
            <w:tcBorders/>
            <w:vAlign w:val="center"/>
          </w:tcPr>
          <w:p>
            <w:pPr>
              <w:pStyle w:val="TableContents"/>
              <w:bidi w:val="0"/>
              <w:spacing w:before="0" w:after="283"/>
              <w:jc w:val="left"/>
              <w:rPr/>
            </w:pPr>
            <w:r>
              <w:rPr/>
              <w:t xml:space="preserve">Discotek Media Manga Entertainment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7021" w:type="dxa"/>
            <w:tcBorders/>
            <w:vAlign w:val="center"/>
          </w:tcPr>
          <w:p>
            <w:pPr>
              <w:pStyle w:val="TableContents"/>
              <w:bidi w:val="0"/>
              <w:spacing w:before="0" w:after="283"/>
              <w:jc w:val="left"/>
              <w:rPr/>
            </w:pPr>
            <w:r>
              <w:rPr/>
              <w:t xml:space="preserve">Fuji TV </w:t>
            </w:r>
          </w:p>
        </w:tc>
      </w:tr>
      <w:tr>
        <w:trPr/>
        <w:tc>
          <w:tcPr>
            <w:tcW w:w="1966" w:type="dxa"/>
            <w:tcBorders/>
            <w:vAlign w:val="center"/>
          </w:tcPr>
          <w:p>
            <w:pPr>
              <w:pStyle w:val="TableHeading"/>
              <w:suppressLineNumbers/>
              <w:bidi w:val="0"/>
              <w:spacing w:before="0" w:after="283"/>
              <w:jc w:val="center"/>
              <w:rPr/>
            </w:pPr>
            <w:r>
              <w:rPr/>
              <w:t xml:space="preserve">Englanninkielinen verkosto </w:t>
            </w:r>
          </w:p>
        </w:tc>
        <w:tc>
          <w:tcPr>
            <w:tcW w:w="7021" w:type="dxa"/>
            <w:tcBorders/>
            <w:vAlign w:val="center"/>
          </w:tcPr>
          <w:p>
            <w:pPr>
              <w:pStyle w:val="TableContents"/>
              <w:bidi w:val="0"/>
              <w:spacing w:before="0" w:after="283"/>
              <w:jc w:val="left"/>
              <w:rPr/>
            </w:pPr>
            <w:r>
              <w:rPr/>
              <w:t xml:space="preserve">Sci-Fi-kanava Showtime Beyond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7021" w:type="dxa"/>
            <w:tcBorders/>
            <w:vAlign w:val="center"/>
          </w:tcPr>
          <w:p>
            <w:pPr>
              <w:pStyle w:val="TableContents"/>
              <w:bidi w:val="0"/>
              <w:spacing w:before="0" w:after="283"/>
              <w:jc w:val="left"/>
              <w:rPr/>
            </w:pPr>
            <w:r>
              <w:rPr/>
              <w:t xml:space="preserve">11. lokakuuta 1984 -- 5. maaliskuuta 1987 </w:t>
            </w:r>
          </w:p>
        </w:tc>
      </w:tr>
      <w:tr>
        <w:trPr/>
        <w:tc>
          <w:tcPr>
            <w:tcW w:w="1966" w:type="dxa"/>
            <w:tcBorders/>
            <w:vAlign w:val="center"/>
          </w:tcPr>
          <w:p>
            <w:pPr>
              <w:pStyle w:val="TableHeading"/>
              <w:suppressLineNumbers/>
              <w:bidi w:val="0"/>
              <w:spacing w:before="0" w:after="283"/>
              <w:jc w:val="center"/>
              <w:rPr/>
            </w:pPr>
            <w:r>
              <w:rPr/>
              <w:t xml:space="preserve">Jaksot </w:t>
            </w:r>
          </w:p>
        </w:tc>
        <w:tc>
          <w:tcPr>
            <w:tcW w:w="7021" w:type="dxa"/>
            <w:tcBorders/>
            <w:vAlign w:val="center"/>
          </w:tcPr>
          <w:p>
            <w:pPr>
              <w:pStyle w:val="TableContents"/>
              <w:bidi w:val="0"/>
              <w:spacing w:before="0" w:after="283"/>
              <w:jc w:val="left"/>
              <w:rPr/>
            </w:pPr>
            <w:r>
              <w:rPr/>
              <w:t xml:space="preserve">109 (Luettelo jaksoista) Anime-televisiosarja Hokuto no Ken 2 </w:t>
            </w:r>
          </w:p>
        </w:tc>
      </w:tr>
      <w:tr>
        <w:trPr/>
        <w:tc>
          <w:tcPr>
            <w:tcW w:w="1966" w:type="dxa"/>
            <w:tcBorders/>
            <w:vAlign w:val="center"/>
          </w:tcPr>
          <w:p>
            <w:pPr>
              <w:pStyle w:val="TableHeading"/>
              <w:suppressLineNumbers/>
              <w:bidi w:val="0"/>
              <w:spacing w:before="0" w:after="283"/>
              <w:jc w:val="center"/>
              <w:rPr/>
            </w:pPr>
            <w:r>
              <w:rPr/>
              <w:t xml:space="preserve">Ohjaaja </w:t>
            </w:r>
          </w:p>
        </w:tc>
        <w:tc>
          <w:tcPr>
            <w:tcW w:w="7021" w:type="dxa"/>
            <w:tcBorders/>
            <w:vAlign w:val="center"/>
          </w:tcPr>
          <w:p>
            <w:pPr>
              <w:pStyle w:val="TableContents"/>
              <w:bidi w:val="0"/>
              <w:spacing w:before="0" w:after="283"/>
              <w:jc w:val="left"/>
              <w:rPr/>
            </w:pPr>
            <w:r>
              <w:rPr/>
              <w:t xml:space="preserve">Toyoo Ashida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7021" w:type="dxa"/>
            <w:tcBorders/>
            <w:vAlign w:val="center"/>
          </w:tcPr>
          <w:p>
            <w:pPr>
              <w:pStyle w:val="TableContents"/>
              <w:bidi w:val="0"/>
              <w:spacing w:before="0" w:after="283"/>
              <w:jc w:val="left"/>
              <w:rPr/>
            </w:pPr>
            <w:r>
              <w:rPr/>
              <w:t xml:space="preserve">Nozomi Aoki </w:t>
            </w:r>
          </w:p>
        </w:tc>
      </w:tr>
      <w:tr>
        <w:trPr/>
        <w:tc>
          <w:tcPr>
            <w:tcW w:w="1966" w:type="dxa"/>
            <w:tcBorders/>
            <w:vAlign w:val="center"/>
          </w:tcPr>
          <w:p>
            <w:pPr>
              <w:pStyle w:val="TableHeading"/>
              <w:suppressLineNumbers/>
              <w:bidi w:val="0"/>
              <w:spacing w:before="0" w:after="283"/>
              <w:jc w:val="center"/>
              <w:rPr/>
            </w:pPr>
            <w:r>
              <w:rPr/>
              <w:t xml:space="preserve">Studio </w:t>
            </w:r>
          </w:p>
        </w:tc>
        <w:tc>
          <w:tcPr>
            <w:tcW w:w="7021" w:type="dxa"/>
            <w:tcBorders/>
            <w:vAlign w:val="center"/>
          </w:tcPr>
          <w:p>
            <w:pPr>
              <w:pStyle w:val="TableContents"/>
              <w:bidi w:val="0"/>
              <w:spacing w:before="0" w:after="283"/>
              <w:jc w:val="left"/>
              <w:rPr/>
            </w:pPr>
            <w:r>
              <w:rPr/>
              <w:t xml:space="preserve">Toei Animation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7021" w:type="dxa"/>
            <w:tcBorders/>
            <w:vAlign w:val="center"/>
          </w:tcPr>
          <w:p>
            <w:pPr>
              <w:pStyle w:val="TableContents"/>
              <w:bidi w:val="0"/>
              <w:spacing w:before="0" w:after="283"/>
              <w:jc w:val="left"/>
              <w:rPr/>
            </w:pPr>
            <w:r>
              <w:rPr/>
              <w:t xml:space="preserve">Discotek Media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7021" w:type="dxa"/>
            <w:tcBorders/>
            <w:vAlign w:val="center"/>
          </w:tcPr>
          <w:p>
            <w:pPr>
              <w:pStyle w:val="TableContents"/>
              <w:bidi w:val="0"/>
              <w:spacing w:before="0" w:after="283"/>
              <w:jc w:val="left"/>
              <w:rPr/>
            </w:pPr>
            <w:r>
              <w:rPr/>
              <w:t xml:space="preserve">Fuji TV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7021" w:type="dxa"/>
            <w:tcBorders/>
            <w:vAlign w:val="center"/>
          </w:tcPr>
          <w:p>
            <w:pPr>
              <w:pStyle w:val="TableContents"/>
              <w:bidi w:val="0"/>
              <w:spacing w:before="0" w:after="283"/>
              <w:jc w:val="left"/>
              <w:rPr/>
            </w:pPr>
            <w:r>
              <w:rPr/>
              <w:t xml:space="preserve">13. maaliskuuta 1987 -- 18. helmikuuta 1988 </w:t>
            </w:r>
          </w:p>
        </w:tc>
      </w:tr>
      <w:tr>
        <w:trPr/>
        <w:tc>
          <w:tcPr>
            <w:tcW w:w="1966" w:type="dxa"/>
            <w:tcBorders/>
            <w:vAlign w:val="center"/>
          </w:tcPr>
          <w:p>
            <w:pPr>
              <w:pStyle w:val="TableHeading"/>
              <w:suppressLineNumbers/>
              <w:bidi w:val="0"/>
              <w:spacing w:before="0" w:after="283"/>
              <w:jc w:val="center"/>
              <w:rPr/>
            </w:pPr>
            <w:r>
              <w:rPr/>
              <w:t xml:space="preserve">Jaksot </w:t>
            </w:r>
          </w:p>
        </w:tc>
        <w:tc>
          <w:tcPr>
            <w:tcW w:w="7021" w:type="dxa"/>
            <w:tcBorders/>
            <w:vAlign w:val="center"/>
          </w:tcPr>
          <w:p>
            <w:pPr>
              <w:pStyle w:val="TableContents"/>
              <w:bidi w:val="0"/>
              <w:jc w:val="left"/>
              <w:rPr/>
            </w:pPr>
            <w:r>
              <w:rPr/>
              <w:t xml:space="preserve">43 (Luettelo jaksoista) </w:t>
            </w:r>
          </w:p>
          <w:p>
            <w:pPr>
              <w:pStyle w:val="TextBody"/>
              <w:numPr>
                <w:ilvl w:val="0"/>
                <w:numId w:val="62"/>
              </w:numPr>
              <w:tabs>
                <w:tab w:val="clear" w:pos="1134"/>
                <w:tab w:val="left" w:leader="none" w:pos="707"/>
              </w:tabs>
              <w:bidi w:val="0"/>
              <w:spacing w:before="0" w:after="0"/>
              <w:ind w:start="707" w:hanging="283"/>
              <w:jc w:val="left"/>
              <w:rPr/>
            </w:pPr>
            <w:r>
              <w:rPr/>
              <w:t xml:space="preserve">Elokuva vuodelta 1986 </w:t>
            </w:r>
          </w:p>
          <w:p>
            <w:pPr>
              <w:pStyle w:val="TextBody"/>
              <w:numPr>
                <w:ilvl w:val="0"/>
                <w:numId w:val="62"/>
              </w:numPr>
              <w:tabs>
                <w:tab w:val="clear" w:pos="1134"/>
                <w:tab w:val="left" w:leader="none" w:pos="707"/>
              </w:tabs>
              <w:bidi w:val="0"/>
              <w:spacing w:before="0" w:after="0"/>
              <w:ind w:start="707" w:hanging="283"/>
              <w:jc w:val="left"/>
              <w:rPr/>
            </w:pPr>
            <w:r>
              <w:rPr/>
              <w:t xml:space="preserve">Vuoden 1995 elokuva </w:t>
            </w:r>
          </w:p>
          <w:p>
            <w:pPr>
              <w:pStyle w:val="TextBody"/>
              <w:numPr>
                <w:ilvl w:val="0"/>
                <w:numId w:val="62"/>
              </w:numPr>
              <w:tabs>
                <w:tab w:val="clear" w:pos="1134"/>
                <w:tab w:val="left" w:leader="none" w:pos="707"/>
              </w:tabs>
              <w:bidi w:val="0"/>
              <w:spacing w:before="0" w:after="0"/>
              <w:ind w:start="707" w:hanging="283"/>
              <w:jc w:val="left"/>
              <w:rPr/>
            </w:pPr>
            <w:r>
              <w:rPr/>
              <w:t xml:space="preserve">Uusi Fist of the North Star </w:t>
            </w:r>
          </w:p>
          <w:p>
            <w:pPr>
              <w:pStyle w:val="TextBody"/>
              <w:numPr>
                <w:ilvl w:val="0"/>
                <w:numId w:val="62"/>
              </w:numPr>
              <w:tabs>
                <w:tab w:val="clear" w:pos="1134"/>
                <w:tab w:val="left" w:leader="none" w:pos="707"/>
              </w:tabs>
              <w:bidi w:val="0"/>
              <w:spacing w:before="0" w:after="0"/>
              <w:ind w:start="707" w:hanging="283"/>
              <w:jc w:val="left"/>
              <w:rPr/>
            </w:pPr>
            <w:r>
              <w:rPr/>
              <w:t xml:space="preserve">Legendat todellisesta pelastajasta </w:t>
            </w:r>
          </w:p>
          <w:p>
            <w:pPr>
              <w:pStyle w:val="TextBody"/>
              <w:numPr>
                <w:ilvl w:val="0"/>
                <w:numId w:val="62"/>
              </w:numPr>
              <w:tabs>
                <w:tab w:val="clear" w:pos="1134"/>
                <w:tab w:val="left" w:leader="none" w:pos="707"/>
              </w:tabs>
              <w:bidi w:val="0"/>
              <w:spacing w:before="0" w:after="0"/>
              <w:ind w:start="707" w:hanging="283"/>
              <w:jc w:val="left"/>
              <w:rPr/>
            </w:pPr>
            <w:r>
              <w:rPr/>
              <w:t xml:space="preserve">Sinisen taivaan nyrkki </w:t>
            </w:r>
          </w:p>
          <w:p>
            <w:pPr>
              <w:pStyle w:val="TextBody"/>
              <w:numPr>
                <w:ilvl w:val="0"/>
                <w:numId w:val="62"/>
              </w:numPr>
              <w:tabs>
                <w:tab w:val="clear" w:pos="1134"/>
                <w:tab w:val="left" w:leader="none" w:pos="707"/>
              </w:tabs>
              <w:bidi w:val="0"/>
              <w:spacing w:before="0" w:after="0"/>
              <w:ind w:start="707" w:hanging="283"/>
              <w:jc w:val="left"/>
              <w:rPr/>
            </w:pPr>
            <w:r>
              <w:rPr/>
              <w:t xml:space="preserve">Hokuto Gaiden </w:t>
            </w:r>
          </w:p>
          <w:p>
            <w:pPr>
              <w:pStyle w:val="TextBody"/>
              <w:numPr>
                <w:ilvl w:val="1"/>
                <w:numId w:val="62"/>
              </w:numPr>
              <w:tabs>
                <w:tab w:val="clear" w:pos="1134"/>
                <w:tab w:val="left" w:leader="none" w:pos="1414"/>
              </w:tabs>
              <w:bidi w:val="0"/>
              <w:spacing w:before="0" w:after="0"/>
              <w:ind w:start="1414" w:hanging="283"/>
              <w:jc w:val="left"/>
              <w:rPr/>
            </w:pPr>
            <w:r>
              <w:rPr/>
              <w:t xml:space="preserve">Pimeän kuninkaan legendat </w:t>
            </w:r>
          </w:p>
          <w:p>
            <w:pPr>
              <w:pStyle w:val="TextBody"/>
              <w:numPr>
                <w:ilvl w:val="0"/>
                <w:numId w:val="62"/>
              </w:numPr>
              <w:tabs>
                <w:tab w:val="clear" w:pos="1134"/>
                <w:tab w:val="left" w:leader="none" w:pos="707"/>
              </w:tabs>
              <w:bidi w:val="0"/>
              <w:spacing w:before="0" w:after="0"/>
              <w:ind w:start="707" w:hanging="283"/>
              <w:jc w:val="left"/>
              <w:rPr/>
            </w:pPr>
            <w:r>
              <w:rPr/>
              <w:t xml:space="preserve">DD Fist of the North Star </w:t>
            </w:r>
          </w:p>
          <w:p>
            <w:pPr>
              <w:pStyle w:val="TextBody"/>
              <w:numPr>
                <w:ilvl w:val="0"/>
                <w:numId w:val="62"/>
              </w:numPr>
              <w:tabs>
                <w:tab w:val="clear" w:pos="1134"/>
                <w:tab w:val="left" w:leader="none" w:pos="707"/>
              </w:tabs>
              <w:bidi w:val="0"/>
              <w:spacing w:before="0" w:after="0"/>
              <w:ind w:start="707" w:hanging="283"/>
              <w:jc w:val="left"/>
              <w:rPr/>
            </w:pPr>
            <w:r>
              <w:rPr/>
              <w:t xml:space="preserve">Hokuto no Ken: Ichigo Aji </w:t>
            </w:r>
          </w:p>
          <w:p>
            <w:pPr>
              <w:pStyle w:val="TextBody"/>
              <w:numPr>
                <w:ilvl w:val="0"/>
                <w:numId w:val="62"/>
              </w:numPr>
              <w:tabs>
                <w:tab w:val="clear" w:pos="1134"/>
                <w:tab w:val="left" w:leader="none" w:pos="707"/>
              </w:tabs>
              <w:bidi w:val="0"/>
              <w:ind w:start="707" w:hanging="283"/>
              <w:jc w:val="left"/>
              <w:rPr/>
            </w:pPr>
            <w:r>
              <w:rPr/>
              <w:t xml:space="preserve">Videopelit </w:t>
            </w:r>
          </w:p>
          <w:p>
            <w:pPr>
              <w:pStyle w:val="TextBody"/>
              <w:bidi w:val="0"/>
              <w:spacing w:before="0" w:after="283"/>
              <w:jc w:val="left"/>
              <w:rPr/>
            </w:pP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pohjoistähden nyrkki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Pohjantähden nyrkki (jap. </w:t>
      </w:r>
      <w:r>
        <w:rPr/>
        <w:t xml:space="preserve">北斗 の </w:t>
      </w:r>
      <w:r>
        <w:rPr/>
        <w:t xml:space="preserve">拳, Hepburn: Hokuto no Ken, kirjaimellisesti ``Suuren kyykäärmeen nyrkki'') on japanilainen mangasarja, jonka on kirjoittanut Buronson ja kuvittanut Tetsuo Hara. Sarja ilmestyi </w:t>
      </w:r>
      <w:r>
        <w:rPr/>
        <w:t xml:space="preserve">Weekly Shōnen Jump -lehdessä vuosina </w:t>
      </w:r>
      <w:r>
        <w:rPr/>
        <w:t xml:space="preserve">1983-1988, ja sen 245 lukua kerättiin alun perin 27 tankōbon-niteeseen Shueishan toimesta. Tarina sijoittuu post-apokalyptiseen maailmaan, jonka ydinsota on tuhonnut, ja sen keskipisteenä on soturi nimeltä Kenshiro, joka on Hokuto Shinken -nimisen tappavan kamppailulajityylin jatkaja, joka antaa hänelle kyvyn tappaa useimmat vastustajat sisältäpäin käyttämällä ihmiskehon salaisia elintärkeitä pisteitä, mikä usein johtaa poikkeuksellisen väkivaltaiseen ja veriseen kuolemaan. Kenshiro omistaa elämänsä taistelemalla erilaisia raatelijoita vastaan, jotka uhkaavat heikkojen ja viattomien elämää, sekä kilpailevia taistelutaitajia vastaan, mukaan lukien hänen omat ``veljensä'' samasta klaanista.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Fist of the North Star ilmestyi?</w:t>
      </w:r>
    </w:p>
    <w:p>
      <w:pPr>
        <w:pStyle w:val="TextBody"/>
        <w:bidi w:val="0"/>
        <w:jc w:val="left"/>
        <w:rPr>
          <w:b/>
          <w:u w:val="single"/>
          <w:shd w:val="clear" w:fill="FFFF00"/>
        </w:rPr>
      </w:pPr>
      <w:r>
        <w:rPr>
          <w:b/>
          <w:u w:val="single"/>
          <w:shd w:val="clear" w:fill="FFFF00"/>
        </w:rPr>
        <w:t xml:space="preserve">Asiakirjan numero 12004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Z-sukupolvi tai Z-sukupolvi (Gen Z) (tunnetaan myös nimillä iGeneration tai iGen ja Post-Millennials) on vuosituhannen vaihteen (Y-sukupolvi) jälkeinen väestökohortti. Tällä hetkellä mediassa käytetään heihin liittyen lukuisia kilpailevia lisänimiä. Ei ole olemassa tarkkoja päivämääriä siitä, milloin tämä kohortti alkaa tai päättyy, mutta väestötieteilijät ja tutkijat käyttävät yleensä </w:t>
      </w:r>
      <w:r>
        <w:rPr>
          <w:color w:val="A9A9A9"/>
        </w:rPr>
        <w:t xml:space="preserve">1990-luvun puolivälistä </w:t>
      </w:r>
      <w:r>
        <w:rPr/>
        <w:t xml:space="preserve">2000-luvun puoliväliin sijoittuvia syntymävuosia. Tällä hetkellä ei ole juurikaan yksimielisyyttä päättymisvuosista.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millenniaalit loppuvat ja z-sukupolvi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Z-sukupolvi </w:t>
      </w:r>
      <w:r>
        <w:rPr/>
        <w:t xml:space="preserve">(tunnetaan myös nimillä iGeneration, </w:t>
      </w:r>
      <w:r>
        <w:rPr>
          <w:color w:val="2F4F4F"/>
        </w:rPr>
        <w:t xml:space="preserve">Centennials</w:t>
      </w:r>
      <w:r>
        <w:rPr/>
        <w:t xml:space="preserve">, </w:t>
      </w:r>
      <w:r>
        <w:rPr>
          <w:color w:val="556B2F"/>
        </w:rPr>
        <w:t xml:space="preserve">Post-Millennials </w:t>
      </w:r>
      <w:r>
        <w:rPr/>
        <w:t xml:space="preserve">tai </w:t>
      </w:r>
      <w:r>
        <w:rPr>
          <w:color w:val="6B8E23"/>
        </w:rPr>
        <w:t xml:space="preserve">Homeland Generation</w:t>
      </w:r>
      <w:r>
        <w:rPr/>
        <w:t xml:space="preserve">) on vuosituhannen vaihteen sukupolven jälkeinen väestöryhmä. Z-sukupolven alkamis- ja päättymisajankohdasta ei ole tarkkoja päivämääriä; väestötieteilijät ja tutkijat käyttävät yleensä 1990-luvun puolivälistä 2000-luvun puoliväliin sijoittuvaa syntymävuotta alkamisajankohtana, ja päättymisajankohdasta ei ole vielä päästy yksimielisyyteen.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sukupolven nimi</w:t>
      </w:r>
    </w:p>
    <w:p>
      <w:pPr>
        <w:pStyle w:val="TextBody"/>
        <w:bidi w:val="0"/>
        <w:jc w:val="left"/>
        <w:rPr>
          <w:b/>
          <w:u w:val="single"/>
          <w:shd w:val="clear" w:fill="FFFF00"/>
        </w:rPr>
      </w:pPr>
      <w:r>
        <w:rPr>
          <w:b/>
          <w:u w:val="single"/>
          <w:shd w:val="clear" w:fill="FFFF00"/>
        </w:rPr>
        <w:t xml:space="preserve">Asiakirjan numero 12005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24 Huhtikuu 27, 2014 (2014-04-27) </w:t>
            </w:r>
          </w:p>
        </w:tc>
        <w:tc>
          <w:tcPr>
            <w:tcW w:w="3436" w:type="dxa"/>
            <w:tcBorders/>
            <w:vAlign w:val="center"/>
          </w:tcPr>
          <w:p>
            <w:pPr>
              <w:pStyle w:val="TableContents"/>
              <w:bidi w:val="0"/>
              <w:spacing w:before="0" w:after="283"/>
              <w:jc w:val="left"/>
              <w:rPr/>
            </w:pPr>
            <w:r>
              <w:rPr/>
              <w:t xml:space="preserve">9. marraskuuta 2014 (2014-11-09) </w:t>
            </w:r>
          </w:p>
        </w:tc>
      </w:tr>
      <w:tr>
        <w:trPr/>
        <w:tc>
          <w:tcPr>
            <w:tcW w:w="1246" w:type="dxa"/>
            <w:tcBorders/>
            <w:vAlign w:val="center"/>
          </w:tcPr>
          <w:p>
            <w:pPr>
              <w:pStyle w:val="TableContents"/>
              <w:bidi w:val="0"/>
              <w:spacing w:before="0" w:after="283"/>
              <w:jc w:val="left"/>
              <w:rPr>
                <w:sz w:val="4"/>
                <w:szCs w:val="4"/>
              </w:rPr>
            </w:pPr>
            <w:r>
              <w:rPr>
                <w:sz w:val="4"/>
                <w:szCs w:val="4"/>
              </w:rPr>
              <w:t xml:space="preserve">35 8. helmikuuta 2015 (2015-02-08) </w:t>
            </w:r>
          </w:p>
        </w:tc>
        <w:tc>
          <w:tcPr>
            <w:tcW w:w="3436" w:type="dxa"/>
            <w:tcBorders/>
            <w:vAlign w:val="center"/>
          </w:tcPr>
          <w:p>
            <w:pPr>
              <w:pStyle w:val="TableContents"/>
              <w:bidi w:val="0"/>
              <w:spacing w:before="0" w:after="283"/>
              <w:jc w:val="left"/>
              <w:rPr/>
            </w:pPr>
            <w:r>
              <w:rPr/>
              <w:t xml:space="preserve">22. marraskuuta 2015 (2015-11-22) </w:t>
            </w:r>
          </w:p>
        </w:tc>
      </w:tr>
      <w:tr>
        <w:trPr/>
        <w:tc>
          <w:tcPr>
            <w:tcW w:w="1246" w:type="dxa"/>
            <w:tcBorders/>
            <w:vAlign w:val="center"/>
          </w:tcPr>
          <w:p>
            <w:pPr>
              <w:pStyle w:val="TableContents"/>
              <w:bidi w:val="0"/>
              <w:spacing w:before="0" w:after="283"/>
              <w:jc w:val="left"/>
              <w:rPr>
                <w:sz w:val="4"/>
                <w:szCs w:val="4"/>
              </w:rPr>
            </w:pPr>
            <w:r>
              <w:rPr>
                <w:sz w:val="4"/>
                <w:szCs w:val="4"/>
              </w:rPr>
              <w:t xml:space="preserve">30 14. helmikuuta 2016 (2016-02-14) </w:t>
            </w:r>
          </w:p>
        </w:tc>
        <w:tc>
          <w:tcPr>
            <w:tcW w:w="3436" w:type="dxa"/>
            <w:tcBorders/>
            <w:vAlign w:val="center"/>
          </w:tcPr>
          <w:p>
            <w:pPr>
              <w:pStyle w:val="TableContents"/>
              <w:bidi w:val="0"/>
              <w:spacing w:before="0" w:after="283"/>
              <w:jc w:val="left"/>
              <w:rPr/>
            </w:pPr>
            <w:r>
              <w:rPr/>
              <w:t xml:space="preserve">13. marraskuuta 2016 (2016-11-13) </w:t>
            </w:r>
          </w:p>
        </w:tc>
      </w:tr>
      <w:tr>
        <w:trPr/>
        <w:tc>
          <w:tcPr>
            <w:tcW w:w="1246" w:type="dxa"/>
            <w:tcBorders/>
            <w:vAlign w:val="center"/>
          </w:tcPr>
          <w:p>
            <w:pPr>
              <w:pStyle w:val="TableContents"/>
              <w:bidi w:val="0"/>
              <w:spacing w:before="0" w:after="283"/>
              <w:jc w:val="left"/>
              <w:rPr>
                <w:sz w:val="4"/>
                <w:szCs w:val="4"/>
              </w:rPr>
            </w:pPr>
            <w:r>
              <w:rPr>
                <w:sz w:val="4"/>
                <w:szCs w:val="4"/>
              </w:rPr>
              <w:t xml:space="preserve">30 helmikuu 12, 2017 (2017-02-12) </w:t>
            </w:r>
          </w:p>
        </w:tc>
        <w:tc>
          <w:tcPr>
            <w:tcW w:w="3436" w:type="dxa"/>
            <w:tcBorders/>
            <w:vAlign w:val="center"/>
          </w:tcPr>
          <w:p>
            <w:pPr>
              <w:pStyle w:val="TableContents"/>
              <w:bidi w:val="0"/>
              <w:spacing w:before="0" w:after="283"/>
              <w:jc w:val="left"/>
              <w:rPr/>
            </w:pPr>
            <w:r>
              <w:rPr/>
              <w:t xml:space="preserve">12. marraskuuta 2017 (2017-11-12) </w:t>
            </w:r>
          </w:p>
        </w:tc>
      </w:tr>
      <w:tr>
        <w:trPr/>
        <w:tc>
          <w:tcPr>
            <w:tcW w:w="1246" w:type="dxa"/>
            <w:tcBorders/>
            <w:vAlign w:val="center"/>
          </w:tcPr>
          <w:p>
            <w:pPr>
              <w:pStyle w:val="TableContents"/>
              <w:bidi w:val="0"/>
              <w:spacing w:before="0" w:after="283"/>
              <w:jc w:val="left"/>
              <w:rPr>
                <w:sz w:val="4"/>
                <w:szCs w:val="4"/>
              </w:rPr>
            </w:pPr>
            <w:r>
              <w:rPr>
                <w:sz w:val="4"/>
                <w:szCs w:val="4"/>
              </w:rPr>
              <w:t xml:space="preserve">5 30 </w:t>
            </w:r>
            <w:r>
              <w:rPr>
                <w:color w:val="A9A9A9"/>
                <w:sz w:val="4"/>
                <w:szCs w:val="4"/>
              </w:rPr>
              <w:t xml:space="preserve">18. helmikuuta 2018 </w:t>
            </w:r>
            <w:r>
              <w:rPr>
                <w:sz w:val="4"/>
                <w:szCs w:val="4"/>
              </w:rPr>
              <w:t xml:space="preserve">(2018-02-18)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viime viikolla John Oliverin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Viidennen kauden ensi-illan on määrä olla </w:t>
      </w:r>
      <w:r>
        <w:rPr>
          <w:color w:val="A9A9A9"/>
        </w:rPr>
        <w:t xml:space="preserve">18. helmikuuta 2018</w:t>
      </w:r>
      <w:r>
        <w:rPr/>
        <w:t xml:space="preserve">. Syyskuussa 2017 HBO ilmoitti, että sarja on uusittu kolmella 30 jakson lisäkaudella, mikä pitää sarjan ohjelmistossa vuoteen 2020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viime viikolla tänä iltana?</w:t>
      </w:r>
    </w:p>
    <w:p>
      <w:pPr>
        <w:pStyle w:val="TextBody"/>
        <w:bidi w:val="0"/>
        <w:jc w:val="left"/>
        <w:rPr>
          <w:b/>
          <w:u w:val="single"/>
          <w:shd w:val="clear" w:fill="FFFF00"/>
        </w:rPr>
      </w:pPr>
      <w:r>
        <w:rPr>
          <w:b/>
          <w:u w:val="single"/>
          <w:shd w:val="clear" w:fill="FFFF00"/>
        </w:rPr>
        <w:t xml:space="preserve">Asiakirjan numero 12006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Troubled Asset Relief Program (TARP) on </w:t>
      </w:r>
      <w:r>
        <w:rPr>
          <w:color w:val="A9A9A9"/>
        </w:rPr>
        <w:t xml:space="preserve">Yhdysvaltain hallituksen ohjelma, jonka tarkoituksena on ostaa rahoituslaitoksilta myrkyllisiä omaisuuseriä ja osakkeita rahoitusalan vahvistamiseksi. Sen hyväksyi demokraattisen puolueen hallitsema kongressi ja allekirjoitti republikaanisen puolueen presidentti George W. Bush </w:t>
      </w:r>
      <w:r>
        <w:rPr/>
        <w:t xml:space="preserve">3. lokakuuta 2008. Se oli osa hallituksen vuonna 2008 toteuttamia toimenpiteitä subprime-luottokriisin ratkaisemiseksi.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ongelmallisten varojen lieventämisohjelman (troubled assets relief program, Tarp) tarkoitus vuoden 2008 lopulla?</w:t>
      </w:r>
    </w:p>
    <w:p>
      <w:pPr>
        <w:pStyle w:val="TextBody"/>
        <w:bidi w:val="0"/>
        <w:jc w:val="left"/>
        <w:rPr>
          <w:b/>
          <w:u w:val="single"/>
          <w:shd w:val="clear" w:fill="FFFF00"/>
        </w:rPr>
      </w:pPr>
      <w:r>
        <w:rPr>
          <w:b/>
          <w:u w:val="single"/>
          <w:shd w:val="clear" w:fill="FFFF00"/>
        </w:rPr>
        <w:t xml:space="preserve">Asiakirjan numero 12007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alkaa, ja Delta Force -operaattorit ottavat Aididin neuvonantajat kiinni kohderakennuksessa. Maasta irrotettavaa saattueessa olevat rangerit ja helikopterit joutuvat raskaaseen tulitukseen, ja Eversmannin Chalk Four pudotetaan vahingossa korttelin päähän. </w:t>
      </w:r>
      <w:r>
        <w:rPr>
          <w:color w:val="A9A9A9"/>
        </w:rPr>
        <w:t xml:space="preserve">Blackburn </w:t>
      </w:r>
      <w:r>
        <w:rPr/>
        <w:t xml:space="preserve">loukkaantuu vakavasti pudotessaan yhdestä Black Hawk -helikopterista, joten SSG Jeff Strueckerin johtamat kolme Humveeta irrotetaan saattueesta palauttamaan Blackburn YK:n hallussa olevalle Mogadishun lentokentälle.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putoaa helikopterista black hawk downissa.</w:t>
      </w:r>
    </w:p>
    <w:p>
      <w:pPr>
        <w:pStyle w:val="TextBody"/>
        <w:bidi w:val="0"/>
        <w:jc w:val="left"/>
        <w:rPr>
          <w:b/>
          <w:shd w:val="clear" w:fill="FFFF00"/>
        </w:rPr>
      </w:pPr>
      <w:r>
        <w:rPr>
          <w:b/>
          <w:shd w:val="clear" w:fill="FFFF00"/>
        </w:rPr>
        <w:t xml:space="preserve">Teksti numero 1</w:t>
      </w:r>
    </w:p>
    <w:p>
      <w:pPr>
        <w:pStyle w:val="TextBody"/>
        <w:numPr>
          <w:ilvl w:val="0"/>
          <w:numId w:val="63"/>
        </w:numPr>
        <w:tabs>
          <w:tab w:val="clear" w:pos="1134"/>
          <w:tab w:val="left" w:leader="none" w:pos="720"/>
        </w:tabs>
        <w:bidi w:val="0"/>
        <w:ind w:start="720" w:hanging="283"/>
        <w:jc w:val="left"/>
        <w:rPr/>
      </w:pPr>
      <w:r>
        <w:rPr/>
        <w:t xml:space="preserve">Josh Hartnett </w:t>
      </w:r>
      <w:r>
        <w:rPr>
          <w:color w:val="A9A9A9"/>
        </w:rPr>
        <w:t xml:space="preserve">SSG Matt Eversmannina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 Hartnett näytteli Black Hawk Downissa?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Black Hawk Down on sotaelokuva vuodelta 2001, jonka Ridley Scott on tuottanut ja ohjannut Ken Nolanin käsikirjoituksesta. Se perustuu Mark Bowdenin vuonna 1999 julkaistuun samannimiseen tietokirjaan, joka puolestaan perustuu Philadelphia Inquirer -lehdessä julkaistuun 29-osaiseen artikkelisarjaan, jossa kerrotaan Yhdysvaltain </w:t>
      </w:r>
      <w:r>
        <w:rPr/>
        <w:t xml:space="preserve">armeijan </w:t>
      </w:r>
      <w:r>
        <w:rPr/>
        <w:t xml:space="preserve">vuonna 1993 </w:t>
      </w:r>
      <w:r>
        <w:rPr>
          <w:color w:val="A9A9A9"/>
        </w:rPr>
        <w:t xml:space="preserve">Mogadishussa tekemästä </w:t>
      </w:r>
      <w:r>
        <w:rPr/>
        <w:t xml:space="preserve">hyökkäyksestä, jonka </w:t>
      </w:r>
      <w:r>
        <w:rPr/>
        <w:t xml:space="preserve">tarkoituksena oli vangita ryhmittymän johtaja Mohamed Farrah Aidid, ja sitä seuranneesta tulitaistelusta, joka tunnetaan nimellä Mogadishun taistelu. Elokuvassa nähdään laaja näyttelijäkaarti, johon kuuluvat Josh Hartnett, Ewan McGregor, Eric Bana, Tom Sizemore, William Fichtner, Jason Isaacs, Tom Hardy elokuvadebyytissään ja Sam Shepard.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black hawk down tapahtui?</w:t>
      </w:r>
    </w:p>
    <w:p>
      <w:pPr>
        <w:pStyle w:val="TextBody"/>
        <w:bidi w:val="0"/>
        <w:jc w:val="left"/>
        <w:rPr>
          <w:b/>
          <w:u w:val="single"/>
          <w:shd w:val="clear" w:fill="FFFF00"/>
        </w:rPr>
      </w:pPr>
      <w:r>
        <w:rPr>
          <w:b/>
          <w:u w:val="single"/>
          <w:shd w:val="clear" w:fill="FFFF00"/>
        </w:rPr>
        <w:t xml:space="preserve">Asiakirjan numero 12008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Sepelvaltimot </w:t>
      </w:r>
      <w:r>
        <w:rPr/>
        <w:t xml:space="preserve">syöttävät verta </w:t>
      </w:r>
      <w:r>
        <w:rPr>
          <w:color w:val="DCDCDC"/>
        </w:rPr>
        <w:t xml:space="preserve">sydänlihakseen ja muihin sydämen osiin</w:t>
      </w:r>
      <w:r>
        <w:rPr/>
        <w:t xml:space="preserve">. </w:t>
      </w:r>
      <w:r>
        <w:rPr>
          <w:color w:val="2F4F4F"/>
        </w:rPr>
        <w:t xml:space="preserve">Kaksi </w:t>
      </w:r>
      <w:r>
        <w:rPr/>
        <w:t xml:space="preserve">sepelvaltimoa saa alkunsa sydämen vasemmalta puolelta aortan alkupäästä (juuresta) heti sen jälkeen, kun aortta poistuu vasemmasta kammiosta. Aortan seinämässä on kolme aortan sivuonteloa (laajentumaa) aivan aortan semilunaarisen läpän yläpuolella. Näistä </w:t>
      </w:r>
      <w:r>
        <w:rPr/>
        <w:t xml:space="preserve">kahdesta, </w:t>
      </w:r>
      <w:r>
        <w:rPr>
          <w:color w:val="556B2F"/>
        </w:rPr>
        <w:t xml:space="preserve">vasemmasta posteriorisesta aortan sinuksesta ja anteriorisesta aortan sinuksesta, lähtee vasen ja oikea sepelvaltimo</w:t>
      </w:r>
      <w:r>
        <w:rPr/>
        <w:t xml:space="preserve">. Kolmas sinus, oikea aortan takaosan sinus, ei yleensä synnytä verisuonia. Sepelvaltimon haaroja, jotka jäävät valtimon pinnalle ja seuraavat sydämen sulkeumia, kutsutaan epikardiaalisiksi sepelvaltimoiksi.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sepelvaltimo kuljettaa verta?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veri virtaa aortasta sepelvaltimoihin?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sydänlihas saa hapekasta verta?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sepelvaltimovaltimoa lähtee aortan juuresta?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Anterolateraalinen papillaarilihas </w:t>
      </w:r>
      <w:r>
        <w:rPr/>
        <w:t xml:space="preserve">saa useammin kaksi verisuonta: vasemmanpuoleinen etummainen laskeva valtimo (LAD) ja vasen kiertävä valtimo (LCX). Siksi se kestää useammin sepelvaltimoiden iskemiaa (happirikkaan veren riittämättömyys). Toisaalta posteromediaalinen papillaarilihas saa yleensä ravintonsa vain PDA:sta. Tämän vuoksi posteromediaalinen papillaarilihas on huomattavasti alttiimpi iskemialle. Tämän kliininen merkitys on siinä, että sydäninfarkti, johon PDA liittyy, aiheuttaa todennäköisemmin mitraaliregurgitaation.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sydämen alue saa verenkiertonsa vasemmasta kiertävästä valtimosta?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Kun </w:t>
      </w:r>
      <w:r>
        <w:rPr/>
        <w:t xml:space="preserve">valtimot </w:t>
      </w:r>
      <w:r>
        <w:rPr>
          <w:color w:val="A9A9A9"/>
        </w:rPr>
        <w:t xml:space="preserve">ovat terveet, ne </w:t>
      </w:r>
      <w:r>
        <w:rPr/>
        <w:t xml:space="preserve">kykenevät autoregulaatioon, joka ylläpitää sepelvaltimoiden verenkiertoa sydänlihaksen tarpeita vastaavalla tasolla. Nämä suhteellisen kapeat verisuonet kärsivät yleisesti ateroskleroosista, ja ne voivat tukkeutua aiheuttaen angina pectoriksen tai sydänkohtauksen. Sepelvaltimoita, jotka kulkevat syvällä sydänlihaksen sisällä, kutsutaan subendokardiaalisiksi.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veren virtaus tapahtuu sepelvaltimoverenkierron kautta?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Vasen sepelvaltimo jakaa verta </w:t>
      </w:r>
      <w:r>
        <w:rPr>
          <w:color w:val="A9A9A9"/>
        </w:rPr>
        <w:t xml:space="preserve">sydämen vasemmalle puolelle</w:t>
      </w:r>
      <w:r>
        <w:rPr/>
        <w:t xml:space="preserve">, </w:t>
      </w:r>
      <w:r>
        <w:rPr>
          <w:color w:val="DCDCDC"/>
        </w:rPr>
        <w:t xml:space="preserve">vasempaan eteiseen ja kammioon </w:t>
      </w:r>
      <w:r>
        <w:rPr/>
        <w:t xml:space="preserve">sekä </w:t>
      </w:r>
      <w:r>
        <w:rPr>
          <w:color w:val="2F4F4F"/>
        </w:rPr>
        <w:t xml:space="preserve">kammioväliseinään</w:t>
      </w:r>
      <w:r>
        <w:rPr/>
        <w:t xml:space="preserve">. Circumfleksivaltimo lähtee vasemmasta sepelvaltimosta ja seuraa sepelvaltimon sulcusta vasemmalle. Lopulta se sulautuu oikean sepelvaltimon pieniin haaroihin. Suurempi etummainen välivaltimo, joka tunnetaan myös nimellä vasen etummainen laskeva valtimo (LAD), on toinen merkittävä vasemmasta sepelvaltimosta lähtevä haara. Se seuraa etummaista välivaltimoa keuhkorungon ympärillä. Matkan varrella se synnyttää lukuisia pienempiä haaroja, jotka yhdistyvät takimmaisen kammiovälilaskimon haaroihin muodostaen anastomoseja. Anastomoosi on alue, jossa verisuonet yhdistyvät muodostaen yhteyksiä, jotka normaalisti mahdollistavat verenkierron tietylle alueelle, vaikka toisessa haarassa voi olla osittainen tukos. Sydämen anastomoosit ovat hyvin pieniä. Siksi tämä kyky on sydämessä jonkin verran rajoittunut, joten sepelvaltimon tukkeutuminen johtaa usein sydäninfarktiin, joka aiheuttaa kyseisen verisuonen syöttämien solujen kuoleman.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vasen sepelvaltimo syöttää verta?</w:t>
      </w:r>
    </w:p>
    <w:p>
      <w:pPr>
        <w:pStyle w:val="TextBody"/>
        <w:bidi w:val="0"/>
        <w:jc w:val="left"/>
        <w:rPr>
          <w:b/>
          <w:u w:val="single"/>
          <w:shd w:val="clear" w:fill="FFFF00"/>
        </w:rPr>
      </w:pPr>
      <w:r>
        <w:rPr>
          <w:b/>
          <w:u w:val="single"/>
          <w:shd w:val="clear" w:fill="FFFF00"/>
        </w:rPr>
        <w:t xml:space="preserve">Asiakirjan numero 12009</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1619 </w:t>
      </w:r>
      <w:r>
        <w:rPr/>
        <w:t xml:space="preserve">(Yhdysvallat) </w:t>
      </w:r>
    </w:p>
    <w:p>
      <w:pPr>
        <w:pStyle w:val="ListContents"/>
        <w:bidi w:val="0"/>
        <w:spacing w:before="0" w:after="283"/>
        <w:jc w:val="left"/>
        <w:rPr/>
      </w:pPr>
      <w:r>
        <w:rPr/>
        <w:t xml:space="preserve">1619 Jamestownin puolalaiset käsityöläiset lakkoilevat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varhaisin kirjattu lakko Yhdysvaltain historiassa (siirtomaahistoria mukaan lukien)?</w:t>
      </w:r>
    </w:p>
    <w:p>
      <w:pPr>
        <w:pStyle w:val="TextBody"/>
        <w:bidi w:val="0"/>
        <w:jc w:val="left"/>
        <w:rPr>
          <w:b/>
          <w:u w:val="single"/>
          <w:shd w:val="clear" w:fill="FFFF00"/>
        </w:rPr>
      </w:pPr>
      <w:r>
        <w:rPr>
          <w:b/>
          <w:u w:val="single"/>
          <w:shd w:val="clear" w:fill="FFFF00"/>
        </w:rPr>
        <w:t xml:space="preserve">Asiakirjan numero 12010</w:t>
      </w:r>
    </w:p>
    <w:p>
      <w:pPr>
        <w:pStyle w:val="TextBody"/>
        <w:bidi w:val="0"/>
        <w:jc w:val="left"/>
        <w:rPr>
          <w:b/>
          <w:shd w:val="clear" w:fill="FFFF00"/>
        </w:rPr>
      </w:pPr>
      <w:r>
        <w:rPr>
          <w:b/>
          <w:shd w:val="clear" w:fill="FFFF00"/>
        </w:rPr>
        <w:t xml:space="preserve">Tekstin numero 0</w:t>
      </w:r>
    </w:p>
    <w:tbl>
      <w:tblPr>
        <w:tblW w:w="8058" w:type="dxa"/>
        <w:jc w:val="left"/>
        <w:tblInd w:w="0" w:type="dxa"/>
        <w:tblLayout w:type="fixed"/>
        <w:tblCellMar>
          <w:top w:w="28" w:type="dxa"/>
          <w:left w:w="28" w:type="dxa"/>
          <w:bottom w:w="28" w:type="dxa"/>
          <w:right w:w="28" w:type="dxa"/>
        </w:tblCellMar>
      </w:tblPr>
      <w:tblGrid>
        <w:gridCol w:w="1816"/>
        <w:gridCol w:w="2086"/>
        <w:gridCol w:w="4156"/>
      </w:tblGrid>
      <w:tr>
        <w:trPr/>
        <w:tc>
          <w:tcPr>
            <w:tcW w:w="1816" w:type="dxa"/>
            <w:tcBorders/>
            <w:vAlign w:val="center"/>
          </w:tcPr>
          <w:p>
            <w:pPr>
              <w:pStyle w:val="TableHeading"/>
              <w:suppressLineNumbers/>
              <w:bidi w:val="0"/>
              <w:spacing w:before="0" w:after="283"/>
              <w:jc w:val="center"/>
              <w:rPr/>
            </w:pPr>
            <w:r>
              <w:rPr/>
              <w:t xml:space="preserve">Vuosi </w:t>
            </w:r>
          </w:p>
        </w:tc>
        <w:tc>
          <w:tcPr>
            <w:tcW w:w="2086" w:type="dxa"/>
            <w:tcBorders/>
            <w:vAlign w:val="center"/>
          </w:tcPr>
          <w:p>
            <w:pPr>
              <w:pStyle w:val="TableHeading"/>
              <w:suppressLineNumbers/>
              <w:bidi w:val="0"/>
              <w:spacing w:before="0" w:after="283"/>
              <w:jc w:val="center"/>
              <w:rPr/>
            </w:pPr>
            <w:r>
              <w:rPr/>
              <w:t xml:space="preserve">TV-sarja </w:t>
            </w:r>
          </w:p>
        </w:tc>
        <w:tc>
          <w:tcPr>
            <w:tcW w:w="4156" w:type="dxa"/>
            <w:tcBorders/>
            <w:vAlign w:val="center"/>
          </w:tcPr>
          <w:p>
            <w:pPr>
              <w:pStyle w:val="TableHeading"/>
              <w:suppressLineNumbers/>
              <w:bidi w:val="0"/>
              <w:spacing w:before="0" w:after="283"/>
              <w:jc w:val="center"/>
              <w:rPr/>
            </w:pPr>
            <w:r>
              <w:rPr/>
              <w:t xml:space="preserve">Rooli </w:t>
            </w:r>
          </w:p>
        </w:tc>
      </w:tr>
      <w:tr>
        <w:trPr/>
        <w:tc>
          <w:tcPr>
            <w:tcW w:w="1816" w:type="dxa"/>
            <w:tcBorders/>
            <w:vAlign w:val="center"/>
          </w:tcPr>
          <w:p>
            <w:pPr>
              <w:pStyle w:val="TableContents"/>
              <w:bidi w:val="0"/>
              <w:spacing w:before="0" w:after="283"/>
              <w:jc w:val="left"/>
              <w:rPr/>
            </w:pPr>
            <w:r>
              <w:rPr/>
              <w:t xml:space="preserve">2000 </w:t>
            </w:r>
          </w:p>
        </w:tc>
        <w:tc>
          <w:tcPr>
            <w:tcW w:w="2086" w:type="dxa"/>
            <w:tcBorders/>
            <w:vAlign w:val="center"/>
          </w:tcPr>
          <w:p>
            <w:pPr>
              <w:pStyle w:val="TableContents"/>
              <w:bidi w:val="0"/>
              <w:spacing w:before="0" w:after="283"/>
              <w:jc w:val="left"/>
              <w:rPr/>
            </w:pPr>
            <w:r>
              <w:rPr/>
              <w:t xml:space="preserve">Coronation Street </w:t>
            </w:r>
          </w:p>
        </w:tc>
        <w:tc>
          <w:tcPr>
            <w:tcW w:w="4156" w:type="dxa"/>
            <w:tcBorders/>
            <w:vAlign w:val="center"/>
          </w:tcPr>
          <w:p>
            <w:pPr>
              <w:pStyle w:val="TableContents"/>
              <w:bidi w:val="0"/>
              <w:spacing w:before="0" w:after="283"/>
              <w:jc w:val="left"/>
              <w:rPr/>
            </w:pPr>
            <w:r>
              <w:rPr>
                <w:color w:val="A9A9A9"/>
              </w:rPr>
              <w:t xml:space="preserve">Emma Taylor / Emma Watts </w:t>
            </w:r>
            <w:r>
              <w:rPr/>
              <w:t xml:space="preserve">(2000-2003) </w:t>
            </w:r>
          </w:p>
        </w:tc>
      </w:tr>
      <w:tr>
        <w:trPr/>
        <w:tc>
          <w:tcPr>
            <w:tcW w:w="1816" w:type="dxa"/>
            <w:tcBorders/>
            <w:vAlign w:val="center"/>
          </w:tcPr>
          <w:p>
            <w:pPr>
              <w:pStyle w:val="TableContents"/>
              <w:bidi w:val="0"/>
              <w:spacing w:before="0" w:after="283"/>
              <w:jc w:val="left"/>
              <w:rPr/>
            </w:pPr>
            <w:r>
              <w:rPr/>
              <w:t xml:space="preserve">2005 </w:t>
            </w:r>
          </w:p>
        </w:tc>
        <w:tc>
          <w:tcPr>
            <w:tcW w:w="2086" w:type="dxa"/>
            <w:tcBorders/>
            <w:vAlign w:val="center"/>
          </w:tcPr>
          <w:p>
            <w:pPr>
              <w:pStyle w:val="TableContents"/>
              <w:bidi w:val="0"/>
              <w:spacing w:before="0" w:after="283"/>
              <w:jc w:val="left"/>
              <w:rPr/>
            </w:pPr>
            <w:r>
              <w:rPr/>
              <w:t xml:space="preserve">Holby City </w:t>
            </w:r>
          </w:p>
        </w:tc>
        <w:tc>
          <w:tcPr>
            <w:tcW w:w="4156" w:type="dxa"/>
            <w:tcBorders/>
            <w:vAlign w:val="center"/>
          </w:tcPr>
          <w:p>
            <w:pPr>
              <w:pStyle w:val="TableContents"/>
              <w:bidi w:val="0"/>
              <w:spacing w:before="0" w:after="283"/>
              <w:jc w:val="left"/>
              <w:rPr/>
            </w:pPr>
            <w:r>
              <w:rPr/>
              <w:t xml:space="preserve">Gina Calder (1 jakso) </w:t>
            </w:r>
          </w:p>
        </w:tc>
      </w:tr>
      <w:tr>
        <w:trPr/>
        <w:tc>
          <w:tcPr>
            <w:tcW w:w="1816" w:type="dxa"/>
            <w:tcBorders/>
            <w:vAlign w:val="center"/>
          </w:tcPr>
          <w:p>
            <w:pPr>
              <w:pStyle w:val="TableContents"/>
              <w:bidi w:val="0"/>
              <w:spacing w:before="0" w:after="283"/>
              <w:jc w:val="left"/>
              <w:rPr/>
            </w:pPr>
            <w:r>
              <w:rPr/>
              <w:t xml:space="preserve">2006 </w:t>
            </w:r>
          </w:p>
        </w:tc>
        <w:tc>
          <w:tcPr>
            <w:tcW w:w="2086" w:type="dxa"/>
            <w:tcBorders/>
            <w:vAlign w:val="center"/>
          </w:tcPr>
          <w:p>
            <w:pPr>
              <w:pStyle w:val="TableContents"/>
              <w:bidi w:val="0"/>
              <w:spacing w:before="0" w:after="283"/>
              <w:jc w:val="left"/>
              <w:rPr/>
            </w:pPr>
            <w:r>
              <w:rPr/>
              <w:t xml:space="preserve">Lakiehdotus </w:t>
            </w:r>
          </w:p>
        </w:tc>
        <w:tc>
          <w:tcPr>
            <w:tcW w:w="4156" w:type="dxa"/>
            <w:tcBorders/>
            <w:vAlign w:val="center"/>
          </w:tcPr>
          <w:p>
            <w:pPr>
              <w:pStyle w:val="TableContents"/>
              <w:bidi w:val="0"/>
              <w:spacing w:before="0" w:after="283"/>
              <w:jc w:val="left"/>
              <w:rPr/>
            </w:pPr>
            <w:r>
              <w:rPr/>
              <w:t xml:space="preserve">Helen Coles </w:t>
            </w:r>
          </w:p>
        </w:tc>
      </w:tr>
      <w:tr>
        <w:trPr/>
        <w:tc>
          <w:tcPr>
            <w:tcW w:w="1816" w:type="dxa"/>
            <w:tcBorders/>
            <w:vAlign w:val="center"/>
          </w:tcPr>
          <w:p>
            <w:pPr>
              <w:pStyle w:val="TableContents"/>
              <w:bidi w:val="0"/>
              <w:spacing w:before="0" w:after="283"/>
              <w:jc w:val="left"/>
              <w:rPr/>
            </w:pPr>
            <w:r>
              <w:rPr/>
              <w:t xml:space="preserve">2006-2008, 2011 </w:t>
            </w:r>
          </w:p>
        </w:tc>
        <w:tc>
          <w:tcPr>
            <w:tcW w:w="2086" w:type="dxa"/>
            <w:tcBorders/>
            <w:vAlign w:val="center"/>
          </w:tcPr>
          <w:p>
            <w:pPr>
              <w:pStyle w:val="TableContents"/>
              <w:bidi w:val="0"/>
              <w:spacing w:before="0" w:after="283"/>
              <w:jc w:val="left"/>
              <w:rPr/>
            </w:pPr>
            <w:r>
              <w:rPr/>
              <w:t xml:space="preserve">Lääkärit </w:t>
            </w:r>
          </w:p>
        </w:tc>
        <w:tc>
          <w:tcPr>
            <w:tcW w:w="4156" w:type="dxa"/>
            <w:tcBorders/>
            <w:vAlign w:val="center"/>
          </w:tcPr>
          <w:p>
            <w:pPr>
              <w:pStyle w:val="TableContents"/>
              <w:bidi w:val="0"/>
              <w:spacing w:before="0" w:after="283"/>
              <w:jc w:val="left"/>
              <w:rPr/>
            </w:pPr>
            <w:r>
              <w:rPr/>
              <w:t xml:space="preserve">Komisario Eva Moore </w:t>
            </w:r>
          </w:p>
        </w:tc>
      </w:tr>
      <w:tr>
        <w:trPr/>
        <w:tc>
          <w:tcPr>
            <w:tcW w:w="1816" w:type="dxa"/>
            <w:tcBorders/>
            <w:vAlign w:val="center"/>
          </w:tcPr>
          <w:p>
            <w:pPr>
              <w:pStyle w:val="TableContents"/>
              <w:bidi w:val="0"/>
              <w:spacing w:before="0" w:after="283"/>
              <w:jc w:val="left"/>
              <w:rPr/>
            </w:pPr>
            <w:r>
              <w:rPr/>
              <w:t xml:space="preserve">2009 </w:t>
            </w:r>
          </w:p>
        </w:tc>
        <w:tc>
          <w:tcPr>
            <w:tcW w:w="2086" w:type="dxa"/>
            <w:tcBorders/>
            <w:vAlign w:val="center"/>
          </w:tcPr>
          <w:p>
            <w:pPr>
              <w:pStyle w:val="TableContents"/>
              <w:bidi w:val="0"/>
              <w:spacing w:before="0" w:after="283"/>
              <w:jc w:val="left"/>
              <w:rPr/>
            </w:pPr>
            <w:r>
              <w:rPr/>
              <w:t xml:space="preserve">Kuninkaallinen </w:t>
            </w:r>
          </w:p>
        </w:tc>
        <w:tc>
          <w:tcPr>
            <w:tcW w:w="4156" w:type="dxa"/>
            <w:tcBorders/>
            <w:vAlign w:val="center"/>
          </w:tcPr>
          <w:p>
            <w:pPr>
              <w:pStyle w:val="TableContents"/>
              <w:bidi w:val="0"/>
              <w:spacing w:before="0" w:after="283"/>
              <w:jc w:val="left"/>
              <w:rPr/>
            </w:pPr>
            <w:r>
              <w:rPr/>
              <w:t xml:space="preserve">Anna Whenby (1 jakso) </w:t>
            </w:r>
          </w:p>
        </w:tc>
      </w:tr>
      <w:tr>
        <w:trPr/>
        <w:tc>
          <w:tcPr>
            <w:tcW w:w="1816"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Joe Maddisonin sota </w:t>
            </w:r>
          </w:p>
        </w:tc>
        <w:tc>
          <w:tcPr>
            <w:tcW w:w="4156" w:type="dxa"/>
            <w:tcBorders/>
            <w:vAlign w:val="center"/>
          </w:tcPr>
          <w:p>
            <w:pPr>
              <w:pStyle w:val="TableContents"/>
              <w:bidi w:val="0"/>
              <w:spacing w:before="0" w:after="283"/>
              <w:jc w:val="left"/>
              <w:rPr/>
            </w:pPr>
            <w:r>
              <w:rPr/>
              <w:t xml:space="preserve">Polly Maddison </w:t>
            </w:r>
          </w:p>
        </w:tc>
      </w:tr>
      <w:tr>
        <w:trPr/>
        <w:tc>
          <w:tcPr>
            <w:tcW w:w="1816" w:type="dxa"/>
            <w:tcBorders/>
            <w:vAlign w:val="center"/>
          </w:tcPr>
          <w:p>
            <w:pPr>
              <w:pStyle w:val="TableContents"/>
              <w:bidi w:val="0"/>
              <w:spacing w:before="0" w:after="283"/>
              <w:jc w:val="left"/>
              <w:rPr/>
            </w:pPr>
            <w:r>
              <w:rPr/>
              <w:t xml:space="preserve">2012-2013 </w:t>
            </w:r>
          </w:p>
        </w:tc>
        <w:tc>
          <w:tcPr>
            <w:tcW w:w="2086" w:type="dxa"/>
            <w:tcBorders/>
            <w:vAlign w:val="center"/>
          </w:tcPr>
          <w:p>
            <w:pPr>
              <w:pStyle w:val="TableContents"/>
              <w:bidi w:val="0"/>
              <w:spacing w:before="0" w:after="283"/>
              <w:jc w:val="left"/>
              <w:rPr/>
            </w:pPr>
            <w:r>
              <w:rPr/>
              <w:t xml:space="preserve">Wolfblood </w:t>
            </w:r>
          </w:p>
        </w:tc>
        <w:tc>
          <w:tcPr>
            <w:tcW w:w="4156" w:type="dxa"/>
            <w:tcBorders/>
            <w:vAlign w:val="center"/>
          </w:tcPr>
          <w:p>
            <w:pPr>
              <w:pStyle w:val="TableContents"/>
              <w:bidi w:val="0"/>
              <w:spacing w:before="0" w:after="283"/>
              <w:jc w:val="left"/>
              <w:rPr/>
            </w:pPr>
            <w:r>
              <w:rPr/>
              <w:t xml:space="preserve">Emma Smith </w:t>
            </w:r>
          </w:p>
        </w:tc>
      </w:tr>
      <w:tr>
        <w:trPr/>
        <w:tc>
          <w:tcPr>
            <w:tcW w:w="1816" w:type="dxa"/>
            <w:tcBorders/>
            <w:vAlign w:val="center"/>
          </w:tcPr>
          <w:p>
            <w:pPr>
              <w:pStyle w:val="TableContents"/>
              <w:bidi w:val="0"/>
              <w:spacing w:before="0" w:after="283"/>
              <w:jc w:val="left"/>
              <w:rPr/>
            </w:pPr>
            <w:r>
              <w:rPr/>
              <w:t xml:space="preserve">2014 </w:t>
            </w:r>
          </w:p>
        </w:tc>
        <w:tc>
          <w:tcPr>
            <w:tcW w:w="2086" w:type="dxa"/>
            <w:tcBorders/>
            <w:vAlign w:val="center"/>
          </w:tcPr>
          <w:p>
            <w:pPr>
              <w:pStyle w:val="TableContents"/>
              <w:bidi w:val="0"/>
              <w:spacing w:before="0" w:after="283"/>
              <w:jc w:val="left"/>
              <w:rPr/>
            </w:pPr>
            <w:r>
              <w:rPr/>
              <w:t xml:space="preserve">WPC 56 </w:t>
            </w:r>
          </w:p>
        </w:tc>
        <w:tc>
          <w:tcPr>
            <w:tcW w:w="4156" w:type="dxa"/>
            <w:tcBorders/>
            <w:vAlign w:val="center"/>
          </w:tcPr>
          <w:p>
            <w:pPr>
              <w:pStyle w:val="TableContents"/>
              <w:bidi w:val="0"/>
              <w:spacing w:before="0" w:after="283"/>
              <w:jc w:val="left"/>
              <w:rPr/>
            </w:pPr>
            <w:r>
              <w:rPr/>
              <w:t xml:space="preserve">Stella Monckton </w:t>
            </w:r>
          </w:p>
        </w:tc>
      </w:tr>
      <w:tr>
        <w:trPr/>
        <w:tc>
          <w:tcPr>
            <w:tcW w:w="1816" w:type="dxa"/>
            <w:tcBorders/>
            <w:vAlign w:val="center"/>
          </w:tcPr>
          <w:p>
            <w:pPr>
              <w:pStyle w:val="TableContents"/>
              <w:bidi w:val="0"/>
              <w:spacing w:before="0" w:after="283"/>
              <w:jc w:val="left"/>
              <w:rPr/>
            </w:pPr>
            <w:r>
              <w:rPr/>
              <w:t xml:space="preserve">2016 </w:t>
            </w:r>
          </w:p>
        </w:tc>
        <w:tc>
          <w:tcPr>
            <w:tcW w:w="2086" w:type="dxa"/>
            <w:tcBorders/>
            <w:vAlign w:val="center"/>
          </w:tcPr>
          <w:p>
            <w:pPr>
              <w:pStyle w:val="TableContents"/>
              <w:bidi w:val="0"/>
              <w:spacing w:before="0" w:after="283"/>
              <w:jc w:val="left"/>
              <w:rPr/>
            </w:pPr>
            <w:r>
              <w:rPr/>
              <w:t xml:space="preserve">Meidän tyttömme </w:t>
            </w:r>
          </w:p>
        </w:tc>
        <w:tc>
          <w:tcPr>
            <w:tcW w:w="4156" w:type="dxa"/>
            <w:tcBorders/>
            <w:vAlign w:val="center"/>
          </w:tcPr>
          <w:p>
            <w:pPr>
              <w:pStyle w:val="TableContents"/>
              <w:bidi w:val="0"/>
              <w:spacing w:before="0" w:after="283"/>
              <w:jc w:val="left"/>
              <w:rPr/>
            </w:pPr>
            <w:r>
              <w:rPr/>
              <w:t xml:space="preserve">Grace Lane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Angela Lonsdale näytteli Coronation Streetissä?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Angela Lonsdale </w:t>
      </w:r>
      <w:r>
        <w:rPr/>
        <w:t xml:space="preserve">(syntynyt Angela Smith; 1970) on englantilainen näyttelijä. Lonsdale syntyi poliisin isälle, ja hänen intohimonsa näyttelemiseen sai alkunsa Brewery Youth Theatre -teatterissa Brewery Arts Centre -teatterissa Kendalissa. Taidekeskuksen silloinen johtaja Anne Pierson kasvatti hänen lahjakkuuttaan kassan takana työskennellessään. Hän osallistui lukuisiin amatööriproduktioihin, muun muassa paikallisten näytelmäkirjailijoiden John Newman-Holdenin ja Tim Bullin näytelmiin. Alun hylkäämisen jälkeen Lonsdale valmistui Skotlannin kuninkaallisesta musiikki- ja draamaakatemiasta. Lonsdale tunnetaan parhaiten poliisi Emma Taylorin roolista Coronation Streetissä. Taylor avioitui veteraanihahmo Curly Wattsin kanssa, jota näytteli Kevin Kennedy. Heidän lapsensa syntymän jälkeen molemmat hahmot jättivät ohjelman vuonna 2003. Sen jälkeen hän otti vakituisen roolin pitkäaikaisessa televisiosarjassa The Bill. Lonsdale näytteli etsivä Eva Mooren roolissa BBC:n päiväsarjassa Lääkärit. Hän lähti 21. lokakuuta 2008 sen jälkeen, kun vanha rikollinen tuttava oli ampunut häntä ja olettanut hänen kuolleen, mutta todellisuudessa hän lähti Leatherbridgestä oman ja Jimmin turvallisuuden vuoksi. Hän teki lyhyen paluun Doctors-sarjaan syyskuussa 2011. Vuosina 2012 ja 2013 Lonsdale näytteli susiperheen äitiä lasten tv-draamassa Wolfblood. Ennen kuin he sopivat erosta vuonna 2010, Lonsdale oli naimisissa näyttelijä Perry Fenwickin kanssa, joka näyttelee Billy Mitchelliä EastEndersissä.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Curly Wattsin vaimoa Coronation Streetissä...</w:t>
      </w:r>
    </w:p>
    <w:p>
      <w:pPr>
        <w:pStyle w:val="TextBody"/>
        <w:bidi w:val="0"/>
        <w:jc w:val="left"/>
        <w:rPr>
          <w:b/>
          <w:u w:val="single"/>
          <w:shd w:val="clear" w:fill="FFFF00"/>
        </w:rPr>
      </w:pPr>
      <w:r>
        <w:rPr>
          <w:b/>
          <w:u w:val="single"/>
          <w:shd w:val="clear" w:fill="FFFF00"/>
        </w:rPr>
        <w:t xml:space="preserve">Asiakirjan numero 12011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Rebekka esiintyy heprealaisessa Raamatussa </w:t>
      </w:r>
      <w:r>
        <w:rPr>
          <w:color w:val="A9A9A9"/>
        </w:rPr>
        <w:t xml:space="preserve">Iisakin </w:t>
      </w:r>
      <w:r>
        <w:rPr/>
        <w:t xml:space="preserve">vaimona </w:t>
      </w:r>
      <w:r>
        <w:rPr/>
        <w:t xml:space="preserve">ja Jaakobin ja Eesau äiti.</w:t>
      </w:r>
      <w:r>
        <w:rPr/>
        <w:t xml:space="preserve"> Raamatullisen perinteen mukaan Rebekka oli aramealaisen Betuelin tytär, joka oli kotoisin Paddan Aramista, jota kutsutaan myös Aram-Naharaimiksi, ja aramealaisen Laabanin sisar. Hän oli Milkan (Talmudin opetusten mukaan Saaran sisar) ja Nahorin (Aabrahamin veli) lapsenlapsi. Rebekka ja Iisak olivat yksi niistä neljästä pariskunnasta, joiden jotkut uskovat olevan haudattuina patriarkkojen luolaan, muut kolme ovat Aatami ja Eeva, Aabraham ja Saara sekä Jaakob ja 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Rebecca oli Raamatussa naimisissa?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Rebekka esiintyy heprealaisessa Raamatussa </w:t>
      </w:r>
      <w:r>
        <w:rPr>
          <w:color w:val="A9A9A9"/>
        </w:rPr>
        <w:t xml:space="preserve">Iisakin </w:t>
      </w:r>
      <w:r>
        <w:rPr/>
        <w:t xml:space="preserve">vaimona </w:t>
      </w:r>
      <w:r>
        <w:rPr/>
        <w:t xml:space="preserve">ja Jaakobin ja Eesau äiti.</w:t>
      </w:r>
      <w:r>
        <w:rPr/>
        <w:t xml:space="preserve"> Rebekka oli aramealaisen Betuelin tytär Paddan Aramista ja aramealaisen Laabanin sisar. Rebekka ja Iisak olivat yksi niistä neljästä pariskunnasta, joiden uskotaan olevan haudattuna patriarkkojen luolaan. Muut kolme ovat Aatami ja Eeva, Aabraham ja Saara sekä Jaakob ja 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Rebekka oli naimisissa Raamatussa?</w:t>
      </w:r>
    </w:p>
    <w:p>
      <w:pPr>
        <w:pStyle w:val="TextBody"/>
        <w:bidi w:val="0"/>
        <w:jc w:val="left"/>
        <w:rPr>
          <w:b/>
          <w:u w:val="single"/>
          <w:shd w:val="clear" w:fill="FFFF00"/>
        </w:rPr>
      </w:pPr>
      <w:r>
        <w:rPr>
          <w:b/>
          <w:u w:val="single"/>
          <w:shd w:val="clear" w:fill="FFFF00"/>
        </w:rPr>
        <w:t xml:space="preserve">Asiakirjan numero 12012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Installaatiotaide tuli tunnetuksi </w:t>
      </w:r>
      <w:r>
        <w:rPr>
          <w:color w:val="A9A9A9"/>
        </w:rPr>
        <w:t xml:space="preserve">1970-luvulla</w:t>
      </w:r>
      <w:r>
        <w:rPr/>
        <w:t xml:space="preserve">, mutta sen juuret voidaan tunnistaa aikaisemmista taiteilijoista, kuten Marcel Duchampista ja hänen readymade- ja Kurt Schwittersin Merz-taideobjekteistaan, eikä niinkään perinteisemmästä käsityöläispohjaisesta veistotaiteesta. Taiteilijan "intentio" on ensiarvoisen tärkeää paljon myöhemmässä installaatiotaiteessa, jonka juuret ovat 1960-luvun käsitetaiteessa. Tämäkin poikkeaa perinteisestä kuvanveistosta, jossa keskitytään muotoon. Varhaiseen ei-länsimaiseen installaatiotaiteeseen kuuluvat muun muassa Japanissa vuonna 1954 alkaneet Gutai-ryhmän tapahtumat, jotka vaikuttivat Allan Kaprow'n kaltaisiin amerikkalaisiin installaation pioneereihin. Wolf Vostell esittelee installaatiotaan 6 TV Dé-coll / age vuonna 1963 Smolin-galleriassa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installaatiotaiteen laji alkoi yleistyä?</w:t>
      </w:r>
    </w:p>
    <w:p>
      <w:pPr>
        <w:pStyle w:val="TextBody"/>
        <w:bidi w:val="0"/>
        <w:jc w:val="left"/>
        <w:rPr>
          <w:b/>
          <w:u w:val="single"/>
          <w:shd w:val="clear" w:fill="FFFF00"/>
        </w:rPr>
      </w:pPr>
      <w:r>
        <w:rPr>
          <w:b/>
          <w:u w:val="single"/>
          <w:shd w:val="clear" w:fill="FFFF00"/>
        </w:rPr>
        <w:t xml:space="preserve">Asiakirjan numero 12013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2"/>
        <w:gridCol w:w="1205"/>
        <w:gridCol w:w="1367"/>
        <w:gridCol w:w="5901"/>
      </w:tblGrid>
      <w:tr>
        <w:trPr/>
        <w:tc>
          <w:tcPr>
            <w:tcW w:w="1732" w:type="dxa"/>
            <w:tcBorders/>
            <w:vAlign w:val="center"/>
          </w:tcPr>
          <w:p>
            <w:pPr>
              <w:pStyle w:val="TableHeading"/>
              <w:suppressLineNumbers/>
              <w:bidi w:val="0"/>
              <w:spacing w:before="0" w:after="283"/>
              <w:jc w:val="center"/>
              <w:rPr/>
            </w:pPr>
            <w:r>
              <w:rPr/>
              <w:t xml:space="preserve">Nimi </w:t>
            </w:r>
          </w:p>
        </w:tc>
        <w:tc>
          <w:tcPr>
            <w:tcW w:w="1205" w:type="dxa"/>
            <w:tcBorders/>
            <w:vAlign w:val="center"/>
          </w:tcPr>
          <w:p>
            <w:pPr>
              <w:pStyle w:val="TableHeading"/>
              <w:suppressLineNumbers/>
              <w:bidi w:val="0"/>
              <w:spacing w:before="0" w:after="283"/>
              <w:jc w:val="center"/>
              <w:rPr/>
            </w:pPr>
            <w:r>
              <w:rPr/>
              <w:t xml:space="preserve">Version numero </w:t>
            </w:r>
          </w:p>
        </w:tc>
        <w:tc>
          <w:tcPr>
            <w:tcW w:w="1367" w:type="dxa"/>
            <w:tcBorders/>
            <w:vAlign w:val="center"/>
          </w:tcPr>
          <w:p>
            <w:pPr>
              <w:pStyle w:val="TableHeading"/>
              <w:suppressLineNumbers/>
              <w:bidi w:val="0"/>
              <w:spacing w:before="0" w:after="283"/>
              <w:jc w:val="center"/>
              <w:rPr/>
            </w:pPr>
            <w:r>
              <w:rPr/>
              <w:t xml:space="preserve">Julkaisupäivä </w:t>
            </w:r>
          </w:p>
        </w:tc>
        <w:tc>
          <w:tcPr>
            <w:tcW w:w="5901" w:type="dxa"/>
            <w:tcBorders/>
            <w:vAlign w:val="center"/>
          </w:tcPr>
          <w:p>
            <w:pPr>
              <w:pStyle w:val="TableHeading"/>
              <w:suppressLineNumbers/>
              <w:bidi w:val="0"/>
              <w:spacing w:before="0" w:after="283"/>
              <w:jc w:val="center"/>
              <w:rPr/>
            </w:pPr>
            <w:r>
              <w:rPr/>
              <w:t xml:space="preserve">Huomautukset </w:t>
            </w:r>
          </w:p>
        </w:tc>
      </w:tr>
      <w:tr>
        <w:trPr/>
        <w:tc>
          <w:tcPr>
            <w:tcW w:w="1732" w:type="dxa"/>
            <w:tcBorders/>
            <w:vAlign w:val="center"/>
          </w:tcPr>
          <w:p>
            <w:pPr>
              <w:pStyle w:val="TableHeading"/>
              <w:suppressLineNumbers/>
              <w:bidi w:val="0"/>
              <w:spacing w:before="0" w:after="283"/>
              <w:jc w:val="center"/>
              <w:rPr/>
            </w:pPr>
            <w:r>
              <w:rPr/>
              <w:t xml:space="preserve">Outlook MS-DOS:lle </w:t>
            </w:r>
          </w:p>
        </w:tc>
        <w:tc>
          <w:tcPr>
            <w:tcW w:w="1205" w:type="dxa"/>
            <w:tcBorders/>
            <w:vAlign w:val="center"/>
          </w:tcPr>
          <w:p>
            <w:pPr>
              <w:pStyle w:val="TableContents"/>
              <w:bidi w:val="0"/>
              <w:spacing w:before="0" w:after="283"/>
              <w:jc w:val="left"/>
              <w:rPr/>
            </w:pPr>
            <w:r>
              <w:rPr/>
              <w:t xml:space="preserve">-</w:t>
            </w:r>
          </w:p>
        </w:tc>
        <w:tc>
          <w:tcPr>
            <w:tcW w:w="1367" w:type="dxa"/>
            <w:tcBorders/>
            <w:vAlign w:val="center"/>
          </w:tcPr>
          <w:p>
            <w:pPr>
              <w:pStyle w:val="TableContents"/>
              <w:bidi w:val="0"/>
              <w:spacing w:before="0" w:after="283"/>
              <w:jc w:val="left"/>
              <w:rPr/>
            </w:pPr>
            <w:r>
              <w:rPr/>
              <w:t xml:space="preserve">-</w:t>
            </w:r>
          </w:p>
        </w:tc>
        <w:tc>
          <w:tcPr>
            <w:tcW w:w="5901" w:type="dxa"/>
            <w:tcBorders/>
            <w:vAlign w:val="center"/>
          </w:tcPr>
          <w:p>
            <w:pPr>
              <w:pStyle w:val="TableContents"/>
              <w:bidi w:val="0"/>
              <w:spacing w:before="0" w:after="283"/>
              <w:jc w:val="left"/>
              <w:rPr/>
            </w:pPr>
            <w:r>
              <w:rPr/>
              <w:t xml:space="preserve">Paketissa Exchange Server 5.5:n kanssa </w:t>
            </w:r>
          </w:p>
        </w:tc>
      </w:tr>
      <w:tr>
        <w:trPr/>
        <w:tc>
          <w:tcPr>
            <w:tcW w:w="1732" w:type="dxa"/>
            <w:tcBorders/>
            <w:vAlign w:val="center"/>
          </w:tcPr>
          <w:p>
            <w:pPr>
              <w:pStyle w:val="TableHeading"/>
              <w:suppressLineNumbers/>
              <w:bidi w:val="0"/>
              <w:spacing w:before="0" w:after="283"/>
              <w:jc w:val="center"/>
              <w:rPr/>
            </w:pPr>
            <w:r>
              <w:rPr/>
              <w:t xml:space="preserve">Outlook for Windows 3.1 x </w:t>
            </w:r>
          </w:p>
        </w:tc>
        <w:tc>
          <w:tcPr>
            <w:tcW w:w="1205" w:type="dxa"/>
            <w:tcBorders/>
            <w:vAlign w:val="center"/>
          </w:tcPr>
          <w:p>
            <w:pPr>
              <w:pStyle w:val="TableContents"/>
              <w:bidi w:val="0"/>
              <w:spacing w:before="0" w:after="283"/>
              <w:jc w:val="left"/>
              <w:rPr/>
            </w:pPr>
            <w:r>
              <w:rPr/>
              <w:t xml:space="preserve">-</w:t>
            </w:r>
          </w:p>
        </w:tc>
        <w:tc>
          <w:tcPr>
            <w:tcW w:w="1367" w:type="dxa"/>
            <w:tcBorders/>
            <w:vAlign w:val="center"/>
          </w:tcPr>
          <w:p>
            <w:pPr>
              <w:pStyle w:val="TableContents"/>
              <w:bidi w:val="0"/>
              <w:spacing w:before="0" w:after="283"/>
              <w:jc w:val="left"/>
              <w:rPr/>
            </w:pPr>
            <w:r>
              <w:rPr/>
              <w:t xml:space="preserve">-</w:t>
            </w:r>
          </w:p>
        </w:tc>
        <w:tc>
          <w:tcPr>
            <w:tcW w:w="5901" w:type="dxa"/>
            <w:tcBorders/>
            <w:vAlign w:val="center"/>
          </w:tcPr>
          <w:p>
            <w:pPr>
              <w:pStyle w:val="TableContents"/>
              <w:bidi w:val="0"/>
              <w:spacing w:before="0" w:after="283"/>
              <w:jc w:val="left"/>
              <w:rPr/>
            </w:pPr>
            <w:r>
              <w:rPr/>
              <w:t xml:space="preserve">Paketissa Exchange Server 5.5:n kanssa </w:t>
            </w:r>
          </w:p>
        </w:tc>
      </w:tr>
      <w:tr>
        <w:trPr/>
        <w:tc>
          <w:tcPr>
            <w:tcW w:w="1732" w:type="dxa"/>
            <w:tcBorders/>
            <w:vAlign w:val="center"/>
          </w:tcPr>
          <w:p>
            <w:pPr>
              <w:pStyle w:val="TableHeading"/>
              <w:suppressLineNumbers/>
              <w:bidi w:val="0"/>
              <w:spacing w:before="0" w:after="283"/>
              <w:jc w:val="center"/>
              <w:rPr/>
            </w:pPr>
            <w:r>
              <w:rPr/>
              <w:t xml:space="preserve">Outlook for Macintosh </w:t>
            </w:r>
          </w:p>
        </w:tc>
        <w:tc>
          <w:tcPr>
            <w:tcW w:w="1205" w:type="dxa"/>
            <w:tcBorders/>
            <w:vAlign w:val="center"/>
          </w:tcPr>
          <w:p>
            <w:pPr>
              <w:pStyle w:val="TableContents"/>
              <w:bidi w:val="0"/>
              <w:spacing w:before="0" w:after="283"/>
              <w:jc w:val="left"/>
              <w:rPr/>
            </w:pPr>
            <w:r>
              <w:rPr/>
              <w:t xml:space="preserve">-</w:t>
            </w:r>
          </w:p>
        </w:tc>
        <w:tc>
          <w:tcPr>
            <w:tcW w:w="1367" w:type="dxa"/>
            <w:tcBorders/>
            <w:vAlign w:val="center"/>
          </w:tcPr>
          <w:p>
            <w:pPr>
              <w:pStyle w:val="TableContents"/>
              <w:bidi w:val="0"/>
              <w:spacing w:before="0" w:after="283"/>
              <w:jc w:val="left"/>
              <w:rPr/>
            </w:pPr>
            <w:r>
              <w:rPr/>
              <w:t xml:space="preserve">-</w:t>
            </w:r>
          </w:p>
        </w:tc>
        <w:tc>
          <w:tcPr>
            <w:tcW w:w="5901" w:type="dxa"/>
            <w:tcBorders/>
            <w:vAlign w:val="center"/>
          </w:tcPr>
          <w:p>
            <w:pPr>
              <w:pStyle w:val="TableContents"/>
              <w:bidi w:val="0"/>
              <w:spacing w:before="0" w:after="283"/>
              <w:jc w:val="left"/>
              <w:rPr/>
            </w:pPr>
            <w:r>
              <w:rPr/>
              <w:t xml:space="preserve">Paketissa Exchange Server 5.5:n kanssa </w:t>
            </w:r>
          </w:p>
        </w:tc>
      </w:tr>
      <w:tr>
        <w:trPr/>
        <w:tc>
          <w:tcPr>
            <w:tcW w:w="1732" w:type="dxa"/>
            <w:tcBorders/>
            <w:vAlign w:val="center"/>
          </w:tcPr>
          <w:p>
            <w:pPr>
              <w:pStyle w:val="TableHeading"/>
              <w:suppressLineNumbers/>
              <w:bidi w:val="0"/>
              <w:spacing w:before="0" w:after="283"/>
              <w:jc w:val="center"/>
              <w:rPr/>
            </w:pPr>
            <w:r>
              <w:rPr/>
              <w:t xml:space="preserve">Outlook 97 </w:t>
            </w:r>
          </w:p>
        </w:tc>
        <w:tc>
          <w:tcPr>
            <w:tcW w:w="1205" w:type="dxa"/>
            <w:tcBorders/>
            <w:vAlign w:val="center"/>
          </w:tcPr>
          <w:p>
            <w:pPr>
              <w:pStyle w:val="TableContents"/>
              <w:bidi w:val="0"/>
              <w:spacing w:before="0" w:after="283"/>
              <w:jc w:val="left"/>
              <w:rPr/>
            </w:pPr>
            <w:r>
              <w:rPr/>
              <w:t xml:space="preserve">8.0 </w:t>
            </w:r>
          </w:p>
        </w:tc>
        <w:tc>
          <w:tcPr>
            <w:tcW w:w="1367" w:type="dxa"/>
            <w:tcBorders/>
            <w:vAlign w:val="center"/>
          </w:tcPr>
          <w:p>
            <w:pPr>
              <w:pStyle w:val="TableContents"/>
              <w:bidi w:val="0"/>
              <w:spacing w:before="0" w:after="283"/>
              <w:jc w:val="left"/>
              <w:rPr/>
            </w:pPr>
            <w:r>
              <w:rPr/>
              <w:t xml:space="preserve">16. tammikuuta 1997 </w:t>
            </w:r>
          </w:p>
        </w:tc>
        <w:tc>
          <w:tcPr>
            <w:tcW w:w="5901" w:type="dxa"/>
            <w:tcBorders/>
            <w:vAlign w:val="center"/>
          </w:tcPr>
          <w:p>
            <w:pPr>
              <w:pStyle w:val="TableContents"/>
              <w:bidi w:val="0"/>
              <w:spacing w:before="0" w:after="283"/>
              <w:jc w:val="left"/>
              <w:rPr/>
            </w:pPr>
            <w:r>
              <w:rPr/>
              <w:t xml:space="preserve">Sisältyy Office 97:ään ja on mukana Exchange Server 5.5:ssä. </w:t>
            </w:r>
          </w:p>
        </w:tc>
      </w:tr>
      <w:tr>
        <w:trPr/>
        <w:tc>
          <w:tcPr>
            <w:tcW w:w="1732" w:type="dxa"/>
            <w:tcBorders/>
            <w:vAlign w:val="center"/>
          </w:tcPr>
          <w:p>
            <w:pPr>
              <w:pStyle w:val="TableHeading"/>
              <w:suppressLineNumbers/>
              <w:bidi w:val="0"/>
              <w:spacing w:before="0" w:after="283"/>
              <w:jc w:val="center"/>
              <w:rPr/>
            </w:pPr>
            <w:r>
              <w:rPr/>
              <w:t xml:space="preserve">Outlook 98 </w:t>
            </w:r>
          </w:p>
        </w:tc>
        <w:tc>
          <w:tcPr>
            <w:tcW w:w="1205" w:type="dxa"/>
            <w:tcBorders/>
            <w:vAlign w:val="center"/>
          </w:tcPr>
          <w:p>
            <w:pPr>
              <w:pStyle w:val="TableContents"/>
              <w:bidi w:val="0"/>
              <w:spacing w:before="0" w:after="283"/>
              <w:jc w:val="left"/>
              <w:rPr/>
            </w:pPr>
            <w:r>
              <w:rPr/>
              <w:t xml:space="preserve">8.5 </w:t>
            </w:r>
          </w:p>
        </w:tc>
        <w:tc>
          <w:tcPr>
            <w:tcW w:w="1367" w:type="dxa"/>
            <w:tcBorders/>
            <w:vAlign w:val="center"/>
          </w:tcPr>
          <w:p>
            <w:pPr>
              <w:pStyle w:val="TableContents"/>
              <w:bidi w:val="0"/>
              <w:spacing w:before="0" w:after="283"/>
              <w:jc w:val="left"/>
              <w:rPr/>
            </w:pPr>
            <w:r>
              <w:rPr/>
              <w:t xml:space="preserve">21. kesäkuuta 1998 </w:t>
            </w:r>
          </w:p>
        </w:tc>
        <w:tc>
          <w:tcPr>
            <w:tcW w:w="5901" w:type="dxa"/>
            <w:tcBorders/>
            <w:vAlign w:val="center"/>
          </w:tcPr>
          <w:p>
            <w:pPr>
              <w:pStyle w:val="TableContents"/>
              <w:bidi w:val="0"/>
              <w:spacing w:before="0" w:after="283"/>
              <w:jc w:val="left"/>
              <w:rPr/>
            </w:pPr>
            <w:r>
              <w:rPr/>
              <w:t xml:space="preserve">Jaetaan ilmaiseksi kirjojen ja aikakauslehtien kanssa, jotta voit selviytyä uusimmista Internet-standardeista, kuten HTML-sähköpostista. Outlook 98:n asennus perustui Active Setup -ohjelmaan, joka asensi myös Internet Explorer 4:n. </w:t>
            </w:r>
          </w:p>
        </w:tc>
      </w:tr>
      <w:tr>
        <w:trPr/>
        <w:tc>
          <w:tcPr>
            <w:tcW w:w="1732" w:type="dxa"/>
            <w:tcBorders/>
            <w:vAlign w:val="center"/>
          </w:tcPr>
          <w:p>
            <w:pPr>
              <w:pStyle w:val="TableHeading"/>
              <w:suppressLineNumbers/>
              <w:bidi w:val="0"/>
              <w:spacing w:before="0" w:after="283"/>
              <w:jc w:val="center"/>
              <w:rPr/>
            </w:pPr>
            <w:r>
              <w:rPr/>
              <w:t xml:space="preserve">Outlook 2000 </w:t>
            </w:r>
          </w:p>
        </w:tc>
        <w:tc>
          <w:tcPr>
            <w:tcW w:w="1205" w:type="dxa"/>
            <w:tcBorders/>
            <w:vAlign w:val="center"/>
          </w:tcPr>
          <w:p>
            <w:pPr>
              <w:pStyle w:val="TableContents"/>
              <w:bidi w:val="0"/>
              <w:spacing w:before="0" w:after="283"/>
              <w:jc w:val="left"/>
              <w:rPr/>
            </w:pPr>
            <w:r>
              <w:rPr/>
              <w:t xml:space="preserve">9.0 </w:t>
            </w:r>
          </w:p>
        </w:tc>
        <w:tc>
          <w:tcPr>
            <w:tcW w:w="1367" w:type="dxa"/>
            <w:tcBorders/>
            <w:vAlign w:val="center"/>
          </w:tcPr>
          <w:p>
            <w:pPr>
              <w:pStyle w:val="TableContents"/>
              <w:bidi w:val="0"/>
              <w:spacing w:before="0" w:after="283"/>
              <w:jc w:val="left"/>
              <w:rPr/>
            </w:pPr>
            <w:r>
              <w:rPr/>
              <w:t xml:space="preserve">27. kesäkuuta 1999 </w:t>
            </w:r>
          </w:p>
        </w:tc>
        <w:tc>
          <w:tcPr>
            <w:tcW w:w="5901" w:type="dxa"/>
            <w:tcBorders/>
            <w:vAlign w:val="center"/>
          </w:tcPr>
          <w:p>
            <w:pPr>
              <w:pStyle w:val="TableContents"/>
              <w:bidi w:val="0"/>
              <w:spacing w:before="0" w:after="283"/>
              <w:jc w:val="left"/>
              <w:rPr/>
            </w:pPr>
            <w:r>
              <w:rPr/>
              <w:t xml:space="preserve">Sisältyy Office 2000:een ja sisältyy Exchange 2000 Serveriin. </w:t>
            </w:r>
          </w:p>
        </w:tc>
      </w:tr>
      <w:tr>
        <w:trPr/>
        <w:tc>
          <w:tcPr>
            <w:tcW w:w="1732" w:type="dxa"/>
            <w:tcBorders/>
            <w:vAlign w:val="center"/>
          </w:tcPr>
          <w:p>
            <w:pPr>
              <w:pStyle w:val="TableHeading"/>
              <w:suppressLineNumbers/>
              <w:bidi w:val="0"/>
              <w:spacing w:before="0" w:after="283"/>
              <w:jc w:val="center"/>
              <w:rPr/>
            </w:pPr>
            <w:r>
              <w:rPr/>
              <w:t xml:space="preserve">Outlook 2002 </w:t>
            </w:r>
          </w:p>
        </w:tc>
        <w:tc>
          <w:tcPr>
            <w:tcW w:w="1205" w:type="dxa"/>
            <w:tcBorders/>
            <w:vAlign w:val="center"/>
          </w:tcPr>
          <w:p>
            <w:pPr>
              <w:pStyle w:val="TableContents"/>
              <w:bidi w:val="0"/>
              <w:spacing w:before="0" w:after="283"/>
              <w:jc w:val="left"/>
              <w:rPr/>
            </w:pPr>
            <w:r>
              <w:rPr/>
              <w:t xml:space="preserve">10 </w:t>
            </w:r>
          </w:p>
        </w:tc>
        <w:tc>
          <w:tcPr>
            <w:tcW w:w="1367" w:type="dxa"/>
            <w:tcBorders/>
            <w:vAlign w:val="center"/>
          </w:tcPr>
          <w:p>
            <w:pPr>
              <w:pStyle w:val="TableContents"/>
              <w:bidi w:val="0"/>
              <w:spacing w:before="0" w:after="283"/>
              <w:jc w:val="left"/>
              <w:rPr/>
            </w:pPr>
            <w:r>
              <w:rPr/>
              <w:t xml:space="preserve">31. toukokuuta 2001 </w:t>
            </w:r>
          </w:p>
        </w:tc>
        <w:tc>
          <w:tcPr>
            <w:tcW w:w="5901" w:type="dxa"/>
            <w:tcBorders/>
            <w:vAlign w:val="center"/>
          </w:tcPr>
          <w:p>
            <w:pPr>
              <w:pStyle w:val="TableContents"/>
              <w:bidi w:val="0"/>
              <w:spacing w:before="0" w:after="283"/>
              <w:jc w:val="left"/>
              <w:rPr/>
            </w:pPr>
            <w:r>
              <w:rPr/>
              <w:t xml:space="preserve">Sisältyy Office XP:hen </w:t>
            </w:r>
          </w:p>
        </w:tc>
      </w:tr>
      <w:tr>
        <w:trPr/>
        <w:tc>
          <w:tcPr>
            <w:tcW w:w="1732" w:type="dxa"/>
            <w:tcBorders/>
            <w:vAlign w:val="center"/>
          </w:tcPr>
          <w:p>
            <w:pPr>
              <w:pStyle w:val="TableHeading"/>
              <w:suppressLineNumbers/>
              <w:bidi w:val="0"/>
              <w:spacing w:before="0" w:after="283"/>
              <w:jc w:val="center"/>
              <w:rPr/>
            </w:pPr>
            <w:r>
              <w:rPr/>
              <w:t xml:space="preserve">Office Outlook 2003 </w:t>
            </w:r>
          </w:p>
        </w:tc>
        <w:tc>
          <w:tcPr>
            <w:tcW w:w="1205" w:type="dxa"/>
            <w:tcBorders/>
            <w:vAlign w:val="center"/>
          </w:tcPr>
          <w:p>
            <w:pPr>
              <w:pStyle w:val="TableContents"/>
              <w:bidi w:val="0"/>
              <w:spacing w:before="0" w:after="283"/>
              <w:jc w:val="left"/>
              <w:rPr/>
            </w:pPr>
            <w:r>
              <w:rPr/>
              <w:t xml:space="preserve">11 </w:t>
            </w:r>
          </w:p>
        </w:tc>
        <w:tc>
          <w:tcPr>
            <w:tcW w:w="1367" w:type="dxa"/>
            <w:tcBorders/>
            <w:vAlign w:val="center"/>
          </w:tcPr>
          <w:p>
            <w:pPr>
              <w:pStyle w:val="TableContents"/>
              <w:bidi w:val="0"/>
              <w:spacing w:before="0" w:after="283"/>
              <w:jc w:val="left"/>
              <w:rPr/>
            </w:pPr>
            <w:r>
              <w:rPr/>
              <w:t xml:space="preserve">20. marraskuuta 2003 </w:t>
            </w:r>
          </w:p>
        </w:tc>
        <w:tc>
          <w:tcPr>
            <w:tcW w:w="5901" w:type="dxa"/>
            <w:tcBorders/>
            <w:vAlign w:val="center"/>
          </w:tcPr>
          <w:p>
            <w:pPr>
              <w:pStyle w:val="TableContents"/>
              <w:bidi w:val="0"/>
              <w:spacing w:before="0" w:after="283"/>
              <w:jc w:val="left"/>
              <w:rPr/>
            </w:pPr>
            <w:r>
              <w:rPr/>
              <w:t xml:space="preserve">Sisältyy Office 2003:een (ml. Standard Edition for Students and Teachers) ja on mukana Exchange Server 2003:ssa. </w:t>
            </w:r>
          </w:p>
        </w:tc>
      </w:tr>
      <w:tr>
        <w:trPr/>
        <w:tc>
          <w:tcPr>
            <w:tcW w:w="1732" w:type="dxa"/>
            <w:tcBorders/>
            <w:vAlign w:val="center"/>
          </w:tcPr>
          <w:p>
            <w:pPr>
              <w:pStyle w:val="TableHeading"/>
              <w:suppressLineNumbers/>
              <w:bidi w:val="0"/>
              <w:spacing w:before="0" w:after="283"/>
              <w:jc w:val="center"/>
              <w:rPr/>
            </w:pPr>
            <w:r>
              <w:rPr/>
              <w:t xml:space="preserve">Office Outlook 2007 </w:t>
            </w:r>
          </w:p>
        </w:tc>
        <w:tc>
          <w:tcPr>
            <w:tcW w:w="1205" w:type="dxa"/>
            <w:tcBorders/>
            <w:vAlign w:val="center"/>
          </w:tcPr>
          <w:p>
            <w:pPr>
              <w:pStyle w:val="TableContents"/>
              <w:bidi w:val="0"/>
              <w:spacing w:before="0" w:after="283"/>
              <w:jc w:val="left"/>
              <w:rPr/>
            </w:pPr>
            <w:r>
              <w:rPr/>
              <w:t xml:space="preserve">12 </w:t>
            </w:r>
          </w:p>
        </w:tc>
        <w:tc>
          <w:tcPr>
            <w:tcW w:w="1367" w:type="dxa"/>
            <w:tcBorders/>
            <w:vAlign w:val="center"/>
          </w:tcPr>
          <w:p>
            <w:pPr>
              <w:pStyle w:val="TableContents"/>
              <w:bidi w:val="0"/>
              <w:spacing w:before="0" w:after="283"/>
              <w:jc w:val="left"/>
              <w:rPr/>
            </w:pPr>
            <w:r>
              <w:rPr/>
              <w:t xml:space="preserve">tammikuu 27, 2007 </w:t>
            </w:r>
          </w:p>
        </w:tc>
        <w:tc>
          <w:tcPr>
            <w:tcW w:w="5901" w:type="dxa"/>
            <w:tcBorders/>
            <w:vAlign w:val="center"/>
          </w:tcPr>
          <w:p>
            <w:pPr>
              <w:pStyle w:val="TableContents"/>
              <w:bidi w:val="0"/>
              <w:spacing w:before="0" w:after="283"/>
              <w:jc w:val="left"/>
              <w:rPr/>
            </w:pPr>
            <w:r>
              <w:rPr/>
              <w:t xml:space="preserve">Sisältyy Office 2007:ään, lukuun ottamatta Office Home and Student -versiota. </w:t>
            </w:r>
          </w:p>
        </w:tc>
      </w:tr>
      <w:tr>
        <w:trPr/>
        <w:tc>
          <w:tcPr>
            <w:tcW w:w="1732" w:type="dxa"/>
            <w:tcBorders/>
            <w:vAlign w:val="center"/>
          </w:tcPr>
          <w:p>
            <w:pPr>
              <w:pStyle w:val="TableHeading"/>
              <w:suppressLineNumbers/>
              <w:bidi w:val="0"/>
              <w:spacing w:before="0" w:after="283"/>
              <w:jc w:val="center"/>
              <w:rPr/>
            </w:pPr>
            <w:r>
              <w:rPr/>
              <w:t xml:space="preserve">Outlook 2010 </w:t>
            </w:r>
          </w:p>
        </w:tc>
        <w:tc>
          <w:tcPr>
            <w:tcW w:w="1205" w:type="dxa"/>
            <w:tcBorders/>
            <w:vAlign w:val="center"/>
          </w:tcPr>
          <w:p>
            <w:pPr>
              <w:pStyle w:val="TableContents"/>
              <w:bidi w:val="0"/>
              <w:spacing w:before="0" w:after="283"/>
              <w:jc w:val="left"/>
              <w:rPr/>
            </w:pPr>
            <w:r>
              <w:rPr/>
              <w:t xml:space="preserve">14 </w:t>
            </w:r>
          </w:p>
        </w:tc>
        <w:tc>
          <w:tcPr>
            <w:tcW w:w="1367" w:type="dxa"/>
            <w:tcBorders/>
            <w:vAlign w:val="center"/>
          </w:tcPr>
          <w:p>
            <w:pPr>
              <w:pStyle w:val="TableContents"/>
              <w:bidi w:val="0"/>
              <w:spacing w:before="0" w:after="283"/>
              <w:jc w:val="left"/>
              <w:rPr/>
            </w:pPr>
            <w:r>
              <w:rPr/>
              <w:t xml:space="preserve">15. heinäkuuta 2010 </w:t>
            </w:r>
          </w:p>
        </w:tc>
        <w:tc>
          <w:tcPr>
            <w:tcW w:w="5901" w:type="dxa"/>
            <w:tcBorders/>
            <w:vAlign w:val="center"/>
          </w:tcPr>
          <w:p>
            <w:pPr>
              <w:pStyle w:val="TableContents"/>
              <w:bidi w:val="0"/>
              <w:spacing w:before="0" w:after="283"/>
              <w:jc w:val="left"/>
              <w:rPr/>
            </w:pPr>
            <w:r>
              <w:rPr/>
              <w:t xml:space="preserve">Sisältyy Office 2010 Home and Business, Standard, Professional ja Professional Plus -ohjelmiin. </w:t>
            </w:r>
          </w:p>
        </w:tc>
      </w:tr>
      <w:tr>
        <w:trPr/>
        <w:tc>
          <w:tcPr>
            <w:tcW w:w="1732" w:type="dxa"/>
            <w:tcBorders/>
            <w:vAlign w:val="center"/>
          </w:tcPr>
          <w:p>
            <w:pPr>
              <w:pStyle w:val="TableHeading"/>
              <w:suppressLineNumbers/>
              <w:bidi w:val="0"/>
              <w:spacing w:before="0" w:after="283"/>
              <w:jc w:val="center"/>
              <w:rPr/>
            </w:pPr>
            <w:r>
              <w:rPr/>
              <w:t xml:space="preserve">Outlook 2011 Macille </w:t>
            </w:r>
          </w:p>
        </w:tc>
        <w:tc>
          <w:tcPr>
            <w:tcW w:w="1205" w:type="dxa"/>
            <w:tcBorders/>
            <w:vAlign w:val="center"/>
          </w:tcPr>
          <w:p>
            <w:pPr>
              <w:pStyle w:val="TableContents"/>
              <w:bidi w:val="0"/>
              <w:spacing w:before="0" w:after="283"/>
              <w:jc w:val="left"/>
              <w:rPr/>
            </w:pPr>
            <w:r>
              <w:rPr/>
              <w:t xml:space="preserve">14 </w:t>
            </w:r>
          </w:p>
        </w:tc>
        <w:tc>
          <w:tcPr>
            <w:tcW w:w="1367" w:type="dxa"/>
            <w:tcBorders/>
            <w:vAlign w:val="center"/>
          </w:tcPr>
          <w:p>
            <w:pPr>
              <w:pStyle w:val="TableContents"/>
              <w:bidi w:val="0"/>
              <w:spacing w:before="0" w:after="283"/>
              <w:jc w:val="left"/>
              <w:rPr/>
            </w:pPr>
            <w:r>
              <w:rPr/>
              <w:t xml:space="preserve">26. lokakuuta 2010 </w:t>
            </w:r>
          </w:p>
        </w:tc>
        <w:tc>
          <w:tcPr>
            <w:tcW w:w="5901" w:type="dxa"/>
            <w:tcBorders/>
            <w:vAlign w:val="center"/>
          </w:tcPr>
          <w:p>
            <w:pPr>
              <w:pStyle w:val="TableContents"/>
              <w:bidi w:val="0"/>
              <w:spacing w:before="0" w:after="283"/>
              <w:jc w:val="left"/>
              <w:rPr/>
            </w:pPr>
            <w:r>
              <w:rPr/>
              <w:t xml:space="preserve">Sisältyy Office for Mac 2011 Home and Business -palveluun. </w:t>
            </w:r>
          </w:p>
        </w:tc>
      </w:tr>
      <w:tr>
        <w:trPr/>
        <w:tc>
          <w:tcPr>
            <w:tcW w:w="1732" w:type="dxa"/>
            <w:tcBorders/>
            <w:vAlign w:val="center"/>
          </w:tcPr>
          <w:p>
            <w:pPr>
              <w:pStyle w:val="TableHeading"/>
              <w:suppressLineNumbers/>
              <w:bidi w:val="0"/>
              <w:spacing w:before="0" w:after="283"/>
              <w:jc w:val="center"/>
              <w:rPr/>
            </w:pPr>
            <w:r>
              <w:rPr/>
              <w:t xml:space="preserve">Outlook 2013 </w:t>
            </w:r>
          </w:p>
        </w:tc>
        <w:tc>
          <w:tcPr>
            <w:tcW w:w="1205" w:type="dxa"/>
            <w:tcBorders/>
            <w:vAlign w:val="center"/>
          </w:tcPr>
          <w:p>
            <w:pPr>
              <w:pStyle w:val="TableContents"/>
              <w:bidi w:val="0"/>
              <w:spacing w:before="0" w:after="283"/>
              <w:jc w:val="left"/>
              <w:rPr/>
            </w:pPr>
            <w:r>
              <w:rPr/>
              <w:t xml:space="preserve">15 </w:t>
            </w:r>
          </w:p>
        </w:tc>
        <w:tc>
          <w:tcPr>
            <w:tcW w:w="1367" w:type="dxa"/>
            <w:tcBorders/>
            <w:vAlign w:val="center"/>
          </w:tcPr>
          <w:p>
            <w:pPr>
              <w:pStyle w:val="TableContents"/>
              <w:bidi w:val="0"/>
              <w:spacing w:before="0" w:after="283"/>
              <w:jc w:val="left"/>
              <w:rPr/>
            </w:pPr>
            <w:r>
              <w:rPr/>
              <w:t xml:space="preserve">tammikuu 29, 2013 </w:t>
            </w:r>
          </w:p>
        </w:tc>
        <w:tc>
          <w:tcPr>
            <w:tcW w:w="5901" w:type="dxa"/>
            <w:tcBorders/>
            <w:vAlign w:val="center"/>
          </w:tcPr>
          <w:p>
            <w:pPr>
              <w:pStyle w:val="TableContents"/>
              <w:bidi w:val="0"/>
              <w:spacing w:before="0" w:after="283"/>
              <w:jc w:val="left"/>
              <w:rPr/>
            </w:pPr>
            <w:r>
              <w:rPr/>
              <w:t xml:space="preserve">Sisältyy Office 2013:een, Home &amp; Student -versiota lukuun ottamatta. </w:t>
            </w:r>
          </w:p>
        </w:tc>
      </w:tr>
      <w:tr>
        <w:trPr/>
        <w:tc>
          <w:tcPr>
            <w:tcW w:w="1732" w:type="dxa"/>
            <w:tcBorders/>
            <w:vAlign w:val="center"/>
          </w:tcPr>
          <w:p>
            <w:pPr>
              <w:pStyle w:val="TableHeading"/>
              <w:suppressLineNumbers/>
              <w:bidi w:val="0"/>
              <w:spacing w:before="0" w:after="283"/>
              <w:jc w:val="center"/>
              <w:rPr/>
            </w:pPr>
            <w:r>
              <w:rPr/>
              <w:t xml:space="preserve">Outlook for Mac </w:t>
            </w:r>
          </w:p>
        </w:tc>
        <w:tc>
          <w:tcPr>
            <w:tcW w:w="1205" w:type="dxa"/>
            <w:tcBorders/>
            <w:vAlign w:val="center"/>
          </w:tcPr>
          <w:p>
            <w:pPr>
              <w:pStyle w:val="TableContents"/>
              <w:bidi w:val="0"/>
              <w:spacing w:before="0" w:after="283"/>
              <w:jc w:val="left"/>
              <w:rPr/>
            </w:pPr>
            <w:r>
              <w:rPr/>
              <w:t xml:space="preserve">15.3 </w:t>
            </w:r>
          </w:p>
        </w:tc>
        <w:tc>
          <w:tcPr>
            <w:tcW w:w="1367" w:type="dxa"/>
            <w:tcBorders/>
            <w:vAlign w:val="center"/>
          </w:tcPr>
          <w:p>
            <w:pPr>
              <w:pStyle w:val="TableContents"/>
              <w:bidi w:val="0"/>
              <w:spacing w:before="0" w:after="283"/>
              <w:jc w:val="left"/>
              <w:rPr/>
            </w:pPr>
            <w:r>
              <w:rPr/>
              <w:t xml:space="preserve">lokakuu 31, 2014 </w:t>
            </w:r>
          </w:p>
        </w:tc>
        <w:tc>
          <w:tcPr>
            <w:tcW w:w="5901" w:type="dxa"/>
            <w:tcBorders/>
            <w:vAlign w:val="center"/>
          </w:tcPr>
          <w:p>
            <w:pPr>
              <w:pStyle w:val="TableContents"/>
              <w:bidi w:val="0"/>
              <w:spacing w:before="0" w:after="283"/>
              <w:jc w:val="left"/>
              <w:rPr/>
            </w:pPr>
            <w:r>
              <w:rPr/>
              <w:t xml:space="preserve">Sisältyy Office 365:een, lukuun ottamatta joitakin kaupallisia versioita. </w:t>
            </w:r>
          </w:p>
        </w:tc>
      </w:tr>
      <w:tr>
        <w:trPr/>
        <w:tc>
          <w:tcPr>
            <w:tcW w:w="1732" w:type="dxa"/>
            <w:tcBorders/>
            <w:vAlign w:val="center"/>
          </w:tcPr>
          <w:p>
            <w:pPr>
              <w:pStyle w:val="TableHeading"/>
              <w:suppressLineNumbers/>
              <w:bidi w:val="0"/>
              <w:spacing w:before="0" w:after="283"/>
              <w:jc w:val="center"/>
              <w:rPr/>
            </w:pPr>
            <w:r>
              <w:rPr/>
              <w:t xml:space="preserve">Puhelinten ja tablettien näkymät </w:t>
            </w:r>
          </w:p>
        </w:tc>
        <w:tc>
          <w:tcPr>
            <w:tcW w:w="1205" w:type="dxa"/>
            <w:tcBorders/>
            <w:vAlign w:val="center"/>
          </w:tcPr>
          <w:p>
            <w:pPr>
              <w:pStyle w:val="TableContents"/>
              <w:bidi w:val="0"/>
              <w:spacing w:before="0" w:after="283"/>
              <w:jc w:val="left"/>
              <w:rPr/>
            </w:pPr>
            <w:r>
              <w:rPr/>
              <w:t xml:space="preserve">1.3 </w:t>
            </w:r>
          </w:p>
        </w:tc>
        <w:tc>
          <w:tcPr>
            <w:tcW w:w="1367" w:type="dxa"/>
            <w:tcBorders/>
            <w:vAlign w:val="center"/>
          </w:tcPr>
          <w:p>
            <w:pPr>
              <w:pStyle w:val="TableContents"/>
              <w:bidi w:val="0"/>
              <w:spacing w:before="0" w:after="283"/>
              <w:jc w:val="left"/>
              <w:rPr/>
            </w:pPr>
            <w:r>
              <w:rPr/>
              <w:t xml:space="preserve">2015 </w:t>
            </w:r>
          </w:p>
        </w:tc>
        <w:tc>
          <w:tcPr>
            <w:tcW w:w="5901" w:type="dxa"/>
            <w:tcBorders/>
            <w:vAlign w:val="center"/>
          </w:tcPr>
          <w:p>
            <w:pPr>
              <w:pStyle w:val="TableContents"/>
              <w:bidi w:val="0"/>
              <w:jc w:val="left"/>
              <w:rPr/>
            </w:pPr>
            <w:r>
              <w:rPr/>
              <w:t xml:space="preserve">Sisältyy Office 365:een, lukuun ottamatta joitakin kaupallisia versioita. </w:t>
            </w:r>
          </w:p>
          <w:p>
            <w:pPr>
              <w:pStyle w:val="TableContents"/>
              <w:bidi w:val="0"/>
              <w:spacing w:before="0" w:after="283"/>
              <w:jc w:val="left"/>
              <w:rPr/>
            </w:pPr>
            <w:r>
              <w:rPr/>
              <w:t xml:space="preserve">Sisältää IOS (Apple O/S) ja Android (Google O/S) -tuen. </w:t>
            </w:r>
          </w:p>
        </w:tc>
      </w:tr>
      <w:tr>
        <w:trPr/>
        <w:tc>
          <w:tcPr>
            <w:tcW w:w="1732" w:type="dxa"/>
            <w:tcBorders/>
            <w:vAlign w:val="center"/>
          </w:tcPr>
          <w:p>
            <w:pPr>
              <w:pStyle w:val="TableHeading"/>
              <w:suppressLineNumbers/>
              <w:bidi w:val="0"/>
              <w:spacing w:before="0" w:after="283"/>
              <w:jc w:val="center"/>
              <w:rPr/>
            </w:pPr>
            <w:r>
              <w:rPr>
                <w:color w:val="A9A9A9"/>
              </w:rPr>
              <w:t xml:space="preserve">Outlook </w:t>
            </w:r>
            <w:r>
              <w:rPr/>
              <w:t xml:space="preserve">2016 </w:t>
            </w:r>
          </w:p>
        </w:tc>
        <w:tc>
          <w:tcPr>
            <w:tcW w:w="1205" w:type="dxa"/>
            <w:tcBorders/>
            <w:vAlign w:val="center"/>
          </w:tcPr>
          <w:p>
            <w:pPr>
              <w:pStyle w:val="TableContents"/>
              <w:bidi w:val="0"/>
              <w:spacing w:before="0" w:after="283"/>
              <w:jc w:val="left"/>
              <w:rPr/>
            </w:pPr>
            <w:r>
              <w:rPr/>
              <w:t xml:space="preserve">16 </w:t>
            </w:r>
          </w:p>
        </w:tc>
        <w:tc>
          <w:tcPr>
            <w:tcW w:w="1367" w:type="dxa"/>
            <w:tcBorders/>
            <w:vAlign w:val="center"/>
          </w:tcPr>
          <w:p>
            <w:pPr>
              <w:pStyle w:val="TableContents"/>
              <w:bidi w:val="0"/>
              <w:spacing w:before="0" w:after="283"/>
              <w:jc w:val="left"/>
              <w:rPr/>
            </w:pPr>
            <w:r>
              <w:rPr/>
              <w:t xml:space="preserve">Syyskuu 22, 2015 </w:t>
            </w:r>
          </w:p>
        </w:tc>
        <w:tc>
          <w:tcPr>
            <w:tcW w:w="5901" w:type="dxa"/>
            <w:tcBorders/>
            <w:vAlign w:val="center"/>
          </w:tcPr>
          <w:p>
            <w:pPr>
              <w:pStyle w:val="TableContents"/>
              <w:bidi w:val="0"/>
              <w:spacing w:before="0" w:after="283"/>
              <w:jc w:val="left"/>
              <w:rPr/>
            </w:pPr>
            <w:r>
              <w:rPr/>
              <w:t xml:space="preserve">Sisältyy Office 365:een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henkilökohtaisen postilaatikkoavustajan nimi toimistossa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Microsoft Outlook </w:t>
      </w:r>
      <w:r>
        <w:rPr/>
        <w:t xml:space="preserve">on Microsoftin henkilökohtainen tiedonhallintaohjelma, joka on saatavilla osana Microsoft Office -pakettia. Vaikka sitä käytetään usein pääasiassa sähköpostisovelluksena, se sisältää myös kalenterin, tehtävienhallinnan, yhteystietojen hallinnan, muistiinpanojen tekemisen, päiväkirjan ja verkkoselaamisen.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henkilökohtainen tiedonhallinta- ja sähköpostiviestintäohjelmisto ms office on</w:t>
      </w:r>
    </w:p>
    <w:p>
      <w:pPr>
        <w:pStyle w:val="TextBody"/>
        <w:bidi w:val="0"/>
        <w:jc w:val="left"/>
        <w:rPr>
          <w:b/>
          <w:u w:val="single"/>
          <w:shd w:val="clear" w:fill="FFFF00"/>
        </w:rPr>
      </w:pPr>
      <w:r>
        <w:rPr>
          <w:b/>
          <w:u w:val="single"/>
          <w:shd w:val="clear" w:fill="FFFF00"/>
        </w:rPr>
        <w:t xml:space="preserve">Asiakirjan numero 12014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MKS-yksikköjärjestelmä on fysikaalinen yksikköjärjestelmä, joka ilmaisee minkä tahansa mittauksen käyttäen </w:t>
      </w:r>
      <w:r>
        <w:rPr>
          <w:color w:val="A9A9A9"/>
        </w:rPr>
        <w:t xml:space="preserve">metrin</w:t>
      </w:r>
      <w:r>
        <w:rPr/>
        <w:t xml:space="preserve">, kilogramman ja/tai sekunnin (MKS) </w:t>
      </w:r>
      <w:r>
        <w:rPr/>
        <w:t xml:space="preserve">perusyksiköitä.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pinta-alan yksikkö mks-järjestelmässä on</w:t>
      </w:r>
    </w:p>
    <w:p>
      <w:pPr>
        <w:pStyle w:val="TextBody"/>
        <w:bidi w:val="0"/>
        <w:jc w:val="left"/>
        <w:rPr>
          <w:b/>
          <w:u w:val="single"/>
          <w:shd w:val="clear" w:fill="FFFF00"/>
        </w:rPr>
      </w:pPr>
      <w:r>
        <w:rPr>
          <w:b/>
          <w:u w:val="single"/>
          <w:shd w:val="clear" w:fill="FFFF00"/>
        </w:rPr>
        <w:t xml:space="preserve">Asiakirjan numero 12015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Stereoskooppinen 3D-televisio esiteltiin ensimmäisen kerran </w:t>
      </w:r>
      <w:r>
        <w:rPr>
          <w:color w:val="A9A9A9"/>
        </w:rPr>
        <w:t xml:space="preserve">10. elokuuta 1928 </w:t>
      </w:r>
      <w:r>
        <w:rPr/>
        <w:t xml:space="preserve">John Logie Bairdin toimesta hänen yrityksensä tiloissa osoitteessa 133 Long Acre, Lontoo. Baird oli uranuurtaja erilaisissa 3D-televisiojärjestelmissä, joissa käytettiin sähkömekaanista ja katodisädeputkitekniikkaa. Ensimmäinen 3D-televisio valmistettiin vuonna </w:t>
      </w:r>
      <w:r>
        <w:rPr>
          <w:color w:val="DCDCDC"/>
        </w:rPr>
        <w:t xml:space="preserve">1935, ja </w:t>
      </w:r>
      <w:r>
        <w:rPr/>
        <w:t xml:space="preserve">henkilökohtaiseen käyttöön tarkoitetut stereoskooppiset 3D-kamerat olivat jo melko yleisiä toiseen maailmansotaan mennessä. Yhdysvalloissa tuotettiin monia 3D-elokuvia teattereihin 1950-luvulla juuri silloin, kun televisio alkoi yleistyä. Ensimmäinen tällainen elokuva oli United Artistsin Bwana Devil, joka nähtiin kaikkialla Yhdysvalloissa vuonna 1952. Vuotta myöhemmin, vuonna 1953, tuli 3D-elokuva House of Wax, jossa oli myös stereofoninen ääni. Alfred Hitchcock tuotti elokuvansa Dial M for Murder 3D-muodossa, mutta voittojen maksimoimiseksi elokuva julkaistiin 2D-muodossa, koska kaikki elokuvateatterit eivät pystyneet näyttämään 3D-elokuvia. Vuonna 1946 myös Neuvostoliitto kehitti 3D-elokuvia, ja Robinzon Kruzo oli sen ensimmäinen täyspitkä 3D-elokuva. Ihmiset olivat innoissaan 3D-elokuvien katsomisesta, mutta niiden huono laatu lannisti heitä. Tämän vuoksi niiden suosio laski nopeasti. Vielä 1970- ja 80-luvuilla yritettiin saada 3D-elokuvista valtavirtaa, kun julkaistiin elokuvat Perjantai 13. osa III (1982) ja Jaws 3-D (1983). 3D-esitykset yleistyivät 2000-luvulla, ja ne huipentuivat Avatarin 3D-esitysten menestykseen joulukuussa 2009 ja tammikuussa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3d-televisio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3d-televisio tuli markkinoille</w:t>
      </w:r>
    </w:p>
    <w:p>
      <w:pPr>
        <w:pStyle w:val="TextBody"/>
        <w:bidi w:val="0"/>
        <w:jc w:val="left"/>
        <w:rPr>
          <w:b/>
          <w:u w:val="single"/>
          <w:shd w:val="clear" w:fill="FFFF00"/>
        </w:rPr>
      </w:pPr>
      <w:r>
        <w:rPr>
          <w:b/>
          <w:u w:val="single"/>
          <w:shd w:val="clear" w:fill="FFFF00"/>
        </w:rPr>
        <w:t xml:space="preserve">Asiakirjan numero 12016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vaalit järjestetään Yhdysvalloissa </w:t>
      </w:r>
      <w:r>
        <w:rPr>
          <w:color w:val="DCDCDC"/>
        </w:rPr>
        <w:t xml:space="preserve">tiistaina 6. marraskuuta 2018, </w:t>
      </w:r>
      <w:r>
        <w:rPr/>
        <w:t xml:space="preserve">lukuun ottamatta tiettyjä ylimääräisiä vaaleja. Kaikkia näitä kilpailuja, riippumatta siitä, onko kyseessä liittovaltion, osavaltion tai paikallinen virka, hallinnoivat yksittäiset osavaltio- ja paikallishallinnot kansallisen tai liittovaltion tason sijaan. Nämä välivaalit pidetään kesken republikaanipresidentti Donald Trumpin ensimmäisen kauden. Kaikki 435 paikkaa Yhdysvaltain edustajainhuoneessa ja 35 paikkaa Yhdysvaltain senaatin sadasta paikasta ovat kiistanalaisia. Lisäksi kiistellään 39 osavaltion ja alueen kuvernöörin paikasta sekä lukuisista muista osavaltio- ja paikallisvaaleista.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äänestämme edustajainhuoneesta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äänestämme välivaaleissa?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vuoden 2018 vaalit järjestetään pääosin </w:t>
      </w:r>
      <w:r>
        <w:rPr>
          <w:color w:val="A9A9A9"/>
        </w:rPr>
        <w:t xml:space="preserve">tiistaina 6. marraskuuta 2018</w:t>
      </w:r>
      <w:r>
        <w:rPr/>
        <w:t xml:space="preserve">. Nämä välivaalit pidetään kesken republikaanipresidentti Donald Trumpin kauden. Kaikki 435 paikkaa Yhdysvaltain edustajainhuoneessa ja 33 paikkaa Yhdysvaltain senaatin sadasta paikasta ovat kiistanalaisia. Lisäksi kiistellään 39 osavaltion ja alueen kuvernöörinvaaleista sekä lukuisista muista osavaltio- ja paikallisvaaleista.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ovat seuraavat edustajainhuoneen vaalit?</w:t>
      </w:r>
    </w:p>
    <w:p>
      <w:pPr>
        <w:pStyle w:val="TextBody"/>
        <w:bidi w:val="0"/>
        <w:jc w:val="left"/>
        <w:rPr>
          <w:b/>
          <w:u w:val="single"/>
          <w:shd w:val="clear" w:fill="FFFF00"/>
        </w:rPr>
      </w:pPr>
      <w:r>
        <w:rPr>
          <w:b/>
          <w:u w:val="single"/>
          <w:shd w:val="clear" w:fill="FFFF00"/>
        </w:rPr>
        <w:t xml:space="preserve">Asiakirjan numero 12017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maksulliset tiet, joita käytettiin </w:t>
      </w:r>
      <w:r>
        <w:rPr>
          <w:color w:val="A9A9A9"/>
        </w:rPr>
        <w:t xml:space="preserve">maksujen keräämiseen Yhdistyneen kuningaskunnan teiden hallinnointia varten, </w:t>
      </w:r>
      <w:r>
        <w:rPr/>
        <w:t xml:space="preserve">olivat yleisiä tienkäyttösäätiöiden aikakaudella. Tällä hetkellä on yksi ainoa suuri tie, M6 Toll, ja pieni määrä siltoja ja tunneleita, joista kerätään tietulleja. Lisäksi Yhdistyneessä kuningaskunnassa on kaksi tiemaksujärjestelmää, Lontoon ruuhkamaksu ja Durhamin ruuhkamaksu.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meillä on maksullisia teitä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Tiemaksut otettiin käyttöön </w:t>
      </w:r>
      <w:r>
        <w:rPr/>
        <w:t xml:space="preserve">vasta vuonna </w:t>
      </w:r>
      <w:r>
        <w:rPr>
          <w:color w:val="A9A9A9"/>
        </w:rPr>
        <w:t xml:space="preserve">1654.</w:t>
      </w:r>
      <w:r>
        <w:rPr/>
        <w:t xml:space="preserve"> Palkatun työvoiman tarjoamat parannukset kuitenkin kompensoitiin pyörillä kulkevien ajoneuvojen käytön lisääntymisellä, joka lisäsi huomattavasti tienpintojen kulumista. Hallitus reagoi tähän käyttämällä lainsäädäntöä pyörillä varustettujen ajoneuvojen käytön rajoittamiseksi ja niiden rakentamisen sääntelemiseksi. Turha toivo siitä, että leveämmät vanteet olisivat vähemmän vahingollisia, johti lyhyessä ajassa siihen, että kärryissä oli 16 tuuman pyörät. Ne eivät aiheuttaneet uria, mutta ne eivät myöskään vierineet ja tasoittaneet tietä, kuten toivottiin.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keksittiin ensimmäinen maksullinen tie?</w:t>
      </w:r>
    </w:p>
    <w:p>
      <w:pPr>
        <w:pStyle w:val="TextBody"/>
        <w:bidi w:val="0"/>
        <w:jc w:val="left"/>
        <w:rPr>
          <w:b/>
          <w:u w:val="single"/>
          <w:shd w:val="clear" w:fill="FFFF00"/>
        </w:rPr>
      </w:pPr>
      <w:r>
        <w:rPr>
          <w:b/>
          <w:u w:val="single"/>
          <w:shd w:val="clear" w:fill="FFFF00"/>
        </w:rPr>
        <w:t xml:space="preserve">Asiakirjan numero 12018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 Amin lento 103 oli Pan Amin säännöllinen Atlantin ylittävä lento Frankfurtista Lontoon ja New Yorkin kautta Detroitiin. Reitin transatlanttista osuutta hoitanut kone N739PA </w:t>
      </w:r>
      <w:r>
        <w:rPr>
          <w:color w:val="A9A9A9"/>
        </w:rPr>
        <w:t xml:space="preserve">tuhoutui </w:t>
      </w:r>
      <w:r>
        <w:rPr/>
        <w:t xml:space="preserve">21. joulukuuta 1988 </w:t>
      </w:r>
      <w:r>
        <w:rPr>
          <w:color w:val="A9A9A9"/>
        </w:rPr>
        <w:t xml:space="preserve">pommin räjäyttämänä, jolloin </w:t>
      </w:r>
      <w:r>
        <w:rPr/>
        <w:t xml:space="preserve">kaikki 243 matkustajaa ja 16 miehistön jäsentä kuolivat Lockerbien pommi-iskussa. Suuret osat lentokoneesta putosivat Lockerbien asuinalueille Skotlannissa, ja 11 muuta ihmistä kuoli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lennolle 103 vuonna 1988 Locherbie Skotlannissa?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Pan Am Flight 103 Clipper Maid of the Seas -lentokoneen keulaosan jäänteet Pommitusten yhteenveto </w:t>
      </w:r>
    </w:p>
    <w:tbl>
      <w:tblPr>
        <w:tblW w:w="10205" w:type="dxa"/>
        <w:jc w:val="left"/>
        <w:tblInd w:w="0" w:type="dxa"/>
        <w:tblLayout w:type="fixed"/>
        <w:tblCellMar>
          <w:top w:w="28" w:type="dxa"/>
          <w:left w:w="28" w:type="dxa"/>
          <w:bottom w:w="28" w:type="dxa"/>
          <w:right w:w="28" w:type="dxa"/>
        </w:tblCellMar>
      </w:tblPr>
      <w:tblGrid>
        <w:gridCol w:w="1468"/>
        <w:gridCol w:w="8737"/>
      </w:tblGrid>
      <w:tr>
        <w:trPr/>
        <w:tc>
          <w:tcPr>
            <w:tcW w:w="1468" w:type="dxa"/>
            <w:tcBorders/>
            <w:vAlign w:val="center"/>
          </w:tcPr>
          <w:p>
            <w:pPr>
              <w:pStyle w:val="TableHeading"/>
              <w:suppressLineNumbers/>
              <w:bidi w:val="0"/>
              <w:spacing w:before="0" w:after="283"/>
              <w:jc w:val="center"/>
              <w:rPr/>
            </w:pPr>
            <w:r>
              <w:rPr/>
              <w:t xml:space="preserve">Päivämäärä </w:t>
            </w:r>
          </w:p>
        </w:tc>
        <w:tc>
          <w:tcPr>
            <w:tcW w:w="8737" w:type="dxa"/>
            <w:tcBorders/>
            <w:vAlign w:val="center"/>
          </w:tcPr>
          <w:p>
            <w:pPr>
              <w:pStyle w:val="TableContents"/>
              <w:bidi w:val="0"/>
              <w:spacing w:before="0" w:after="283"/>
              <w:jc w:val="left"/>
              <w:rPr/>
            </w:pPr>
            <w:r>
              <w:rPr/>
              <w:t xml:space="preserve">21. joulukuuta 1988; 29 vuotta sitten (1988-12-21) </w:t>
            </w:r>
          </w:p>
        </w:tc>
      </w:tr>
      <w:tr>
        <w:trPr/>
        <w:tc>
          <w:tcPr>
            <w:tcW w:w="1468" w:type="dxa"/>
            <w:tcBorders/>
            <w:vAlign w:val="center"/>
          </w:tcPr>
          <w:p>
            <w:pPr>
              <w:pStyle w:val="TableHeading"/>
              <w:suppressLineNumbers/>
              <w:bidi w:val="0"/>
              <w:spacing w:before="0" w:after="283"/>
              <w:jc w:val="center"/>
              <w:rPr/>
            </w:pPr>
            <w:r>
              <w:rPr/>
              <w:t xml:space="preserve">Yhteenveto </w:t>
            </w:r>
          </w:p>
        </w:tc>
        <w:tc>
          <w:tcPr>
            <w:tcW w:w="8737" w:type="dxa"/>
            <w:tcBorders/>
            <w:vAlign w:val="center"/>
          </w:tcPr>
          <w:p>
            <w:pPr>
              <w:pStyle w:val="TableContents"/>
              <w:bidi w:val="0"/>
              <w:spacing w:before="0" w:after="283"/>
              <w:jc w:val="left"/>
              <w:rPr/>
            </w:pPr>
            <w:r>
              <w:rPr/>
              <w:t xml:space="preserve">Terroristien pommi-iskun aiheuttama keskeytys lennon aikana </w:t>
            </w:r>
          </w:p>
        </w:tc>
      </w:tr>
      <w:tr>
        <w:trPr/>
        <w:tc>
          <w:tcPr>
            <w:tcW w:w="1468" w:type="dxa"/>
            <w:tcBorders/>
            <w:vAlign w:val="center"/>
          </w:tcPr>
          <w:p>
            <w:pPr>
              <w:pStyle w:val="TableHeading"/>
              <w:suppressLineNumbers/>
              <w:bidi w:val="0"/>
              <w:spacing w:before="0" w:after="283"/>
              <w:jc w:val="center"/>
              <w:rPr/>
            </w:pPr>
            <w:r>
              <w:rPr/>
              <w:t xml:space="preserve">Sivusto </w:t>
            </w:r>
          </w:p>
        </w:tc>
        <w:tc>
          <w:tcPr>
            <w:tcW w:w="8737" w:type="dxa"/>
            <w:tcBorders/>
            <w:vAlign w:val="center"/>
          </w:tcPr>
          <w:p>
            <w:pPr>
              <w:pStyle w:val="TableContents"/>
              <w:bidi w:val="0"/>
              <w:spacing w:before="0" w:after="283"/>
              <w:jc w:val="left"/>
              <w:rPr/>
            </w:pPr>
            <w:r>
              <w:rPr/>
              <w:t xml:space="preserve">Lockerbie, Skotlanti 55 ° 06 ′ 56'' N 003 ° 21 ′ 31''' W </w:t>
            </w:r>
            <w:r>
              <w:rPr/>
              <w:t xml:space="preserve">/ </w:t>
            </w:r>
            <w:r>
              <w:rPr/>
              <w:t xml:space="preserve">55.11556 ° N 3.35861 ° W </w:t>
            </w:r>
            <w:r>
              <w:rPr/>
              <w:t xml:space="preserve">/ 55.11556;-3.35861 Koordinaatit: 55 ° 06 ′ 56'' N 003 ° 21 ′ 31'' W </w:t>
            </w:r>
            <w:r>
              <w:rPr/>
              <w:t xml:space="preserve">/ </w:t>
            </w:r>
            <w:r>
              <w:rPr/>
              <w:t xml:space="preserve">55.11556 ° N 3.35861 ° W </w:t>
            </w:r>
            <w:r>
              <w:rPr/>
              <w:t xml:space="preserve">/ 55.11556;-3.35861 </w:t>
            </w:r>
          </w:p>
        </w:tc>
      </w:tr>
      <w:tr>
        <w:trPr/>
        <w:tc>
          <w:tcPr>
            <w:tcW w:w="1468" w:type="dxa"/>
            <w:tcBorders/>
            <w:vAlign w:val="center"/>
          </w:tcPr>
          <w:p>
            <w:pPr>
              <w:pStyle w:val="TableHeading"/>
              <w:suppressLineNumbers/>
              <w:bidi w:val="0"/>
              <w:spacing w:before="0" w:after="283"/>
              <w:jc w:val="center"/>
              <w:rPr/>
            </w:pPr>
            <w:r>
              <w:rPr/>
              <w:t xml:space="preserve">Matkustajat </w:t>
            </w:r>
          </w:p>
        </w:tc>
        <w:tc>
          <w:tcPr>
            <w:tcW w:w="8737" w:type="dxa"/>
            <w:tcBorders/>
            <w:vAlign w:val="center"/>
          </w:tcPr>
          <w:p>
            <w:pPr>
              <w:pStyle w:val="TableContents"/>
              <w:bidi w:val="0"/>
              <w:spacing w:before="0" w:after="283"/>
              <w:jc w:val="left"/>
              <w:rPr/>
            </w:pPr>
            <w:r>
              <w:rPr/>
              <w:t xml:space="preserve">243 </w:t>
            </w:r>
          </w:p>
        </w:tc>
      </w:tr>
      <w:tr>
        <w:trPr/>
        <w:tc>
          <w:tcPr>
            <w:tcW w:w="1468" w:type="dxa"/>
            <w:tcBorders/>
            <w:vAlign w:val="center"/>
          </w:tcPr>
          <w:p>
            <w:pPr>
              <w:pStyle w:val="TableHeading"/>
              <w:suppressLineNumbers/>
              <w:bidi w:val="0"/>
              <w:spacing w:before="0" w:after="283"/>
              <w:jc w:val="center"/>
              <w:rPr/>
            </w:pPr>
            <w:r>
              <w:rPr/>
              <w:t xml:space="preserve">Miehistö </w:t>
            </w:r>
          </w:p>
        </w:tc>
        <w:tc>
          <w:tcPr>
            <w:tcW w:w="8737" w:type="dxa"/>
            <w:tcBorders/>
            <w:vAlign w:val="center"/>
          </w:tcPr>
          <w:p>
            <w:pPr>
              <w:pStyle w:val="TableContents"/>
              <w:bidi w:val="0"/>
              <w:spacing w:before="0" w:after="283"/>
              <w:jc w:val="left"/>
              <w:rPr/>
            </w:pPr>
            <w:r>
              <w:rPr/>
              <w:t xml:space="preserve">16 </w:t>
            </w:r>
          </w:p>
        </w:tc>
      </w:tr>
      <w:tr>
        <w:trPr/>
        <w:tc>
          <w:tcPr>
            <w:tcW w:w="1468" w:type="dxa"/>
            <w:tcBorders/>
            <w:vAlign w:val="center"/>
          </w:tcPr>
          <w:p>
            <w:pPr>
              <w:pStyle w:val="TableHeading"/>
              <w:suppressLineNumbers/>
              <w:bidi w:val="0"/>
              <w:spacing w:before="0" w:after="283"/>
              <w:jc w:val="center"/>
              <w:rPr/>
            </w:pPr>
            <w:r>
              <w:rPr/>
              <w:t xml:space="preserve">Kuolemantapaukset </w:t>
            </w:r>
          </w:p>
        </w:tc>
        <w:tc>
          <w:tcPr>
            <w:tcW w:w="8737" w:type="dxa"/>
            <w:tcBorders/>
            <w:vAlign w:val="center"/>
          </w:tcPr>
          <w:p>
            <w:pPr>
              <w:pStyle w:val="TableContents"/>
              <w:bidi w:val="0"/>
              <w:spacing w:before="0" w:after="283"/>
              <w:jc w:val="left"/>
              <w:rPr/>
            </w:pPr>
            <w:r>
              <w:rPr/>
              <w:t xml:space="preserve">270 (259 lentokoneessa ja 11 maassa). </w:t>
            </w:r>
          </w:p>
        </w:tc>
      </w:tr>
      <w:tr>
        <w:trPr/>
        <w:tc>
          <w:tcPr>
            <w:tcW w:w="1468" w:type="dxa"/>
            <w:tcBorders/>
            <w:vAlign w:val="center"/>
          </w:tcPr>
          <w:p>
            <w:pPr>
              <w:pStyle w:val="TableHeading"/>
              <w:suppressLineNumbers/>
              <w:bidi w:val="0"/>
              <w:spacing w:before="0" w:after="283"/>
              <w:jc w:val="center"/>
              <w:rPr/>
            </w:pPr>
            <w:r>
              <w:rPr/>
              <w:t xml:space="preserve">Selviytyjät </w:t>
            </w:r>
          </w:p>
        </w:tc>
        <w:tc>
          <w:tcPr>
            <w:tcW w:w="8737" w:type="dxa"/>
            <w:tcBorders/>
            <w:vAlign w:val="center"/>
          </w:tcPr>
          <w:p>
            <w:pPr>
              <w:pStyle w:val="TableContents"/>
              <w:bidi w:val="0"/>
              <w:spacing w:before="0" w:after="283"/>
              <w:jc w:val="left"/>
              <w:rPr/>
            </w:pPr>
            <w:r>
              <w:rPr/>
              <w:t xml:space="preserve">0 </w:t>
            </w:r>
          </w:p>
        </w:tc>
      </w:tr>
      <w:tr>
        <w:trPr/>
        <w:tc>
          <w:tcPr>
            <w:tcW w:w="1468" w:type="dxa"/>
            <w:tcBorders/>
            <w:vAlign w:val="center"/>
          </w:tcPr>
          <w:p>
            <w:pPr>
              <w:pStyle w:val="TableHeading"/>
              <w:suppressLineNumbers/>
              <w:bidi w:val="0"/>
              <w:spacing w:before="0" w:after="283"/>
              <w:jc w:val="center"/>
              <w:rPr/>
            </w:pPr>
            <w:r>
              <w:rPr/>
              <w:t xml:space="preserve">Ilma-alustyyppi </w:t>
            </w:r>
          </w:p>
        </w:tc>
        <w:tc>
          <w:tcPr>
            <w:tcW w:w="8737" w:type="dxa"/>
            <w:tcBorders/>
            <w:vAlign w:val="center"/>
          </w:tcPr>
          <w:p>
            <w:pPr>
              <w:pStyle w:val="TableContents"/>
              <w:bidi w:val="0"/>
              <w:spacing w:before="0" w:after="283"/>
              <w:jc w:val="left"/>
              <w:rPr/>
            </w:pPr>
            <w:r>
              <w:rPr/>
              <w:t xml:space="preserve">Boeing 747 -- 121 </w:t>
            </w:r>
          </w:p>
        </w:tc>
      </w:tr>
      <w:tr>
        <w:trPr/>
        <w:tc>
          <w:tcPr>
            <w:tcW w:w="1468" w:type="dxa"/>
            <w:tcBorders/>
            <w:vAlign w:val="center"/>
          </w:tcPr>
          <w:p>
            <w:pPr>
              <w:pStyle w:val="TableHeading"/>
              <w:suppressLineNumbers/>
              <w:bidi w:val="0"/>
              <w:spacing w:before="0" w:after="283"/>
              <w:jc w:val="center"/>
              <w:rPr/>
            </w:pPr>
            <w:r>
              <w:rPr/>
              <w:t xml:space="preserve">Ilma-aluksen nimi </w:t>
            </w:r>
          </w:p>
        </w:tc>
        <w:tc>
          <w:tcPr>
            <w:tcW w:w="8737" w:type="dxa"/>
            <w:tcBorders/>
            <w:vAlign w:val="center"/>
          </w:tcPr>
          <w:p>
            <w:pPr>
              <w:pStyle w:val="TableContents"/>
              <w:bidi w:val="0"/>
              <w:spacing w:before="0" w:after="283"/>
              <w:jc w:val="left"/>
              <w:rPr/>
            </w:pPr>
            <w:r>
              <w:rPr/>
              <w:t xml:space="preserve">Clipper Maid of the Seas </w:t>
            </w:r>
          </w:p>
        </w:tc>
      </w:tr>
      <w:tr>
        <w:trPr/>
        <w:tc>
          <w:tcPr>
            <w:tcW w:w="1468" w:type="dxa"/>
            <w:tcBorders/>
            <w:vAlign w:val="center"/>
          </w:tcPr>
          <w:p>
            <w:pPr>
              <w:pStyle w:val="TableHeading"/>
              <w:suppressLineNumbers/>
              <w:bidi w:val="0"/>
              <w:spacing w:before="0" w:after="283"/>
              <w:jc w:val="center"/>
              <w:rPr/>
            </w:pPr>
            <w:r>
              <w:rPr/>
              <w:t xml:space="preserve">Operaattori </w:t>
            </w:r>
          </w:p>
        </w:tc>
        <w:tc>
          <w:tcPr>
            <w:tcW w:w="8737" w:type="dxa"/>
            <w:tcBorders/>
            <w:vAlign w:val="center"/>
          </w:tcPr>
          <w:p>
            <w:pPr>
              <w:pStyle w:val="TableContents"/>
              <w:bidi w:val="0"/>
              <w:spacing w:before="0" w:after="283"/>
              <w:jc w:val="left"/>
              <w:rPr/>
            </w:pPr>
            <w:r>
              <w:rPr/>
              <w:t xml:space="preserve">Pan American World Airways </w:t>
            </w:r>
          </w:p>
        </w:tc>
      </w:tr>
      <w:tr>
        <w:trPr/>
        <w:tc>
          <w:tcPr>
            <w:tcW w:w="1468" w:type="dxa"/>
            <w:tcBorders/>
            <w:vAlign w:val="center"/>
          </w:tcPr>
          <w:p>
            <w:pPr>
              <w:pStyle w:val="TableHeading"/>
              <w:suppressLineNumbers/>
              <w:bidi w:val="0"/>
              <w:spacing w:before="0" w:after="283"/>
              <w:jc w:val="center"/>
              <w:rPr/>
            </w:pPr>
            <w:r>
              <w:rPr/>
              <w:t xml:space="preserve">Rekisteröinti </w:t>
            </w:r>
          </w:p>
        </w:tc>
        <w:tc>
          <w:tcPr>
            <w:tcW w:w="8737" w:type="dxa"/>
            <w:tcBorders/>
            <w:vAlign w:val="center"/>
          </w:tcPr>
          <w:p>
            <w:pPr>
              <w:pStyle w:val="TableContents"/>
              <w:bidi w:val="0"/>
              <w:spacing w:before="0" w:after="283"/>
              <w:jc w:val="left"/>
              <w:rPr/>
            </w:pPr>
            <w:r>
              <w:rPr/>
              <w:t xml:space="preserve">N739PA </w:t>
            </w:r>
          </w:p>
        </w:tc>
      </w:tr>
      <w:tr>
        <w:trPr/>
        <w:tc>
          <w:tcPr>
            <w:tcW w:w="1468" w:type="dxa"/>
            <w:tcBorders/>
            <w:vAlign w:val="center"/>
          </w:tcPr>
          <w:p>
            <w:pPr>
              <w:pStyle w:val="TableHeading"/>
              <w:suppressLineNumbers/>
              <w:bidi w:val="0"/>
              <w:spacing w:before="0" w:after="283"/>
              <w:jc w:val="center"/>
              <w:rPr/>
            </w:pPr>
            <w:r>
              <w:rPr/>
              <w:t xml:space="preserve">Lennon alkuperä </w:t>
            </w:r>
          </w:p>
        </w:tc>
        <w:tc>
          <w:tcPr>
            <w:tcW w:w="8737" w:type="dxa"/>
            <w:tcBorders/>
            <w:vAlign w:val="center"/>
          </w:tcPr>
          <w:p>
            <w:pPr>
              <w:pStyle w:val="TableContents"/>
              <w:bidi w:val="0"/>
              <w:spacing w:before="0" w:after="283"/>
              <w:jc w:val="left"/>
              <w:rPr/>
            </w:pPr>
            <w:r>
              <w:rPr>
                <w:color w:val="A9A9A9"/>
              </w:rPr>
              <w:t xml:space="preserve">Frankfurt am Mainin lentoasema, Frankfurt, </w:t>
            </w:r>
            <w:r>
              <w:rPr/>
              <w:t xml:space="preserve">Länsi-Saksa </w:t>
            </w:r>
          </w:p>
        </w:tc>
      </w:tr>
      <w:tr>
        <w:trPr/>
        <w:tc>
          <w:tcPr>
            <w:tcW w:w="1468" w:type="dxa"/>
            <w:tcBorders/>
            <w:vAlign w:val="center"/>
          </w:tcPr>
          <w:p>
            <w:pPr>
              <w:pStyle w:val="TableHeading"/>
              <w:suppressLineNumbers/>
              <w:bidi w:val="0"/>
              <w:spacing w:before="0" w:after="283"/>
              <w:jc w:val="center"/>
              <w:rPr/>
            </w:pPr>
            <w:r>
              <w:rPr/>
              <w:t xml:space="preserve">1. välilasku </w:t>
            </w:r>
          </w:p>
        </w:tc>
        <w:tc>
          <w:tcPr>
            <w:tcW w:w="8737" w:type="dxa"/>
            <w:tcBorders/>
            <w:vAlign w:val="center"/>
          </w:tcPr>
          <w:p>
            <w:pPr>
              <w:pStyle w:val="TableContents"/>
              <w:bidi w:val="0"/>
              <w:spacing w:before="0" w:after="283"/>
              <w:jc w:val="left"/>
              <w:rPr/>
            </w:pPr>
            <w:r>
              <w:rPr/>
              <w:t xml:space="preserve">Lontoon Heathrow'n lentoasema, Lontoo, Yhdistynyt kuningaskunta </w:t>
            </w:r>
          </w:p>
        </w:tc>
      </w:tr>
      <w:tr>
        <w:trPr/>
        <w:tc>
          <w:tcPr>
            <w:tcW w:w="1468" w:type="dxa"/>
            <w:tcBorders/>
            <w:vAlign w:val="center"/>
          </w:tcPr>
          <w:p>
            <w:pPr>
              <w:pStyle w:val="TableHeading"/>
              <w:suppressLineNumbers/>
              <w:bidi w:val="0"/>
              <w:spacing w:before="0" w:after="283"/>
              <w:jc w:val="center"/>
              <w:rPr/>
            </w:pPr>
            <w:r>
              <w:rPr/>
              <w:t xml:space="preserve">2. välilasku </w:t>
            </w:r>
          </w:p>
        </w:tc>
        <w:tc>
          <w:tcPr>
            <w:tcW w:w="8737" w:type="dxa"/>
            <w:tcBorders/>
            <w:vAlign w:val="center"/>
          </w:tcPr>
          <w:p>
            <w:pPr>
              <w:pStyle w:val="TableContents"/>
              <w:bidi w:val="0"/>
              <w:spacing w:before="0" w:after="283"/>
              <w:jc w:val="left"/>
              <w:rPr/>
            </w:pPr>
            <w:r>
              <w:rPr/>
              <w:t xml:space="preserve">John F. Kennedyn kansainvälinen lentoasema, New York, Yhdysvallat. </w:t>
            </w:r>
          </w:p>
        </w:tc>
      </w:tr>
      <w:tr>
        <w:trPr/>
        <w:tc>
          <w:tcPr>
            <w:tcW w:w="1468" w:type="dxa"/>
            <w:tcBorders/>
            <w:vAlign w:val="center"/>
          </w:tcPr>
          <w:p>
            <w:pPr>
              <w:pStyle w:val="TableHeading"/>
              <w:suppressLineNumbers/>
              <w:bidi w:val="0"/>
              <w:spacing w:before="0" w:after="283"/>
              <w:jc w:val="center"/>
              <w:rPr/>
            </w:pPr>
            <w:r>
              <w:rPr/>
              <w:t xml:space="preserve">Kohde </w:t>
            </w:r>
          </w:p>
        </w:tc>
        <w:tc>
          <w:tcPr>
            <w:tcW w:w="8737" w:type="dxa"/>
            <w:tcBorders/>
            <w:vAlign w:val="center"/>
          </w:tcPr>
          <w:p>
            <w:pPr>
              <w:pStyle w:val="TableContents"/>
              <w:bidi w:val="0"/>
              <w:spacing w:before="0" w:after="283"/>
              <w:jc w:val="left"/>
              <w:rPr/>
            </w:pPr>
            <w:r>
              <w:rPr/>
              <w:t xml:space="preserve">Detroit Metropolitan Wayne County Airport, Detroit,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Pan Am lento 103 lähti</w:t>
      </w:r>
    </w:p>
    <w:p>
      <w:pPr>
        <w:pStyle w:val="TextBody"/>
        <w:bidi w:val="0"/>
        <w:jc w:val="left"/>
        <w:rPr>
          <w:b/>
          <w:u w:val="single"/>
          <w:shd w:val="clear" w:fill="FFFF00"/>
        </w:rPr>
      </w:pPr>
      <w:r>
        <w:rPr>
          <w:b/>
          <w:u w:val="single"/>
          <w:shd w:val="clear" w:fill="FFFF00"/>
        </w:rPr>
        <w:t xml:space="preserve">Asiakirjan numero 12019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Sanonnan sanotaan olevan </w:t>
      </w:r>
      <w:r>
        <w:rPr>
          <w:color w:val="A9A9A9"/>
        </w:rPr>
        <w:t xml:space="preserve">skotlantilaista </w:t>
      </w:r>
      <w:r>
        <w:rPr>
          <w:color w:val="DCDCDC"/>
        </w:rPr>
        <w:t xml:space="preserve">alkuperää</w:t>
      </w:r>
      <w:r>
        <w:rPr/>
        <w:t xml:space="preserve">. </w:t>
      </w:r>
      <w:r>
        <w:rPr/>
        <w:t xml:space="preserve">Varhaisin kirjallinen esimerkki sanonnasta on </w:t>
      </w:r>
      <w:r>
        <w:rPr>
          <w:color w:val="A0522D"/>
        </w:rPr>
        <w:t xml:space="preserve">skotlantilaisen runoilijan William Hamiltonin vuonna </w:t>
      </w:r>
      <w:r>
        <w:rPr>
          <w:color w:val="556B2F"/>
        </w:rPr>
        <w:t xml:space="preserve">1719 </w:t>
      </w:r>
      <w:r>
        <w:rPr>
          <w:color w:val="2F4F4F"/>
        </w:rPr>
        <w:t xml:space="preserve">kirjoittamasta </w:t>
      </w:r>
      <w:r>
        <w:rPr>
          <w:color w:val="6B8E23"/>
        </w:rPr>
        <w:t xml:space="preserve">kirjeestä Ramsaylle: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"pukeutuneena yhdeksään"?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termi "pukeutunut yhdeksään asti"?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sanonta "pukeutuneena yhdeksään"?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on peräisin sanonta "pukeutuneena yhdeksään"?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tulivat pukeutuneet yhdeksään asti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tulee sanonta "to the nines"?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 the nines'' on englanninkielinen idiomi, joka tarkoittaa </w:t>
      </w:r>
      <w:r>
        <w:rPr>
          <w:color w:val="A9A9A9"/>
        </w:rPr>
        <w:t xml:space="preserve">``täydellisyyttä</w:t>
      </w:r>
      <w:r>
        <w:rPr/>
        <w:t xml:space="preserve">'' tai ``täydellisyyttä'' tai </w:t>
      </w:r>
      <w:r>
        <w:rPr>
          <w:color w:val="DCDCDC"/>
        </w:rPr>
        <w:t xml:space="preserve">pukeutumista ``komeasti ja korkealuokkaisesti''</w:t>
      </w:r>
      <w:r>
        <w:rPr/>
        <w:t xml:space="preserve">. Nykykielisessä englanninkielisessä kielenkäytössä sanonta esiintyy yleisimmin muodossa ``dressed to the nines'' tai ``dressed up to the nines''.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"pukeutuneena kuin nenä päähän"?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ilmaisu "pukeutuneena yhdeksään".</w:t>
      </w:r>
    </w:p>
    <w:p>
      <w:pPr>
        <w:pStyle w:val="TextBody"/>
        <w:bidi w:val="0"/>
        <w:jc w:val="left"/>
        <w:rPr>
          <w:b/>
          <w:u w:val="single"/>
          <w:shd w:val="clear" w:fill="FFFF00"/>
        </w:rPr>
      </w:pPr>
      <w:r>
        <w:rPr>
          <w:b/>
          <w:u w:val="single"/>
          <w:shd w:val="clear" w:fill="FFFF00"/>
        </w:rPr>
        <w:t xml:space="preserve">Asiakirjan numero 12020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Uranus on aurinkokunnan seitsemäs planeetta; sillä on </w:t>
      </w:r>
      <w:r>
        <w:rPr>
          <w:color w:val="A9A9A9"/>
        </w:rPr>
        <w:t xml:space="preserve">27 tunnettua </w:t>
      </w:r>
      <w:r>
        <w:rPr/>
        <w:t xml:space="preserve">kuuta, jotka kaikki on nimetty William Shakespearen ja Alexander Popen teosten hahmojen mukaan. Uranuksen kuut on jaettu kolmeen ryhmään: kolmetoista sisäistä kuuta, viisi suurta kuuta ja yhdeksän epäsäännöllistä kuuta. Sisäiset kuut ovat pieniä tummia kappaleita, joilla on yhteisiä ominaisuuksia ja alkuperää Uranuksen renkaiden kanssa. Viisi suurta kuuta ovat niin massiivisia, että ne ovat saavuttaneet hydrostaattisen tasapainon, ja neljässä niistä on merkkejä sisäisistä prosesseista, kuten kanjonien muodostumisesta ja vulkanismista niiden pinnalla. Suurin näistä viidestä kuusta, Titania, on halkaisijaltaan 1 578 kilometriä, ja se on aurinkokunnan kahdeksanneksi suurin kuu, ja sen massa on noin kahdeskymmenesosa Maan kuun massasta. Säännöllisten kuiden kiertoradat ovat lähes koplanaariset Uranuksen päiväntasaajan kanssa, joka on kallistunut 97,77° Uranuksen kiertorataan nähden. Uranuksen epäsäännöllisillä kuilla on elliptiset ja voimakkaasti kallistuneet (enimmäkseen taantumukselliset) radat suurilla etäisyyksillä planeetasta.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kuuta Uranuksella on?</w:t>
      </w:r>
    </w:p>
    <w:p>
      <w:pPr>
        <w:pStyle w:val="TextBody"/>
        <w:bidi w:val="0"/>
        <w:jc w:val="left"/>
        <w:rPr>
          <w:b/>
          <w:u w:val="single"/>
          <w:shd w:val="clear" w:fill="FFFF00"/>
        </w:rPr>
      </w:pPr>
      <w:r>
        <w:rPr>
          <w:b/>
          <w:u w:val="single"/>
          <w:shd w:val="clear" w:fill="FFFF00"/>
        </w:rPr>
        <w:t xml:space="preserve">Asiakirjan numero 12021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synnytti </w:t>
      </w:r>
      <w:r>
        <w:rPr>
          <w:color w:val="A9A9A9"/>
        </w:rPr>
        <w:t xml:space="preserve">agitprop-teatterin</w:t>
      </w:r>
      <w:r>
        <w:rPr/>
        <w:t xml:space="preserve">, 1920-luvun Euroopasta alkunsa saaneen ja Yhdysvaltoihin levinneen, voimakkaasti politisoituneen vasemmistoteatterin, josta Bertolt Brechtin näytelmät ovat merkittävä esimerkki. Venäläinen agitprop-teatteri oli tunnettu täydellistä hyveellisyyttä ja täydellistä pahuutta edustavista pahvihahmoistaan ja karkeasta pilkkaamisestaan. Vähitellen termi agitprop tuli kuvaamaan mitä tahansa vahvasti politisoitunutta taidetta.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1920-luvun Euroopasta peräisin oleva vasemmistolainen, erittäin politisoitunut teatterimuoto.</w:t>
      </w:r>
    </w:p>
    <w:p>
      <w:pPr>
        <w:pStyle w:val="TextBody"/>
        <w:bidi w:val="0"/>
        <w:jc w:val="left"/>
        <w:rPr>
          <w:b/>
          <w:u w:val="single"/>
          <w:shd w:val="clear" w:fill="FFFF00"/>
        </w:rPr>
      </w:pPr>
      <w:r>
        <w:rPr>
          <w:b/>
          <w:u w:val="single"/>
          <w:shd w:val="clear" w:fill="FFFF00"/>
        </w:rPr>
        <w:t xml:space="preserve">Asiakirjan numero 12022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Harrison </w:t>
      </w:r>
      <w:r>
        <w:rPr>
          <w:color w:val="A9A9A9"/>
        </w:rPr>
        <w:t xml:space="preserve">kirjoitti</w:t>
      </w:r>
      <w:r>
        <w:rPr/>
        <w:t xml:space="preserve"> ``My Sweet Lord'' </w:t>
      </w:r>
      <w:r>
        <w:rPr>
          <w:color w:val="DCDCDC"/>
        </w:rPr>
        <w:t xml:space="preserve">ylistääkseen hindujumala Krishnaa, mutta tarkoitti samalla, että sanoitukset toimivat kehotuksena luopua uskonnollisesta lahkolaisuudesta </w:t>
      </w:r>
      <w:r>
        <w:rPr>
          <w:color w:val="A9A9A9"/>
        </w:rPr>
        <w:t xml:space="preserve">sekoittamalla hepreankielisen halleluja-sanan tarkoituksellisesti ``Hare Krishna'' -lauluihin ja vedaiseen rukoukseen. </w:t>
      </w:r>
      <w:r>
        <w:rPr/>
        <w:t xml:space="preserve">Levyllä kuullaan tuottaja Phil Spectorin Wall of Sound -käsittelyä, ja se merkitsi </w:t>
      </w:r>
      <w:r>
        <w:rPr/>
        <w:t xml:space="preserve">Harrisonin suuresti ihailtua slide-kitaratekniikkaa, jota eräs elämäkerran kirjoittaja kuvaili "musiikillisesti yhtä erottuvaksi tunnusmerkiksi kuin Zorron merkki". Preston, Ringo Starr, Eric Clapton ja Badfinger-yhtye ovat muiden levyllä esiintyvien muusikoiden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laulun "My sweet lord"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slide-kitaraa My sweet lord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tarkoittaa laulu my sweet lord</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20"/>
        </w:tabs>
        <w:bidi w:val="0"/>
        <w:ind w:start="720" w:hanging="283"/>
        <w:jc w:val="left"/>
        <w:rPr/>
      </w:pPr>
      <w:r>
        <w:rPr>
          <w:color w:val="A9A9A9"/>
        </w:rPr>
        <w:t xml:space="preserve">Bobby Whitlock </w:t>
      </w:r>
      <w:r>
        <w:rPr/>
        <w:t xml:space="preserve">-- huuliharppu,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taustalauluja kappaleessa My sweet lord.</w:t>
      </w:r>
    </w:p>
    <w:p>
      <w:pPr>
        <w:pStyle w:val="TextBody"/>
        <w:bidi w:val="0"/>
        <w:jc w:val="left"/>
        <w:rPr>
          <w:b/>
          <w:u w:val="single"/>
          <w:shd w:val="clear" w:fill="FFFF00"/>
        </w:rPr>
      </w:pPr>
      <w:r>
        <w:rPr>
          <w:b/>
          <w:u w:val="single"/>
          <w:shd w:val="clear" w:fill="FFFF00"/>
        </w:rPr>
        <w:t xml:space="preserve">Asiakirjan numero 12023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Rasheed Wallace </w:t>
      </w:r>
      <w:r>
        <w:rPr/>
        <w:t xml:space="preserve">pitää hallussaan ennätystä eniten teknisiä virheitä saanut yhden kauden aikana NBA:ssa. Kaudella 2000 -- 01 hän sai 41 teknistä virhettä 80 runkosarjan ja postseasonin ottelussa. Wallace pitää myös hallussaan kaikkien aikojen ennätystä pelaajan eniten teknisiä virheitä urallaan 317:llä, ennätys oli aiemmin Dennis Rodmanilla.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teknisiä virheitä nba-kaudella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teknisiä virheitä nba-historiassa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eniten teknisiä virheitä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Tekniset virheet käsitellään hieman eri tavalla kansainvälisten sääntöjen mukaan kuin Yhdysvaltojen eri kilpailuissa käytettävien sääntöjen mukaan. Ensinnäkin pelaajien välinen laiton kontakti kentällä on kansainvälisten sääntöjen mukaan aina henkilökohtainen virhe, kun taas Yhdysvalloissa tällainen kontakti on joitakin poikkeuksia lukuun ottamatta tekninen virhe, kun pelikello ei ole käynnissä ja/tai kun pallo on kuollut. Toiseksi FIBA:n pelissä (lukuun ottamatta puolikentän 3x3-vaihtoehtoa, jossa henkilökohtaisia virheitä ei lasketa) pelaaja joutuu ulos pelistä viiden teknisen ja henkilökohtaisen virheen jälkeen (vuodesta 2014 lähtien yksi tekninen virhe on voitu laskea mukaan; kaksi teknistä virhettä ottelussa johtaa ulosajoon). Jälkimmäinen sääntö on samankaltainen kuin yliopisto-, lukio- ja yläkoulukoripallossa Yhdysvalloissa. Liigoissa, joissa pelataan 48 minuutin pelejä, kuten NBA:ssa, ja joissakin liigoissa, kuten WNBA:ssa, pelaajilla on kuitenkin kuusi henkilökohtaista virhettä ennen hylkäämistä, eikä heitä vastaan tuomittuja teknisiä virheitä lasketa tähän summaan. NBA:ssa epäurheilijamaisesta teknisestä virheestä seuraa kuitenkin sakko, jonka suuruus riippuu pelaajan jo saamien teknisten virheiden määrästä, ja pelaajat hyllytetään eri määräajaksi, kun heille on kertynyt 15 teknistä virhettä runkosarjassa tai </w:t>
      </w:r>
      <w:r>
        <w:rPr>
          <w:color w:val="A9A9A9"/>
        </w:rPr>
        <w:t xml:space="preserve">seitsemän </w:t>
      </w:r>
      <w:r>
        <w:rPr/>
        <w:t xml:space="preserve">virhettä </w:t>
      </w:r>
      <w:r>
        <w:rPr/>
        <w:t xml:space="preserve">pudotuspeleissä.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teknistä ennen keskeyttämistä nba-pudotuspeleissä?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teknistä virhettä sallitaan NBA:n pudotuspeleissä?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Koripallossa tekninen virhe (tunnetaan myös nimellä "T" tai "Tech") on mikä tahansa sääntörikkomus, josta rangaistaan virheenä ja johon ei liity fyysistä kosketusta pelin aikana vastakkaisten pelaajien välillä kentällä tai joka on muun kuin pelaajan tekemä virhe. Yleisin tekninen virhe on </w:t>
      </w:r>
      <w:r>
        <w:rPr>
          <w:color w:val="A9A9A9"/>
        </w:rPr>
        <w:t xml:space="preserve">epäurheilijamainen käytös</w:t>
      </w:r>
      <w:r>
        <w:rPr/>
        <w:t xml:space="preserve">. Teknisiä virheitä voidaan tuomita pelaajia, vaihtopenkkihenkilöstöä, koko joukkuetta (usein kutsutaan penkkitekniseksi virheeksi) tai jopa yleisöä vastaan. Nämä virheet ja niistä annettavat rangaistukset ovat vakavampia kuin henkilökohtaiset virheet, mutta eivät välttämättä yhtä vakavia kuin flagrant foul (NBA:ta alemmissa liigoissa ja mahdollisesti myös NBA:ssa).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 saada teknisen virheen</w:t>
      </w:r>
    </w:p>
    <w:p>
      <w:pPr>
        <w:pStyle w:val="TextBody"/>
        <w:bidi w:val="0"/>
        <w:jc w:val="left"/>
        <w:rPr>
          <w:b/>
          <w:u w:val="single"/>
          <w:shd w:val="clear" w:fill="FFFF00"/>
        </w:rPr>
      </w:pPr>
      <w:r>
        <w:rPr>
          <w:b/>
          <w:u w:val="single"/>
          <w:shd w:val="clear" w:fill="FFFF00"/>
        </w:rPr>
        <w:t xml:space="preserve">Asiakirjan numero 12024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Salt Lake Sector-V on </w:t>
      </w:r>
      <w:r>
        <w:rPr/>
        <w:t xml:space="preserve">Kolkatan metron asema Salt Lake Cityn Sector-V:ssä Kolkatassa, Intiassa. Tämä metroasema on Kolkata Metron linjalle 2 ja Kolkata Metron linjalle 6. Linjan 2 aseman rakentaminen on valmis, ja sen on tarkoitus avautua lokakuussa 2018, kun taas linjan 6 aseman rakentaminen on kesken.... Linjan 2 ja linjan 6 asemat yhdistetään ylikulkusillalla.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lähin metroasema salt lake city kolkata lähin metroasema salt lake city kolkata</w:t>
      </w:r>
    </w:p>
    <w:p>
      <w:pPr>
        <w:pStyle w:val="TextBody"/>
        <w:bidi w:val="0"/>
        <w:jc w:val="left"/>
        <w:rPr>
          <w:b/>
          <w:u w:val="single"/>
          <w:shd w:val="clear" w:fill="FFFF00"/>
        </w:rPr>
      </w:pPr>
      <w:r>
        <w:rPr>
          <w:b/>
          <w:u w:val="single"/>
          <w:shd w:val="clear" w:fill="FFFF00"/>
        </w:rPr>
        <w:t xml:space="preserve">Asiakirjan numero 12025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Nights of Halloween (aiemmin tunnettu nimellä 13 Days of Halloween) on Freeformin kausittainen ohjelmalohko. Se alkoi alun perin vuonna 1998, kun Family Channelista tuli Fox Family, ja sitä jatkettiin kanavan muututtua ABC Familyksi ja myöhemmin Freeformiksi. 13 Nights of Halloween -blokki luotiin pääasiassa kaksi vuotta aiemmin alkaneen kanavan 25 Days of Christmas -ohjelman menestyksen vuoksi. Erikoisjakso kestää 19. lokakuuta alkaen Halloween-iltaan asti ja kattaa kolmetoista päivää ennen pyhää. Viimeisin tapahtuma esitettiin Freeformilla </w:t>
      </w:r>
      <w:r>
        <w:rPr>
          <w:color w:val="A9A9A9"/>
        </w:rPr>
        <w:t xml:space="preserve">19. lokakuuta 2017, </w:t>
      </w:r>
      <w:r>
        <w:rPr/>
        <w:t xml:space="preserve">ja siinä palaa muun muassa elokuvia, kuten Monsters,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päivää halloweenia alkaa freeformissa?</w:t>
      </w:r>
    </w:p>
    <w:p>
      <w:pPr>
        <w:pStyle w:val="TextBody"/>
        <w:bidi w:val="0"/>
        <w:jc w:val="left"/>
        <w:rPr>
          <w:b/>
          <w:u w:val="single"/>
          <w:shd w:val="clear" w:fill="FFFF00"/>
        </w:rPr>
      </w:pPr>
      <w:r>
        <w:rPr>
          <w:b/>
          <w:u w:val="single"/>
          <w:shd w:val="clear" w:fill="FFFF00"/>
        </w:rPr>
        <w:t xml:space="preserve">Asiakirjan numero 12026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6"/>
        <w:gridCol w:w="1737"/>
        <w:gridCol w:w="947"/>
        <w:gridCol w:w="4034"/>
        <w:gridCol w:w="819"/>
        <w:gridCol w:w="865"/>
        <w:gridCol w:w="1107"/>
      </w:tblGrid>
      <w:tr>
        <w:trPr/>
        <w:tc>
          <w:tcPr>
            <w:tcW w:w="696" w:type="dxa"/>
            <w:tcBorders/>
            <w:vAlign w:val="center"/>
          </w:tcPr>
          <w:p>
            <w:pPr>
              <w:pStyle w:val="TableHeading"/>
              <w:suppressLineNumbers/>
              <w:bidi w:val="0"/>
              <w:spacing w:before="0" w:after="283"/>
              <w:jc w:val="center"/>
              <w:rPr/>
            </w:pPr>
            <w:r>
              <w:rPr/>
              <w:t xml:space="preserve">Sijoitus </w:t>
            </w:r>
          </w:p>
        </w:tc>
        <w:tc>
          <w:tcPr>
            <w:tcW w:w="1737" w:type="dxa"/>
            <w:tcBorders/>
            <w:vAlign w:val="center"/>
          </w:tcPr>
          <w:p>
            <w:pPr>
              <w:pStyle w:val="TableHeading"/>
              <w:suppressLineNumbers/>
              <w:bidi w:val="0"/>
              <w:spacing w:before="0" w:after="283"/>
              <w:jc w:val="center"/>
              <w:rPr/>
            </w:pPr>
            <w:r>
              <w:rPr/>
              <w:t xml:space="preserve">Pelaaja </w:t>
            </w:r>
          </w:p>
        </w:tc>
        <w:tc>
          <w:tcPr>
            <w:tcW w:w="947" w:type="dxa"/>
            <w:tcBorders/>
            <w:vAlign w:val="center"/>
          </w:tcPr>
          <w:p>
            <w:pPr>
              <w:pStyle w:val="TableHeading"/>
              <w:suppressLineNumbers/>
              <w:bidi w:val="0"/>
              <w:spacing w:before="0" w:after="283"/>
              <w:jc w:val="center"/>
              <w:rPr/>
            </w:pPr>
            <w:r>
              <w:rPr/>
              <w:t xml:space="preserve">Sijainti (s) </w:t>
            </w:r>
          </w:p>
        </w:tc>
        <w:tc>
          <w:tcPr>
            <w:tcW w:w="4034" w:type="dxa"/>
            <w:tcBorders/>
            <w:vAlign w:val="center"/>
          </w:tcPr>
          <w:p>
            <w:pPr>
              <w:pStyle w:val="TableHeading"/>
              <w:suppressLineNumbers/>
              <w:bidi w:val="0"/>
              <w:spacing w:before="0" w:after="283"/>
              <w:jc w:val="center"/>
              <w:rPr/>
            </w:pPr>
            <w:r>
              <w:rPr/>
              <w:t xml:space="preserve">Joukkue(t), jossa pelasi (vuosina) </w:t>
            </w:r>
          </w:p>
        </w:tc>
        <w:tc>
          <w:tcPr>
            <w:tcW w:w="819" w:type="dxa"/>
            <w:tcBorders/>
            <w:vAlign w:val="center"/>
          </w:tcPr>
          <w:p>
            <w:pPr>
              <w:pStyle w:val="TableHeading"/>
              <w:suppressLineNumbers/>
              <w:bidi w:val="0"/>
              <w:spacing w:before="0" w:after="283"/>
              <w:jc w:val="center"/>
              <w:rPr/>
            </w:pPr>
            <w:r>
              <w:rPr/>
              <w:t xml:space="preserve">Avustukset yhteensä </w:t>
            </w:r>
          </w:p>
        </w:tc>
        <w:tc>
          <w:tcPr>
            <w:tcW w:w="865" w:type="dxa"/>
            <w:tcBorders/>
            <w:vAlign w:val="center"/>
          </w:tcPr>
          <w:p>
            <w:pPr>
              <w:pStyle w:val="TableHeading"/>
              <w:suppressLineNumbers/>
              <w:bidi w:val="0"/>
              <w:spacing w:before="0" w:after="283"/>
              <w:jc w:val="center"/>
              <w:rPr/>
            </w:pPr>
            <w:r>
              <w:rPr/>
              <w:t xml:space="preserve">Pelatut pelit </w:t>
            </w:r>
          </w:p>
        </w:tc>
        <w:tc>
          <w:tcPr>
            <w:tcW w:w="1107" w:type="dxa"/>
            <w:tcBorders/>
            <w:vAlign w:val="center"/>
          </w:tcPr>
          <w:p>
            <w:pPr>
              <w:pStyle w:val="TableHeading"/>
              <w:suppressLineNumbers/>
              <w:bidi w:val="0"/>
              <w:spacing w:before="0" w:after="283"/>
              <w:jc w:val="center"/>
              <w:rPr/>
            </w:pPr>
            <w:r>
              <w:rPr/>
              <w:t xml:space="preserve">Assists per peli keskimäärin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Stockton, John </w:t>
            </w:r>
            <w:r>
              <w:rPr>
                <w:color w:val="A9A9A9"/>
              </w:rPr>
              <w:t xml:space="preserve">John Stockton </w:t>
            </w:r>
            <w:r>
              <w:rPr/>
              <w:t xml:space="preserve">*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Utah Jazz (1984 -- 2003) </w:t>
            </w:r>
          </w:p>
        </w:tc>
        <w:tc>
          <w:tcPr>
            <w:tcW w:w="819" w:type="dxa"/>
            <w:tcBorders/>
            <w:vAlign w:val="center"/>
          </w:tcPr>
          <w:p>
            <w:pPr>
              <w:pStyle w:val="TableContents"/>
              <w:bidi w:val="0"/>
              <w:spacing w:before="0" w:after="283"/>
              <w:jc w:val="left"/>
              <w:rPr/>
            </w:pPr>
            <w:r>
              <w:rPr/>
              <w:t xml:space="preserve">15,806 </w:t>
            </w:r>
          </w:p>
        </w:tc>
        <w:tc>
          <w:tcPr>
            <w:tcW w:w="865" w:type="dxa"/>
            <w:tcBorders/>
            <w:vAlign w:val="center"/>
          </w:tcPr>
          <w:p>
            <w:pPr>
              <w:pStyle w:val="TableContents"/>
              <w:bidi w:val="0"/>
              <w:spacing w:before="0" w:after="283"/>
              <w:jc w:val="left"/>
              <w:rPr/>
            </w:pPr>
            <w:r>
              <w:rPr/>
              <w:t xml:space="preserve">1,504 </w:t>
            </w:r>
          </w:p>
        </w:tc>
        <w:tc>
          <w:tcPr>
            <w:tcW w:w="1107"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Kidd, Jason </w:t>
            </w:r>
            <w:r>
              <w:rPr>
                <w:color w:val="DCDCDC"/>
              </w:rPr>
              <w:t xml:space="preserve">Jason Kidd </w:t>
            </w:r>
            <w:r>
              <w:rPr/>
              <w:t xml:space="preserve">*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19" w:type="dxa"/>
            <w:tcBorders/>
            <w:vAlign w:val="center"/>
          </w:tcPr>
          <w:p>
            <w:pPr>
              <w:pStyle w:val="TableContents"/>
              <w:bidi w:val="0"/>
              <w:spacing w:before="0" w:after="283"/>
              <w:jc w:val="left"/>
              <w:rPr/>
            </w:pPr>
            <w:r>
              <w:rPr/>
              <w:t xml:space="preserve">12,091 </w:t>
            </w:r>
          </w:p>
        </w:tc>
        <w:tc>
          <w:tcPr>
            <w:tcW w:w="865" w:type="dxa"/>
            <w:tcBorders/>
            <w:vAlign w:val="center"/>
          </w:tcPr>
          <w:p>
            <w:pPr>
              <w:pStyle w:val="TableContents"/>
              <w:bidi w:val="0"/>
              <w:spacing w:before="0" w:after="283"/>
              <w:jc w:val="left"/>
              <w:rPr/>
            </w:pPr>
            <w:r>
              <w:rPr/>
              <w:t xml:space="preserve">1,391 </w:t>
            </w:r>
          </w:p>
        </w:tc>
        <w:tc>
          <w:tcPr>
            <w:tcW w:w="1107"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Nash, Steve Steve Nash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19" w:type="dxa"/>
            <w:tcBorders/>
            <w:vAlign w:val="center"/>
          </w:tcPr>
          <w:p>
            <w:pPr>
              <w:pStyle w:val="TableContents"/>
              <w:bidi w:val="0"/>
              <w:spacing w:before="0" w:after="283"/>
              <w:jc w:val="left"/>
              <w:rPr/>
            </w:pPr>
            <w:r>
              <w:rPr/>
              <w:t xml:space="preserve">10,335 </w:t>
            </w:r>
          </w:p>
        </w:tc>
        <w:tc>
          <w:tcPr>
            <w:tcW w:w="865" w:type="dxa"/>
            <w:tcBorders/>
            <w:vAlign w:val="center"/>
          </w:tcPr>
          <w:p>
            <w:pPr>
              <w:pStyle w:val="TableContents"/>
              <w:bidi w:val="0"/>
              <w:spacing w:before="0" w:after="283"/>
              <w:jc w:val="left"/>
              <w:rPr/>
            </w:pPr>
            <w:r>
              <w:rPr/>
              <w:t xml:space="preserve">1,217 </w:t>
            </w:r>
          </w:p>
        </w:tc>
        <w:tc>
          <w:tcPr>
            <w:tcW w:w="1107"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Jackson, Mark Mark Jackson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(2003 -- 2004) </w:t>
            </w:r>
          </w:p>
        </w:tc>
        <w:tc>
          <w:tcPr>
            <w:tcW w:w="819" w:type="dxa"/>
            <w:tcBorders/>
            <w:vAlign w:val="center"/>
          </w:tcPr>
          <w:p>
            <w:pPr>
              <w:pStyle w:val="TableContents"/>
              <w:bidi w:val="0"/>
              <w:spacing w:before="0" w:after="283"/>
              <w:jc w:val="left"/>
              <w:rPr/>
            </w:pPr>
            <w:r>
              <w:rPr/>
              <w:t xml:space="preserve">10,334 </w:t>
            </w:r>
          </w:p>
        </w:tc>
        <w:tc>
          <w:tcPr>
            <w:tcW w:w="865" w:type="dxa"/>
            <w:tcBorders/>
            <w:vAlign w:val="center"/>
          </w:tcPr>
          <w:p>
            <w:pPr>
              <w:pStyle w:val="TableContents"/>
              <w:bidi w:val="0"/>
              <w:spacing w:before="0" w:after="283"/>
              <w:jc w:val="left"/>
              <w:rPr/>
            </w:pPr>
            <w:r>
              <w:rPr/>
              <w:t xml:space="preserve">1,296 </w:t>
            </w:r>
          </w:p>
        </w:tc>
        <w:tc>
          <w:tcPr>
            <w:tcW w:w="1107" w:type="dxa"/>
            <w:tcBorders/>
            <w:vAlign w:val="center"/>
          </w:tcPr>
          <w:p>
            <w:pPr>
              <w:pStyle w:val="TableContents"/>
              <w:bidi w:val="0"/>
              <w:spacing w:before="0" w:after="283"/>
              <w:jc w:val="left"/>
              <w:rPr/>
            </w:pPr>
            <w:r>
              <w:rPr/>
              <w:t xml:space="preserve">8.0 </w:t>
            </w:r>
          </w:p>
        </w:tc>
      </w:tr>
      <w:tr>
        <w:trPr/>
        <w:tc>
          <w:tcPr>
            <w:tcW w:w="696" w:type="dxa"/>
            <w:tcBorders/>
            <w:vAlign w:val="center"/>
          </w:tcPr>
          <w:p>
            <w:pPr>
              <w:pStyle w:val="TableContents"/>
              <w:bidi w:val="0"/>
              <w:spacing w:before="0" w:after="283"/>
              <w:jc w:val="left"/>
              <w:rPr/>
            </w:pPr>
            <w:r>
              <w:rPr/>
              <w:t xml:space="preserve">5 </w:t>
            </w:r>
          </w:p>
        </w:tc>
        <w:tc>
          <w:tcPr>
            <w:tcW w:w="1737" w:type="dxa"/>
            <w:tcBorders/>
            <w:vAlign w:val="center"/>
          </w:tcPr>
          <w:p>
            <w:pPr>
              <w:pStyle w:val="TableContents"/>
              <w:bidi w:val="0"/>
              <w:spacing w:before="0" w:after="283"/>
              <w:jc w:val="left"/>
              <w:rPr/>
            </w:pPr>
            <w:r>
              <w:rPr/>
              <w:t xml:space="preserve">Johnson, Magic Magic Johnson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(1979 -- 1991, 1996) </w:t>
            </w:r>
          </w:p>
        </w:tc>
        <w:tc>
          <w:tcPr>
            <w:tcW w:w="819" w:type="dxa"/>
            <w:tcBorders/>
            <w:vAlign w:val="center"/>
          </w:tcPr>
          <w:p>
            <w:pPr>
              <w:pStyle w:val="TableContents"/>
              <w:bidi w:val="0"/>
              <w:spacing w:before="0" w:after="283"/>
              <w:jc w:val="left"/>
              <w:rPr/>
            </w:pPr>
            <w:r>
              <w:rPr/>
              <w:t xml:space="preserve">10,141 </w:t>
            </w:r>
          </w:p>
        </w:tc>
        <w:tc>
          <w:tcPr>
            <w:tcW w:w="865" w:type="dxa"/>
            <w:tcBorders/>
            <w:vAlign w:val="center"/>
          </w:tcPr>
          <w:p>
            <w:pPr>
              <w:pStyle w:val="TableContents"/>
              <w:bidi w:val="0"/>
              <w:spacing w:before="0" w:after="283"/>
              <w:jc w:val="left"/>
              <w:rPr/>
            </w:pPr>
            <w:r>
              <w:rPr/>
              <w:t xml:space="preserve">906 </w:t>
            </w:r>
          </w:p>
        </w:tc>
        <w:tc>
          <w:tcPr>
            <w:tcW w:w="1107"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6 </w:t>
            </w:r>
          </w:p>
        </w:tc>
        <w:tc>
          <w:tcPr>
            <w:tcW w:w="1737" w:type="dxa"/>
            <w:tcBorders/>
            <w:vAlign w:val="center"/>
          </w:tcPr>
          <w:p>
            <w:pPr>
              <w:pStyle w:val="TableContents"/>
              <w:bidi w:val="0"/>
              <w:spacing w:before="0" w:after="283"/>
              <w:jc w:val="left"/>
              <w:rPr/>
            </w:pPr>
            <w:r>
              <w:rPr/>
              <w:t xml:space="preserve">Robertson, Oscar Oscar Robertson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Cincinnati Royals (1960 -- 1970) Milwaukee Bucks (1970 -- 1974) </w:t>
            </w:r>
          </w:p>
        </w:tc>
        <w:tc>
          <w:tcPr>
            <w:tcW w:w="819" w:type="dxa"/>
            <w:tcBorders/>
            <w:vAlign w:val="center"/>
          </w:tcPr>
          <w:p>
            <w:pPr>
              <w:pStyle w:val="TableContents"/>
              <w:bidi w:val="0"/>
              <w:spacing w:before="0" w:after="283"/>
              <w:jc w:val="left"/>
              <w:rPr/>
            </w:pPr>
            <w:r>
              <w:rPr/>
              <w:t xml:space="preserve">9,887 </w:t>
            </w:r>
          </w:p>
        </w:tc>
        <w:tc>
          <w:tcPr>
            <w:tcW w:w="865" w:type="dxa"/>
            <w:tcBorders/>
            <w:vAlign w:val="center"/>
          </w:tcPr>
          <w:p>
            <w:pPr>
              <w:pStyle w:val="TableContents"/>
              <w:bidi w:val="0"/>
              <w:spacing w:before="0" w:after="283"/>
              <w:jc w:val="left"/>
              <w:rPr/>
            </w:pPr>
            <w:r>
              <w:rPr/>
              <w:t xml:space="preserve">1,040 </w:t>
            </w:r>
          </w:p>
        </w:tc>
        <w:tc>
          <w:tcPr>
            <w:tcW w:w="1107" w:type="dxa"/>
            <w:tcBorders/>
            <w:vAlign w:val="center"/>
          </w:tcPr>
          <w:p>
            <w:pPr>
              <w:pStyle w:val="TableContents"/>
              <w:bidi w:val="0"/>
              <w:spacing w:before="0" w:after="283"/>
              <w:jc w:val="left"/>
              <w:rPr/>
            </w:pPr>
            <w:r>
              <w:rPr/>
              <w:t xml:space="preserve">9.5 </w:t>
            </w:r>
          </w:p>
        </w:tc>
      </w:tr>
      <w:tr>
        <w:trPr/>
        <w:tc>
          <w:tcPr>
            <w:tcW w:w="696" w:type="dxa"/>
            <w:tcBorders/>
            <w:vAlign w:val="center"/>
          </w:tcPr>
          <w:p>
            <w:pPr>
              <w:pStyle w:val="TableContents"/>
              <w:bidi w:val="0"/>
              <w:spacing w:before="0" w:after="283"/>
              <w:jc w:val="left"/>
              <w:rPr/>
            </w:pPr>
            <w:r>
              <w:rPr/>
              <w:t xml:space="preserve">7 </w:t>
            </w:r>
          </w:p>
        </w:tc>
        <w:tc>
          <w:tcPr>
            <w:tcW w:w="1737" w:type="dxa"/>
            <w:tcBorders/>
            <w:vAlign w:val="center"/>
          </w:tcPr>
          <w:p>
            <w:pPr>
              <w:pStyle w:val="TableContents"/>
              <w:bidi w:val="0"/>
              <w:spacing w:before="0" w:after="283"/>
              <w:jc w:val="left"/>
              <w:rPr/>
            </w:pPr>
            <w:r>
              <w:rPr/>
              <w:t xml:space="preserve">Thomas, Isiah Isiah Thomas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Detroit Pistons (1981 -- 1994) </w:t>
            </w:r>
          </w:p>
        </w:tc>
        <w:tc>
          <w:tcPr>
            <w:tcW w:w="819" w:type="dxa"/>
            <w:tcBorders/>
            <w:vAlign w:val="center"/>
          </w:tcPr>
          <w:p>
            <w:pPr>
              <w:pStyle w:val="TableContents"/>
              <w:bidi w:val="0"/>
              <w:spacing w:before="0" w:after="283"/>
              <w:jc w:val="left"/>
              <w:rPr/>
            </w:pPr>
            <w:r>
              <w:rPr/>
              <w:t xml:space="preserve">9,061 </w:t>
            </w:r>
          </w:p>
        </w:tc>
        <w:tc>
          <w:tcPr>
            <w:tcW w:w="865" w:type="dxa"/>
            <w:tcBorders/>
            <w:vAlign w:val="center"/>
          </w:tcPr>
          <w:p>
            <w:pPr>
              <w:pStyle w:val="TableContents"/>
              <w:bidi w:val="0"/>
              <w:spacing w:before="0" w:after="283"/>
              <w:jc w:val="left"/>
              <w:rPr/>
            </w:pPr>
            <w:r>
              <w:rPr/>
              <w:t xml:space="preserve">979 </w:t>
            </w:r>
          </w:p>
        </w:tc>
        <w:tc>
          <w:tcPr>
            <w:tcW w:w="1107"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8 </w:t>
            </w:r>
          </w:p>
        </w:tc>
        <w:tc>
          <w:tcPr>
            <w:tcW w:w="1737" w:type="dxa"/>
            <w:tcBorders/>
            <w:vAlign w:val="center"/>
          </w:tcPr>
          <w:p>
            <w:pPr>
              <w:pStyle w:val="TableContents"/>
              <w:bidi w:val="0"/>
              <w:spacing w:before="0" w:after="283"/>
              <w:jc w:val="left"/>
              <w:rPr/>
            </w:pPr>
            <w:r>
              <w:rPr/>
              <w:t xml:space="preserve">Payton, Gary Gary Payton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819" w:type="dxa"/>
            <w:tcBorders/>
            <w:vAlign w:val="center"/>
          </w:tcPr>
          <w:p>
            <w:pPr>
              <w:pStyle w:val="TableContents"/>
              <w:bidi w:val="0"/>
              <w:spacing w:before="0" w:after="283"/>
              <w:jc w:val="left"/>
              <w:rPr/>
            </w:pPr>
            <w:r>
              <w:rPr/>
              <w:t xml:space="preserve">8,966 </w:t>
            </w:r>
          </w:p>
        </w:tc>
        <w:tc>
          <w:tcPr>
            <w:tcW w:w="865" w:type="dxa"/>
            <w:tcBorders/>
            <w:vAlign w:val="center"/>
          </w:tcPr>
          <w:p>
            <w:pPr>
              <w:pStyle w:val="TableContents"/>
              <w:bidi w:val="0"/>
              <w:spacing w:before="0" w:after="283"/>
              <w:jc w:val="left"/>
              <w:rPr/>
            </w:pPr>
            <w:r>
              <w:rPr/>
              <w:t xml:space="preserve">1,335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9 </w:t>
            </w:r>
          </w:p>
        </w:tc>
        <w:tc>
          <w:tcPr>
            <w:tcW w:w="1737" w:type="dxa"/>
            <w:tcBorders/>
            <w:vAlign w:val="center"/>
          </w:tcPr>
          <w:p>
            <w:pPr>
              <w:pStyle w:val="TableContents"/>
              <w:bidi w:val="0"/>
              <w:spacing w:before="0" w:after="283"/>
              <w:jc w:val="left"/>
              <w:rPr/>
            </w:pPr>
            <w:r>
              <w:rPr/>
              <w:t xml:space="preserve">Paul, Chris Chris Paul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819" w:type="dxa"/>
            <w:tcBorders/>
            <w:vAlign w:val="center"/>
          </w:tcPr>
          <w:p>
            <w:pPr>
              <w:pStyle w:val="TableContents"/>
              <w:bidi w:val="0"/>
              <w:spacing w:before="0" w:after="283"/>
              <w:jc w:val="left"/>
              <w:rPr/>
            </w:pPr>
            <w:r>
              <w:rPr/>
              <w:t xml:space="preserve">8,708 </w:t>
            </w:r>
          </w:p>
        </w:tc>
        <w:tc>
          <w:tcPr>
            <w:tcW w:w="865" w:type="dxa"/>
            <w:tcBorders/>
            <w:vAlign w:val="center"/>
          </w:tcPr>
          <w:p>
            <w:pPr>
              <w:pStyle w:val="TableContents"/>
              <w:bidi w:val="0"/>
              <w:spacing w:before="0" w:after="283"/>
              <w:jc w:val="left"/>
              <w:rPr/>
            </w:pPr>
            <w:r>
              <w:rPr/>
              <w:t xml:space="preserve">892 </w:t>
            </w:r>
          </w:p>
        </w:tc>
        <w:tc>
          <w:tcPr>
            <w:tcW w:w="1107"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10 </w:t>
            </w:r>
          </w:p>
        </w:tc>
        <w:tc>
          <w:tcPr>
            <w:tcW w:w="1737" w:type="dxa"/>
            <w:tcBorders/>
            <w:vAlign w:val="center"/>
          </w:tcPr>
          <w:p>
            <w:pPr>
              <w:pStyle w:val="TableContents"/>
              <w:bidi w:val="0"/>
              <w:spacing w:before="0" w:after="283"/>
              <w:jc w:val="left"/>
              <w:rPr/>
            </w:pPr>
            <w:r>
              <w:rPr/>
              <w:t xml:space="preserve">Miller, Andre Andre Miller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(2013 -- 2015) Sacramento Kings (2015) Minnesota Timberwolves (2015 -- 2016) San Antonio Spurseja (2016) </w:t>
            </w:r>
          </w:p>
        </w:tc>
        <w:tc>
          <w:tcPr>
            <w:tcW w:w="819" w:type="dxa"/>
            <w:tcBorders/>
            <w:vAlign w:val="center"/>
          </w:tcPr>
          <w:p>
            <w:pPr>
              <w:pStyle w:val="TableContents"/>
              <w:bidi w:val="0"/>
              <w:spacing w:before="0" w:after="283"/>
              <w:jc w:val="left"/>
              <w:rPr/>
            </w:pPr>
            <w:r>
              <w:rPr/>
              <w:t xml:space="preserve">8,524 </w:t>
            </w:r>
          </w:p>
        </w:tc>
        <w:tc>
          <w:tcPr>
            <w:tcW w:w="865" w:type="dxa"/>
            <w:tcBorders/>
            <w:vAlign w:val="center"/>
          </w:tcPr>
          <w:p>
            <w:pPr>
              <w:pStyle w:val="TableContents"/>
              <w:bidi w:val="0"/>
              <w:spacing w:before="0" w:after="283"/>
              <w:jc w:val="left"/>
              <w:rPr/>
            </w:pPr>
            <w:r>
              <w:rPr/>
              <w:t xml:space="preserve">1,304 </w:t>
            </w:r>
          </w:p>
        </w:tc>
        <w:tc>
          <w:tcPr>
            <w:tcW w:w="1107"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11 </w:t>
            </w:r>
          </w:p>
        </w:tc>
        <w:tc>
          <w:tcPr>
            <w:tcW w:w="1737" w:type="dxa"/>
            <w:tcBorders/>
            <w:vAlign w:val="center"/>
          </w:tcPr>
          <w:p>
            <w:pPr>
              <w:pStyle w:val="TableContents"/>
              <w:bidi w:val="0"/>
              <w:spacing w:before="0" w:after="283"/>
              <w:jc w:val="left"/>
              <w:rPr/>
            </w:pPr>
            <w:r>
              <w:rPr/>
              <w:t xml:space="preserve">James, LeBron LeBron James ^ </w:t>
            </w:r>
          </w:p>
        </w:tc>
        <w:tc>
          <w:tcPr>
            <w:tcW w:w="947" w:type="dxa"/>
            <w:tcBorders/>
            <w:vAlign w:val="center"/>
          </w:tcPr>
          <w:p>
            <w:pPr>
              <w:pStyle w:val="TableContents"/>
              <w:bidi w:val="0"/>
              <w:spacing w:before="0" w:after="283"/>
              <w:jc w:val="left"/>
              <w:rPr/>
            </w:pPr>
            <w:r>
              <w:rPr/>
              <w:t xml:space="preserve">SF </w:t>
            </w:r>
          </w:p>
        </w:tc>
        <w:tc>
          <w:tcPr>
            <w:tcW w:w="4034" w:type="dxa"/>
            <w:tcBorders/>
            <w:vAlign w:val="center"/>
          </w:tcPr>
          <w:p>
            <w:pPr>
              <w:pStyle w:val="TableContents"/>
              <w:bidi w:val="0"/>
              <w:spacing w:before="0" w:after="283"/>
              <w:jc w:val="left"/>
              <w:rPr/>
            </w:pPr>
            <w:r>
              <w:rPr/>
              <w:t xml:space="preserve">Cleveland Cavaliers (2003 -- 2010, 2014 -- nyt) Miami Heat (2010 -- 2014) </w:t>
            </w:r>
          </w:p>
        </w:tc>
        <w:tc>
          <w:tcPr>
            <w:tcW w:w="819" w:type="dxa"/>
            <w:tcBorders/>
            <w:vAlign w:val="center"/>
          </w:tcPr>
          <w:p>
            <w:pPr>
              <w:pStyle w:val="TableContents"/>
              <w:bidi w:val="0"/>
              <w:spacing w:before="0" w:after="283"/>
              <w:jc w:val="left"/>
              <w:rPr/>
            </w:pPr>
            <w:r>
              <w:rPr/>
              <w:t xml:space="preserve">8,208 </w:t>
            </w:r>
          </w:p>
        </w:tc>
        <w:tc>
          <w:tcPr>
            <w:tcW w:w="865" w:type="dxa"/>
            <w:tcBorders/>
            <w:vAlign w:val="center"/>
          </w:tcPr>
          <w:p>
            <w:pPr>
              <w:pStyle w:val="TableContents"/>
              <w:bidi w:val="0"/>
              <w:spacing w:before="0" w:after="283"/>
              <w:jc w:val="left"/>
              <w:rPr/>
            </w:pPr>
            <w:r>
              <w:rPr/>
              <w:t xml:space="preserve">1,143 </w:t>
            </w:r>
          </w:p>
        </w:tc>
        <w:tc>
          <w:tcPr>
            <w:tcW w:w="1107"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12 </w:t>
            </w:r>
          </w:p>
        </w:tc>
        <w:tc>
          <w:tcPr>
            <w:tcW w:w="1737" w:type="dxa"/>
            <w:tcBorders/>
            <w:vAlign w:val="center"/>
          </w:tcPr>
          <w:p>
            <w:pPr>
              <w:pStyle w:val="TableContents"/>
              <w:bidi w:val="0"/>
              <w:spacing w:before="0" w:after="283"/>
              <w:jc w:val="left"/>
              <w:rPr/>
            </w:pPr>
            <w:r>
              <w:rPr/>
              <w:t xml:space="preserve">Strickland, Rod Rod Strickland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819" w:type="dxa"/>
            <w:tcBorders/>
            <w:vAlign w:val="center"/>
          </w:tcPr>
          <w:p>
            <w:pPr>
              <w:pStyle w:val="TableContents"/>
              <w:bidi w:val="0"/>
              <w:spacing w:before="0" w:after="283"/>
              <w:jc w:val="left"/>
              <w:rPr/>
            </w:pPr>
            <w:r>
              <w:rPr/>
              <w:t xml:space="preserve">7,987 </w:t>
            </w:r>
          </w:p>
        </w:tc>
        <w:tc>
          <w:tcPr>
            <w:tcW w:w="865" w:type="dxa"/>
            <w:tcBorders/>
            <w:vAlign w:val="center"/>
          </w:tcPr>
          <w:p>
            <w:pPr>
              <w:pStyle w:val="TableContents"/>
              <w:bidi w:val="0"/>
              <w:spacing w:before="0" w:after="283"/>
              <w:jc w:val="left"/>
              <w:rPr/>
            </w:pPr>
            <w:r>
              <w:rPr/>
              <w:t xml:space="preserve">1,094 </w:t>
            </w:r>
          </w:p>
        </w:tc>
        <w:tc>
          <w:tcPr>
            <w:tcW w:w="1107" w:type="dxa"/>
            <w:tcBorders/>
            <w:vAlign w:val="center"/>
          </w:tcPr>
          <w:p>
            <w:pPr>
              <w:pStyle w:val="TableContents"/>
              <w:bidi w:val="0"/>
              <w:spacing w:before="0" w:after="283"/>
              <w:jc w:val="left"/>
              <w:rPr/>
            </w:pPr>
            <w:r>
              <w:rPr/>
              <w:t xml:space="preserve">7.3 </w:t>
            </w:r>
          </w:p>
        </w:tc>
      </w:tr>
      <w:tr>
        <w:trPr/>
        <w:tc>
          <w:tcPr>
            <w:tcW w:w="696" w:type="dxa"/>
            <w:tcBorders/>
            <w:vAlign w:val="center"/>
          </w:tcPr>
          <w:p>
            <w:pPr>
              <w:pStyle w:val="TableContents"/>
              <w:bidi w:val="0"/>
              <w:spacing w:before="0" w:after="283"/>
              <w:jc w:val="left"/>
              <w:rPr/>
            </w:pPr>
            <w:r>
              <w:rPr/>
              <w:t xml:space="preserve">13 </w:t>
            </w:r>
          </w:p>
        </w:tc>
        <w:tc>
          <w:tcPr>
            <w:tcW w:w="1737" w:type="dxa"/>
            <w:tcBorders/>
            <w:vAlign w:val="center"/>
          </w:tcPr>
          <w:p>
            <w:pPr>
              <w:pStyle w:val="TableContents"/>
              <w:bidi w:val="0"/>
              <w:spacing w:before="0" w:after="283"/>
              <w:jc w:val="left"/>
              <w:rPr/>
            </w:pPr>
            <w:r>
              <w:rPr/>
              <w:t xml:space="preserve">Cheeks, Maurice Maurice Cheeks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819" w:type="dxa"/>
            <w:tcBorders/>
            <w:vAlign w:val="center"/>
          </w:tcPr>
          <w:p>
            <w:pPr>
              <w:pStyle w:val="TableContents"/>
              <w:bidi w:val="0"/>
              <w:spacing w:before="0" w:after="283"/>
              <w:jc w:val="left"/>
              <w:rPr/>
            </w:pPr>
            <w:r>
              <w:rPr/>
              <w:t xml:space="preserve">7,392 </w:t>
            </w:r>
          </w:p>
        </w:tc>
        <w:tc>
          <w:tcPr>
            <w:tcW w:w="865" w:type="dxa"/>
            <w:tcBorders/>
            <w:vAlign w:val="center"/>
          </w:tcPr>
          <w:p>
            <w:pPr>
              <w:pStyle w:val="TableContents"/>
              <w:bidi w:val="0"/>
              <w:spacing w:before="0" w:after="283"/>
              <w:jc w:val="left"/>
              <w:rPr/>
            </w:pPr>
            <w:r>
              <w:rPr/>
              <w:t xml:space="preserve">1,101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pPr>
            <w:r>
              <w:rPr/>
              <w:t xml:space="preserve">Wilkens, Lenny Lenny Wilkens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St. Louis Hawks (1960 -- 1968) Seattle SuperSonics (1968 -- 1972) Cleveland Cavaliers (1972 -- 1974) Portland Trail Blazers (1974 -- 1975) </w:t>
            </w:r>
          </w:p>
        </w:tc>
        <w:tc>
          <w:tcPr>
            <w:tcW w:w="819" w:type="dxa"/>
            <w:tcBorders/>
            <w:vAlign w:val="center"/>
          </w:tcPr>
          <w:p>
            <w:pPr>
              <w:pStyle w:val="TableContents"/>
              <w:bidi w:val="0"/>
              <w:spacing w:before="0" w:after="283"/>
              <w:jc w:val="left"/>
              <w:rPr/>
            </w:pPr>
            <w:r>
              <w:rPr/>
              <w:t xml:space="preserve">7,211 </w:t>
            </w:r>
          </w:p>
        </w:tc>
        <w:tc>
          <w:tcPr>
            <w:tcW w:w="865" w:type="dxa"/>
            <w:tcBorders/>
            <w:vAlign w:val="center"/>
          </w:tcPr>
          <w:p>
            <w:pPr>
              <w:pStyle w:val="TableContents"/>
              <w:bidi w:val="0"/>
              <w:spacing w:before="0" w:after="283"/>
              <w:jc w:val="left"/>
              <w:rPr/>
            </w:pPr>
            <w:r>
              <w:rPr/>
              <w:t xml:space="preserve">1,077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pPr>
            <w:r>
              <w:rPr/>
              <w:t xml:space="preserve">Porter, Terry Terry Porter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19" w:type="dxa"/>
            <w:tcBorders/>
            <w:vAlign w:val="center"/>
          </w:tcPr>
          <w:p>
            <w:pPr>
              <w:pStyle w:val="TableContents"/>
              <w:bidi w:val="0"/>
              <w:spacing w:before="0" w:after="283"/>
              <w:jc w:val="left"/>
              <w:rPr/>
            </w:pPr>
            <w:r>
              <w:rPr/>
              <w:t xml:space="preserve">7,160 </w:t>
            </w:r>
          </w:p>
        </w:tc>
        <w:tc>
          <w:tcPr>
            <w:tcW w:w="865" w:type="dxa"/>
            <w:tcBorders/>
            <w:vAlign w:val="center"/>
          </w:tcPr>
          <w:p>
            <w:pPr>
              <w:pStyle w:val="TableContents"/>
              <w:bidi w:val="0"/>
              <w:spacing w:before="0" w:after="283"/>
              <w:jc w:val="left"/>
              <w:rPr/>
            </w:pPr>
            <w:r>
              <w:rPr/>
              <w:t xml:space="preserve">1,274 </w:t>
            </w:r>
          </w:p>
        </w:tc>
        <w:tc>
          <w:tcPr>
            <w:tcW w:w="1107"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16 </w:t>
            </w:r>
          </w:p>
        </w:tc>
        <w:tc>
          <w:tcPr>
            <w:tcW w:w="1737" w:type="dxa"/>
            <w:tcBorders/>
            <w:vAlign w:val="center"/>
          </w:tcPr>
          <w:p>
            <w:pPr>
              <w:pStyle w:val="TableContents"/>
              <w:bidi w:val="0"/>
              <w:spacing w:before="0" w:after="283"/>
              <w:jc w:val="left"/>
              <w:rPr/>
            </w:pPr>
            <w:r>
              <w:rPr/>
              <w:t xml:space="preserve">Hardaway, Tim Tim Hardaway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19" w:type="dxa"/>
            <w:tcBorders/>
            <w:vAlign w:val="center"/>
          </w:tcPr>
          <w:p>
            <w:pPr>
              <w:pStyle w:val="TableContents"/>
              <w:bidi w:val="0"/>
              <w:spacing w:before="0" w:after="283"/>
              <w:jc w:val="left"/>
              <w:rPr/>
            </w:pPr>
            <w:r>
              <w:rPr/>
              <w:t xml:space="preserve">7,095 </w:t>
            </w:r>
          </w:p>
        </w:tc>
        <w:tc>
          <w:tcPr>
            <w:tcW w:w="865" w:type="dxa"/>
            <w:tcBorders/>
            <w:vAlign w:val="center"/>
          </w:tcPr>
          <w:p>
            <w:pPr>
              <w:pStyle w:val="TableContents"/>
              <w:bidi w:val="0"/>
              <w:spacing w:before="0" w:after="283"/>
              <w:jc w:val="left"/>
              <w:rPr/>
            </w:pPr>
            <w:r>
              <w:rPr/>
              <w:t xml:space="preserve">867 </w:t>
            </w:r>
          </w:p>
        </w:tc>
        <w:tc>
          <w:tcPr>
            <w:tcW w:w="1107"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17 </w:t>
            </w:r>
          </w:p>
        </w:tc>
        <w:tc>
          <w:tcPr>
            <w:tcW w:w="1737" w:type="dxa"/>
            <w:tcBorders/>
            <w:vAlign w:val="center"/>
          </w:tcPr>
          <w:p>
            <w:pPr>
              <w:pStyle w:val="TableContents"/>
              <w:bidi w:val="0"/>
              <w:spacing w:before="0" w:after="283"/>
              <w:jc w:val="left"/>
              <w:rPr/>
            </w:pPr>
            <w:r>
              <w:rPr/>
              <w:t xml:space="preserve">Cousy, Bob Bob Cousy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Boston Celtics (1950 -- 1963) Cincinnati Royals (1969 -- 1970) </w:t>
            </w:r>
          </w:p>
        </w:tc>
        <w:tc>
          <w:tcPr>
            <w:tcW w:w="819" w:type="dxa"/>
            <w:tcBorders/>
            <w:vAlign w:val="center"/>
          </w:tcPr>
          <w:p>
            <w:pPr>
              <w:pStyle w:val="TableContents"/>
              <w:bidi w:val="0"/>
              <w:spacing w:before="0" w:after="283"/>
              <w:jc w:val="left"/>
              <w:rPr/>
            </w:pPr>
            <w:r>
              <w:rPr/>
              <w:t xml:space="preserve">6,955 </w:t>
            </w:r>
          </w:p>
        </w:tc>
        <w:tc>
          <w:tcPr>
            <w:tcW w:w="865" w:type="dxa"/>
            <w:tcBorders/>
            <w:vAlign w:val="center"/>
          </w:tcPr>
          <w:p>
            <w:pPr>
              <w:pStyle w:val="TableContents"/>
              <w:bidi w:val="0"/>
              <w:spacing w:before="0" w:after="283"/>
              <w:jc w:val="left"/>
              <w:rPr/>
            </w:pPr>
            <w:r>
              <w:rPr/>
              <w:t xml:space="preserve">924 </w:t>
            </w:r>
          </w:p>
        </w:tc>
        <w:tc>
          <w:tcPr>
            <w:tcW w:w="1107"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18 </w:t>
            </w:r>
          </w:p>
        </w:tc>
        <w:tc>
          <w:tcPr>
            <w:tcW w:w="1737" w:type="dxa"/>
            <w:tcBorders/>
            <w:vAlign w:val="center"/>
          </w:tcPr>
          <w:p>
            <w:pPr>
              <w:pStyle w:val="TableContents"/>
              <w:bidi w:val="0"/>
              <w:spacing w:before="0" w:after="283"/>
              <w:jc w:val="left"/>
              <w:rPr/>
            </w:pPr>
            <w:r>
              <w:rPr/>
              <w:t xml:space="preserve">Rodgers, Guy Guy Rodgers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Philadelphia / San Francisco Warriors (1958 -- 1966) Chicago Bulls (1966 -- 1967) Cincinnati Royals (1967 -- 1968) Milwaukee Bucks (1968 -- 1970) </w:t>
            </w:r>
          </w:p>
        </w:tc>
        <w:tc>
          <w:tcPr>
            <w:tcW w:w="819" w:type="dxa"/>
            <w:tcBorders/>
            <w:vAlign w:val="center"/>
          </w:tcPr>
          <w:p>
            <w:pPr>
              <w:pStyle w:val="TableContents"/>
              <w:bidi w:val="0"/>
              <w:spacing w:before="0" w:after="283"/>
              <w:jc w:val="left"/>
              <w:rPr/>
            </w:pPr>
            <w:r>
              <w:rPr/>
              <w:t xml:space="preserve">6,917 </w:t>
            </w:r>
          </w:p>
        </w:tc>
        <w:tc>
          <w:tcPr>
            <w:tcW w:w="865" w:type="dxa"/>
            <w:tcBorders/>
            <w:vAlign w:val="center"/>
          </w:tcPr>
          <w:p>
            <w:pPr>
              <w:pStyle w:val="TableContents"/>
              <w:bidi w:val="0"/>
              <w:spacing w:before="0" w:after="283"/>
              <w:jc w:val="left"/>
              <w:rPr/>
            </w:pPr>
            <w:r>
              <w:rPr/>
              <w:t xml:space="preserve">892 </w:t>
            </w:r>
          </w:p>
        </w:tc>
        <w:tc>
          <w:tcPr>
            <w:tcW w:w="1107"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19 </w:t>
            </w:r>
          </w:p>
        </w:tc>
        <w:tc>
          <w:tcPr>
            <w:tcW w:w="1737" w:type="dxa"/>
            <w:tcBorders/>
            <w:vAlign w:val="center"/>
          </w:tcPr>
          <w:p>
            <w:pPr>
              <w:pStyle w:val="TableContents"/>
              <w:bidi w:val="0"/>
              <w:spacing w:before="0" w:after="283"/>
              <w:jc w:val="left"/>
              <w:rPr/>
            </w:pPr>
            <w:r>
              <w:rPr/>
              <w:t xml:space="preserve">Parker, Tony Tony Parker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San Antonio Spurs (2001 -- nykyään) </w:t>
            </w:r>
          </w:p>
        </w:tc>
        <w:tc>
          <w:tcPr>
            <w:tcW w:w="819" w:type="dxa"/>
            <w:tcBorders/>
            <w:vAlign w:val="center"/>
          </w:tcPr>
          <w:p>
            <w:pPr>
              <w:pStyle w:val="TableContents"/>
              <w:bidi w:val="0"/>
              <w:spacing w:before="0" w:after="283"/>
              <w:jc w:val="left"/>
              <w:rPr/>
            </w:pPr>
            <w:r>
              <w:rPr/>
              <w:t xml:space="preserve">6,829 </w:t>
            </w:r>
          </w:p>
        </w:tc>
        <w:tc>
          <w:tcPr>
            <w:tcW w:w="865" w:type="dxa"/>
            <w:tcBorders/>
            <w:vAlign w:val="center"/>
          </w:tcPr>
          <w:p>
            <w:pPr>
              <w:pStyle w:val="TableContents"/>
              <w:bidi w:val="0"/>
              <w:spacing w:before="0" w:after="283"/>
              <w:jc w:val="left"/>
              <w:rPr/>
            </w:pPr>
            <w:r>
              <w:rPr/>
              <w:t xml:space="preserve">1,198 </w:t>
            </w:r>
          </w:p>
        </w:tc>
        <w:tc>
          <w:tcPr>
            <w:tcW w:w="1107" w:type="dxa"/>
            <w:tcBorders/>
            <w:vAlign w:val="center"/>
          </w:tcPr>
          <w:p>
            <w:pPr>
              <w:pStyle w:val="TableContents"/>
              <w:bidi w:val="0"/>
              <w:spacing w:before="0" w:after="283"/>
              <w:jc w:val="left"/>
              <w:rPr/>
            </w:pPr>
            <w:r>
              <w:rPr/>
              <w:t xml:space="preserve">5.7 </w:t>
            </w:r>
          </w:p>
        </w:tc>
      </w:tr>
      <w:tr>
        <w:trPr/>
        <w:tc>
          <w:tcPr>
            <w:tcW w:w="696" w:type="dxa"/>
            <w:tcBorders/>
            <w:vAlign w:val="center"/>
          </w:tcPr>
          <w:p>
            <w:pPr>
              <w:pStyle w:val="TableContents"/>
              <w:bidi w:val="0"/>
              <w:spacing w:before="0" w:after="283"/>
              <w:jc w:val="left"/>
              <w:rPr/>
            </w:pPr>
            <w:r>
              <w:rPr/>
              <w:t xml:space="preserve">20 </w:t>
            </w:r>
          </w:p>
        </w:tc>
        <w:tc>
          <w:tcPr>
            <w:tcW w:w="1737" w:type="dxa"/>
            <w:tcBorders/>
            <w:vAlign w:val="center"/>
          </w:tcPr>
          <w:p>
            <w:pPr>
              <w:pStyle w:val="TableContents"/>
              <w:bidi w:val="0"/>
              <w:spacing w:before="0" w:after="283"/>
              <w:jc w:val="left"/>
              <w:rPr/>
            </w:pPr>
            <w:r>
              <w:rPr/>
              <w:t xml:space="preserve">Williams, Deron Deron Williams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Utah Jazz (2005 -- 2011) New Jersey / Brooklyn Nets (2011 -- 2015) Dallas Mavericks (2015 -- 2017) Cleveland Cavaliers (2016 -- 2017) </w:t>
            </w:r>
          </w:p>
        </w:tc>
        <w:tc>
          <w:tcPr>
            <w:tcW w:w="819" w:type="dxa"/>
            <w:tcBorders/>
            <w:vAlign w:val="center"/>
          </w:tcPr>
          <w:p>
            <w:pPr>
              <w:pStyle w:val="TableContents"/>
              <w:bidi w:val="0"/>
              <w:spacing w:before="0" w:after="283"/>
              <w:jc w:val="left"/>
              <w:rPr/>
            </w:pPr>
            <w:r>
              <w:rPr/>
              <w:t xml:space="preserve">6,819 </w:t>
            </w:r>
          </w:p>
        </w:tc>
        <w:tc>
          <w:tcPr>
            <w:tcW w:w="865" w:type="dxa"/>
            <w:tcBorders/>
            <w:vAlign w:val="center"/>
          </w:tcPr>
          <w:p>
            <w:pPr>
              <w:pStyle w:val="TableContents"/>
              <w:bidi w:val="0"/>
              <w:spacing w:before="0" w:after="283"/>
              <w:jc w:val="left"/>
              <w:rPr/>
            </w:pPr>
            <w:r>
              <w:rPr/>
              <w:t xml:space="preserve">845 </w:t>
            </w:r>
          </w:p>
        </w:tc>
        <w:tc>
          <w:tcPr>
            <w:tcW w:w="1107"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21 </w:t>
            </w:r>
          </w:p>
        </w:tc>
        <w:tc>
          <w:tcPr>
            <w:tcW w:w="1737" w:type="dxa"/>
            <w:tcBorders/>
            <w:vAlign w:val="center"/>
          </w:tcPr>
          <w:p>
            <w:pPr>
              <w:pStyle w:val="TableContents"/>
              <w:bidi w:val="0"/>
              <w:spacing w:before="0" w:after="283"/>
              <w:jc w:val="left"/>
              <w:rPr/>
            </w:pPr>
            <w:r>
              <w:rPr/>
              <w:t xml:space="preserve">Bogues, Muggsy Muggsy Muggsy Bogues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819" w:type="dxa"/>
            <w:tcBorders/>
            <w:vAlign w:val="center"/>
          </w:tcPr>
          <w:p>
            <w:pPr>
              <w:pStyle w:val="TableContents"/>
              <w:bidi w:val="0"/>
              <w:spacing w:before="0" w:after="283"/>
              <w:jc w:val="left"/>
              <w:rPr/>
            </w:pPr>
            <w:r>
              <w:rPr/>
              <w:t xml:space="preserve">6,726 </w:t>
            </w:r>
          </w:p>
        </w:tc>
        <w:tc>
          <w:tcPr>
            <w:tcW w:w="865" w:type="dxa"/>
            <w:tcBorders/>
            <w:vAlign w:val="center"/>
          </w:tcPr>
          <w:p>
            <w:pPr>
              <w:pStyle w:val="TableContents"/>
              <w:bidi w:val="0"/>
              <w:spacing w:before="0" w:after="283"/>
              <w:jc w:val="left"/>
              <w:rPr/>
            </w:pPr>
            <w:r>
              <w:rPr/>
              <w:t xml:space="preserve">889 </w:t>
            </w:r>
          </w:p>
        </w:tc>
        <w:tc>
          <w:tcPr>
            <w:tcW w:w="1107"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22 </w:t>
            </w:r>
          </w:p>
        </w:tc>
        <w:tc>
          <w:tcPr>
            <w:tcW w:w="1737" w:type="dxa"/>
            <w:tcBorders/>
            <w:vAlign w:val="center"/>
          </w:tcPr>
          <w:p>
            <w:pPr>
              <w:pStyle w:val="TableContents"/>
              <w:bidi w:val="0"/>
              <w:spacing w:before="0" w:after="283"/>
              <w:jc w:val="left"/>
              <w:rPr/>
            </w:pPr>
            <w:r>
              <w:rPr/>
              <w:t xml:space="preserve">Johnson, Kevin Kevin Johnson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Cleveland Cavaliers (1987 -- 1988) Phoenix Suns (1988 -- 1998, 2000) </w:t>
            </w:r>
          </w:p>
        </w:tc>
        <w:tc>
          <w:tcPr>
            <w:tcW w:w="819" w:type="dxa"/>
            <w:tcBorders/>
            <w:vAlign w:val="center"/>
          </w:tcPr>
          <w:p>
            <w:pPr>
              <w:pStyle w:val="TableContents"/>
              <w:bidi w:val="0"/>
              <w:spacing w:before="0" w:after="283"/>
              <w:jc w:val="left"/>
              <w:rPr/>
            </w:pPr>
            <w:r>
              <w:rPr/>
              <w:t xml:space="preserve">6,711 </w:t>
            </w:r>
          </w:p>
        </w:tc>
        <w:tc>
          <w:tcPr>
            <w:tcW w:w="865" w:type="dxa"/>
            <w:tcBorders/>
            <w:vAlign w:val="center"/>
          </w:tcPr>
          <w:p>
            <w:pPr>
              <w:pStyle w:val="TableContents"/>
              <w:bidi w:val="0"/>
              <w:spacing w:before="0" w:after="283"/>
              <w:jc w:val="left"/>
              <w:rPr/>
            </w:pPr>
            <w:r>
              <w:rPr/>
              <w:t xml:space="preserve">735 </w:t>
            </w:r>
          </w:p>
        </w:tc>
        <w:tc>
          <w:tcPr>
            <w:tcW w:w="1107"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23 </w:t>
            </w:r>
          </w:p>
        </w:tc>
        <w:tc>
          <w:tcPr>
            <w:tcW w:w="1737" w:type="dxa"/>
            <w:tcBorders/>
            <w:vAlign w:val="center"/>
          </w:tcPr>
          <w:p>
            <w:pPr>
              <w:pStyle w:val="TableContents"/>
              <w:bidi w:val="0"/>
              <w:spacing w:before="0" w:after="283"/>
              <w:jc w:val="left"/>
              <w:rPr/>
            </w:pPr>
            <w:r>
              <w:rPr/>
              <w:t xml:space="preserve">Rondo, Rajon Rajon Rondo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Boston Celtics (2006 -- 2014) Dallas Mavericks (2014 -- 2015) Sacramento Kings (2015 -- 2016) Chicago Bulls (2016 -- 2017) New Orleans Pelicans (2017 -- nyt) </w:t>
            </w:r>
          </w:p>
        </w:tc>
        <w:tc>
          <w:tcPr>
            <w:tcW w:w="819" w:type="dxa"/>
            <w:tcBorders/>
            <w:vAlign w:val="center"/>
          </w:tcPr>
          <w:p>
            <w:pPr>
              <w:pStyle w:val="TableContents"/>
              <w:bidi w:val="0"/>
              <w:spacing w:before="0" w:after="283"/>
              <w:jc w:val="left"/>
              <w:rPr/>
            </w:pPr>
            <w:r>
              <w:rPr/>
              <w:t xml:space="preserve">6,608 </w:t>
            </w:r>
          </w:p>
        </w:tc>
        <w:tc>
          <w:tcPr>
            <w:tcW w:w="865" w:type="dxa"/>
            <w:tcBorders/>
            <w:vAlign w:val="center"/>
          </w:tcPr>
          <w:p>
            <w:pPr>
              <w:pStyle w:val="TableContents"/>
              <w:bidi w:val="0"/>
              <w:spacing w:before="0" w:after="283"/>
              <w:jc w:val="left"/>
              <w:rPr/>
            </w:pPr>
            <w:r>
              <w:rPr/>
              <w:t xml:space="preserve">779 </w:t>
            </w:r>
          </w:p>
        </w:tc>
        <w:tc>
          <w:tcPr>
            <w:tcW w:w="1107"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24 </w:t>
            </w:r>
          </w:p>
        </w:tc>
        <w:tc>
          <w:tcPr>
            <w:tcW w:w="1737" w:type="dxa"/>
            <w:tcBorders/>
            <w:vAlign w:val="center"/>
          </w:tcPr>
          <w:p>
            <w:pPr>
              <w:pStyle w:val="TableContents"/>
              <w:bidi w:val="0"/>
              <w:spacing w:before="0" w:after="283"/>
              <w:jc w:val="left"/>
              <w:rPr/>
            </w:pPr>
            <w:r>
              <w:rPr/>
              <w:t xml:space="preserve">Harper, Derek Derek Harper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819" w:type="dxa"/>
            <w:tcBorders/>
            <w:vAlign w:val="center"/>
          </w:tcPr>
          <w:p>
            <w:pPr>
              <w:pStyle w:val="TableContents"/>
              <w:bidi w:val="0"/>
              <w:spacing w:before="0" w:after="283"/>
              <w:jc w:val="left"/>
              <w:rPr/>
            </w:pPr>
            <w:r>
              <w:rPr/>
              <w:t xml:space="preserve">6,577 </w:t>
            </w:r>
          </w:p>
        </w:tc>
        <w:tc>
          <w:tcPr>
            <w:tcW w:w="865" w:type="dxa"/>
            <w:tcBorders/>
            <w:vAlign w:val="center"/>
          </w:tcPr>
          <w:p>
            <w:pPr>
              <w:pStyle w:val="TableContents"/>
              <w:bidi w:val="0"/>
              <w:spacing w:before="0" w:after="283"/>
              <w:jc w:val="left"/>
              <w:rPr/>
            </w:pPr>
            <w:r>
              <w:rPr/>
              <w:t xml:space="preserve">1,199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25 </w:t>
            </w:r>
          </w:p>
        </w:tc>
        <w:tc>
          <w:tcPr>
            <w:tcW w:w="1737" w:type="dxa"/>
            <w:tcBorders/>
            <w:vAlign w:val="center"/>
          </w:tcPr>
          <w:p>
            <w:pPr>
              <w:pStyle w:val="TableContents"/>
              <w:bidi w:val="0"/>
              <w:spacing w:before="0" w:after="283"/>
              <w:jc w:val="left"/>
              <w:rPr/>
            </w:pPr>
            <w:r>
              <w:rPr/>
              <w:t xml:space="preserve">Archibald, Nate Nate Archibald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Cincinnati Royals / Kansas City (-Omaha) Kings (1970 -- 1976) New York Nets (1976 -- 1977) Buffalo Braves (1977 -- 1978) Boston Celtics (1978 -- 1983) Milwaukee Bucks (1983 -- 1984) </w:t>
            </w:r>
          </w:p>
        </w:tc>
        <w:tc>
          <w:tcPr>
            <w:tcW w:w="819" w:type="dxa"/>
            <w:tcBorders/>
            <w:vAlign w:val="center"/>
          </w:tcPr>
          <w:p>
            <w:pPr>
              <w:pStyle w:val="TableContents"/>
              <w:bidi w:val="0"/>
              <w:spacing w:before="0" w:after="283"/>
              <w:jc w:val="left"/>
              <w:rPr/>
            </w:pPr>
            <w:r>
              <w:rPr/>
              <w:t xml:space="preserve">6,476 </w:t>
            </w:r>
          </w:p>
        </w:tc>
        <w:tc>
          <w:tcPr>
            <w:tcW w:w="865" w:type="dxa"/>
            <w:tcBorders/>
            <w:vAlign w:val="center"/>
          </w:tcPr>
          <w:p>
            <w:pPr>
              <w:pStyle w:val="TableContents"/>
              <w:bidi w:val="0"/>
              <w:spacing w:before="0" w:after="283"/>
              <w:jc w:val="left"/>
              <w:rPr/>
            </w:pPr>
            <w:r>
              <w:rPr/>
              <w:t xml:space="preserve">876 </w:t>
            </w:r>
          </w:p>
        </w:tc>
        <w:tc>
          <w:tcPr>
            <w:tcW w:w="1107"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26 </w:t>
            </w:r>
          </w:p>
        </w:tc>
        <w:tc>
          <w:tcPr>
            <w:tcW w:w="1737" w:type="dxa"/>
            <w:tcBorders/>
            <w:vAlign w:val="center"/>
          </w:tcPr>
          <w:p>
            <w:pPr>
              <w:pStyle w:val="TableContents"/>
              <w:bidi w:val="0"/>
              <w:spacing w:before="0" w:after="283"/>
              <w:jc w:val="left"/>
              <w:rPr/>
            </w:pPr>
            <w:r>
              <w:rPr/>
              <w:t xml:space="preserve">Marbury, Stephon Stephon Marbury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(2004 -- 2009) Boston Celtics (2009) </w:t>
            </w:r>
          </w:p>
        </w:tc>
        <w:tc>
          <w:tcPr>
            <w:tcW w:w="819" w:type="dxa"/>
            <w:tcBorders/>
            <w:vAlign w:val="center"/>
          </w:tcPr>
          <w:p>
            <w:pPr>
              <w:pStyle w:val="TableContents"/>
              <w:bidi w:val="0"/>
              <w:spacing w:before="0" w:after="283"/>
              <w:jc w:val="left"/>
              <w:rPr/>
            </w:pPr>
            <w:r>
              <w:rPr/>
              <w:t xml:space="preserve">6,471 </w:t>
            </w:r>
          </w:p>
        </w:tc>
        <w:tc>
          <w:tcPr>
            <w:tcW w:w="865" w:type="dxa"/>
            <w:tcBorders/>
            <w:vAlign w:val="center"/>
          </w:tcPr>
          <w:p>
            <w:pPr>
              <w:pStyle w:val="TableContents"/>
              <w:bidi w:val="0"/>
              <w:spacing w:before="0" w:after="283"/>
              <w:jc w:val="left"/>
              <w:rPr/>
            </w:pPr>
            <w:r>
              <w:rPr/>
              <w:t xml:space="preserve">846 </w:t>
            </w:r>
          </w:p>
        </w:tc>
        <w:tc>
          <w:tcPr>
            <w:tcW w:w="1107"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27 </w:t>
            </w:r>
          </w:p>
        </w:tc>
        <w:tc>
          <w:tcPr>
            <w:tcW w:w="1737" w:type="dxa"/>
            <w:tcBorders/>
            <w:vAlign w:val="center"/>
          </w:tcPr>
          <w:p>
            <w:pPr>
              <w:pStyle w:val="TableContents"/>
              <w:bidi w:val="0"/>
              <w:spacing w:before="0" w:after="283"/>
              <w:jc w:val="left"/>
              <w:rPr/>
            </w:pPr>
            <w:r>
              <w:rPr/>
              <w:t xml:space="preserve">Lucas II, John John Lucas II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Houston Rockets (1976 -- 1978, 1984 -- 1986, 1989 -- 1990) Golden State Warriors (1978 -- 1981) Washington Bullets (1981 -- 1983) San Antonio Spurs (1983 -- 1984) Milwaukee Bucks (1986 -- 1988) Seattle SuperSonics (1988 -- 1989) </w:t>
            </w:r>
          </w:p>
        </w:tc>
        <w:tc>
          <w:tcPr>
            <w:tcW w:w="819" w:type="dxa"/>
            <w:tcBorders/>
            <w:vAlign w:val="center"/>
          </w:tcPr>
          <w:p>
            <w:pPr>
              <w:pStyle w:val="TableContents"/>
              <w:bidi w:val="0"/>
              <w:spacing w:before="0" w:after="283"/>
              <w:jc w:val="left"/>
              <w:rPr/>
            </w:pPr>
            <w:r>
              <w:rPr/>
              <w:t xml:space="preserve">6,454 </w:t>
            </w:r>
          </w:p>
        </w:tc>
        <w:tc>
          <w:tcPr>
            <w:tcW w:w="865" w:type="dxa"/>
            <w:tcBorders/>
            <w:vAlign w:val="center"/>
          </w:tcPr>
          <w:p>
            <w:pPr>
              <w:pStyle w:val="TableContents"/>
              <w:bidi w:val="0"/>
              <w:spacing w:before="0" w:after="283"/>
              <w:jc w:val="left"/>
              <w:rPr/>
            </w:pPr>
            <w:r>
              <w:rPr/>
              <w:t xml:space="preserve">928 </w:t>
            </w:r>
          </w:p>
        </w:tc>
        <w:tc>
          <w:tcPr>
            <w:tcW w:w="1107" w:type="dxa"/>
            <w:tcBorders/>
            <w:vAlign w:val="center"/>
          </w:tcPr>
          <w:p>
            <w:pPr>
              <w:pStyle w:val="TableContents"/>
              <w:bidi w:val="0"/>
              <w:spacing w:before="0" w:after="283"/>
              <w:jc w:val="left"/>
              <w:rPr/>
            </w:pPr>
            <w:r>
              <w:rPr/>
              <w:t xml:space="preserve">7.0 </w:t>
            </w:r>
          </w:p>
        </w:tc>
      </w:tr>
      <w:tr>
        <w:trPr/>
        <w:tc>
          <w:tcPr>
            <w:tcW w:w="696" w:type="dxa"/>
            <w:tcBorders/>
            <w:vAlign w:val="center"/>
          </w:tcPr>
          <w:p>
            <w:pPr>
              <w:pStyle w:val="TableContents"/>
              <w:bidi w:val="0"/>
              <w:spacing w:before="0" w:after="283"/>
              <w:jc w:val="left"/>
              <w:rPr/>
            </w:pPr>
            <w:r>
              <w:rPr/>
              <w:t xml:space="preserve">28 </w:t>
            </w:r>
          </w:p>
        </w:tc>
        <w:tc>
          <w:tcPr>
            <w:tcW w:w="1737" w:type="dxa"/>
            <w:tcBorders/>
            <w:vAlign w:val="center"/>
          </w:tcPr>
          <w:p>
            <w:pPr>
              <w:pStyle w:val="TableContents"/>
              <w:bidi w:val="0"/>
              <w:spacing w:before="0" w:after="283"/>
              <w:jc w:val="left"/>
              <w:rPr/>
            </w:pPr>
            <w:r>
              <w:rPr/>
              <w:t xml:space="preserve">Theus, Reggie Reggie Theus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819" w:type="dxa"/>
            <w:tcBorders/>
            <w:vAlign w:val="center"/>
          </w:tcPr>
          <w:p>
            <w:pPr>
              <w:pStyle w:val="TableContents"/>
              <w:bidi w:val="0"/>
              <w:spacing w:before="0" w:after="283"/>
              <w:jc w:val="left"/>
              <w:rPr/>
            </w:pPr>
            <w:r>
              <w:rPr/>
              <w:t xml:space="preserve">6,453 </w:t>
            </w:r>
          </w:p>
        </w:tc>
        <w:tc>
          <w:tcPr>
            <w:tcW w:w="865" w:type="dxa"/>
            <w:tcBorders/>
            <w:vAlign w:val="center"/>
          </w:tcPr>
          <w:p>
            <w:pPr>
              <w:pStyle w:val="TableContents"/>
              <w:bidi w:val="0"/>
              <w:spacing w:before="0" w:after="283"/>
              <w:jc w:val="left"/>
              <w:rPr/>
            </w:pPr>
            <w:r>
              <w:rPr/>
              <w:t xml:space="preserve">1,026 </w:t>
            </w:r>
          </w:p>
        </w:tc>
        <w:tc>
          <w:tcPr>
            <w:tcW w:w="1107"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29 </w:t>
            </w:r>
          </w:p>
        </w:tc>
        <w:tc>
          <w:tcPr>
            <w:tcW w:w="1737" w:type="dxa"/>
            <w:tcBorders/>
            <w:vAlign w:val="center"/>
          </w:tcPr>
          <w:p>
            <w:pPr>
              <w:pStyle w:val="TableContents"/>
              <w:bidi w:val="0"/>
              <w:spacing w:before="0" w:after="283"/>
              <w:jc w:val="left"/>
              <w:rPr/>
            </w:pPr>
            <w:r>
              <w:rPr/>
              <w:t xml:space="preserve">Nixon, Norm Norm Nixon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(1977 -- 1983) San Diego / Los Angeles Clippers (1983 -- 1986, 1989) </w:t>
            </w:r>
          </w:p>
        </w:tc>
        <w:tc>
          <w:tcPr>
            <w:tcW w:w="819" w:type="dxa"/>
            <w:tcBorders/>
            <w:vAlign w:val="center"/>
          </w:tcPr>
          <w:p>
            <w:pPr>
              <w:pStyle w:val="TableContents"/>
              <w:bidi w:val="0"/>
              <w:spacing w:before="0" w:after="283"/>
              <w:jc w:val="left"/>
              <w:rPr/>
            </w:pPr>
            <w:r>
              <w:rPr/>
              <w:t xml:space="preserve">6,386 </w:t>
            </w:r>
          </w:p>
        </w:tc>
        <w:tc>
          <w:tcPr>
            <w:tcW w:w="865" w:type="dxa"/>
            <w:tcBorders/>
            <w:vAlign w:val="center"/>
          </w:tcPr>
          <w:p>
            <w:pPr>
              <w:pStyle w:val="TableContents"/>
              <w:bidi w:val="0"/>
              <w:spacing w:before="0" w:after="283"/>
              <w:jc w:val="left"/>
              <w:rPr/>
            </w:pPr>
            <w:r>
              <w:rPr/>
              <w:t xml:space="preserve">768 </w:t>
            </w:r>
          </w:p>
        </w:tc>
        <w:tc>
          <w:tcPr>
            <w:tcW w:w="1107"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30 </w:t>
            </w:r>
          </w:p>
        </w:tc>
        <w:tc>
          <w:tcPr>
            <w:tcW w:w="1737" w:type="dxa"/>
            <w:tcBorders/>
            <w:vAlign w:val="center"/>
          </w:tcPr>
          <w:p>
            <w:pPr>
              <w:pStyle w:val="TableContents"/>
              <w:bidi w:val="0"/>
              <w:spacing w:before="0" w:after="283"/>
              <w:jc w:val="left"/>
              <w:rPr/>
            </w:pPr>
            <w:r>
              <w:rPr/>
              <w:t xml:space="preserve">Bryant, Kobe Kobe Bryant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Los Angeles Lakers (1996 -- 2016) </w:t>
            </w:r>
          </w:p>
        </w:tc>
        <w:tc>
          <w:tcPr>
            <w:tcW w:w="819" w:type="dxa"/>
            <w:tcBorders/>
            <w:vAlign w:val="center"/>
          </w:tcPr>
          <w:p>
            <w:pPr>
              <w:pStyle w:val="TableContents"/>
              <w:bidi w:val="0"/>
              <w:spacing w:before="0" w:after="283"/>
              <w:jc w:val="left"/>
              <w:rPr/>
            </w:pPr>
            <w:r>
              <w:rPr/>
              <w:t xml:space="preserve">6,306 </w:t>
            </w:r>
          </w:p>
        </w:tc>
        <w:tc>
          <w:tcPr>
            <w:tcW w:w="865" w:type="dxa"/>
            <w:tcBorders/>
            <w:vAlign w:val="center"/>
          </w:tcPr>
          <w:p>
            <w:pPr>
              <w:pStyle w:val="TableContents"/>
              <w:bidi w:val="0"/>
              <w:spacing w:before="0" w:after="283"/>
              <w:jc w:val="left"/>
              <w:rPr/>
            </w:pPr>
            <w:r>
              <w:rPr/>
              <w:t xml:space="preserve">1,346 </w:t>
            </w:r>
          </w:p>
        </w:tc>
        <w:tc>
          <w:tcPr>
            <w:tcW w:w="1107" w:type="dxa"/>
            <w:tcBorders/>
            <w:vAlign w:val="center"/>
          </w:tcPr>
          <w:p>
            <w:pPr>
              <w:pStyle w:val="TableContents"/>
              <w:bidi w:val="0"/>
              <w:spacing w:before="0" w:after="283"/>
              <w:jc w:val="left"/>
              <w:rPr/>
            </w:pPr>
            <w:r>
              <w:rPr/>
              <w:t xml:space="preserve">4.7 </w:t>
            </w:r>
          </w:p>
        </w:tc>
      </w:tr>
      <w:tr>
        <w:trPr/>
        <w:tc>
          <w:tcPr>
            <w:tcW w:w="696" w:type="dxa"/>
            <w:tcBorders/>
            <w:vAlign w:val="center"/>
          </w:tcPr>
          <w:p>
            <w:pPr>
              <w:pStyle w:val="TableContents"/>
              <w:bidi w:val="0"/>
              <w:spacing w:before="0" w:after="283"/>
              <w:jc w:val="left"/>
              <w:rPr/>
            </w:pPr>
            <w:r>
              <w:rPr/>
              <w:t xml:space="preserve">31 </w:t>
            </w:r>
          </w:p>
        </w:tc>
        <w:tc>
          <w:tcPr>
            <w:tcW w:w="1737" w:type="dxa"/>
            <w:tcBorders/>
            <w:vAlign w:val="center"/>
          </w:tcPr>
          <w:p>
            <w:pPr>
              <w:pStyle w:val="TableContents"/>
              <w:bidi w:val="0"/>
              <w:spacing w:before="0" w:after="283"/>
              <w:jc w:val="left"/>
              <w:rPr/>
            </w:pPr>
            <w:r>
              <w:rPr/>
              <w:t xml:space="preserve">West, Jerry Jerry West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(1960 -- 1974) </w:t>
            </w:r>
          </w:p>
        </w:tc>
        <w:tc>
          <w:tcPr>
            <w:tcW w:w="819" w:type="dxa"/>
            <w:tcBorders/>
            <w:vAlign w:val="center"/>
          </w:tcPr>
          <w:p>
            <w:pPr>
              <w:pStyle w:val="TableContents"/>
              <w:bidi w:val="0"/>
              <w:spacing w:before="0" w:after="283"/>
              <w:jc w:val="left"/>
              <w:rPr/>
            </w:pPr>
            <w:r>
              <w:rPr/>
              <w:t xml:space="preserve">6,238 </w:t>
            </w:r>
          </w:p>
        </w:tc>
        <w:tc>
          <w:tcPr>
            <w:tcW w:w="865" w:type="dxa"/>
            <w:tcBorders/>
            <w:vAlign w:val="center"/>
          </w:tcPr>
          <w:p>
            <w:pPr>
              <w:pStyle w:val="TableContents"/>
              <w:bidi w:val="0"/>
              <w:spacing w:before="0" w:after="283"/>
              <w:jc w:val="left"/>
              <w:rPr/>
            </w:pPr>
            <w:r>
              <w:rPr/>
              <w:t xml:space="preserve">932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32 </w:t>
            </w:r>
          </w:p>
        </w:tc>
        <w:tc>
          <w:tcPr>
            <w:tcW w:w="1737" w:type="dxa"/>
            <w:tcBorders/>
            <w:vAlign w:val="center"/>
          </w:tcPr>
          <w:p>
            <w:pPr>
              <w:pStyle w:val="TableContents"/>
              <w:bidi w:val="0"/>
              <w:spacing w:before="0" w:after="283"/>
              <w:jc w:val="left"/>
              <w:rPr/>
            </w:pPr>
            <w:r>
              <w:rPr/>
              <w:t xml:space="preserve">Pippen, Scottie Scottie Pippen * </w:t>
            </w:r>
          </w:p>
        </w:tc>
        <w:tc>
          <w:tcPr>
            <w:tcW w:w="947" w:type="dxa"/>
            <w:tcBorders/>
            <w:vAlign w:val="center"/>
          </w:tcPr>
          <w:p>
            <w:pPr>
              <w:pStyle w:val="TableContents"/>
              <w:bidi w:val="0"/>
              <w:spacing w:before="0" w:after="283"/>
              <w:jc w:val="left"/>
              <w:rPr/>
            </w:pPr>
            <w:r>
              <w:rPr/>
              <w:t xml:space="preserve">SF </w:t>
            </w:r>
          </w:p>
        </w:tc>
        <w:tc>
          <w:tcPr>
            <w:tcW w:w="4034"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819" w:type="dxa"/>
            <w:tcBorders/>
            <w:vAlign w:val="center"/>
          </w:tcPr>
          <w:p>
            <w:pPr>
              <w:pStyle w:val="TableContents"/>
              <w:bidi w:val="0"/>
              <w:spacing w:before="0" w:after="283"/>
              <w:jc w:val="left"/>
              <w:rPr/>
            </w:pPr>
            <w:r>
              <w:rPr/>
              <w:t xml:space="preserve">6,135 </w:t>
            </w:r>
          </w:p>
        </w:tc>
        <w:tc>
          <w:tcPr>
            <w:tcW w:w="865" w:type="dxa"/>
            <w:tcBorders/>
            <w:vAlign w:val="center"/>
          </w:tcPr>
          <w:p>
            <w:pPr>
              <w:pStyle w:val="TableContents"/>
              <w:bidi w:val="0"/>
              <w:spacing w:before="0" w:after="283"/>
              <w:jc w:val="left"/>
              <w:rPr/>
            </w:pPr>
            <w:r>
              <w:rPr/>
              <w:t xml:space="preserve">1,178 </w:t>
            </w:r>
          </w:p>
        </w:tc>
        <w:tc>
          <w:tcPr>
            <w:tcW w:w="1107"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33 </w:t>
            </w:r>
          </w:p>
        </w:tc>
        <w:tc>
          <w:tcPr>
            <w:tcW w:w="1737" w:type="dxa"/>
            <w:tcBorders/>
            <w:vAlign w:val="center"/>
          </w:tcPr>
          <w:p>
            <w:pPr>
              <w:pStyle w:val="TableContents"/>
              <w:bidi w:val="0"/>
              <w:spacing w:before="0" w:after="283"/>
              <w:jc w:val="left"/>
              <w:rPr/>
            </w:pPr>
            <w:r>
              <w:rPr/>
              <w:t xml:space="preserve">Drexler, Clyde Clyde Drexler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Portland Trail Blazers (1983 -- 1995) Houston Rockets (1995 -- 1998) </w:t>
            </w:r>
          </w:p>
        </w:tc>
        <w:tc>
          <w:tcPr>
            <w:tcW w:w="819" w:type="dxa"/>
            <w:tcBorders/>
            <w:vAlign w:val="center"/>
          </w:tcPr>
          <w:p>
            <w:pPr>
              <w:pStyle w:val="TableContents"/>
              <w:bidi w:val="0"/>
              <w:spacing w:before="0" w:after="283"/>
              <w:jc w:val="left"/>
              <w:rPr/>
            </w:pPr>
            <w:r>
              <w:rPr/>
              <w:t xml:space="preserve">6,125 </w:t>
            </w:r>
          </w:p>
        </w:tc>
        <w:tc>
          <w:tcPr>
            <w:tcW w:w="865" w:type="dxa"/>
            <w:tcBorders/>
            <w:vAlign w:val="center"/>
          </w:tcPr>
          <w:p>
            <w:pPr>
              <w:pStyle w:val="TableContents"/>
              <w:bidi w:val="0"/>
              <w:spacing w:before="0" w:after="283"/>
              <w:jc w:val="left"/>
              <w:rPr/>
            </w:pPr>
            <w:r>
              <w:rPr/>
              <w:t xml:space="preserve">1,086 </w:t>
            </w:r>
          </w:p>
        </w:tc>
        <w:tc>
          <w:tcPr>
            <w:tcW w:w="1107"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34 </w:t>
            </w:r>
          </w:p>
        </w:tc>
        <w:tc>
          <w:tcPr>
            <w:tcW w:w="1737" w:type="dxa"/>
            <w:tcBorders/>
            <w:vAlign w:val="center"/>
          </w:tcPr>
          <w:p>
            <w:pPr>
              <w:pStyle w:val="TableContents"/>
              <w:bidi w:val="0"/>
              <w:spacing w:before="0" w:after="283"/>
              <w:jc w:val="left"/>
              <w:rPr/>
            </w:pPr>
            <w:r>
              <w:rPr/>
              <w:t xml:space="preserve">Havlicek, John John Havlicek * </w:t>
            </w:r>
          </w:p>
        </w:tc>
        <w:tc>
          <w:tcPr>
            <w:tcW w:w="947" w:type="dxa"/>
            <w:tcBorders/>
            <w:vAlign w:val="center"/>
          </w:tcPr>
          <w:p>
            <w:pPr>
              <w:pStyle w:val="TableContents"/>
              <w:bidi w:val="0"/>
              <w:spacing w:before="0" w:after="283"/>
              <w:jc w:val="left"/>
              <w:rPr/>
            </w:pPr>
            <w:r>
              <w:rPr/>
              <w:t xml:space="preserve">SF / SG </w:t>
            </w:r>
          </w:p>
        </w:tc>
        <w:tc>
          <w:tcPr>
            <w:tcW w:w="4034" w:type="dxa"/>
            <w:tcBorders/>
            <w:vAlign w:val="center"/>
          </w:tcPr>
          <w:p>
            <w:pPr>
              <w:pStyle w:val="TableContents"/>
              <w:bidi w:val="0"/>
              <w:spacing w:before="0" w:after="283"/>
              <w:jc w:val="left"/>
              <w:rPr/>
            </w:pPr>
            <w:r>
              <w:rPr/>
              <w:t xml:space="preserve">Boston Celtics (1962 -- 1978) </w:t>
            </w:r>
          </w:p>
        </w:tc>
        <w:tc>
          <w:tcPr>
            <w:tcW w:w="819" w:type="dxa"/>
            <w:tcBorders/>
            <w:vAlign w:val="center"/>
          </w:tcPr>
          <w:p>
            <w:pPr>
              <w:pStyle w:val="TableContents"/>
              <w:bidi w:val="0"/>
              <w:spacing w:before="0" w:after="283"/>
              <w:jc w:val="left"/>
              <w:rPr/>
            </w:pPr>
            <w:r>
              <w:rPr/>
              <w:t xml:space="preserve">6,114 </w:t>
            </w:r>
          </w:p>
        </w:tc>
        <w:tc>
          <w:tcPr>
            <w:tcW w:w="865" w:type="dxa"/>
            <w:tcBorders/>
            <w:vAlign w:val="center"/>
          </w:tcPr>
          <w:p>
            <w:pPr>
              <w:pStyle w:val="TableContents"/>
              <w:bidi w:val="0"/>
              <w:spacing w:before="0" w:after="283"/>
              <w:jc w:val="left"/>
              <w:rPr/>
            </w:pPr>
            <w:r>
              <w:rPr/>
              <w:t xml:space="preserve">1,270 </w:t>
            </w:r>
          </w:p>
        </w:tc>
        <w:tc>
          <w:tcPr>
            <w:tcW w:w="1107"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35 </w:t>
            </w:r>
          </w:p>
        </w:tc>
        <w:tc>
          <w:tcPr>
            <w:tcW w:w="1737" w:type="dxa"/>
            <w:tcBorders/>
            <w:vAlign w:val="center"/>
          </w:tcPr>
          <w:p>
            <w:pPr>
              <w:pStyle w:val="TableContents"/>
              <w:bidi w:val="0"/>
              <w:spacing w:before="0" w:after="283"/>
              <w:jc w:val="left"/>
              <w:rPr/>
            </w:pPr>
            <w:r>
              <w:rPr/>
              <w:t xml:space="preserve">Westbrook, Russell Russell Westbrook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Oklahoma City Thunder (2008 -- nyt) </w:t>
            </w:r>
          </w:p>
        </w:tc>
        <w:tc>
          <w:tcPr>
            <w:tcW w:w="819" w:type="dxa"/>
            <w:tcBorders/>
            <w:vAlign w:val="center"/>
          </w:tcPr>
          <w:p>
            <w:pPr>
              <w:pStyle w:val="TableContents"/>
              <w:bidi w:val="0"/>
              <w:spacing w:before="0" w:after="283"/>
              <w:jc w:val="left"/>
              <w:rPr/>
            </w:pPr>
            <w:r>
              <w:rPr/>
              <w:t xml:space="preserve">6,113 </w:t>
            </w:r>
          </w:p>
        </w:tc>
        <w:tc>
          <w:tcPr>
            <w:tcW w:w="865" w:type="dxa"/>
            <w:tcBorders/>
            <w:vAlign w:val="center"/>
          </w:tcPr>
          <w:p>
            <w:pPr>
              <w:pStyle w:val="TableContents"/>
              <w:bidi w:val="0"/>
              <w:spacing w:before="0" w:after="283"/>
              <w:jc w:val="left"/>
              <w:rPr/>
            </w:pPr>
            <w:r>
              <w:rPr/>
              <w:t xml:space="preserve">748 </w:t>
            </w:r>
          </w:p>
        </w:tc>
        <w:tc>
          <w:tcPr>
            <w:tcW w:w="1107"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36 </w:t>
            </w:r>
          </w:p>
        </w:tc>
        <w:tc>
          <w:tcPr>
            <w:tcW w:w="1737" w:type="dxa"/>
            <w:tcBorders/>
            <w:vAlign w:val="center"/>
          </w:tcPr>
          <w:p>
            <w:pPr>
              <w:pStyle w:val="TableContents"/>
              <w:bidi w:val="0"/>
              <w:spacing w:before="0" w:after="283"/>
              <w:jc w:val="left"/>
              <w:rPr/>
            </w:pPr>
            <w:r>
              <w:rPr/>
              <w:t xml:space="preserve">Davis, Baron Baron Davis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Charlotte Hornets / New Orleans Hornets (1999 -- 2005) Golden State Warriors (2005 -- 2008) Los Angeles Clippers (2008 -- 2011) Cleveland Cavaliers (2011) New York Knicks (2011 -- 2012) </w:t>
            </w:r>
          </w:p>
        </w:tc>
        <w:tc>
          <w:tcPr>
            <w:tcW w:w="819" w:type="dxa"/>
            <w:tcBorders/>
            <w:vAlign w:val="center"/>
          </w:tcPr>
          <w:p>
            <w:pPr>
              <w:pStyle w:val="TableContents"/>
              <w:bidi w:val="0"/>
              <w:spacing w:before="0" w:after="283"/>
              <w:jc w:val="left"/>
              <w:rPr/>
            </w:pPr>
            <w:r>
              <w:rPr/>
              <w:t xml:space="preserve">6,025 </w:t>
            </w:r>
          </w:p>
        </w:tc>
        <w:tc>
          <w:tcPr>
            <w:tcW w:w="865" w:type="dxa"/>
            <w:tcBorders/>
            <w:vAlign w:val="center"/>
          </w:tcPr>
          <w:p>
            <w:pPr>
              <w:pStyle w:val="TableContents"/>
              <w:bidi w:val="0"/>
              <w:spacing w:before="0" w:after="283"/>
              <w:jc w:val="left"/>
              <w:rPr/>
            </w:pPr>
            <w:r>
              <w:rPr/>
              <w:t xml:space="preserve">835 </w:t>
            </w:r>
          </w:p>
        </w:tc>
        <w:tc>
          <w:tcPr>
            <w:tcW w:w="1107"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37 </w:t>
            </w:r>
          </w:p>
        </w:tc>
        <w:tc>
          <w:tcPr>
            <w:tcW w:w="1737" w:type="dxa"/>
            <w:tcBorders/>
            <w:vAlign w:val="center"/>
          </w:tcPr>
          <w:p>
            <w:pPr>
              <w:pStyle w:val="TableContents"/>
              <w:bidi w:val="0"/>
              <w:spacing w:before="0" w:after="283"/>
              <w:jc w:val="left"/>
              <w:rPr/>
            </w:pPr>
            <w:r>
              <w:rPr/>
              <w:t xml:space="preserve">Blaylock, Mookie Mookie Mookie Blaylock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19" w:type="dxa"/>
            <w:tcBorders/>
            <w:vAlign w:val="center"/>
          </w:tcPr>
          <w:p>
            <w:pPr>
              <w:pStyle w:val="TableContents"/>
              <w:bidi w:val="0"/>
              <w:spacing w:before="0" w:after="283"/>
              <w:jc w:val="left"/>
              <w:rPr/>
            </w:pPr>
            <w:r>
              <w:rPr/>
              <w:t xml:space="preserve">5,972 </w:t>
            </w:r>
          </w:p>
        </w:tc>
        <w:tc>
          <w:tcPr>
            <w:tcW w:w="865" w:type="dxa"/>
            <w:tcBorders/>
            <w:vAlign w:val="center"/>
          </w:tcPr>
          <w:p>
            <w:pPr>
              <w:pStyle w:val="TableContents"/>
              <w:bidi w:val="0"/>
              <w:spacing w:before="0" w:after="283"/>
              <w:jc w:val="left"/>
              <w:rPr/>
            </w:pPr>
            <w:r>
              <w:rPr/>
              <w:t xml:space="preserve">889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38 </w:t>
            </w:r>
          </w:p>
        </w:tc>
        <w:tc>
          <w:tcPr>
            <w:tcW w:w="1737" w:type="dxa"/>
            <w:tcBorders/>
            <w:vAlign w:val="center"/>
          </w:tcPr>
          <w:p>
            <w:pPr>
              <w:pStyle w:val="TableContents"/>
              <w:bidi w:val="0"/>
              <w:spacing w:before="0" w:after="283"/>
              <w:jc w:val="left"/>
              <w:rPr/>
            </w:pPr>
            <w:r>
              <w:rPr/>
              <w:t xml:space="preserve">Cassell, Sam Sam Sam Cassell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Houston Rockets (1993 -- 1996) Phoenix Suns (1996) Dallas Mavericks (1996 -- 1997) New Jersey Nets (1997 -- 1999) Milwaukee Bucks (1999 -- 2003) Minnesota Timberwolves (2003 -- 2005) Los Angeles Clippers (2005 -- 2008) Boston Celtics (2008) </w:t>
            </w:r>
          </w:p>
        </w:tc>
        <w:tc>
          <w:tcPr>
            <w:tcW w:w="819" w:type="dxa"/>
            <w:tcBorders/>
            <w:vAlign w:val="center"/>
          </w:tcPr>
          <w:p>
            <w:pPr>
              <w:pStyle w:val="TableContents"/>
              <w:bidi w:val="0"/>
              <w:spacing w:before="0" w:after="283"/>
              <w:jc w:val="left"/>
              <w:rPr/>
            </w:pPr>
            <w:r>
              <w:rPr/>
              <w:t xml:space="preserve">5,939 </w:t>
            </w:r>
          </w:p>
        </w:tc>
        <w:tc>
          <w:tcPr>
            <w:tcW w:w="865" w:type="dxa"/>
            <w:tcBorders/>
            <w:vAlign w:val="center"/>
          </w:tcPr>
          <w:p>
            <w:pPr>
              <w:pStyle w:val="TableContents"/>
              <w:bidi w:val="0"/>
              <w:spacing w:before="0" w:after="283"/>
              <w:jc w:val="left"/>
              <w:rPr/>
            </w:pPr>
            <w:r>
              <w:rPr/>
              <w:t xml:space="preserve">993 </w:t>
            </w:r>
          </w:p>
        </w:tc>
        <w:tc>
          <w:tcPr>
            <w:tcW w:w="1107" w:type="dxa"/>
            <w:tcBorders/>
            <w:vAlign w:val="center"/>
          </w:tcPr>
          <w:p>
            <w:pPr>
              <w:pStyle w:val="TableContents"/>
              <w:bidi w:val="0"/>
              <w:spacing w:before="0" w:after="283"/>
              <w:jc w:val="left"/>
              <w:rPr/>
            </w:pPr>
            <w:r>
              <w:rPr/>
              <w:t xml:space="preserve">6.0 </w:t>
            </w:r>
          </w:p>
        </w:tc>
      </w:tr>
      <w:tr>
        <w:trPr/>
        <w:tc>
          <w:tcPr>
            <w:tcW w:w="696" w:type="dxa"/>
            <w:tcBorders/>
            <w:vAlign w:val="center"/>
          </w:tcPr>
          <w:p>
            <w:pPr>
              <w:pStyle w:val="TableContents"/>
              <w:bidi w:val="0"/>
              <w:spacing w:before="0" w:after="283"/>
              <w:jc w:val="left"/>
              <w:rPr/>
            </w:pPr>
            <w:r>
              <w:rPr/>
              <w:t xml:space="preserve">39 </w:t>
            </w:r>
          </w:p>
        </w:tc>
        <w:tc>
          <w:tcPr>
            <w:tcW w:w="1737" w:type="dxa"/>
            <w:tcBorders/>
            <w:vAlign w:val="center"/>
          </w:tcPr>
          <w:p>
            <w:pPr>
              <w:pStyle w:val="TableContents"/>
              <w:bidi w:val="0"/>
              <w:spacing w:before="0" w:after="283"/>
              <w:jc w:val="left"/>
              <w:rPr/>
            </w:pPr>
            <w:r>
              <w:rPr/>
              <w:t xml:space="preserve">Johnson, Avery Avery Johnson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Seattle SuperSonics (1988 -- 1990) Denver Nuggets (1990, 2001 -- 2002) San Antonio Spurs (1991, 1992 -- 1993, 1994 -- 2001) Houston Rockets (1992) Golden State Warriors (1993 -- 1994, 2003 -- 2004) Dallas Mavericks (2002 -- 2003) </w:t>
            </w:r>
          </w:p>
        </w:tc>
        <w:tc>
          <w:tcPr>
            <w:tcW w:w="819" w:type="dxa"/>
            <w:tcBorders/>
            <w:vAlign w:val="center"/>
          </w:tcPr>
          <w:p>
            <w:pPr>
              <w:pStyle w:val="TableContents"/>
              <w:bidi w:val="0"/>
              <w:spacing w:before="0" w:after="283"/>
              <w:jc w:val="left"/>
              <w:rPr/>
            </w:pPr>
            <w:r>
              <w:rPr/>
              <w:t xml:space="preserve">5,846 </w:t>
            </w:r>
          </w:p>
        </w:tc>
        <w:tc>
          <w:tcPr>
            <w:tcW w:w="865" w:type="dxa"/>
            <w:tcBorders/>
            <w:vAlign w:val="center"/>
          </w:tcPr>
          <w:p>
            <w:pPr>
              <w:pStyle w:val="TableContents"/>
              <w:bidi w:val="0"/>
              <w:spacing w:before="0" w:after="283"/>
              <w:jc w:val="left"/>
              <w:rPr/>
            </w:pPr>
            <w:r>
              <w:rPr/>
              <w:t xml:space="preserve">1,054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40 </w:t>
            </w:r>
          </w:p>
        </w:tc>
        <w:tc>
          <w:tcPr>
            <w:tcW w:w="1737" w:type="dxa"/>
            <w:tcBorders/>
            <w:vAlign w:val="center"/>
          </w:tcPr>
          <w:p>
            <w:pPr>
              <w:pStyle w:val="TableContents"/>
              <w:bidi w:val="0"/>
              <w:spacing w:before="0" w:after="283"/>
              <w:jc w:val="left"/>
              <w:rPr/>
            </w:pPr>
            <w:r>
              <w:rPr/>
              <w:t xml:space="preserve">Van Exel, Nick Nick Van Exel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Los Angeles Lakers (1993 -- 1998) Denver Nuggets (1998 -- 2002) Dallas Mavericks (2002 -- 2003) Golden State Warriors (2003 -- 2004) Portland Trail Blazers (2004 -- 2005) San Antonio Spurs (2005 -- 2006) San Antonio Spurs (2005 -- 2006) </w:t>
            </w:r>
          </w:p>
        </w:tc>
        <w:tc>
          <w:tcPr>
            <w:tcW w:w="819" w:type="dxa"/>
            <w:tcBorders/>
            <w:vAlign w:val="center"/>
          </w:tcPr>
          <w:p>
            <w:pPr>
              <w:pStyle w:val="TableContents"/>
              <w:bidi w:val="0"/>
              <w:spacing w:before="0" w:after="283"/>
              <w:jc w:val="left"/>
              <w:rPr/>
            </w:pPr>
            <w:r>
              <w:rPr/>
              <w:t xml:space="preserve">5,777 </w:t>
            </w:r>
          </w:p>
        </w:tc>
        <w:tc>
          <w:tcPr>
            <w:tcW w:w="865" w:type="dxa"/>
            <w:tcBorders/>
            <w:vAlign w:val="center"/>
          </w:tcPr>
          <w:p>
            <w:pPr>
              <w:pStyle w:val="TableContents"/>
              <w:bidi w:val="0"/>
              <w:spacing w:before="0" w:after="283"/>
              <w:jc w:val="left"/>
              <w:rPr/>
            </w:pPr>
            <w:r>
              <w:rPr/>
              <w:t xml:space="preserve">880 </w:t>
            </w:r>
          </w:p>
        </w:tc>
        <w:tc>
          <w:tcPr>
            <w:tcW w:w="1107"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41 </w:t>
            </w:r>
          </w:p>
        </w:tc>
        <w:tc>
          <w:tcPr>
            <w:tcW w:w="1737" w:type="dxa"/>
            <w:tcBorders/>
            <w:vAlign w:val="center"/>
          </w:tcPr>
          <w:p>
            <w:pPr>
              <w:pStyle w:val="TableContents"/>
              <w:bidi w:val="0"/>
              <w:spacing w:before="0" w:after="283"/>
              <w:jc w:val="left"/>
              <w:rPr/>
            </w:pPr>
            <w:r>
              <w:rPr/>
              <w:t xml:space="preserve">Bird, Larry Larry Bird * </w:t>
            </w:r>
          </w:p>
        </w:tc>
        <w:tc>
          <w:tcPr>
            <w:tcW w:w="947" w:type="dxa"/>
            <w:tcBorders/>
            <w:vAlign w:val="center"/>
          </w:tcPr>
          <w:p>
            <w:pPr>
              <w:pStyle w:val="TableContents"/>
              <w:bidi w:val="0"/>
              <w:spacing w:before="0" w:after="283"/>
              <w:jc w:val="left"/>
              <w:rPr/>
            </w:pPr>
            <w:r>
              <w:rPr/>
              <w:t xml:space="preserve">SF / PF </w:t>
            </w:r>
          </w:p>
        </w:tc>
        <w:tc>
          <w:tcPr>
            <w:tcW w:w="4034" w:type="dxa"/>
            <w:tcBorders/>
            <w:vAlign w:val="center"/>
          </w:tcPr>
          <w:p>
            <w:pPr>
              <w:pStyle w:val="TableContents"/>
              <w:bidi w:val="0"/>
              <w:spacing w:before="0" w:after="283"/>
              <w:jc w:val="left"/>
              <w:rPr/>
            </w:pPr>
            <w:r>
              <w:rPr/>
              <w:t xml:space="preserve">Boston Celtics (1979 -- 1992) </w:t>
            </w:r>
          </w:p>
        </w:tc>
        <w:tc>
          <w:tcPr>
            <w:tcW w:w="819" w:type="dxa"/>
            <w:tcBorders/>
            <w:vAlign w:val="center"/>
          </w:tcPr>
          <w:p>
            <w:pPr>
              <w:pStyle w:val="TableContents"/>
              <w:bidi w:val="0"/>
              <w:spacing w:before="0" w:after="283"/>
              <w:jc w:val="left"/>
              <w:rPr/>
            </w:pPr>
            <w:r>
              <w:rPr/>
              <w:t xml:space="preserve">5,695 </w:t>
            </w:r>
          </w:p>
        </w:tc>
        <w:tc>
          <w:tcPr>
            <w:tcW w:w="865" w:type="dxa"/>
            <w:tcBorders/>
            <w:vAlign w:val="center"/>
          </w:tcPr>
          <w:p>
            <w:pPr>
              <w:pStyle w:val="TableContents"/>
              <w:bidi w:val="0"/>
              <w:spacing w:before="0" w:after="283"/>
              <w:jc w:val="left"/>
              <w:rPr/>
            </w:pPr>
            <w:r>
              <w:rPr/>
              <w:t xml:space="preserve">897 </w:t>
            </w:r>
          </w:p>
        </w:tc>
        <w:tc>
          <w:tcPr>
            <w:tcW w:w="1107"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42 </w:t>
            </w:r>
          </w:p>
        </w:tc>
        <w:tc>
          <w:tcPr>
            <w:tcW w:w="1737" w:type="dxa"/>
            <w:tcBorders/>
            <w:vAlign w:val="center"/>
          </w:tcPr>
          <w:p>
            <w:pPr>
              <w:pStyle w:val="TableContents"/>
              <w:bidi w:val="0"/>
              <w:spacing w:before="0" w:after="283"/>
              <w:jc w:val="left"/>
              <w:rPr/>
            </w:pPr>
            <w:r>
              <w:rPr/>
              <w:t xml:space="preserve">Abdul-Jabbar, Kareem Kareem Abdul-Jabbar * </w:t>
            </w:r>
          </w:p>
        </w:tc>
        <w:tc>
          <w:tcPr>
            <w:tcW w:w="947" w:type="dxa"/>
            <w:tcBorders/>
            <w:vAlign w:val="center"/>
          </w:tcPr>
          <w:p>
            <w:pPr>
              <w:pStyle w:val="TableContents"/>
              <w:bidi w:val="0"/>
              <w:spacing w:before="0" w:after="283"/>
              <w:jc w:val="left"/>
              <w:rPr>
                <w:sz w:val="4"/>
                <w:szCs w:val="4"/>
              </w:rPr>
            </w:pPr>
            <w:r>
              <w:rPr>
                <w:sz w:val="4"/>
                <w:szCs w:val="4"/>
              </w:rPr>
            </w:r>
          </w:p>
        </w:tc>
        <w:tc>
          <w:tcPr>
            <w:tcW w:w="4034" w:type="dxa"/>
            <w:tcBorders/>
            <w:vAlign w:val="center"/>
          </w:tcPr>
          <w:p>
            <w:pPr>
              <w:pStyle w:val="TableContents"/>
              <w:bidi w:val="0"/>
              <w:spacing w:before="0" w:after="283"/>
              <w:jc w:val="left"/>
              <w:rPr/>
            </w:pPr>
            <w:r>
              <w:rPr/>
              <w:t xml:space="preserve">Milwaukee Bucks (1969 -- 1975) Los Angeles Lakers (1975 -- 1989) </w:t>
            </w:r>
          </w:p>
        </w:tc>
        <w:tc>
          <w:tcPr>
            <w:tcW w:w="819" w:type="dxa"/>
            <w:tcBorders/>
            <w:vAlign w:val="center"/>
          </w:tcPr>
          <w:p>
            <w:pPr>
              <w:pStyle w:val="TableContents"/>
              <w:bidi w:val="0"/>
              <w:spacing w:before="0" w:after="283"/>
              <w:jc w:val="left"/>
              <w:rPr/>
            </w:pPr>
            <w:r>
              <w:rPr/>
              <w:t xml:space="preserve">5,660 </w:t>
            </w:r>
          </w:p>
        </w:tc>
        <w:tc>
          <w:tcPr>
            <w:tcW w:w="865" w:type="dxa"/>
            <w:tcBorders/>
            <w:vAlign w:val="center"/>
          </w:tcPr>
          <w:p>
            <w:pPr>
              <w:pStyle w:val="TableContents"/>
              <w:bidi w:val="0"/>
              <w:spacing w:before="0" w:after="283"/>
              <w:jc w:val="left"/>
              <w:rPr/>
            </w:pPr>
            <w:r>
              <w:rPr/>
              <w:t xml:space="preserve">1,560 </w:t>
            </w:r>
          </w:p>
        </w:tc>
        <w:tc>
          <w:tcPr>
            <w:tcW w:w="1107" w:type="dxa"/>
            <w:tcBorders/>
            <w:vAlign w:val="center"/>
          </w:tcPr>
          <w:p>
            <w:pPr>
              <w:pStyle w:val="TableContents"/>
              <w:bidi w:val="0"/>
              <w:spacing w:before="0" w:after="283"/>
              <w:jc w:val="left"/>
              <w:rPr/>
            </w:pPr>
            <w:r>
              <w:rPr/>
              <w:t xml:space="preserve">3.6 </w:t>
            </w:r>
          </w:p>
        </w:tc>
      </w:tr>
      <w:tr>
        <w:trPr/>
        <w:tc>
          <w:tcPr>
            <w:tcW w:w="696" w:type="dxa"/>
            <w:tcBorders/>
            <w:vAlign w:val="center"/>
          </w:tcPr>
          <w:p>
            <w:pPr>
              <w:pStyle w:val="TableContents"/>
              <w:bidi w:val="0"/>
              <w:spacing w:before="0" w:after="283"/>
              <w:jc w:val="left"/>
              <w:rPr/>
            </w:pPr>
            <w:r>
              <w:rPr/>
              <w:t xml:space="preserve">43 </w:t>
            </w:r>
          </w:p>
        </w:tc>
        <w:tc>
          <w:tcPr>
            <w:tcW w:w="1737" w:type="dxa"/>
            <w:tcBorders/>
            <w:vAlign w:val="center"/>
          </w:tcPr>
          <w:p>
            <w:pPr>
              <w:pStyle w:val="TableContents"/>
              <w:bidi w:val="0"/>
              <w:spacing w:before="0" w:after="283"/>
              <w:jc w:val="left"/>
              <w:rPr/>
            </w:pPr>
            <w:r>
              <w:rPr/>
              <w:t xml:space="preserve">Billups, Chauncey Chauncey Billups Chauncey Billups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19" w:type="dxa"/>
            <w:tcBorders/>
            <w:vAlign w:val="center"/>
          </w:tcPr>
          <w:p>
            <w:pPr>
              <w:pStyle w:val="TableContents"/>
              <w:bidi w:val="0"/>
              <w:spacing w:before="0" w:after="283"/>
              <w:jc w:val="left"/>
              <w:rPr/>
            </w:pPr>
            <w:r>
              <w:rPr/>
              <w:t xml:space="preserve">5,636 </w:t>
            </w:r>
          </w:p>
        </w:tc>
        <w:tc>
          <w:tcPr>
            <w:tcW w:w="865" w:type="dxa"/>
            <w:tcBorders/>
            <w:vAlign w:val="center"/>
          </w:tcPr>
          <w:p>
            <w:pPr>
              <w:pStyle w:val="TableContents"/>
              <w:bidi w:val="0"/>
              <w:spacing w:before="0" w:after="283"/>
              <w:jc w:val="left"/>
              <w:rPr/>
            </w:pPr>
            <w:r>
              <w:rPr/>
              <w:t xml:space="preserve">1,043 </w:t>
            </w:r>
          </w:p>
        </w:tc>
        <w:tc>
          <w:tcPr>
            <w:tcW w:w="1107"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44 </w:t>
            </w:r>
          </w:p>
        </w:tc>
        <w:tc>
          <w:tcPr>
            <w:tcW w:w="1737" w:type="dxa"/>
            <w:tcBorders/>
            <w:vAlign w:val="center"/>
          </w:tcPr>
          <w:p>
            <w:pPr>
              <w:pStyle w:val="TableContents"/>
              <w:bidi w:val="0"/>
              <w:spacing w:before="0" w:after="283"/>
              <w:jc w:val="left"/>
              <w:rPr/>
            </w:pPr>
            <w:r>
              <w:rPr/>
              <w:t xml:space="preserve">Jordan, Michael Michael Jordan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Chicago Bulls (1984 -- 1993, 1995 -- 1998) Washington Wizards (2001 -- 2003) </w:t>
            </w:r>
          </w:p>
        </w:tc>
        <w:tc>
          <w:tcPr>
            <w:tcW w:w="819" w:type="dxa"/>
            <w:tcBorders/>
            <w:vAlign w:val="center"/>
          </w:tcPr>
          <w:p>
            <w:pPr>
              <w:pStyle w:val="TableContents"/>
              <w:bidi w:val="0"/>
              <w:spacing w:before="0" w:after="283"/>
              <w:jc w:val="left"/>
              <w:rPr/>
            </w:pPr>
            <w:r>
              <w:rPr/>
              <w:t xml:space="preserve">5,633 </w:t>
            </w:r>
          </w:p>
        </w:tc>
        <w:tc>
          <w:tcPr>
            <w:tcW w:w="865" w:type="dxa"/>
            <w:tcBorders/>
            <w:vAlign w:val="center"/>
          </w:tcPr>
          <w:p>
            <w:pPr>
              <w:pStyle w:val="TableContents"/>
              <w:bidi w:val="0"/>
              <w:spacing w:before="0" w:after="283"/>
              <w:jc w:val="left"/>
              <w:rPr/>
            </w:pPr>
            <w:r>
              <w:rPr/>
              <w:t xml:space="preserve">1,072 </w:t>
            </w:r>
          </w:p>
        </w:tc>
        <w:tc>
          <w:tcPr>
            <w:tcW w:w="1107" w:type="dxa"/>
            <w:tcBorders/>
            <w:vAlign w:val="center"/>
          </w:tcPr>
          <w:p>
            <w:pPr>
              <w:pStyle w:val="TableContents"/>
              <w:bidi w:val="0"/>
              <w:spacing w:before="0" w:after="283"/>
              <w:jc w:val="left"/>
              <w:rPr/>
            </w:pPr>
            <w:r>
              <w:rPr/>
              <w:t xml:space="preserve">5.3 </w:t>
            </w:r>
          </w:p>
        </w:tc>
      </w:tr>
      <w:tr>
        <w:trPr/>
        <w:tc>
          <w:tcPr>
            <w:tcW w:w="696" w:type="dxa"/>
            <w:tcBorders/>
            <w:vAlign w:val="center"/>
          </w:tcPr>
          <w:p>
            <w:pPr>
              <w:pStyle w:val="TableContents"/>
              <w:bidi w:val="0"/>
              <w:spacing w:before="0" w:after="283"/>
              <w:jc w:val="left"/>
              <w:rPr/>
            </w:pPr>
            <w:r>
              <w:rPr/>
              <w:t xml:space="preserve">45 </w:t>
            </w:r>
          </w:p>
        </w:tc>
        <w:tc>
          <w:tcPr>
            <w:tcW w:w="1737" w:type="dxa"/>
            <w:tcBorders/>
            <w:vAlign w:val="center"/>
          </w:tcPr>
          <w:p>
            <w:pPr>
              <w:pStyle w:val="TableContents"/>
              <w:bidi w:val="0"/>
              <w:spacing w:before="0" w:after="283"/>
              <w:jc w:val="left"/>
              <w:rPr/>
            </w:pPr>
            <w:r>
              <w:rPr/>
              <w:t xml:space="preserve">Iverson, Allen Allen Allen Iverson *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819" w:type="dxa"/>
            <w:tcBorders/>
            <w:vAlign w:val="center"/>
          </w:tcPr>
          <w:p>
            <w:pPr>
              <w:pStyle w:val="TableContents"/>
              <w:bidi w:val="0"/>
              <w:spacing w:before="0" w:after="283"/>
              <w:jc w:val="left"/>
              <w:rPr/>
            </w:pPr>
            <w:r>
              <w:rPr/>
              <w:t xml:space="preserve">5,624 </w:t>
            </w:r>
          </w:p>
        </w:tc>
        <w:tc>
          <w:tcPr>
            <w:tcW w:w="865" w:type="dxa"/>
            <w:tcBorders/>
            <w:vAlign w:val="center"/>
          </w:tcPr>
          <w:p>
            <w:pPr>
              <w:pStyle w:val="TableContents"/>
              <w:bidi w:val="0"/>
              <w:spacing w:before="0" w:after="283"/>
              <w:jc w:val="left"/>
              <w:rPr/>
            </w:pPr>
            <w:r>
              <w:rPr/>
              <w:t xml:space="preserve">914 </w:t>
            </w:r>
          </w:p>
        </w:tc>
        <w:tc>
          <w:tcPr>
            <w:tcW w:w="1107" w:type="dxa"/>
            <w:tcBorders/>
            <w:vAlign w:val="center"/>
          </w:tcPr>
          <w:p>
            <w:pPr>
              <w:pStyle w:val="TableContents"/>
              <w:bidi w:val="0"/>
              <w:spacing w:before="0" w:after="283"/>
              <w:jc w:val="left"/>
              <w:rPr/>
            </w:pPr>
            <w:r>
              <w:rPr/>
              <w:t xml:space="preserve">6.2 </w:t>
            </w:r>
          </w:p>
        </w:tc>
      </w:tr>
      <w:tr>
        <w:trPr/>
        <w:tc>
          <w:tcPr>
            <w:tcW w:w="696" w:type="dxa"/>
            <w:tcBorders/>
            <w:vAlign w:val="center"/>
          </w:tcPr>
          <w:p>
            <w:pPr>
              <w:pStyle w:val="TableContents"/>
              <w:bidi w:val="0"/>
              <w:spacing w:before="0" w:after="283"/>
              <w:jc w:val="left"/>
              <w:rPr/>
            </w:pPr>
            <w:r>
              <w:rPr/>
              <w:t xml:space="preserve">46 </w:t>
            </w:r>
          </w:p>
        </w:tc>
        <w:tc>
          <w:tcPr>
            <w:tcW w:w="1737" w:type="dxa"/>
            <w:tcBorders/>
            <w:vAlign w:val="center"/>
          </w:tcPr>
          <w:p>
            <w:pPr>
              <w:pStyle w:val="TableContents"/>
              <w:bidi w:val="0"/>
              <w:spacing w:before="0" w:after="283"/>
              <w:jc w:val="left"/>
              <w:rPr/>
            </w:pPr>
            <w:r>
              <w:rPr/>
              <w:t xml:space="preserve">Bibby, Mike Mike Bibby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19" w:type="dxa"/>
            <w:tcBorders/>
            <w:vAlign w:val="center"/>
          </w:tcPr>
          <w:p>
            <w:pPr>
              <w:pStyle w:val="TableContents"/>
              <w:bidi w:val="0"/>
              <w:spacing w:before="0" w:after="283"/>
              <w:jc w:val="left"/>
              <w:rPr/>
            </w:pPr>
            <w:r>
              <w:rPr/>
              <w:t xml:space="preserve">5,517 </w:t>
            </w:r>
          </w:p>
        </w:tc>
        <w:tc>
          <w:tcPr>
            <w:tcW w:w="865" w:type="dxa"/>
            <w:tcBorders/>
            <w:vAlign w:val="center"/>
          </w:tcPr>
          <w:p>
            <w:pPr>
              <w:pStyle w:val="TableContents"/>
              <w:bidi w:val="0"/>
              <w:spacing w:before="0" w:after="283"/>
              <w:jc w:val="left"/>
              <w:rPr/>
            </w:pPr>
            <w:r>
              <w:rPr/>
              <w:t xml:space="preserve">1,001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47 </w:t>
            </w:r>
          </w:p>
        </w:tc>
        <w:tc>
          <w:tcPr>
            <w:tcW w:w="1737" w:type="dxa"/>
            <w:tcBorders/>
            <w:vAlign w:val="center"/>
          </w:tcPr>
          <w:p>
            <w:pPr>
              <w:pStyle w:val="TableContents"/>
              <w:bidi w:val="0"/>
              <w:spacing w:before="0" w:after="283"/>
              <w:jc w:val="left"/>
              <w:rPr/>
            </w:pPr>
            <w:r>
              <w:rPr/>
              <w:t xml:space="preserve">Johnson, Dennis Dennis Johnson *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819" w:type="dxa"/>
            <w:tcBorders/>
            <w:vAlign w:val="center"/>
          </w:tcPr>
          <w:p>
            <w:pPr>
              <w:pStyle w:val="TableContents"/>
              <w:bidi w:val="0"/>
              <w:spacing w:before="0" w:after="283"/>
              <w:jc w:val="left"/>
              <w:rPr/>
            </w:pPr>
            <w:r>
              <w:rPr/>
              <w:t xml:space="preserve">5,499 </w:t>
            </w:r>
          </w:p>
        </w:tc>
        <w:tc>
          <w:tcPr>
            <w:tcW w:w="865" w:type="dxa"/>
            <w:tcBorders/>
            <w:vAlign w:val="center"/>
          </w:tcPr>
          <w:p>
            <w:pPr>
              <w:pStyle w:val="TableContents"/>
              <w:bidi w:val="0"/>
              <w:spacing w:before="0" w:after="283"/>
              <w:jc w:val="left"/>
              <w:rPr/>
            </w:pPr>
            <w:r>
              <w:rPr/>
              <w:t xml:space="preserve">1,100 </w:t>
            </w:r>
          </w:p>
        </w:tc>
        <w:tc>
          <w:tcPr>
            <w:tcW w:w="1107" w:type="dxa"/>
            <w:tcBorders/>
            <w:vAlign w:val="center"/>
          </w:tcPr>
          <w:p>
            <w:pPr>
              <w:pStyle w:val="TableContents"/>
              <w:bidi w:val="0"/>
              <w:spacing w:before="0" w:after="283"/>
              <w:jc w:val="left"/>
              <w:rPr/>
            </w:pPr>
            <w:r>
              <w:rPr/>
              <w:t xml:space="preserve">5.0 </w:t>
            </w:r>
          </w:p>
        </w:tc>
      </w:tr>
      <w:tr>
        <w:trPr/>
        <w:tc>
          <w:tcPr>
            <w:tcW w:w="696" w:type="dxa"/>
            <w:tcBorders/>
            <w:vAlign w:val="center"/>
          </w:tcPr>
          <w:p>
            <w:pPr>
              <w:pStyle w:val="TableContents"/>
              <w:bidi w:val="0"/>
              <w:spacing w:before="0" w:after="283"/>
              <w:jc w:val="left"/>
              <w:rPr/>
            </w:pPr>
            <w:r>
              <w:rPr/>
              <w:t xml:space="preserve">48 </w:t>
            </w:r>
          </w:p>
        </w:tc>
        <w:tc>
          <w:tcPr>
            <w:tcW w:w="1737" w:type="dxa"/>
            <w:tcBorders/>
            <w:vAlign w:val="center"/>
          </w:tcPr>
          <w:p>
            <w:pPr>
              <w:pStyle w:val="TableContents"/>
              <w:bidi w:val="0"/>
              <w:spacing w:before="0" w:after="283"/>
              <w:jc w:val="left"/>
              <w:rPr/>
            </w:pPr>
            <w:r>
              <w:rPr/>
              <w:t xml:space="preserve">Garnett, Kevin Kevin Garnett </w:t>
            </w:r>
          </w:p>
        </w:tc>
        <w:tc>
          <w:tcPr>
            <w:tcW w:w="947" w:type="dxa"/>
            <w:tcBorders/>
            <w:vAlign w:val="center"/>
          </w:tcPr>
          <w:p>
            <w:pPr>
              <w:pStyle w:val="TableContents"/>
              <w:bidi w:val="0"/>
              <w:spacing w:before="0" w:after="283"/>
              <w:jc w:val="left"/>
              <w:rPr/>
            </w:pPr>
            <w:r>
              <w:rPr/>
              <w:t xml:space="preserve">PF / C </w:t>
            </w:r>
          </w:p>
        </w:tc>
        <w:tc>
          <w:tcPr>
            <w:tcW w:w="4034"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19" w:type="dxa"/>
            <w:tcBorders/>
            <w:vAlign w:val="center"/>
          </w:tcPr>
          <w:p>
            <w:pPr>
              <w:pStyle w:val="TableContents"/>
              <w:bidi w:val="0"/>
              <w:spacing w:before="0" w:after="283"/>
              <w:jc w:val="left"/>
              <w:rPr/>
            </w:pPr>
            <w:r>
              <w:rPr/>
              <w:t xml:space="preserve">5,445 </w:t>
            </w:r>
          </w:p>
        </w:tc>
        <w:tc>
          <w:tcPr>
            <w:tcW w:w="865" w:type="dxa"/>
            <w:tcBorders/>
            <w:vAlign w:val="center"/>
          </w:tcPr>
          <w:p>
            <w:pPr>
              <w:pStyle w:val="TableContents"/>
              <w:bidi w:val="0"/>
              <w:spacing w:before="0" w:after="283"/>
              <w:jc w:val="left"/>
              <w:rPr/>
            </w:pPr>
            <w:r>
              <w:rPr/>
              <w:t xml:space="preserve">1,462 </w:t>
            </w:r>
          </w:p>
        </w:tc>
        <w:tc>
          <w:tcPr>
            <w:tcW w:w="1107" w:type="dxa"/>
            <w:tcBorders/>
            <w:vAlign w:val="center"/>
          </w:tcPr>
          <w:p>
            <w:pPr>
              <w:pStyle w:val="TableContents"/>
              <w:bidi w:val="0"/>
              <w:spacing w:before="0" w:after="283"/>
              <w:jc w:val="left"/>
              <w:rPr/>
            </w:pPr>
            <w:r>
              <w:rPr/>
              <w:t xml:space="preserve">3.7 </w:t>
            </w:r>
          </w:p>
        </w:tc>
      </w:tr>
      <w:tr>
        <w:trPr/>
        <w:tc>
          <w:tcPr>
            <w:tcW w:w="696" w:type="dxa"/>
            <w:tcBorders/>
            <w:vAlign w:val="center"/>
          </w:tcPr>
          <w:p>
            <w:pPr>
              <w:pStyle w:val="TableContents"/>
              <w:bidi w:val="0"/>
              <w:spacing w:before="0" w:after="283"/>
              <w:jc w:val="left"/>
              <w:rPr/>
            </w:pPr>
            <w:r>
              <w:rPr/>
              <w:t xml:space="preserve">49 </w:t>
            </w:r>
          </w:p>
        </w:tc>
        <w:tc>
          <w:tcPr>
            <w:tcW w:w="1737" w:type="dxa"/>
            <w:tcBorders/>
            <w:vAlign w:val="center"/>
          </w:tcPr>
          <w:p>
            <w:pPr>
              <w:pStyle w:val="TableContents"/>
              <w:bidi w:val="0"/>
              <w:spacing w:before="0" w:after="283"/>
              <w:jc w:val="left"/>
              <w:rPr/>
            </w:pPr>
            <w:r>
              <w:rPr/>
              <w:t xml:space="preserve">Terry, Jason Jason Terry ^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19" w:type="dxa"/>
            <w:tcBorders/>
            <w:vAlign w:val="center"/>
          </w:tcPr>
          <w:p>
            <w:pPr>
              <w:pStyle w:val="TableContents"/>
              <w:bidi w:val="0"/>
              <w:spacing w:before="0" w:after="283"/>
              <w:jc w:val="left"/>
              <w:rPr/>
            </w:pPr>
            <w:r>
              <w:rPr/>
              <w:t xml:space="preserve">5,415 </w:t>
            </w:r>
          </w:p>
        </w:tc>
        <w:tc>
          <w:tcPr>
            <w:tcW w:w="865" w:type="dxa"/>
            <w:tcBorders/>
            <w:vAlign w:val="center"/>
          </w:tcPr>
          <w:p>
            <w:pPr>
              <w:pStyle w:val="TableContents"/>
              <w:bidi w:val="0"/>
              <w:spacing w:before="0" w:after="283"/>
              <w:jc w:val="left"/>
              <w:rPr/>
            </w:pPr>
            <w:r>
              <w:rPr/>
              <w:t xml:space="preserve">1,410 </w:t>
            </w:r>
          </w:p>
        </w:tc>
        <w:tc>
          <w:tcPr>
            <w:tcW w:w="1107" w:type="dxa"/>
            <w:tcBorders/>
            <w:vAlign w:val="center"/>
          </w:tcPr>
          <w:p>
            <w:pPr>
              <w:pStyle w:val="TableContents"/>
              <w:bidi w:val="0"/>
              <w:spacing w:before="0" w:after="283"/>
              <w:jc w:val="left"/>
              <w:rPr/>
            </w:pPr>
            <w:r>
              <w:rPr/>
              <w:t xml:space="preserve">3.8 </w:t>
            </w:r>
          </w:p>
        </w:tc>
      </w:tr>
      <w:tr>
        <w:trPr/>
        <w:tc>
          <w:tcPr>
            <w:tcW w:w="696" w:type="dxa"/>
            <w:tcBorders/>
            <w:vAlign w:val="center"/>
          </w:tcPr>
          <w:p>
            <w:pPr>
              <w:pStyle w:val="TableContents"/>
              <w:bidi w:val="0"/>
              <w:spacing w:before="0" w:after="283"/>
              <w:jc w:val="left"/>
              <w:rPr/>
            </w:pPr>
            <w:r>
              <w:rPr/>
              <w:t xml:space="preserve">50 </w:t>
            </w:r>
          </w:p>
        </w:tc>
        <w:tc>
          <w:tcPr>
            <w:tcW w:w="1737" w:type="dxa"/>
            <w:tcBorders/>
            <w:vAlign w:val="center"/>
          </w:tcPr>
          <w:p>
            <w:pPr>
              <w:pStyle w:val="TableContents"/>
              <w:bidi w:val="0"/>
              <w:spacing w:before="0" w:after="283"/>
              <w:jc w:val="left"/>
              <w:rPr/>
            </w:pPr>
            <w:r>
              <w:rPr/>
              <w:t xml:space="preserve">Wade, Dwyane Dwyane Wade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819" w:type="dxa"/>
            <w:tcBorders/>
            <w:vAlign w:val="center"/>
          </w:tcPr>
          <w:p>
            <w:pPr>
              <w:pStyle w:val="TableContents"/>
              <w:bidi w:val="0"/>
              <w:spacing w:before="0" w:after="283"/>
              <w:jc w:val="left"/>
              <w:rPr/>
            </w:pPr>
            <w:r>
              <w:rPr/>
              <w:t xml:space="preserve">5,400 </w:t>
            </w:r>
          </w:p>
        </w:tc>
        <w:tc>
          <w:tcPr>
            <w:tcW w:w="865" w:type="dxa"/>
            <w:tcBorders/>
            <w:vAlign w:val="center"/>
          </w:tcPr>
          <w:p>
            <w:pPr>
              <w:pStyle w:val="TableContents"/>
              <w:bidi w:val="0"/>
              <w:spacing w:before="0" w:after="283"/>
              <w:jc w:val="left"/>
              <w:rPr/>
            </w:pPr>
            <w:r>
              <w:rPr/>
              <w:t xml:space="preserve">982 </w:t>
            </w:r>
          </w:p>
        </w:tc>
        <w:tc>
          <w:tcPr>
            <w:tcW w:w="1107" w:type="dxa"/>
            <w:tcBorders/>
            <w:vAlign w:val="center"/>
          </w:tcPr>
          <w:p>
            <w:pPr>
              <w:pStyle w:val="TableContents"/>
              <w:bidi w:val="0"/>
              <w:spacing w:before="0" w:after="283"/>
              <w:jc w:val="left"/>
              <w:rPr/>
            </w:pPr>
            <w:r>
              <w:rPr/>
              <w:t xml:space="preserve">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syöttöjä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johtaa NBA:n kaikkien aikojen syöttötilastoa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on eniten avustaa nba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syöttöjä NBA:n 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syöttöjä NBA:n 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on toiseksi eniten syöttöjä NBA:n 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6"/>
        <w:gridCol w:w="1495"/>
        <w:gridCol w:w="950"/>
        <w:gridCol w:w="4249"/>
        <w:gridCol w:w="824"/>
        <w:gridCol w:w="871"/>
        <w:gridCol w:w="1120"/>
      </w:tblGrid>
      <w:tr>
        <w:trPr/>
        <w:tc>
          <w:tcPr>
            <w:tcW w:w="696" w:type="dxa"/>
            <w:tcBorders/>
            <w:vAlign w:val="center"/>
          </w:tcPr>
          <w:p>
            <w:pPr>
              <w:pStyle w:val="TableHeading"/>
              <w:suppressLineNumbers/>
              <w:bidi w:val="0"/>
              <w:spacing w:before="0" w:after="283"/>
              <w:jc w:val="center"/>
              <w:rPr/>
            </w:pPr>
            <w:r>
              <w:rPr/>
              <w:t xml:space="preserve">Sijoitus </w:t>
            </w:r>
          </w:p>
        </w:tc>
        <w:tc>
          <w:tcPr>
            <w:tcW w:w="1495" w:type="dxa"/>
            <w:tcBorders/>
            <w:vAlign w:val="center"/>
          </w:tcPr>
          <w:p>
            <w:pPr>
              <w:pStyle w:val="TableHeading"/>
              <w:suppressLineNumbers/>
              <w:bidi w:val="0"/>
              <w:spacing w:before="0" w:after="283"/>
              <w:jc w:val="center"/>
              <w:rPr/>
            </w:pPr>
            <w:r>
              <w:rPr/>
              <w:t xml:space="preserve">Pelaaja </w:t>
            </w:r>
          </w:p>
        </w:tc>
        <w:tc>
          <w:tcPr>
            <w:tcW w:w="950" w:type="dxa"/>
            <w:tcBorders/>
            <w:vAlign w:val="center"/>
          </w:tcPr>
          <w:p>
            <w:pPr>
              <w:pStyle w:val="TableHeading"/>
              <w:suppressLineNumbers/>
              <w:bidi w:val="0"/>
              <w:spacing w:before="0" w:after="283"/>
              <w:jc w:val="center"/>
              <w:rPr/>
            </w:pPr>
            <w:r>
              <w:rPr/>
              <w:t xml:space="preserve">Sijainti (s) </w:t>
            </w:r>
          </w:p>
        </w:tc>
        <w:tc>
          <w:tcPr>
            <w:tcW w:w="4249" w:type="dxa"/>
            <w:tcBorders/>
            <w:vAlign w:val="center"/>
          </w:tcPr>
          <w:p>
            <w:pPr>
              <w:pStyle w:val="TableHeading"/>
              <w:suppressLineNumbers/>
              <w:bidi w:val="0"/>
              <w:spacing w:before="0" w:after="283"/>
              <w:jc w:val="center"/>
              <w:rPr/>
            </w:pPr>
            <w:r>
              <w:rPr/>
              <w:t xml:space="preserve">Joukkue(t), jossa pelasi (vuosina) </w:t>
            </w:r>
          </w:p>
        </w:tc>
        <w:tc>
          <w:tcPr>
            <w:tcW w:w="824" w:type="dxa"/>
            <w:tcBorders/>
            <w:vAlign w:val="center"/>
          </w:tcPr>
          <w:p>
            <w:pPr>
              <w:pStyle w:val="TableHeading"/>
              <w:suppressLineNumbers/>
              <w:bidi w:val="0"/>
              <w:spacing w:before="0" w:after="283"/>
              <w:jc w:val="center"/>
              <w:rPr/>
            </w:pPr>
            <w:r>
              <w:rPr/>
              <w:t xml:space="preserve">Avustukset yhteensä </w:t>
            </w:r>
          </w:p>
        </w:tc>
        <w:tc>
          <w:tcPr>
            <w:tcW w:w="871" w:type="dxa"/>
            <w:tcBorders/>
            <w:vAlign w:val="center"/>
          </w:tcPr>
          <w:p>
            <w:pPr>
              <w:pStyle w:val="TableHeading"/>
              <w:suppressLineNumbers/>
              <w:bidi w:val="0"/>
              <w:spacing w:before="0" w:after="283"/>
              <w:jc w:val="center"/>
              <w:rPr/>
            </w:pPr>
            <w:r>
              <w:rPr/>
              <w:t xml:space="preserve">Pelatut pelit </w:t>
            </w:r>
          </w:p>
        </w:tc>
        <w:tc>
          <w:tcPr>
            <w:tcW w:w="1120" w:type="dxa"/>
            <w:tcBorders/>
            <w:vAlign w:val="center"/>
          </w:tcPr>
          <w:p>
            <w:pPr>
              <w:pStyle w:val="TableHeading"/>
              <w:suppressLineNumbers/>
              <w:bidi w:val="0"/>
              <w:spacing w:before="0" w:after="283"/>
              <w:jc w:val="center"/>
              <w:rPr/>
            </w:pPr>
            <w:r>
              <w:rPr/>
              <w:t xml:space="preserve">Assists per peli keskimäärin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color w:val="A9A9A9"/>
              </w:rPr>
              <w:t xml:space="preserve">John Stockton </w:t>
            </w:r>
            <w:r>
              <w:rPr/>
              <w:t xml:space="preserve">*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Utah Jazz (1984 -- 2003) </w:t>
            </w:r>
          </w:p>
        </w:tc>
        <w:tc>
          <w:tcPr>
            <w:tcW w:w="824" w:type="dxa"/>
            <w:tcBorders/>
            <w:vAlign w:val="center"/>
          </w:tcPr>
          <w:p>
            <w:pPr>
              <w:pStyle w:val="TableContents"/>
              <w:bidi w:val="0"/>
              <w:spacing w:before="0" w:after="283"/>
              <w:jc w:val="left"/>
              <w:rPr/>
            </w:pPr>
            <w:r>
              <w:rPr/>
              <w:t xml:space="preserve">15,806 </w:t>
            </w:r>
          </w:p>
        </w:tc>
        <w:tc>
          <w:tcPr>
            <w:tcW w:w="871" w:type="dxa"/>
            <w:tcBorders/>
            <w:vAlign w:val="center"/>
          </w:tcPr>
          <w:p>
            <w:pPr>
              <w:pStyle w:val="TableContents"/>
              <w:bidi w:val="0"/>
              <w:spacing w:before="0" w:after="283"/>
              <w:jc w:val="left"/>
              <w:rPr/>
            </w:pPr>
            <w:r>
              <w:rPr/>
              <w:t xml:space="preserve">1,504 </w:t>
            </w:r>
          </w:p>
        </w:tc>
        <w:tc>
          <w:tcPr>
            <w:tcW w:w="1120"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t xml:space="preserve">Jason Kidd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24" w:type="dxa"/>
            <w:tcBorders/>
            <w:vAlign w:val="center"/>
          </w:tcPr>
          <w:p>
            <w:pPr>
              <w:pStyle w:val="TableContents"/>
              <w:bidi w:val="0"/>
              <w:spacing w:before="0" w:after="283"/>
              <w:jc w:val="left"/>
              <w:rPr/>
            </w:pPr>
            <w:r>
              <w:rPr/>
              <w:t xml:space="preserve">12,091 </w:t>
            </w:r>
          </w:p>
        </w:tc>
        <w:tc>
          <w:tcPr>
            <w:tcW w:w="871" w:type="dxa"/>
            <w:tcBorders/>
            <w:vAlign w:val="center"/>
          </w:tcPr>
          <w:p>
            <w:pPr>
              <w:pStyle w:val="TableContents"/>
              <w:bidi w:val="0"/>
              <w:spacing w:before="0" w:after="283"/>
              <w:jc w:val="left"/>
              <w:rPr/>
            </w:pPr>
            <w:r>
              <w:rPr/>
              <w:t xml:space="preserve">1,391 </w:t>
            </w:r>
          </w:p>
        </w:tc>
        <w:tc>
          <w:tcPr>
            <w:tcW w:w="1120"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t xml:space="preserve">Steve Nash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24" w:type="dxa"/>
            <w:tcBorders/>
            <w:vAlign w:val="center"/>
          </w:tcPr>
          <w:p>
            <w:pPr>
              <w:pStyle w:val="TableContents"/>
              <w:bidi w:val="0"/>
              <w:spacing w:before="0" w:after="283"/>
              <w:jc w:val="left"/>
              <w:rPr/>
            </w:pPr>
            <w:r>
              <w:rPr/>
              <w:t xml:space="preserve">10,335 </w:t>
            </w:r>
          </w:p>
        </w:tc>
        <w:tc>
          <w:tcPr>
            <w:tcW w:w="871" w:type="dxa"/>
            <w:tcBorders/>
            <w:vAlign w:val="center"/>
          </w:tcPr>
          <w:p>
            <w:pPr>
              <w:pStyle w:val="TableContents"/>
              <w:bidi w:val="0"/>
              <w:spacing w:before="0" w:after="283"/>
              <w:jc w:val="left"/>
              <w:rPr/>
            </w:pPr>
            <w:r>
              <w:rPr/>
              <w:t xml:space="preserve">1,217 </w:t>
            </w:r>
          </w:p>
        </w:tc>
        <w:tc>
          <w:tcPr>
            <w:tcW w:w="1120"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t xml:space="preserve">Mark Jackson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(2003 -- 2004) </w:t>
            </w:r>
          </w:p>
        </w:tc>
        <w:tc>
          <w:tcPr>
            <w:tcW w:w="824" w:type="dxa"/>
            <w:tcBorders/>
            <w:vAlign w:val="center"/>
          </w:tcPr>
          <w:p>
            <w:pPr>
              <w:pStyle w:val="TableContents"/>
              <w:bidi w:val="0"/>
              <w:spacing w:before="0" w:after="283"/>
              <w:jc w:val="left"/>
              <w:rPr/>
            </w:pPr>
            <w:r>
              <w:rPr/>
              <w:t xml:space="preserve">10,334 </w:t>
            </w:r>
          </w:p>
        </w:tc>
        <w:tc>
          <w:tcPr>
            <w:tcW w:w="871" w:type="dxa"/>
            <w:tcBorders/>
            <w:vAlign w:val="center"/>
          </w:tcPr>
          <w:p>
            <w:pPr>
              <w:pStyle w:val="TableContents"/>
              <w:bidi w:val="0"/>
              <w:spacing w:before="0" w:after="283"/>
              <w:jc w:val="left"/>
              <w:rPr/>
            </w:pPr>
            <w:r>
              <w:rPr/>
              <w:t xml:space="preserve">1,296 </w:t>
            </w:r>
          </w:p>
        </w:tc>
        <w:tc>
          <w:tcPr>
            <w:tcW w:w="1120" w:type="dxa"/>
            <w:tcBorders/>
            <w:vAlign w:val="center"/>
          </w:tcPr>
          <w:p>
            <w:pPr>
              <w:pStyle w:val="TableContents"/>
              <w:bidi w:val="0"/>
              <w:spacing w:before="0" w:after="283"/>
              <w:jc w:val="left"/>
              <w:rPr/>
            </w:pPr>
            <w:r>
              <w:rPr/>
              <w:t xml:space="preserve">8.0 </w:t>
            </w:r>
          </w:p>
        </w:tc>
      </w:tr>
      <w:tr>
        <w:trPr/>
        <w:tc>
          <w:tcPr>
            <w:tcW w:w="696" w:type="dxa"/>
            <w:tcBorders/>
            <w:vAlign w:val="center"/>
          </w:tcPr>
          <w:p>
            <w:pPr>
              <w:pStyle w:val="TableContents"/>
              <w:bidi w:val="0"/>
              <w:spacing w:before="0" w:after="283"/>
              <w:jc w:val="left"/>
              <w:rPr/>
            </w:pPr>
            <w:r>
              <w:rPr/>
              <w:t xml:space="preserve">5 </w:t>
            </w:r>
          </w:p>
        </w:tc>
        <w:tc>
          <w:tcPr>
            <w:tcW w:w="1495" w:type="dxa"/>
            <w:tcBorders/>
            <w:vAlign w:val="center"/>
          </w:tcPr>
          <w:p>
            <w:pPr>
              <w:pStyle w:val="TableContents"/>
              <w:bidi w:val="0"/>
              <w:spacing w:before="0" w:after="283"/>
              <w:jc w:val="left"/>
              <w:rPr/>
            </w:pPr>
            <w:r>
              <w:rPr/>
              <w:t xml:space="preserve">Magic Johnson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Los Angeles Lakers (1979 -- 1991, 1996) </w:t>
            </w:r>
          </w:p>
        </w:tc>
        <w:tc>
          <w:tcPr>
            <w:tcW w:w="824" w:type="dxa"/>
            <w:tcBorders/>
            <w:vAlign w:val="center"/>
          </w:tcPr>
          <w:p>
            <w:pPr>
              <w:pStyle w:val="TableContents"/>
              <w:bidi w:val="0"/>
              <w:spacing w:before="0" w:after="283"/>
              <w:jc w:val="left"/>
              <w:rPr/>
            </w:pPr>
            <w:r>
              <w:rPr/>
              <w:t xml:space="preserve">10,141 </w:t>
            </w:r>
          </w:p>
        </w:tc>
        <w:tc>
          <w:tcPr>
            <w:tcW w:w="871" w:type="dxa"/>
            <w:tcBorders/>
            <w:vAlign w:val="center"/>
          </w:tcPr>
          <w:p>
            <w:pPr>
              <w:pStyle w:val="TableContents"/>
              <w:bidi w:val="0"/>
              <w:spacing w:before="0" w:after="283"/>
              <w:jc w:val="left"/>
              <w:rPr/>
            </w:pPr>
            <w:r>
              <w:rPr/>
              <w:t xml:space="preserve">906 </w:t>
            </w:r>
          </w:p>
        </w:tc>
        <w:tc>
          <w:tcPr>
            <w:tcW w:w="1120"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6 </w:t>
            </w:r>
          </w:p>
        </w:tc>
        <w:tc>
          <w:tcPr>
            <w:tcW w:w="1495" w:type="dxa"/>
            <w:tcBorders/>
            <w:vAlign w:val="center"/>
          </w:tcPr>
          <w:p>
            <w:pPr>
              <w:pStyle w:val="TableContents"/>
              <w:bidi w:val="0"/>
              <w:spacing w:before="0" w:after="283"/>
              <w:jc w:val="left"/>
              <w:rPr/>
            </w:pPr>
            <w:r>
              <w:rPr/>
              <w:t xml:space="preserve">Oscar Robertson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Cincinnati Royals (1960 -- 1970) Milwaukee Bucks (1970 -- 1974) </w:t>
            </w:r>
          </w:p>
        </w:tc>
        <w:tc>
          <w:tcPr>
            <w:tcW w:w="824" w:type="dxa"/>
            <w:tcBorders/>
            <w:vAlign w:val="center"/>
          </w:tcPr>
          <w:p>
            <w:pPr>
              <w:pStyle w:val="TableContents"/>
              <w:bidi w:val="0"/>
              <w:spacing w:before="0" w:after="283"/>
              <w:jc w:val="left"/>
              <w:rPr/>
            </w:pPr>
            <w:r>
              <w:rPr/>
              <w:t xml:space="preserve">9,887 </w:t>
            </w:r>
          </w:p>
        </w:tc>
        <w:tc>
          <w:tcPr>
            <w:tcW w:w="871" w:type="dxa"/>
            <w:tcBorders/>
            <w:vAlign w:val="center"/>
          </w:tcPr>
          <w:p>
            <w:pPr>
              <w:pStyle w:val="TableContents"/>
              <w:bidi w:val="0"/>
              <w:spacing w:before="0" w:after="283"/>
              <w:jc w:val="left"/>
              <w:rPr/>
            </w:pPr>
            <w:r>
              <w:rPr/>
              <w:t xml:space="preserve">1,040 </w:t>
            </w:r>
          </w:p>
        </w:tc>
        <w:tc>
          <w:tcPr>
            <w:tcW w:w="1120" w:type="dxa"/>
            <w:tcBorders/>
            <w:vAlign w:val="center"/>
          </w:tcPr>
          <w:p>
            <w:pPr>
              <w:pStyle w:val="TableContents"/>
              <w:bidi w:val="0"/>
              <w:spacing w:before="0" w:after="283"/>
              <w:jc w:val="left"/>
              <w:rPr/>
            </w:pPr>
            <w:r>
              <w:rPr/>
              <w:t xml:space="preserve">9.5 </w:t>
            </w:r>
          </w:p>
        </w:tc>
      </w:tr>
      <w:tr>
        <w:trPr/>
        <w:tc>
          <w:tcPr>
            <w:tcW w:w="696" w:type="dxa"/>
            <w:tcBorders/>
            <w:vAlign w:val="center"/>
          </w:tcPr>
          <w:p>
            <w:pPr>
              <w:pStyle w:val="TableContents"/>
              <w:bidi w:val="0"/>
              <w:spacing w:before="0" w:after="283"/>
              <w:jc w:val="left"/>
              <w:rPr/>
            </w:pPr>
            <w:r>
              <w:rPr/>
              <w:t xml:space="preserve">7 </w:t>
            </w:r>
          </w:p>
        </w:tc>
        <w:tc>
          <w:tcPr>
            <w:tcW w:w="1495" w:type="dxa"/>
            <w:tcBorders/>
            <w:vAlign w:val="center"/>
          </w:tcPr>
          <w:p>
            <w:pPr>
              <w:pStyle w:val="TableContents"/>
              <w:bidi w:val="0"/>
              <w:spacing w:before="0" w:after="283"/>
              <w:jc w:val="left"/>
              <w:rPr/>
            </w:pPr>
            <w:r>
              <w:rPr/>
              <w:t xml:space="preserve">Isiah Thomas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Detroit Pistons (1981 -- 1994) </w:t>
            </w:r>
          </w:p>
        </w:tc>
        <w:tc>
          <w:tcPr>
            <w:tcW w:w="824" w:type="dxa"/>
            <w:tcBorders/>
            <w:vAlign w:val="center"/>
          </w:tcPr>
          <w:p>
            <w:pPr>
              <w:pStyle w:val="TableContents"/>
              <w:bidi w:val="0"/>
              <w:spacing w:before="0" w:after="283"/>
              <w:jc w:val="left"/>
              <w:rPr/>
            </w:pPr>
            <w:r>
              <w:rPr/>
              <w:t xml:space="preserve">9,061 </w:t>
            </w:r>
          </w:p>
        </w:tc>
        <w:tc>
          <w:tcPr>
            <w:tcW w:w="871" w:type="dxa"/>
            <w:tcBorders/>
            <w:vAlign w:val="center"/>
          </w:tcPr>
          <w:p>
            <w:pPr>
              <w:pStyle w:val="TableContents"/>
              <w:bidi w:val="0"/>
              <w:spacing w:before="0" w:after="283"/>
              <w:jc w:val="left"/>
              <w:rPr/>
            </w:pPr>
            <w:r>
              <w:rPr/>
              <w:t xml:space="preserve">979 </w:t>
            </w:r>
          </w:p>
        </w:tc>
        <w:tc>
          <w:tcPr>
            <w:tcW w:w="1120"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8 </w:t>
            </w:r>
          </w:p>
        </w:tc>
        <w:tc>
          <w:tcPr>
            <w:tcW w:w="1495" w:type="dxa"/>
            <w:tcBorders/>
            <w:vAlign w:val="center"/>
          </w:tcPr>
          <w:p>
            <w:pPr>
              <w:pStyle w:val="TableContents"/>
              <w:bidi w:val="0"/>
              <w:spacing w:before="0" w:after="283"/>
              <w:jc w:val="left"/>
              <w:rPr/>
            </w:pPr>
            <w:r>
              <w:rPr/>
              <w:t xml:space="preserve">Gary Payton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824" w:type="dxa"/>
            <w:tcBorders/>
            <w:vAlign w:val="center"/>
          </w:tcPr>
          <w:p>
            <w:pPr>
              <w:pStyle w:val="TableContents"/>
              <w:bidi w:val="0"/>
              <w:spacing w:before="0" w:after="283"/>
              <w:jc w:val="left"/>
              <w:rPr/>
            </w:pPr>
            <w:r>
              <w:rPr/>
              <w:t xml:space="preserve">8,966 </w:t>
            </w:r>
          </w:p>
        </w:tc>
        <w:tc>
          <w:tcPr>
            <w:tcW w:w="871" w:type="dxa"/>
            <w:tcBorders/>
            <w:vAlign w:val="center"/>
          </w:tcPr>
          <w:p>
            <w:pPr>
              <w:pStyle w:val="TableContents"/>
              <w:bidi w:val="0"/>
              <w:spacing w:before="0" w:after="283"/>
              <w:jc w:val="left"/>
              <w:rPr/>
            </w:pPr>
            <w:r>
              <w:rPr/>
              <w:t xml:space="preserve">1,335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9 </w:t>
            </w:r>
          </w:p>
        </w:tc>
        <w:tc>
          <w:tcPr>
            <w:tcW w:w="1495" w:type="dxa"/>
            <w:tcBorders/>
            <w:vAlign w:val="center"/>
          </w:tcPr>
          <w:p>
            <w:pPr>
              <w:pStyle w:val="TableContents"/>
              <w:bidi w:val="0"/>
              <w:spacing w:before="0" w:after="283"/>
              <w:jc w:val="left"/>
              <w:rPr/>
            </w:pPr>
            <w:r>
              <w:rPr/>
              <w:t xml:space="preserve">Chris Paul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824" w:type="dxa"/>
            <w:tcBorders/>
            <w:vAlign w:val="center"/>
          </w:tcPr>
          <w:p>
            <w:pPr>
              <w:pStyle w:val="TableContents"/>
              <w:bidi w:val="0"/>
              <w:spacing w:before="0" w:after="283"/>
              <w:jc w:val="left"/>
              <w:rPr/>
            </w:pPr>
            <w:r>
              <w:rPr/>
              <w:t xml:space="preserve">8,732 </w:t>
            </w:r>
          </w:p>
        </w:tc>
        <w:tc>
          <w:tcPr>
            <w:tcW w:w="871" w:type="dxa"/>
            <w:tcBorders/>
            <w:vAlign w:val="center"/>
          </w:tcPr>
          <w:p>
            <w:pPr>
              <w:pStyle w:val="TableContents"/>
              <w:bidi w:val="0"/>
              <w:spacing w:before="0" w:after="283"/>
              <w:jc w:val="left"/>
              <w:rPr/>
            </w:pPr>
            <w:r>
              <w:rPr/>
              <w:t xml:space="preserve">895 </w:t>
            </w:r>
          </w:p>
        </w:tc>
        <w:tc>
          <w:tcPr>
            <w:tcW w:w="1120"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10 </w:t>
            </w:r>
          </w:p>
        </w:tc>
        <w:tc>
          <w:tcPr>
            <w:tcW w:w="1495" w:type="dxa"/>
            <w:tcBorders/>
            <w:vAlign w:val="center"/>
          </w:tcPr>
          <w:p>
            <w:pPr>
              <w:pStyle w:val="TableContents"/>
              <w:bidi w:val="0"/>
              <w:spacing w:before="0" w:after="283"/>
              <w:jc w:val="left"/>
              <w:rPr/>
            </w:pPr>
            <w:r>
              <w:rPr/>
              <w:t xml:space="preserve">Andre Miller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(2013 -- 2015) Sacramento Kings (2015) Minnesota Timberwolves (2015 -- 2016) San Antonio Spurseja (2016) </w:t>
            </w:r>
          </w:p>
        </w:tc>
        <w:tc>
          <w:tcPr>
            <w:tcW w:w="824" w:type="dxa"/>
            <w:tcBorders/>
            <w:vAlign w:val="center"/>
          </w:tcPr>
          <w:p>
            <w:pPr>
              <w:pStyle w:val="TableContents"/>
              <w:bidi w:val="0"/>
              <w:spacing w:before="0" w:after="283"/>
              <w:jc w:val="left"/>
              <w:rPr/>
            </w:pPr>
            <w:r>
              <w:rPr/>
              <w:t xml:space="preserve">8,524 </w:t>
            </w:r>
          </w:p>
        </w:tc>
        <w:tc>
          <w:tcPr>
            <w:tcW w:w="871" w:type="dxa"/>
            <w:tcBorders/>
            <w:vAlign w:val="center"/>
          </w:tcPr>
          <w:p>
            <w:pPr>
              <w:pStyle w:val="TableContents"/>
              <w:bidi w:val="0"/>
              <w:spacing w:before="0" w:after="283"/>
              <w:jc w:val="left"/>
              <w:rPr/>
            </w:pPr>
            <w:r>
              <w:rPr/>
              <w:t xml:space="preserve">1,304 </w:t>
            </w:r>
          </w:p>
        </w:tc>
        <w:tc>
          <w:tcPr>
            <w:tcW w:w="1120"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11 </w:t>
            </w:r>
          </w:p>
        </w:tc>
        <w:tc>
          <w:tcPr>
            <w:tcW w:w="1495" w:type="dxa"/>
            <w:tcBorders/>
            <w:vAlign w:val="center"/>
          </w:tcPr>
          <w:p>
            <w:pPr>
              <w:pStyle w:val="TableContents"/>
              <w:bidi w:val="0"/>
              <w:spacing w:before="0" w:after="283"/>
              <w:jc w:val="left"/>
              <w:rPr/>
            </w:pPr>
            <w:r>
              <w:rPr/>
              <w:t xml:space="preserve">LeBron James ^ </w:t>
            </w:r>
          </w:p>
        </w:tc>
        <w:tc>
          <w:tcPr>
            <w:tcW w:w="950" w:type="dxa"/>
            <w:tcBorders/>
            <w:vAlign w:val="center"/>
          </w:tcPr>
          <w:p>
            <w:pPr>
              <w:pStyle w:val="TableContents"/>
              <w:bidi w:val="0"/>
              <w:spacing w:before="0" w:after="283"/>
              <w:jc w:val="left"/>
              <w:rPr/>
            </w:pPr>
            <w:r>
              <w:rPr/>
              <w:t xml:space="preserve">SF </w:t>
            </w:r>
          </w:p>
        </w:tc>
        <w:tc>
          <w:tcPr>
            <w:tcW w:w="4249"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824" w:type="dxa"/>
            <w:tcBorders/>
            <w:vAlign w:val="center"/>
          </w:tcPr>
          <w:p>
            <w:pPr>
              <w:pStyle w:val="TableContents"/>
              <w:bidi w:val="0"/>
              <w:spacing w:before="0" w:after="283"/>
              <w:jc w:val="left"/>
              <w:rPr/>
            </w:pPr>
            <w:r>
              <w:rPr/>
              <w:t xml:space="preserve">8,265 </w:t>
            </w:r>
          </w:p>
        </w:tc>
        <w:tc>
          <w:tcPr>
            <w:tcW w:w="871" w:type="dxa"/>
            <w:tcBorders/>
            <w:vAlign w:val="center"/>
          </w:tcPr>
          <w:p>
            <w:pPr>
              <w:pStyle w:val="TableContents"/>
              <w:bidi w:val="0"/>
              <w:spacing w:before="0" w:after="283"/>
              <w:jc w:val="left"/>
              <w:rPr/>
            </w:pPr>
            <w:r>
              <w:rPr/>
              <w:t xml:space="preserve">1,150 </w:t>
            </w:r>
          </w:p>
        </w:tc>
        <w:tc>
          <w:tcPr>
            <w:tcW w:w="1120"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12 </w:t>
            </w:r>
          </w:p>
        </w:tc>
        <w:tc>
          <w:tcPr>
            <w:tcW w:w="1495" w:type="dxa"/>
            <w:tcBorders/>
            <w:vAlign w:val="center"/>
          </w:tcPr>
          <w:p>
            <w:pPr>
              <w:pStyle w:val="TableContents"/>
              <w:bidi w:val="0"/>
              <w:spacing w:before="0" w:after="283"/>
              <w:jc w:val="left"/>
              <w:rPr/>
            </w:pPr>
            <w:r>
              <w:rPr/>
              <w:t xml:space="preserve">Rod Strickland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824" w:type="dxa"/>
            <w:tcBorders/>
            <w:vAlign w:val="center"/>
          </w:tcPr>
          <w:p>
            <w:pPr>
              <w:pStyle w:val="TableContents"/>
              <w:bidi w:val="0"/>
              <w:spacing w:before="0" w:after="283"/>
              <w:jc w:val="left"/>
              <w:rPr/>
            </w:pPr>
            <w:r>
              <w:rPr/>
              <w:t xml:space="preserve">7,987 </w:t>
            </w:r>
          </w:p>
        </w:tc>
        <w:tc>
          <w:tcPr>
            <w:tcW w:w="871" w:type="dxa"/>
            <w:tcBorders/>
            <w:vAlign w:val="center"/>
          </w:tcPr>
          <w:p>
            <w:pPr>
              <w:pStyle w:val="TableContents"/>
              <w:bidi w:val="0"/>
              <w:spacing w:before="0" w:after="283"/>
              <w:jc w:val="left"/>
              <w:rPr/>
            </w:pPr>
            <w:r>
              <w:rPr/>
              <w:t xml:space="preserve">1,094 </w:t>
            </w:r>
          </w:p>
        </w:tc>
        <w:tc>
          <w:tcPr>
            <w:tcW w:w="1120" w:type="dxa"/>
            <w:tcBorders/>
            <w:vAlign w:val="center"/>
          </w:tcPr>
          <w:p>
            <w:pPr>
              <w:pStyle w:val="TableContents"/>
              <w:bidi w:val="0"/>
              <w:spacing w:before="0" w:after="283"/>
              <w:jc w:val="left"/>
              <w:rPr/>
            </w:pPr>
            <w:r>
              <w:rPr/>
              <w:t xml:space="preserve">7.3 </w:t>
            </w:r>
          </w:p>
        </w:tc>
      </w:tr>
      <w:tr>
        <w:trPr/>
        <w:tc>
          <w:tcPr>
            <w:tcW w:w="696" w:type="dxa"/>
            <w:tcBorders/>
            <w:vAlign w:val="center"/>
          </w:tcPr>
          <w:p>
            <w:pPr>
              <w:pStyle w:val="TableContents"/>
              <w:bidi w:val="0"/>
              <w:spacing w:before="0" w:after="283"/>
              <w:jc w:val="left"/>
              <w:rPr/>
            </w:pPr>
            <w:r>
              <w:rPr/>
              <w:t xml:space="preserve">13 </w:t>
            </w:r>
          </w:p>
        </w:tc>
        <w:tc>
          <w:tcPr>
            <w:tcW w:w="1495" w:type="dxa"/>
            <w:tcBorders/>
            <w:vAlign w:val="center"/>
          </w:tcPr>
          <w:p>
            <w:pPr>
              <w:pStyle w:val="TableContents"/>
              <w:bidi w:val="0"/>
              <w:spacing w:before="0" w:after="283"/>
              <w:jc w:val="left"/>
              <w:rPr/>
            </w:pPr>
            <w:r>
              <w:rPr/>
              <w:t xml:space="preserve">Maurice Cheeks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824" w:type="dxa"/>
            <w:tcBorders/>
            <w:vAlign w:val="center"/>
          </w:tcPr>
          <w:p>
            <w:pPr>
              <w:pStyle w:val="TableContents"/>
              <w:bidi w:val="0"/>
              <w:spacing w:before="0" w:after="283"/>
              <w:jc w:val="left"/>
              <w:rPr/>
            </w:pPr>
            <w:r>
              <w:rPr/>
              <w:t xml:space="preserve">7,392 </w:t>
            </w:r>
          </w:p>
        </w:tc>
        <w:tc>
          <w:tcPr>
            <w:tcW w:w="871" w:type="dxa"/>
            <w:tcBorders/>
            <w:vAlign w:val="center"/>
          </w:tcPr>
          <w:p>
            <w:pPr>
              <w:pStyle w:val="TableContents"/>
              <w:bidi w:val="0"/>
              <w:spacing w:before="0" w:after="283"/>
              <w:jc w:val="left"/>
              <w:rPr/>
            </w:pPr>
            <w:r>
              <w:rPr/>
              <w:t xml:space="preserve">1,101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14 </w:t>
            </w:r>
          </w:p>
        </w:tc>
        <w:tc>
          <w:tcPr>
            <w:tcW w:w="1495" w:type="dxa"/>
            <w:tcBorders/>
            <w:vAlign w:val="center"/>
          </w:tcPr>
          <w:p>
            <w:pPr>
              <w:pStyle w:val="TableContents"/>
              <w:bidi w:val="0"/>
              <w:spacing w:before="0" w:after="283"/>
              <w:jc w:val="left"/>
              <w:rPr/>
            </w:pPr>
            <w:r>
              <w:rPr/>
              <w:t xml:space="preserve">Lenny Wilkens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St. Louis Hawks (1960 -- 1968) Seattle SuperSonics (1968 -- 1972) Cleveland Cavaliers (1972 -- 1974) Portland Trail Blazers (1974 -- 1975) </w:t>
            </w:r>
          </w:p>
        </w:tc>
        <w:tc>
          <w:tcPr>
            <w:tcW w:w="824" w:type="dxa"/>
            <w:tcBorders/>
            <w:vAlign w:val="center"/>
          </w:tcPr>
          <w:p>
            <w:pPr>
              <w:pStyle w:val="TableContents"/>
              <w:bidi w:val="0"/>
              <w:spacing w:before="0" w:after="283"/>
              <w:jc w:val="left"/>
              <w:rPr/>
            </w:pPr>
            <w:r>
              <w:rPr/>
              <w:t xml:space="preserve">7,211 </w:t>
            </w:r>
          </w:p>
        </w:tc>
        <w:tc>
          <w:tcPr>
            <w:tcW w:w="871" w:type="dxa"/>
            <w:tcBorders/>
            <w:vAlign w:val="center"/>
          </w:tcPr>
          <w:p>
            <w:pPr>
              <w:pStyle w:val="TableContents"/>
              <w:bidi w:val="0"/>
              <w:spacing w:before="0" w:after="283"/>
              <w:jc w:val="left"/>
              <w:rPr/>
            </w:pPr>
            <w:r>
              <w:rPr/>
              <w:t xml:space="preserve">1,077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15 </w:t>
            </w:r>
          </w:p>
        </w:tc>
        <w:tc>
          <w:tcPr>
            <w:tcW w:w="1495" w:type="dxa"/>
            <w:tcBorders/>
            <w:vAlign w:val="center"/>
          </w:tcPr>
          <w:p>
            <w:pPr>
              <w:pStyle w:val="TableContents"/>
              <w:bidi w:val="0"/>
              <w:spacing w:before="0" w:after="283"/>
              <w:jc w:val="left"/>
              <w:rPr/>
            </w:pPr>
            <w:r>
              <w:rPr/>
              <w:t xml:space="preserve">Terry Porter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24" w:type="dxa"/>
            <w:tcBorders/>
            <w:vAlign w:val="center"/>
          </w:tcPr>
          <w:p>
            <w:pPr>
              <w:pStyle w:val="TableContents"/>
              <w:bidi w:val="0"/>
              <w:spacing w:before="0" w:after="283"/>
              <w:jc w:val="left"/>
              <w:rPr/>
            </w:pPr>
            <w:r>
              <w:rPr/>
              <w:t xml:space="preserve">7,160 </w:t>
            </w:r>
          </w:p>
        </w:tc>
        <w:tc>
          <w:tcPr>
            <w:tcW w:w="871" w:type="dxa"/>
            <w:tcBorders/>
            <w:vAlign w:val="center"/>
          </w:tcPr>
          <w:p>
            <w:pPr>
              <w:pStyle w:val="TableContents"/>
              <w:bidi w:val="0"/>
              <w:spacing w:before="0" w:after="283"/>
              <w:jc w:val="left"/>
              <w:rPr/>
            </w:pPr>
            <w:r>
              <w:rPr/>
              <w:t xml:space="preserve">1,274 </w:t>
            </w:r>
          </w:p>
        </w:tc>
        <w:tc>
          <w:tcPr>
            <w:tcW w:w="1120"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16 </w:t>
            </w:r>
          </w:p>
        </w:tc>
        <w:tc>
          <w:tcPr>
            <w:tcW w:w="1495" w:type="dxa"/>
            <w:tcBorders/>
            <w:vAlign w:val="center"/>
          </w:tcPr>
          <w:p>
            <w:pPr>
              <w:pStyle w:val="TableContents"/>
              <w:bidi w:val="0"/>
              <w:spacing w:before="0" w:after="283"/>
              <w:jc w:val="left"/>
              <w:rPr/>
            </w:pPr>
            <w:r>
              <w:rPr/>
              <w:t xml:space="preserve">Tim Hardaway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24" w:type="dxa"/>
            <w:tcBorders/>
            <w:vAlign w:val="center"/>
          </w:tcPr>
          <w:p>
            <w:pPr>
              <w:pStyle w:val="TableContents"/>
              <w:bidi w:val="0"/>
              <w:spacing w:before="0" w:after="283"/>
              <w:jc w:val="left"/>
              <w:rPr/>
            </w:pPr>
            <w:r>
              <w:rPr/>
              <w:t xml:space="preserve">7,095 </w:t>
            </w:r>
          </w:p>
        </w:tc>
        <w:tc>
          <w:tcPr>
            <w:tcW w:w="871" w:type="dxa"/>
            <w:tcBorders/>
            <w:vAlign w:val="center"/>
          </w:tcPr>
          <w:p>
            <w:pPr>
              <w:pStyle w:val="TableContents"/>
              <w:bidi w:val="0"/>
              <w:spacing w:before="0" w:after="283"/>
              <w:jc w:val="left"/>
              <w:rPr/>
            </w:pPr>
            <w:r>
              <w:rPr/>
              <w:t xml:space="preserve">867 </w:t>
            </w:r>
          </w:p>
        </w:tc>
        <w:tc>
          <w:tcPr>
            <w:tcW w:w="1120"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17 </w:t>
            </w:r>
          </w:p>
        </w:tc>
        <w:tc>
          <w:tcPr>
            <w:tcW w:w="1495" w:type="dxa"/>
            <w:tcBorders/>
            <w:vAlign w:val="center"/>
          </w:tcPr>
          <w:p>
            <w:pPr>
              <w:pStyle w:val="TableContents"/>
              <w:bidi w:val="0"/>
              <w:spacing w:before="0" w:after="283"/>
              <w:jc w:val="left"/>
              <w:rPr/>
            </w:pPr>
            <w:r>
              <w:rPr/>
              <w:t xml:space="preserve">Bob Cousy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Boston Celtics (1950 -- 1963) Cincinnati Royals (1969 -- 1970) </w:t>
            </w:r>
          </w:p>
        </w:tc>
        <w:tc>
          <w:tcPr>
            <w:tcW w:w="824" w:type="dxa"/>
            <w:tcBorders/>
            <w:vAlign w:val="center"/>
          </w:tcPr>
          <w:p>
            <w:pPr>
              <w:pStyle w:val="TableContents"/>
              <w:bidi w:val="0"/>
              <w:spacing w:before="0" w:after="283"/>
              <w:jc w:val="left"/>
              <w:rPr/>
            </w:pPr>
            <w:r>
              <w:rPr/>
              <w:t xml:space="preserve">6,955 </w:t>
            </w:r>
          </w:p>
        </w:tc>
        <w:tc>
          <w:tcPr>
            <w:tcW w:w="871" w:type="dxa"/>
            <w:tcBorders/>
            <w:vAlign w:val="center"/>
          </w:tcPr>
          <w:p>
            <w:pPr>
              <w:pStyle w:val="TableContents"/>
              <w:bidi w:val="0"/>
              <w:spacing w:before="0" w:after="283"/>
              <w:jc w:val="left"/>
              <w:rPr/>
            </w:pPr>
            <w:r>
              <w:rPr/>
              <w:t xml:space="preserve">924 </w:t>
            </w:r>
          </w:p>
        </w:tc>
        <w:tc>
          <w:tcPr>
            <w:tcW w:w="1120"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18 </w:t>
            </w:r>
          </w:p>
        </w:tc>
        <w:tc>
          <w:tcPr>
            <w:tcW w:w="1495" w:type="dxa"/>
            <w:tcBorders/>
            <w:vAlign w:val="center"/>
          </w:tcPr>
          <w:p>
            <w:pPr>
              <w:pStyle w:val="TableContents"/>
              <w:bidi w:val="0"/>
              <w:spacing w:before="0" w:after="283"/>
              <w:jc w:val="left"/>
              <w:rPr/>
            </w:pPr>
            <w:r>
              <w:rPr/>
              <w:t xml:space="preserve">Guy Rodgers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Philadelphia / San Francisco Warriors (1958 -- 1966) Chicago Bulls (1966 -- 1967) Cincinnati Royals (1967 -- 1968) Milwaukee Bucks (1968 -- 1970) </w:t>
            </w:r>
          </w:p>
        </w:tc>
        <w:tc>
          <w:tcPr>
            <w:tcW w:w="824" w:type="dxa"/>
            <w:tcBorders/>
            <w:vAlign w:val="center"/>
          </w:tcPr>
          <w:p>
            <w:pPr>
              <w:pStyle w:val="TableContents"/>
              <w:bidi w:val="0"/>
              <w:spacing w:before="0" w:after="283"/>
              <w:jc w:val="left"/>
              <w:rPr/>
            </w:pPr>
            <w:r>
              <w:rPr/>
              <w:t xml:space="preserve">6,917 </w:t>
            </w:r>
          </w:p>
        </w:tc>
        <w:tc>
          <w:tcPr>
            <w:tcW w:w="871" w:type="dxa"/>
            <w:tcBorders/>
            <w:vAlign w:val="center"/>
          </w:tcPr>
          <w:p>
            <w:pPr>
              <w:pStyle w:val="TableContents"/>
              <w:bidi w:val="0"/>
              <w:spacing w:before="0" w:after="283"/>
              <w:jc w:val="left"/>
              <w:rPr/>
            </w:pPr>
            <w:r>
              <w:rPr/>
              <w:t xml:space="preserve">892 </w:t>
            </w:r>
          </w:p>
        </w:tc>
        <w:tc>
          <w:tcPr>
            <w:tcW w:w="1120"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19 </w:t>
            </w:r>
          </w:p>
        </w:tc>
        <w:tc>
          <w:tcPr>
            <w:tcW w:w="1495" w:type="dxa"/>
            <w:tcBorders/>
            <w:vAlign w:val="center"/>
          </w:tcPr>
          <w:p>
            <w:pPr>
              <w:pStyle w:val="TableContents"/>
              <w:bidi w:val="0"/>
              <w:spacing w:before="0" w:after="283"/>
              <w:jc w:val="left"/>
              <w:rPr/>
            </w:pPr>
            <w:r>
              <w:rPr/>
              <w:t xml:space="preserve">Tony Parker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San Antonio Spurs (2001 -- 2018) Charlotte Hornets (2018 -- nyt) </w:t>
            </w:r>
          </w:p>
        </w:tc>
        <w:tc>
          <w:tcPr>
            <w:tcW w:w="824" w:type="dxa"/>
            <w:tcBorders/>
            <w:vAlign w:val="center"/>
          </w:tcPr>
          <w:p>
            <w:pPr>
              <w:pStyle w:val="TableContents"/>
              <w:bidi w:val="0"/>
              <w:spacing w:before="0" w:after="283"/>
              <w:jc w:val="left"/>
              <w:rPr/>
            </w:pPr>
            <w:r>
              <w:rPr/>
              <w:t xml:space="preserve">6,855 </w:t>
            </w:r>
          </w:p>
        </w:tc>
        <w:tc>
          <w:tcPr>
            <w:tcW w:w="871" w:type="dxa"/>
            <w:tcBorders/>
            <w:vAlign w:val="center"/>
          </w:tcPr>
          <w:p>
            <w:pPr>
              <w:pStyle w:val="TableContents"/>
              <w:bidi w:val="0"/>
              <w:spacing w:before="0" w:after="283"/>
              <w:jc w:val="left"/>
              <w:rPr/>
            </w:pPr>
            <w:r>
              <w:rPr/>
              <w:t xml:space="preserve">1,204 </w:t>
            </w:r>
          </w:p>
        </w:tc>
        <w:tc>
          <w:tcPr>
            <w:tcW w:w="1120" w:type="dxa"/>
            <w:tcBorders/>
            <w:vAlign w:val="center"/>
          </w:tcPr>
          <w:p>
            <w:pPr>
              <w:pStyle w:val="TableContents"/>
              <w:bidi w:val="0"/>
              <w:spacing w:before="0" w:after="283"/>
              <w:jc w:val="left"/>
              <w:rPr/>
            </w:pPr>
            <w:r>
              <w:rPr/>
              <w:t xml:space="preserve">5.7 </w:t>
            </w:r>
          </w:p>
        </w:tc>
      </w:tr>
      <w:tr>
        <w:trPr/>
        <w:tc>
          <w:tcPr>
            <w:tcW w:w="696" w:type="dxa"/>
            <w:tcBorders/>
            <w:vAlign w:val="center"/>
          </w:tcPr>
          <w:p>
            <w:pPr>
              <w:pStyle w:val="TableContents"/>
              <w:bidi w:val="0"/>
              <w:spacing w:before="0" w:after="283"/>
              <w:jc w:val="left"/>
              <w:rPr/>
            </w:pPr>
            <w:r>
              <w:rPr/>
              <w:t xml:space="preserve">20 </w:t>
            </w:r>
          </w:p>
        </w:tc>
        <w:tc>
          <w:tcPr>
            <w:tcW w:w="1495" w:type="dxa"/>
            <w:tcBorders/>
            <w:vAlign w:val="center"/>
          </w:tcPr>
          <w:p>
            <w:pPr>
              <w:pStyle w:val="TableContents"/>
              <w:bidi w:val="0"/>
              <w:spacing w:before="0" w:after="283"/>
              <w:jc w:val="left"/>
              <w:rPr/>
            </w:pPr>
            <w:r>
              <w:rPr/>
              <w:t xml:space="preserve">Deron Williams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Utah Jazz (2005 -- 2011) New Jersey / Brooklyn Nets (2011 -- 2015) Dallas Mavericks (2015 -- 2017) Cleveland Cavaliers (2017) </w:t>
            </w:r>
          </w:p>
        </w:tc>
        <w:tc>
          <w:tcPr>
            <w:tcW w:w="824" w:type="dxa"/>
            <w:tcBorders/>
            <w:vAlign w:val="center"/>
          </w:tcPr>
          <w:p>
            <w:pPr>
              <w:pStyle w:val="TableContents"/>
              <w:bidi w:val="0"/>
              <w:spacing w:before="0" w:after="283"/>
              <w:jc w:val="left"/>
              <w:rPr/>
            </w:pPr>
            <w:r>
              <w:rPr/>
              <w:t xml:space="preserve">6,819 </w:t>
            </w:r>
          </w:p>
        </w:tc>
        <w:tc>
          <w:tcPr>
            <w:tcW w:w="871" w:type="dxa"/>
            <w:tcBorders/>
            <w:vAlign w:val="center"/>
          </w:tcPr>
          <w:p>
            <w:pPr>
              <w:pStyle w:val="TableContents"/>
              <w:bidi w:val="0"/>
              <w:spacing w:before="0" w:after="283"/>
              <w:jc w:val="left"/>
              <w:rPr/>
            </w:pPr>
            <w:r>
              <w:rPr/>
              <w:t xml:space="preserve">845 </w:t>
            </w:r>
          </w:p>
        </w:tc>
        <w:tc>
          <w:tcPr>
            <w:tcW w:w="1120"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21 </w:t>
            </w:r>
          </w:p>
        </w:tc>
        <w:tc>
          <w:tcPr>
            <w:tcW w:w="1495" w:type="dxa"/>
            <w:tcBorders/>
            <w:vAlign w:val="center"/>
          </w:tcPr>
          <w:p>
            <w:pPr>
              <w:pStyle w:val="TableContents"/>
              <w:bidi w:val="0"/>
              <w:spacing w:before="0" w:after="283"/>
              <w:jc w:val="left"/>
              <w:rPr/>
            </w:pPr>
            <w:r>
              <w:rPr/>
              <w:t xml:space="preserve">Muggsy Bogues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824" w:type="dxa"/>
            <w:tcBorders/>
            <w:vAlign w:val="center"/>
          </w:tcPr>
          <w:p>
            <w:pPr>
              <w:pStyle w:val="TableContents"/>
              <w:bidi w:val="0"/>
              <w:spacing w:before="0" w:after="283"/>
              <w:jc w:val="left"/>
              <w:rPr/>
            </w:pPr>
            <w:r>
              <w:rPr/>
              <w:t xml:space="preserve">6,726 </w:t>
            </w:r>
          </w:p>
        </w:tc>
        <w:tc>
          <w:tcPr>
            <w:tcW w:w="871" w:type="dxa"/>
            <w:tcBorders/>
            <w:vAlign w:val="center"/>
          </w:tcPr>
          <w:p>
            <w:pPr>
              <w:pStyle w:val="TableContents"/>
              <w:bidi w:val="0"/>
              <w:spacing w:before="0" w:after="283"/>
              <w:jc w:val="left"/>
              <w:rPr/>
            </w:pPr>
            <w:r>
              <w:rPr/>
              <w:t xml:space="preserve">889 </w:t>
            </w:r>
          </w:p>
        </w:tc>
        <w:tc>
          <w:tcPr>
            <w:tcW w:w="1120"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22 </w:t>
            </w:r>
          </w:p>
        </w:tc>
        <w:tc>
          <w:tcPr>
            <w:tcW w:w="1495" w:type="dxa"/>
            <w:tcBorders/>
            <w:vAlign w:val="center"/>
          </w:tcPr>
          <w:p>
            <w:pPr>
              <w:pStyle w:val="TableContents"/>
              <w:bidi w:val="0"/>
              <w:spacing w:before="0" w:after="283"/>
              <w:jc w:val="left"/>
              <w:rPr/>
            </w:pPr>
            <w:r>
              <w:rPr/>
              <w:t xml:space="preserve">Kevin Johnson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Cleveland Cavaliers (1987 -- 1988) Phoenix Suns (1988 -- 1998, 2000) </w:t>
            </w:r>
          </w:p>
        </w:tc>
        <w:tc>
          <w:tcPr>
            <w:tcW w:w="824" w:type="dxa"/>
            <w:tcBorders/>
            <w:vAlign w:val="center"/>
          </w:tcPr>
          <w:p>
            <w:pPr>
              <w:pStyle w:val="TableContents"/>
              <w:bidi w:val="0"/>
              <w:spacing w:before="0" w:after="283"/>
              <w:jc w:val="left"/>
              <w:rPr/>
            </w:pPr>
            <w:r>
              <w:rPr/>
              <w:t xml:space="preserve">6,711 </w:t>
            </w:r>
          </w:p>
        </w:tc>
        <w:tc>
          <w:tcPr>
            <w:tcW w:w="871" w:type="dxa"/>
            <w:tcBorders/>
            <w:vAlign w:val="center"/>
          </w:tcPr>
          <w:p>
            <w:pPr>
              <w:pStyle w:val="TableContents"/>
              <w:bidi w:val="0"/>
              <w:spacing w:before="0" w:after="283"/>
              <w:jc w:val="left"/>
              <w:rPr/>
            </w:pPr>
            <w:r>
              <w:rPr/>
              <w:t xml:space="preserve">735 </w:t>
            </w:r>
          </w:p>
        </w:tc>
        <w:tc>
          <w:tcPr>
            <w:tcW w:w="1120"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23 </w:t>
            </w:r>
          </w:p>
        </w:tc>
        <w:tc>
          <w:tcPr>
            <w:tcW w:w="1495" w:type="dxa"/>
            <w:tcBorders/>
            <w:vAlign w:val="center"/>
          </w:tcPr>
          <w:p>
            <w:pPr>
              <w:pStyle w:val="TableContents"/>
              <w:bidi w:val="0"/>
              <w:spacing w:before="0" w:after="283"/>
              <w:jc w:val="left"/>
              <w:rPr/>
            </w:pPr>
            <w:r>
              <w:rPr/>
              <w:t xml:space="preserve">Rajon Rondo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Boston Celtics (2006 -- 2014) Dallas Mavericks (2014 -- 2015) Sacramento Kings (2015 -- 2016) Chicago Bulls (2016 -- 2017) New Orleans Pelicans (2017 -- 2018) Los Angeles Lakers (2018 -- nyt) </w:t>
            </w:r>
          </w:p>
        </w:tc>
        <w:tc>
          <w:tcPr>
            <w:tcW w:w="824" w:type="dxa"/>
            <w:tcBorders/>
            <w:vAlign w:val="center"/>
          </w:tcPr>
          <w:p>
            <w:pPr>
              <w:pStyle w:val="TableContents"/>
              <w:bidi w:val="0"/>
              <w:spacing w:before="0" w:after="283"/>
              <w:jc w:val="left"/>
              <w:rPr/>
            </w:pPr>
            <w:r>
              <w:rPr/>
              <w:t xml:space="preserve">6,642 </w:t>
            </w:r>
          </w:p>
        </w:tc>
        <w:tc>
          <w:tcPr>
            <w:tcW w:w="871" w:type="dxa"/>
            <w:tcBorders/>
            <w:vAlign w:val="center"/>
          </w:tcPr>
          <w:p>
            <w:pPr>
              <w:pStyle w:val="TableContents"/>
              <w:bidi w:val="0"/>
              <w:spacing w:before="0" w:after="283"/>
              <w:jc w:val="left"/>
              <w:rPr/>
            </w:pPr>
            <w:r>
              <w:rPr/>
              <w:t xml:space="preserve">783 </w:t>
            </w:r>
          </w:p>
        </w:tc>
        <w:tc>
          <w:tcPr>
            <w:tcW w:w="1120"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24 </w:t>
            </w:r>
          </w:p>
        </w:tc>
        <w:tc>
          <w:tcPr>
            <w:tcW w:w="1495" w:type="dxa"/>
            <w:tcBorders/>
            <w:vAlign w:val="center"/>
          </w:tcPr>
          <w:p>
            <w:pPr>
              <w:pStyle w:val="TableContents"/>
              <w:bidi w:val="0"/>
              <w:spacing w:before="0" w:after="283"/>
              <w:jc w:val="left"/>
              <w:rPr/>
            </w:pPr>
            <w:r>
              <w:rPr/>
              <w:t xml:space="preserve">Derek Harper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824" w:type="dxa"/>
            <w:tcBorders/>
            <w:vAlign w:val="center"/>
          </w:tcPr>
          <w:p>
            <w:pPr>
              <w:pStyle w:val="TableContents"/>
              <w:bidi w:val="0"/>
              <w:spacing w:before="0" w:after="283"/>
              <w:jc w:val="left"/>
              <w:rPr/>
            </w:pPr>
            <w:r>
              <w:rPr/>
              <w:t xml:space="preserve">6,577 </w:t>
            </w:r>
          </w:p>
        </w:tc>
        <w:tc>
          <w:tcPr>
            <w:tcW w:w="871" w:type="dxa"/>
            <w:tcBorders/>
            <w:vAlign w:val="center"/>
          </w:tcPr>
          <w:p>
            <w:pPr>
              <w:pStyle w:val="TableContents"/>
              <w:bidi w:val="0"/>
              <w:spacing w:before="0" w:after="283"/>
              <w:jc w:val="left"/>
              <w:rPr/>
            </w:pPr>
            <w:r>
              <w:rPr/>
              <w:t xml:space="preserve">1,199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25 </w:t>
            </w:r>
          </w:p>
        </w:tc>
        <w:tc>
          <w:tcPr>
            <w:tcW w:w="1495" w:type="dxa"/>
            <w:tcBorders/>
            <w:vAlign w:val="center"/>
          </w:tcPr>
          <w:p>
            <w:pPr>
              <w:pStyle w:val="TableContents"/>
              <w:bidi w:val="0"/>
              <w:spacing w:before="0" w:after="283"/>
              <w:jc w:val="left"/>
              <w:rPr/>
            </w:pPr>
            <w:r>
              <w:rPr/>
              <w:t xml:space="preserve">Nate Archibald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Cincinnati Royals / Kansas City (-Omaha) Kings (1970 -- 1976) New York Nets (1976 -- 1977) Buffalo Braves (1977 -- 1978) Boston Celtics (1978 -- 1983) Milwaukee Bucks (1983 -- 1984) </w:t>
            </w:r>
          </w:p>
        </w:tc>
        <w:tc>
          <w:tcPr>
            <w:tcW w:w="824" w:type="dxa"/>
            <w:tcBorders/>
            <w:vAlign w:val="center"/>
          </w:tcPr>
          <w:p>
            <w:pPr>
              <w:pStyle w:val="TableContents"/>
              <w:bidi w:val="0"/>
              <w:spacing w:before="0" w:after="283"/>
              <w:jc w:val="left"/>
              <w:rPr/>
            </w:pPr>
            <w:r>
              <w:rPr/>
              <w:t xml:space="preserve">6,476 </w:t>
            </w:r>
          </w:p>
        </w:tc>
        <w:tc>
          <w:tcPr>
            <w:tcW w:w="871" w:type="dxa"/>
            <w:tcBorders/>
            <w:vAlign w:val="center"/>
          </w:tcPr>
          <w:p>
            <w:pPr>
              <w:pStyle w:val="TableContents"/>
              <w:bidi w:val="0"/>
              <w:spacing w:before="0" w:after="283"/>
              <w:jc w:val="left"/>
              <w:rPr/>
            </w:pPr>
            <w:r>
              <w:rPr/>
              <w:t xml:space="preserve">876 </w:t>
            </w:r>
          </w:p>
        </w:tc>
        <w:tc>
          <w:tcPr>
            <w:tcW w:w="1120"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26 </w:t>
            </w:r>
          </w:p>
        </w:tc>
        <w:tc>
          <w:tcPr>
            <w:tcW w:w="1495" w:type="dxa"/>
            <w:tcBorders/>
            <w:vAlign w:val="center"/>
          </w:tcPr>
          <w:p>
            <w:pPr>
              <w:pStyle w:val="TableContents"/>
              <w:bidi w:val="0"/>
              <w:spacing w:before="0" w:after="283"/>
              <w:jc w:val="left"/>
              <w:rPr/>
            </w:pPr>
            <w:r>
              <w:rPr/>
              <w:t xml:space="preserve">Stephon Marbury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(2004 -- 2009) Boston Celtics (2009) </w:t>
            </w:r>
          </w:p>
        </w:tc>
        <w:tc>
          <w:tcPr>
            <w:tcW w:w="824" w:type="dxa"/>
            <w:tcBorders/>
            <w:vAlign w:val="center"/>
          </w:tcPr>
          <w:p>
            <w:pPr>
              <w:pStyle w:val="TableContents"/>
              <w:bidi w:val="0"/>
              <w:spacing w:before="0" w:after="283"/>
              <w:jc w:val="left"/>
              <w:rPr/>
            </w:pPr>
            <w:r>
              <w:rPr/>
              <w:t xml:space="preserve">6,471 </w:t>
            </w:r>
          </w:p>
        </w:tc>
        <w:tc>
          <w:tcPr>
            <w:tcW w:w="871" w:type="dxa"/>
            <w:tcBorders/>
            <w:vAlign w:val="center"/>
          </w:tcPr>
          <w:p>
            <w:pPr>
              <w:pStyle w:val="TableContents"/>
              <w:bidi w:val="0"/>
              <w:spacing w:before="0" w:after="283"/>
              <w:jc w:val="left"/>
              <w:rPr/>
            </w:pPr>
            <w:r>
              <w:rPr/>
              <w:t xml:space="preserve">846 </w:t>
            </w:r>
          </w:p>
        </w:tc>
        <w:tc>
          <w:tcPr>
            <w:tcW w:w="1120"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27 </w:t>
            </w:r>
          </w:p>
        </w:tc>
        <w:tc>
          <w:tcPr>
            <w:tcW w:w="1495" w:type="dxa"/>
            <w:tcBorders/>
            <w:vAlign w:val="center"/>
          </w:tcPr>
          <w:p>
            <w:pPr>
              <w:pStyle w:val="TableContents"/>
              <w:bidi w:val="0"/>
              <w:spacing w:before="0" w:after="283"/>
              <w:jc w:val="left"/>
              <w:rPr/>
            </w:pPr>
            <w:r>
              <w:rPr/>
              <w:t xml:space="preserve">John Lucas II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Houston Rockets (1976 -- 1978, 1984 -- 1986, 1989 -- 1990) Golden State Warriors (1978 -- 1981) Washington Bullets (1981 -- 1983) San Antonio Spurs (1983 -- 1984) Milwaukee Bucks (1986 -- 1988) Seattle SuperSonics (1988 -- 1989) </w:t>
            </w:r>
          </w:p>
        </w:tc>
        <w:tc>
          <w:tcPr>
            <w:tcW w:w="824" w:type="dxa"/>
            <w:tcBorders/>
            <w:vAlign w:val="center"/>
          </w:tcPr>
          <w:p>
            <w:pPr>
              <w:pStyle w:val="TableContents"/>
              <w:bidi w:val="0"/>
              <w:spacing w:before="0" w:after="283"/>
              <w:jc w:val="left"/>
              <w:rPr/>
            </w:pPr>
            <w:r>
              <w:rPr/>
              <w:t xml:space="preserve">6,454 </w:t>
            </w:r>
          </w:p>
        </w:tc>
        <w:tc>
          <w:tcPr>
            <w:tcW w:w="871" w:type="dxa"/>
            <w:tcBorders/>
            <w:vAlign w:val="center"/>
          </w:tcPr>
          <w:p>
            <w:pPr>
              <w:pStyle w:val="TableContents"/>
              <w:bidi w:val="0"/>
              <w:spacing w:before="0" w:after="283"/>
              <w:jc w:val="left"/>
              <w:rPr/>
            </w:pPr>
            <w:r>
              <w:rPr/>
              <w:t xml:space="preserve">928 </w:t>
            </w:r>
          </w:p>
        </w:tc>
        <w:tc>
          <w:tcPr>
            <w:tcW w:w="1120" w:type="dxa"/>
            <w:tcBorders/>
            <w:vAlign w:val="center"/>
          </w:tcPr>
          <w:p>
            <w:pPr>
              <w:pStyle w:val="TableContents"/>
              <w:bidi w:val="0"/>
              <w:spacing w:before="0" w:after="283"/>
              <w:jc w:val="left"/>
              <w:rPr/>
            </w:pPr>
            <w:r>
              <w:rPr/>
              <w:t xml:space="preserve">7.0 </w:t>
            </w:r>
          </w:p>
        </w:tc>
      </w:tr>
      <w:tr>
        <w:trPr/>
        <w:tc>
          <w:tcPr>
            <w:tcW w:w="696" w:type="dxa"/>
            <w:tcBorders/>
            <w:vAlign w:val="center"/>
          </w:tcPr>
          <w:p>
            <w:pPr>
              <w:pStyle w:val="TableContents"/>
              <w:bidi w:val="0"/>
              <w:spacing w:before="0" w:after="283"/>
              <w:jc w:val="left"/>
              <w:rPr/>
            </w:pPr>
            <w:r>
              <w:rPr/>
              <w:t xml:space="preserve">28 </w:t>
            </w:r>
          </w:p>
        </w:tc>
        <w:tc>
          <w:tcPr>
            <w:tcW w:w="1495" w:type="dxa"/>
            <w:tcBorders/>
            <w:vAlign w:val="center"/>
          </w:tcPr>
          <w:p>
            <w:pPr>
              <w:pStyle w:val="TableContents"/>
              <w:bidi w:val="0"/>
              <w:spacing w:before="0" w:after="283"/>
              <w:jc w:val="left"/>
              <w:rPr/>
            </w:pPr>
            <w:r>
              <w:rPr/>
              <w:t xml:space="preserve">Reggie Theus </w:t>
            </w:r>
          </w:p>
        </w:tc>
        <w:tc>
          <w:tcPr>
            <w:tcW w:w="950" w:type="dxa"/>
            <w:tcBorders/>
            <w:vAlign w:val="center"/>
          </w:tcPr>
          <w:p>
            <w:pPr>
              <w:pStyle w:val="TableContents"/>
              <w:bidi w:val="0"/>
              <w:spacing w:before="0" w:after="283"/>
              <w:jc w:val="left"/>
              <w:rPr/>
            </w:pPr>
            <w:r>
              <w:rPr/>
              <w:t xml:space="preserve">SG / PG </w:t>
            </w:r>
          </w:p>
        </w:tc>
        <w:tc>
          <w:tcPr>
            <w:tcW w:w="4249"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824" w:type="dxa"/>
            <w:tcBorders/>
            <w:vAlign w:val="center"/>
          </w:tcPr>
          <w:p>
            <w:pPr>
              <w:pStyle w:val="TableContents"/>
              <w:bidi w:val="0"/>
              <w:spacing w:before="0" w:after="283"/>
              <w:jc w:val="left"/>
              <w:rPr/>
            </w:pPr>
            <w:r>
              <w:rPr/>
              <w:t xml:space="preserve">6,453 </w:t>
            </w:r>
          </w:p>
        </w:tc>
        <w:tc>
          <w:tcPr>
            <w:tcW w:w="871" w:type="dxa"/>
            <w:tcBorders/>
            <w:vAlign w:val="center"/>
          </w:tcPr>
          <w:p>
            <w:pPr>
              <w:pStyle w:val="TableContents"/>
              <w:bidi w:val="0"/>
              <w:spacing w:before="0" w:after="283"/>
              <w:jc w:val="left"/>
              <w:rPr/>
            </w:pPr>
            <w:r>
              <w:rPr/>
              <w:t xml:space="preserve">1,026 </w:t>
            </w:r>
          </w:p>
        </w:tc>
        <w:tc>
          <w:tcPr>
            <w:tcW w:w="1120"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29 </w:t>
            </w:r>
          </w:p>
        </w:tc>
        <w:tc>
          <w:tcPr>
            <w:tcW w:w="1495" w:type="dxa"/>
            <w:tcBorders/>
            <w:vAlign w:val="center"/>
          </w:tcPr>
          <w:p>
            <w:pPr>
              <w:pStyle w:val="TableContents"/>
              <w:bidi w:val="0"/>
              <w:spacing w:before="0" w:after="283"/>
              <w:jc w:val="left"/>
              <w:rPr/>
            </w:pPr>
            <w:r>
              <w:rPr/>
              <w:t xml:space="preserve">Norm Nixon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Los Angeles Lakers (1977 -- 1983) San Diego / Los Angeles Clippers (1983 -- 1986, 1989) </w:t>
            </w:r>
          </w:p>
        </w:tc>
        <w:tc>
          <w:tcPr>
            <w:tcW w:w="824" w:type="dxa"/>
            <w:tcBorders/>
            <w:vAlign w:val="center"/>
          </w:tcPr>
          <w:p>
            <w:pPr>
              <w:pStyle w:val="TableContents"/>
              <w:bidi w:val="0"/>
              <w:spacing w:before="0" w:after="283"/>
              <w:jc w:val="left"/>
              <w:rPr/>
            </w:pPr>
            <w:r>
              <w:rPr/>
              <w:t xml:space="preserve">6,386 </w:t>
            </w:r>
          </w:p>
        </w:tc>
        <w:tc>
          <w:tcPr>
            <w:tcW w:w="871" w:type="dxa"/>
            <w:tcBorders/>
            <w:vAlign w:val="center"/>
          </w:tcPr>
          <w:p>
            <w:pPr>
              <w:pStyle w:val="TableContents"/>
              <w:bidi w:val="0"/>
              <w:spacing w:before="0" w:after="283"/>
              <w:jc w:val="left"/>
              <w:rPr/>
            </w:pPr>
            <w:r>
              <w:rPr/>
              <w:t xml:space="preserve">768 </w:t>
            </w:r>
          </w:p>
        </w:tc>
        <w:tc>
          <w:tcPr>
            <w:tcW w:w="1120"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30 </w:t>
            </w:r>
          </w:p>
        </w:tc>
        <w:tc>
          <w:tcPr>
            <w:tcW w:w="1495" w:type="dxa"/>
            <w:tcBorders/>
            <w:vAlign w:val="center"/>
          </w:tcPr>
          <w:p>
            <w:pPr>
              <w:pStyle w:val="TableContents"/>
              <w:bidi w:val="0"/>
              <w:spacing w:before="0" w:after="283"/>
              <w:jc w:val="left"/>
              <w:rPr/>
            </w:pPr>
            <w:r>
              <w:rPr/>
              <w:t xml:space="preserve">Kobe Bryant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Los Angeles Lakers (1996 -- 2016) </w:t>
            </w:r>
          </w:p>
        </w:tc>
        <w:tc>
          <w:tcPr>
            <w:tcW w:w="824" w:type="dxa"/>
            <w:tcBorders/>
            <w:vAlign w:val="center"/>
          </w:tcPr>
          <w:p>
            <w:pPr>
              <w:pStyle w:val="TableContents"/>
              <w:bidi w:val="0"/>
              <w:spacing w:before="0" w:after="283"/>
              <w:jc w:val="left"/>
              <w:rPr/>
            </w:pPr>
            <w:r>
              <w:rPr/>
              <w:t xml:space="preserve">6,306 </w:t>
            </w:r>
          </w:p>
        </w:tc>
        <w:tc>
          <w:tcPr>
            <w:tcW w:w="871" w:type="dxa"/>
            <w:tcBorders/>
            <w:vAlign w:val="center"/>
          </w:tcPr>
          <w:p>
            <w:pPr>
              <w:pStyle w:val="TableContents"/>
              <w:bidi w:val="0"/>
              <w:spacing w:before="0" w:after="283"/>
              <w:jc w:val="left"/>
              <w:rPr/>
            </w:pPr>
            <w:r>
              <w:rPr/>
              <w:t xml:space="preserve">1,346 </w:t>
            </w:r>
          </w:p>
        </w:tc>
        <w:tc>
          <w:tcPr>
            <w:tcW w:w="1120" w:type="dxa"/>
            <w:tcBorders/>
            <w:vAlign w:val="center"/>
          </w:tcPr>
          <w:p>
            <w:pPr>
              <w:pStyle w:val="TableContents"/>
              <w:bidi w:val="0"/>
              <w:spacing w:before="0" w:after="283"/>
              <w:jc w:val="left"/>
              <w:rPr/>
            </w:pPr>
            <w:r>
              <w:rPr/>
              <w:t xml:space="preserve">4.7 </w:t>
            </w:r>
          </w:p>
        </w:tc>
      </w:tr>
      <w:tr>
        <w:trPr/>
        <w:tc>
          <w:tcPr>
            <w:tcW w:w="696" w:type="dxa"/>
            <w:tcBorders/>
            <w:vAlign w:val="center"/>
          </w:tcPr>
          <w:p>
            <w:pPr>
              <w:pStyle w:val="TableContents"/>
              <w:bidi w:val="0"/>
              <w:spacing w:before="0" w:after="283"/>
              <w:jc w:val="left"/>
              <w:rPr/>
            </w:pPr>
            <w:r>
              <w:rPr/>
              <w:t xml:space="preserve">31 </w:t>
            </w:r>
          </w:p>
        </w:tc>
        <w:tc>
          <w:tcPr>
            <w:tcW w:w="1495" w:type="dxa"/>
            <w:tcBorders/>
            <w:vAlign w:val="center"/>
          </w:tcPr>
          <w:p>
            <w:pPr>
              <w:pStyle w:val="TableContents"/>
              <w:bidi w:val="0"/>
              <w:spacing w:before="0" w:after="283"/>
              <w:jc w:val="left"/>
              <w:rPr/>
            </w:pPr>
            <w:r>
              <w:rPr/>
              <w:t xml:space="preserve">Jerry West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Los Angeles Lakers (1960 -- 1974) </w:t>
            </w:r>
          </w:p>
        </w:tc>
        <w:tc>
          <w:tcPr>
            <w:tcW w:w="824" w:type="dxa"/>
            <w:tcBorders/>
            <w:vAlign w:val="center"/>
          </w:tcPr>
          <w:p>
            <w:pPr>
              <w:pStyle w:val="TableContents"/>
              <w:bidi w:val="0"/>
              <w:spacing w:before="0" w:after="283"/>
              <w:jc w:val="left"/>
              <w:rPr/>
            </w:pPr>
            <w:r>
              <w:rPr/>
              <w:t xml:space="preserve">6,238 </w:t>
            </w:r>
          </w:p>
        </w:tc>
        <w:tc>
          <w:tcPr>
            <w:tcW w:w="871" w:type="dxa"/>
            <w:tcBorders/>
            <w:vAlign w:val="center"/>
          </w:tcPr>
          <w:p>
            <w:pPr>
              <w:pStyle w:val="TableContents"/>
              <w:bidi w:val="0"/>
              <w:spacing w:before="0" w:after="283"/>
              <w:jc w:val="left"/>
              <w:rPr/>
            </w:pPr>
            <w:r>
              <w:rPr/>
              <w:t xml:space="preserve">932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32 </w:t>
            </w:r>
          </w:p>
        </w:tc>
        <w:tc>
          <w:tcPr>
            <w:tcW w:w="1495" w:type="dxa"/>
            <w:tcBorders/>
            <w:vAlign w:val="center"/>
          </w:tcPr>
          <w:p>
            <w:pPr>
              <w:pStyle w:val="TableContents"/>
              <w:bidi w:val="0"/>
              <w:spacing w:before="0" w:after="283"/>
              <w:jc w:val="left"/>
              <w:rPr/>
            </w:pPr>
            <w:r>
              <w:rPr/>
              <w:t xml:space="preserve">Russell Westbrook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Oklahoma City Thunder (2008 -- nyt) </w:t>
            </w:r>
          </w:p>
        </w:tc>
        <w:tc>
          <w:tcPr>
            <w:tcW w:w="824" w:type="dxa"/>
            <w:tcBorders/>
            <w:vAlign w:val="center"/>
          </w:tcPr>
          <w:p>
            <w:pPr>
              <w:pStyle w:val="TableContents"/>
              <w:bidi w:val="0"/>
              <w:spacing w:before="0" w:after="283"/>
              <w:jc w:val="left"/>
              <w:rPr/>
            </w:pPr>
            <w:r>
              <w:rPr/>
              <w:t xml:space="preserve">6,136 </w:t>
            </w:r>
          </w:p>
        </w:tc>
        <w:tc>
          <w:tcPr>
            <w:tcW w:w="871" w:type="dxa"/>
            <w:tcBorders/>
            <w:vAlign w:val="center"/>
          </w:tcPr>
          <w:p>
            <w:pPr>
              <w:pStyle w:val="TableContents"/>
              <w:bidi w:val="0"/>
              <w:spacing w:before="0" w:after="283"/>
              <w:jc w:val="left"/>
              <w:rPr/>
            </w:pPr>
            <w:r>
              <w:rPr/>
              <w:t xml:space="preserve">751 </w:t>
            </w:r>
          </w:p>
        </w:tc>
        <w:tc>
          <w:tcPr>
            <w:tcW w:w="1120"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33 </w:t>
            </w:r>
          </w:p>
        </w:tc>
        <w:tc>
          <w:tcPr>
            <w:tcW w:w="1495" w:type="dxa"/>
            <w:tcBorders/>
            <w:vAlign w:val="center"/>
          </w:tcPr>
          <w:p>
            <w:pPr>
              <w:pStyle w:val="TableContents"/>
              <w:bidi w:val="0"/>
              <w:spacing w:before="0" w:after="283"/>
              <w:jc w:val="left"/>
              <w:rPr/>
            </w:pPr>
            <w:r>
              <w:rPr/>
              <w:t xml:space="preserve">Scottie Pippen * </w:t>
            </w:r>
          </w:p>
        </w:tc>
        <w:tc>
          <w:tcPr>
            <w:tcW w:w="950" w:type="dxa"/>
            <w:tcBorders/>
            <w:vAlign w:val="center"/>
          </w:tcPr>
          <w:p>
            <w:pPr>
              <w:pStyle w:val="TableContents"/>
              <w:bidi w:val="0"/>
              <w:spacing w:before="0" w:after="283"/>
              <w:jc w:val="left"/>
              <w:rPr/>
            </w:pPr>
            <w:r>
              <w:rPr/>
              <w:t xml:space="preserve">SF </w:t>
            </w:r>
          </w:p>
        </w:tc>
        <w:tc>
          <w:tcPr>
            <w:tcW w:w="4249"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824" w:type="dxa"/>
            <w:tcBorders/>
            <w:vAlign w:val="center"/>
          </w:tcPr>
          <w:p>
            <w:pPr>
              <w:pStyle w:val="TableContents"/>
              <w:bidi w:val="0"/>
              <w:spacing w:before="0" w:after="283"/>
              <w:jc w:val="left"/>
              <w:rPr/>
            </w:pPr>
            <w:r>
              <w:rPr/>
              <w:t xml:space="preserve">6,135 </w:t>
            </w:r>
          </w:p>
        </w:tc>
        <w:tc>
          <w:tcPr>
            <w:tcW w:w="871" w:type="dxa"/>
            <w:tcBorders/>
            <w:vAlign w:val="center"/>
          </w:tcPr>
          <w:p>
            <w:pPr>
              <w:pStyle w:val="TableContents"/>
              <w:bidi w:val="0"/>
              <w:spacing w:before="0" w:after="283"/>
              <w:jc w:val="left"/>
              <w:rPr/>
            </w:pPr>
            <w:r>
              <w:rPr/>
              <w:t xml:space="preserve">1,178 </w:t>
            </w:r>
          </w:p>
        </w:tc>
        <w:tc>
          <w:tcPr>
            <w:tcW w:w="1120"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34 </w:t>
            </w:r>
          </w:p>
        </w:tc>
        <w:tc>
          <w:tcPr>
            <w:tcW w:w="1495" w:type="dxa"/>
            <w:tcBorders/>
            <w:vAlign w:val="center"/>
          </w:tcPr>
          <w:p>
            <w:pPr>
              <w:pStyle w:val="TableContents"/>
              <w:bidi w:val="0"/>
              <w:spacing w:before="0" w:after="283"/>
              <w:jc w:val="left"/>
              <w:rPr/>
            </w:pPr>
            <w:r>
              <w:rPr/>
              <w:t xml:space="preserve">Clyde Drexler *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Portland Trail Blazers (1983 -- 1995) Houston Rockets (1995 -- 1998) </w:t>
            </w:r>
          </w:p>
        </w:tc>
        <w:tc>
          <w:tcPr>
            <w:tcW w:w="824" w:type="dxa"/>
            <w:tcBorders/>
            <w:vAlign w:val="center"/>
          </w:tcPr>
          <w:p>
            <w:pPr>
              <w:pStyle w:val="TableContents"/>
              <w:bidi w:val="0"/>
              <w:spacing w:before="0" w:after="283"/>
              <w:jc w:val="left"/>
              <w:rPr/>
            </w:pPr>
            <w:r>
              <w:rPr/>
              <w:t xml:space="preserve">6,125 </w:t>
            </w:r>
          </w:p>
        </w:tc>
        <w:tc>
          <w:tcPr>
            <w:tcW w:w="871" w:type="dxa"/>
            <w:tcBorders/>
            <w:vAlign w:val="center"/>
          </w:tcPr>
          <w:p>
            <w:pPr>
              <w:pStyle w:val="TableContents"/>
              <w:bidi w:val="0"/>
              <w:spacing w:before="0" w:after="283"/>
              <w:jc w:val="left"/>
              <w:rPr/>
            </w:pPr>
            <w:r>
              <w:rPr/>
              <w:t xml:space="preserve">1,086 </w:t>
            </w:r>
          </w:p>
        </w:tc>
        <w:tc>
          <w:tcPr>
            <w:tcW w:w="1120"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35 </w:t>
            </w:r>
          </w:p>
        </w:tc>
        <w:tc>
          <w:tcPr>
            <w:tcW w:w="1495" w:type="dxa"/>
            <w:tcBorders/>
            <w:vAlign w:val="center"/>
          </w:tcPr>
          <w:p>
            <w:pPr>
              <w:pStyle w:val="TableContents"/>
              <w:bidi w:val="0"/>
              <w:spacing w:before="0" w:after="283"/>
              <w:jc w:val="left"/>
              <w:rPr/>
            </w:pPr>
            <w:r>
              <w:rPr/>
              <w:t xml:space="preserve">John Havlicek * </w:t>
            </w:r>
          </w:p>
        </w:tc>
        <w:tc>
          <w:tcPr>
            <w:tcW w:w="950" w:type="dxa"/>
            <w:tcBorders/>
            <w:vAlign w:val="center"/>
          </w:tcPr>
          <w:p>
            <w:pPr>
              <w:pStyle w:val="TableContents"/>
              <w:bidi w:val="0"/>
              <w:spacing w:before="0" w:after="283"/>
              <w:jc w:val="left"/>
              <w:rPr/>
            </w:pPr>
            <w:r>
              <w:rPr/>
              <w:t xml:space="preserve">SF / SG </w:t>
            </w:r>
          </w:p>
        </w:tc>
        <w:tc>
          <w:tcPr>
            <w:tcW w:w="4249" w:type="dxa"/>
            <w:tcBorders/>
            <w:vAlign w:val="center"/>
          </w:tcPr>
          <w:p>
            <w:pPr>
              <w:pStyle w:val="TableContents"/>
              <w:bidi w:val="0"/>
              <w:spacing w:before="0" w:after="283"/>
              <w:jc w:val="left"/>
              <w:rPr/>
            </w:pPr>
            <w:r>
              <w:rPr/>
              <w:t xml:space="preserve">Boston Celtics (1962 -- 1978) </w:t>
            </w:r>
          </w:p>
        </w:tc>
        <w:tc>
          <w:tcPr>
            <w:tcW w:w="824" w:type="dxa"/>
            <w:tcBorders/>
            <w:vAlign w:val="center"/>
          </w:tcPr>
          <w:p>
            <w:pPr>
              <w:pStyle w:val="TableContents"/>
              <w:bidi w:val="0"/>
              <w:spacing w:before="0" w:after="283"/>
              <w:jc w:val="left"/>
              <w:rPr/>
            </w:pPr>
            <w:r>
              <w:rPr/>
              <w:t xml:space="preserve">6,114 </w:t>
            </w:r>
          </w:p>
        </w:tc>
        <w:tc>
          <w:tcPr>
            <w:tcW w:w="871" w:type="dxa"/>
            <w:tcBorders/>
            <w:vAlign w:val="center"/>
          </w:tcPr>
          <w:p>
            <w:pPr>
              <w:pStyle w:val="TableContents"/>
              <w:bidi w:val="0"/>
              <w:spacing w:before="0" w:after="283"/>
              <w:jc w:val="left"/>
              <w:rPr/>
            </w:pPr>
            <w:r>
              <w:rPr/>
              <w:t xml:space="preserve">1,270 </w:t>
            </w:r>
          </w:p>
        </w:tc>
        <w:tc>
          <w:tcPr>
            <w:tcW w:w="1120"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36 </w:t>
            </w:r>
          </w:p>
        </w:tc>
        <w:tc>
          <w:tcPr>
            <w:tcW w:w="1495" w:type="dxa"/>
            <w:tcBorders/>
            <w:vAlign w:val="center"/>
          </w:tcPr>
          <w:p>
            <w:pPr>
              <w:pStyle w:val="TableContents"/>
              <w:bidi w:val="0"/>
              <w:spacing w:before="0" w:after="283"/>
              <w:jc w:val="left"/>
              <w:rPr/>
            </w:pPr>
            <w:r>
              <w:rPr/>
              <w:t xml:space="preserve">Baron Davis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Charlotte Hornets / New Orleans Hornets (1999 -- 2005) Golden State Warriors (2005 -- 2008) Los Angeles Clippers (2008 -- 2011) Cleveland Cavaliers (2011) New York Knicks (2011 -- 2012) </w:t>
            </w:r>
          </w:p>
        </w:tc>
        <w:tc>
          <w:tcPr>
            <w:tcW w:w="824" w:type="dxa"/>
            <w:tcBorders/>
            <w:vAlign w:val="center"/>
          </w:tcPr>
          <w:p>
            <w:pPr>
              <w:pStyle w:val="TableContents"/>
              <w:bidi w:val="0"/>
              <w:spacing w:before="0" w:after="283"/>
              <w:jc w:val="left"/>
              <w:rPr/>
            </w:pPr>
            <w:r>
              <w:rPr/>
              <w:t xml:space="preserve">6,025 </w:t>
            </w:r>
          </w:p>
        </w:tc>
        <w:tc>
          <w:tcPr>
            <w:tcW w:w="871" w:type="dxa"/>
            <w:tcBorders/>
            <w:vAlign w:val="center"/>
          </w:tcPr>
          <w:p>
            <w:pPr>
              <w:pStyle w:val="TableContents"/>
              <w:bidi w:val="0"/>
              <w:spacing w:before="0" w:after="283"/>
              <w:jc w:val="left"/>
              <w:rPr/>
            </w:pPr>
            <w:r>
              <w:rPr/>
              <w:t xml:space="preserve">835 </w:t>
            </w:r>
          </w:p>
        </w:tc>
        <w:tc>
          <w:tcPr>
            <w:tcW w:w="1120"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37 </w:t>
            </w:r>
          </w:p>
        </w:tc>
        <w:tc>
          <w:tcPr>
            <w:tcW w:w="1495" w:type="dxa"/>
            <w:tcBorders/>
            <w:vAlign w:val="center"/>
          </w:tcPr>
          <w:p>
            <w:pPr>
              <w:pStyle w:val="TableContents"/>
              <w:bidi w:val="0"/>
              <w:spacing w:before="0" w:after="283"/>
              <w:jc w:val="left"/>
              <w:rPr/>
            </w:pPr>
            <w:r>
              <w:rPr/>
              <w:t xml:space="preserve">Mookie Blaylock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24" w:type="dxa"/>
            <w:tcBorders/>
            <w:vAlign w:val="center"/>
          </w:tcPr>
          <w:p>
            <w:pPr>
              <w:pStyle w:val="TableContents"/>
              <w:bidi w:val="0"/>
              <w:spacing w:before="0" w:after="283"/>
              <w:jc w:val="left"/>
              <w:rPr/>
            </w:pPr>
            <w:r>
              <w:rPr/>
              <w:t xml:space="preserve">5,972 </w:t>
            </w:r>
          </w:p>
        </w:tc>
        <w:tc>
          <w:tcPr>
            <w:tcW w:w="871" w:type="dxa"/>
            <w:tcBorders/>
            <w:vAlign w:val="center"/>
          </w:tcPr>
          <w:p>
            <w:pPr>
              <w:pStyle w:val="TableContents"/>
              <w:bidi w:val="0"/>
              <w:spacing w:before="0" w:after="283"/>
              <w:jc w:val="left"/>
              <w:rPr/>
            </w:pPr>
            <w:r>
              <w:rPr/>
              <w:t xml:space="preserve">889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38 </w:t>
            </w:r>
          </w:p>
        </w:tc>
        <w:tc>
          <w:tcPr>
            <w:tcW w:w="1495" w:type="dxa"/>
            <w:tcBorders/>
            <w:vAlign w:val="center"/>
          </w:tcPr>
          <w:p>
            <w:pPr>
              <w:pStyle w:val="TableContents"/>
              <w:bidi w:val="0"/>
              <w:spacing w:before="0" w:after="283"/>
              <w:jc w:val="left"/>
              <w:rPr/>
            </w:pPr>
            <w:r>
              <w:rPr/>
              <w:t xml:space="preserve">Sam Cassell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Houston Rockets (1993 -- 1996) Phoenix Suns (1996) Dallas Mavericks (1996 -- 1997) New Jersey Nets (1997 -- 1999) Milwaukee Bucks (1999 -- 2003) Minnesota Timberwolves (2003 -- 2005) Los Angeles Clippers (2005 -- 2008) Boston Celtics (2008) </w:t>
            </w:r>
          </w:p>
        </w:tc>
        <w:tc>
          <w:tcPr>
            <w:tcW w:w="824" w:type="dxa"/>
            <w:tcBorders/>
            <w:vAlign w:val="center"/>
          </w:tcPr>
          <w:p>
            <w:pPr>
              <w:pStyle w:val="TableContents"/>
              <w:bidi w:val="0"/>
              <w:spacing w:before="0" w:after="283"/>
              <w:jc w:val="left"/>
              <w:rPr/>
            </w:pPr>
            <w:r>
              <w:rPr/>
              <w:t xml:space="preserve">5,939 </w:t>
            </w:r>
          </w:p>
        </w:tc>
        <w:tc>
          <w:tcPr>
            <w:tcW w:w="871" w:type="dxa"/>
            <w:tcBorders/>
            <w:vAlign w:val="center"/>
          </w:tcPr>
          <w:p>
            <w:pPr>
              <w:pStyle w:val="TableContents"/>
              <w:bidi w:val="0"/>
              <w:spacing w:before="0" w:after="283"/>
              <w:jc w:val="left"/>
              <w:rPr/>
            </w:pPr>
            <w:r>
              <w:rPr/>
              <w:t xml:space="preserve">993 </w:t>
            </w:r>
          </w:p>
        </w:tc>
        <w:tc>
          <w:tcPr>
            <w:tcW w:w="1120" w:type="dxa"/>
            <w:tcBorders/>
            <w:vAlign w:val="center"/>
          </w:tcPr>
          <w:p>
            <w:pPr>
              <w:pStyle w:val="TableContents"/>
              <w:bidi w:val="0"/>
              <w:spacing w:before="0" w:after="283"/>
              <w:jc w:val="left"/>
              <w:rPr/>
            </w:pPr>
            <w:r>
              <w:rPr/>
              <w:t xml:space="preserve">6.0 </w:t>
            </w:r>
          </w:p>
        </w:tc>
      </w:tr>
      <w:tr>
        <w:trPr/>
        <w:tc>
          <w:tcPr>
            <w:tcW w:w="696" w:type="dxa"/>
            <w:tcBorders/>
            <w:vAlign w:val="center"/>
          </w:tcPr>
          <w:p>
            <w:pPr>
              <w:pStyle w:val="TableContents"/>
              <w:bidi w:val="0"/>
              <w:spacing w:before="0" w:after="283"/>
              <w:jc w:val="left"/>
              <w:rPr/>
            </w:pPr>
            <w:r>
              <w:rPr/>
              <w:t xml:space="preserve">39 </w:t>
            </w:r>
          </w:p>
        </w:tc>
        <w:tc>
          <w:tcPr>
            <w:tcW w:w="1495" w:type="dxa"/>
            <w:tcBorders/>
            <w:vAlign w:val="center"/>
          </w:tcPr>
          <w:p>
            <w:pPr>
              <w:pStyle w:val="TableContents"/>
              <w:bidi w:val="0"/>
              <w:spacing w:before="0" w:after="283"/>
              <w:jc w:val="left"/>
              <w:rPr/>
            </w:pPr>
            <w:r>
              <w:rPr/>
              <w:t xml:space="preserve">Avery Johnson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Seattle SuperSonics (1988 -- 1990) Denver Nuggets (1990, 2001 -- 2002) San Antonio Spurs (1991, 1992 -- 1993, 1994 -- 2001) Houston Rockets (1992) Golden State Warriors (1993 -- 1994, 2003 -- 2004) Dallas Mavericks (2002 -- 2003) </w:t>
            </w:r>
          </w:p>
        </w:tc>
        <w:tc>
          <w:tcPr>
            <w:tcW w:w="824" w:type="dxa"/>
            <w:tcBorders/>
            <w:vAlign w:val="center"/>
          </w:tcPr>
          <w:p>
            <w:pPr>
              <w:pStyle w:val="TableContents"/>
              <w:bidi w:val="0"/>
              <w:spacing w:before="0" w:after="283"/>
              <w:jc w:val="left"/>
              <w:rPr/>
            </w:pPr>
            <w:r>
              <w:rPr/>
              <w:t xml:space="preserve">5,846 </w:t>
            </w:r>
          </w:p>
        </w:tc>
        <w:tc>
          <w:tcPr>
            <w:tcW w:w="871" w:type="dxa"/>
            <w:tcBorders/>
            <w:vAlign w:val="center"/>
          </w:tcPr>
          <w:p>
            <w:pPr>
              <w:pStyle w:val="TableContents"/>
              <w:bidi w:val="0"/>
              <w:spacing w:before="0" w:after="283"/>
              <w:jc w:val="left"/>
              <w:rPr/>
            </w:pPr>
            <w:r>
              <w:rPr/>
              <w:t xml:space="preserve">1,054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40 </w:t>
            </w:r>
          </w:p>
        </w:tc>
        <w:tc>
          <w:tcPr>
            <w:tcW w:w="1495" w:type="dxa"/>
            <w:tcBorders/>
            <w:vAlign w:val="center"/>
          </w:tcPr>
          <w:p>
            <w:pPr>
              <w:pStyle w:val="TableContents"/>
              <w:bidi w:val="0"/>
              <w:spacing w:before="0" w:after="283"/>
              <w:jc w:val="left"/>
              <w:rPr/>
            </w:pPr>
            <w:r>
              <w:rPr/>
              <w:t xml:space="preserve">Nick Van Exel </w:t>
            </w:r>
          </w:p>
        </w:tc>
        <w:tc>
          <w:tcPr>
            <w:tcW w:w="950" w:type="dxa"/>
            <w:tcBorders/>
            <w:vAlign w:val="center"/>
          </w:tcPr>
          <w:p>
            <w:pPr>
              <w:pStyle w:val="TableContents"/>
              <w:bidi w:val="0"/>
              <w:spacing w:before="0" w:after="283"/>
              <w:jc w:val="left"/>
              <w:rPr/>
            </w:pPr>
            <w:r>
              <w:rPr/>
              <w:t xml:space="preserve">PG / SG </w:t>
            </w:r>
          </w:p>
        </w:tc>
        <w:tc>
          <w:tcPr>
            <w:tcW w:w="4249" w:type="dxa"/>
            <w:tcBorders/>
            <w:vAlign w:val="center"/>
          </w:tcPr>
          <w:p>
            <w:pPr>
              <w:pStyle w:val="TableContents"/>
              <w:bidi w:val="0"/>
              <w:spacing w:before="0" w:after="283"/>
              <w:jc w:val="left"/>
              <w:rPr/>
            </w:pPr>
            <w:r>
              <w:rPr/>
              <w:t xml:space="preserve">Los Angeles Lakers (1993 -- 1998) Denver Nuggets (1998 -- 2002) Dallas Mavericks (2002 -- 2003) Golden State Warriors (2003 -- 2004) Portland Trail Blazers (2004 -- 2005) San Antonio Spurs (2005 -- 2006) San Antonio Spurs (2005 -- 2006) </w:t>
            </w:r>
          </w:p>
        </w:tc>
        <w:tc>
          <w:tcPr>
            <w:tcW w:w="824" w:type="dxa"/>
            <w:tcBorders/>
            <w:vAlign w:val="center"/>
          </w:tcPr>
          <w:p>
            <w:pPr>
              <w:pStyle w:val="TableContents"/>
              <w:bidi w:val="0"/>
              <w:spacing w:before="0" w:after="283"/>
              <w:jc w:val="left"/>
              <w:rPr/>
            </w:pPr>
            <w:r>
              <w:rPr/>
              <w:t xml:space="preserve">5,777 </w:t>
            </w:r>
          </w:p>
        </w:tc>
        <w:tc>
          <w:tcPr>
            <w:tcW w:w="871" w:type="dxa"/>
            <w:tcBorders/>
            <w:vAlign w:val="center"/>
          </w:tcPr>
          <w:p>
            <w:pPr>
              <w:pStyle w:val="TableContents"/>
              <w:bidi w:val="0"/>
              <w:spacing w:before="0" w:after="283"/>
              <w:jc w:val="left"/>
              <w:rPr/>
            </w:pPr>
            <w:r>
              <w:rPr/>
              <w:t xml:space="preserve">880 </w:t>
            </w:r>
          </w:p>
        </w:tc>
        <w:tc>
          <w:tcPr>
            <w:tcW w:w="1120"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41 </w:t>
            </w:r>
          </w:p>
        </w:tc>
        <w:tc>
          <w:tcPr>
            <w:tcW w:w="1495" w:type="dxa"/>
            <w:tcBorders/>
            <w:vAlign w:val="center"/>
          </w:tcPr>
          <w:p>
            <w:pPr>
              <w:pStyle w:val="TableContents"/>
              <w:bidi w:val="0"/>
              <w:spacing w:before="0" w:after="283"/>
              <w:jc w:val="left"/>
              <w:rPr/>
            </w:pPr>
            <w:r>
              <w:rPr/>
              <w:t xml:space="preserve">Larry Bird * </w:t>
            </w:r>
          </w:p>
        </w:tc>
        <w:tc>
          <w:tcPr>
            <w:tcW w:w="950" w:type="dxa"/>
            <w:tcBorders/>
            <w:vAlign w:val="center"/>
          </w:tcPr>
          <w:p>
            <w:pPr>
              <w:pStyle w:val="TableContents"/>
              <w:bidi w:val="0"/>
              <w:spacing w:before="0" w:after="283"/>
              <w:jc w:val="left"/>
              <w:rPr/>
            </w:pPr>
            <w:r>
              <w:rPr/>
              <w:t xml:space="preserve">SF / PF </w:t>
            </w:r>
          </w:p>
        </w:tc>
        <w:tc>
          <w:tcPr>
            <w:tcW w:w="4249" w:type="dxa"/>
            <w:tcBorders/>
            <w:vAlign w:val="center"/>
          </w:tcPr>
          <w:p>
            <w:pPr>
              <w:pStyle w:val="TableContents"/>
              <w:bidi w:val="0"/>
              <w:spacing w:before="0" w:after="283"/>
              <w:jc w:val="left"/>
              <w:rPr/>
            </w:pPr>
            <w:r>
              <w:rPr/>
              <w:t xml:space="preserve">Boston Celtics (1979 -- 1992) </w:t>
            </w:r>
          </w:p>
        </w:tc>
        <w:tc>
          <w:tcPr>
            <w:tcW w:w="824" w:type="dxa"/>
            <w:tcBorders/>
            <w:vAlign w:val="center"/>
          </w:tcPr>
          <w:p>
            <w:pPr>
              <w:pStyle w:val="TableContents"/>
              <w:bidi w:val="0"/>
              <w:spacing w:before="0" w:after="283"/>
              <w:jc w:val="left"/>
              <w:rPr/>
            </w:pPr>
            <w:r>
              <w:rPr/>
              <w:t xml:space="preserve">5,695 </w:t>
            </w:r>
          </w:p>
        </w:tc>
        <w:tc>
          <w:tcPr>
            <w:tcW w:w="871" w:type="dxa"/>
            <w:tcBorders/>
            <w:vAlign w:val="center"/>
          </w:tcPr>
          <w:p>
            <w:pPr>
              <w:pStyle w:val="TableContents"/>
              <w:bidi w:val="0"/>
              <w:spacing w:before="0" w:after="283"/>
              <w:jc w:val="left"/>
              <w:rPr/>
            </w:pPr>
            <w:r>
              <w:rPr/>
              <w:t xml:space="preserve">897 </w:t>
            </w:r>
          </w:p>
        </w:tc>
        <w:tc>
          <w:tcPr>
            <w:tcW w:w="1120"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42 </w:t>
            </w:r>
          </w:p>
        </w:tc>
        <w:tc>
          <w:tcPr>
            <w:tcW w:w="1495" w:type="dxa"/>
            <w:tcBorders/>
            <w:vAlign w:val="center"/>
          </w:tcPr>
          <w:p>
            <w:pPr>
              <w:pStyle w:val="TableContents"/>
              <w:bidi w:val="0"/>
              <w:spacing w:before="0" w:after="283"/>
              <w:jc w:val="left"/>
              <w:rPr/>
            </w:pPr>
            <w:r>
              <w:rPr/>
              <w:t xml:space="preserve">Kareem Abdul-Jabbar * </w:t>
            </w:r>
          </w:p>
        </w:tc>
        <w:tc>
          <w:tcPr>
            <w:tcW w:w="950" w:type="dxa"/>
            <w:tcBorders/>
            <w:vAlign w:val="center"/>
          </w:tcPr>
          <w:p>
            <w:pPr>
              <w:pStyle w:val="TableContents"/>
              <w:bidi w:val="0"/>
              <w:spacing w:before="0" w:after="283"/>
              <w:jc w:val="left"/>
              <w:rPr>
                <w:sz w:val="4"/>
                <w:szCs w:val="4"/>
              </w:rPr>
            </w:pPr>
            <w:r>
              <w:rPr>
                <w:sz w:val="4"/>
                <w:szCs w:val="4"/>
              </w:rPr>
            </w:r>
          </w:p>
        </w:tc>
        <w:tc>
          <w:tcPr>
            <w:tcW w:w="4249" w:type="dxa"/>
            <w:tcBorders/>
            <w:vAlign w:val="center"/>
          </w:tcPr>
          <w:p>
            <w:pPr>
              <w:pStyle w:val="TableContents"/>
              <w:bidi w:val="0"/>
              <w:spacing w:before="0" w:after="283"/>
              <w:jc w:val="left"/>
              <w:rPr/>
            </w:pPr>
            <w:r>
              <w:rPr/>
              <w:t xml:space="preserve">Milwaukee Bucks (1969 -- 1975) Los Angeles Lakers (1975 -- 1989) </w:t>
            </w:r>
          </w:p>
        </w:tc>
        <w:tc>
          <w:tcPr>
            <w:tcW w:w="824" w:type="dxa"/>
            <w:tcBorders/>
            <w:vAlign w:val="center"/>
          </w:tcPr>
          <w:p>
            <w:pPr>
              <w:pStyle w:val="TableContents"/>
              <w:bidi w:val="0"/>
              <w:spacing w:before="0" w:after="283"/>
              <w:jc w:val="left"/>
              <w:rPr/>
            </w:pPr>
            <w:r>
              <w:rPr/>
              <w:t xml:space="preserve">5,660 </w:t>
            </w:r>
          </w:p>
        </w:tc>
        <w:tc>
          <w:tcPr>
            <w:tcW w:w="871" w:type="dxa"/>
            <w:tcBorders/>
            <w:vAlign w:val="center"/>
          </w:tcPr>
          <w:p>
            <w:pPr>
              <w:pStyle w:val="TableContents"/>
              <w:bidi w:val="0"/>
              <w:spacing w:before="0" w:after="283"/>
              <w:jc w:val="left"/>
              <w:rPr/>
            </w:pPr>
            <w:r>
              <w:rPr/>
              <w:t xml:space="preserve">1,560 </w:t>
            </w:r>
          </w:p>
        </w:tc>
        <w:tc>
          <w:tcPr>
            <w:tcW w:w="1120" w:type="dxa"/>
            <w:tcBorders/>
            <w:vAlign w:val="center"/>
          </w:tcPr>
          <w:p>
            <w:pPr>
              <w:pStyle w:val="TableContents"/>
              <w:bidi w:val="0"/>
              <w:spacing w:before="0" w:after="283"/>
              <w:jc w:val="left"/>
              <w:rPr/>
            </w:pPr>
            <w:r>
              <w:rPr/>
              <w:t xml:space="preserve">3.6 </w:t>
            </w:r>
          </w:p>
        </w:tc>
      </w:tr>
      <w:tr>
        <w:trPr/>
        <w:tc>
          <w:tcPr>
            <w:tcW w:w="696" w:type="dxa"/>
            <w:tcBorders/>
            <w:vAlign w:val="center"/>
          </w:tcPr>
          <w:p>
            <w:pPr>
              <w:pStyle w:val="TableContents"/>
              <w:bidi w:val="0"/>
              <w:spacing w:before="0" w:after="283"/>
              <w:jc w:val="left"/>
              <w:rPr/>
            </w:pPr>
            <w:r>
              <w:rPr/>
              <w:t xml:space="preserve">43 </w:t>
            </w:r>
          </w:p>
        </w:tc>
        <w:tc>
          <w:tcPr>
            <w:tcW w:w="1495" w:type="dxa"/>
            <w:tcBorders/>
            <w:vAlign w:val="center"/>
          </w:tcPr>
          <w:p>
            <w:pPr>
              <w:pStyle w:val="TableContents"/>
              <w:bidi w:val="0"/>
              <w:spacing w:before="0" w:after="283"/>
              <w:jc w:val="left"/>
              <w:rPr/>
            </w:pPr>
            <w:r>
              <w:rPr/>
              <w:t xml:space="preserve">Chauncey Billups </w:t>
            </w:r>
          </w:p>
        </w:tc>
        <w:tc>
          <w:tcPr>
            <w:tcW w:w="950" w:type="dxa"/>
            <w:tcBorders/>
            <w:vAlign w:val="center"/>
          </w:tcPr>
          <w:p>
            <w:pPr>
              <w:pStyle w:val="TableContents"/>
              <w:bidi w:val="0"/>
              <w:spacing w:before="0" w:after="283"/>
              <w:jc w:val="left"/>
              <w:rPr/>
            </w:pPr>
            <w:r>
              <w:rPr/>
              <w:t xml:space="preserve">PG / SG </w:t>
            </w:r>
          </w:p>
        </w:tc>
        <w:tc>
          <w:tcPr>
            <w:tcW w:w="4249"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24" w:type="dxa"/>
            <w:tcBorders/>
            <w:vAlign w:val="center"/>
          </w:tcPr>
          <w:p>
            <w:pPr>
              <w:pStyle w:val="TableContents"/>
              <w:bidi w:val="0"/>
              <w:spacing w:before="0" w:after="283"/>
              <w:jc w:val="left"/>
              <w:rPr/>
            </w:pPr>
            <w:r>
              <w:rPr/>
              <w:t xml:space="preserve">5,636 </w:t>
            </w:r>
          </w:p>
        </w:tc>
        <w:tc>
          <w:tcPr>
            <w:tcW w:w="871" w:type="dxa"/>
            <w:tcBorders/>
            <w:vAlign w:val="center"/>
          </w:tcPr>
          <w:p>
            <w:pPr>
              <w:pStyle w:val="TableContents"/>
              <w:bidi w:val="0"/>
              <w:spacing w:before="0" w:after="283"/>
              <w:jc w:val="left"/>
              <w:rPr/>
            </w:pPr>
            <w:r>
              <w:rPr/>
              <w:t xml:space="preserve">1,043 </w:t>
            </w:r>
          </w:p>
        </w:tc>
        <w:tc>
          <w:tcPr>
            <w:tcW w:w="1120"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44 </w:t>
            </w:r>
          </w:p>
        </w:tc>
        <w:tc>
          <w:tcPr>
            <w:tcW w:w="1495" w:type="dxa"/>
            <w:tcBorders/>
            <w:vAlign w:val="center"/>
          </w:tcPr>
          <w:p>
            <w:pPr>
              <w:pStyle w:val="TableContents"/>
              <w:bidi w:val="0"/>
              <w:spacing w:before="0" w:after="283"/>
              <w:jc w:val="left"/>
              <w:rPr/>
            </w:pPr>
            <w:r>
              <w:rPr/>
              <w:t xml:space="preserve">Michael Jordan *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Chicago Bulls (1984 -- 1993, 1995 -- 1998) Washington Wizards (2001 -- 2003) </w:t>
            </w:r>
          </w:p>
        </w:tc>
        <w:tc>
          <w:tcPr>
            <w:tcW w:w="824" w:type="dxa"/>
            <w:tcBorders/>
            <w:vAlign w:val="center"/>
          </w:tcPr>
          <w:p>
            <w:pPr>
              <w:pStyle w:val="TableContents"/>
              <w:bidi w:val="0"/>
              <w:spacing w:before="0" w:after="283"/>
              <w:jc w:val="left"/>
              <w:rPr/>
            </w:pPr>
            <w:r>
              <w:rPr/>
              <w:t xml:space="preserve">5,633 </w:t>
            </w:r>
          </w:p>
        </w:tc>
        <w:tc>
          <w:tcPr>
            <w:tcW w:w="871" w:type="dxa"/>
            <w:tcBorders/>
            <w:vAlign w:val="center"/>
          </w:tcPr>
          <w:p>
            <w:pPr>
              <w:pStyle w:val="TableContents"/>
              <w:bidi w:val="0"/>
              <w:spacing w:before="0" w:after="283"/>
              <w:jc w:val="left"/>
              <w:rPr/>
            </w:pPr>
            <w:r>
              <w:rPr/>
              <w:t xml:space="preserve">1,072 </w:t>
            </w:r>
          </w:p>
        </w:tc>
        <w:tc>
          <w:tcPr>
            <w:tcW w:w="1120" w:type="dxa"/>
            <w:tcBorders/>
            <w:vAlign w:val="center"/>
          </w:tcPr>
          <w:p>
            <w:pPr>
              <w:pStyle w:val="TableContents"/>
              <w:bidi w:val="0"/>
              <w:spacing w:before="0" w:after="283"/>
              <w:jc w:val="left"/>
              <w:rPr/>
            </w:pPr>
            <w:r>
              <w:rPr/>
              <w:t xml:space="preserve">5.3 </w:t>
            </w:r>
          </w:p>
        </w:tc>
      </w:tr>
      <w:tr>
        <w:trPr/>
        <w:tc>
          <w:tcPr>
            <w:tcW w:w="696" w:type="dxa"/>
            <w:tcBorders/>
            <w:vAlign w:val="center"/>
          </w:tcPr>
          <w:p>
            <w:pPr>
              <w:pStyle w:val="TableContents"/>
              <w:bidi w:val="0"/>
              <w:spacing w:before="0" w:after="283"/>
              <w:jc w:val="left"/>
              <w:rPr/>
            </w:pPr>
            <w:r>
              <w:rPr/>
              <w:t xml:space="preserve">45 </w:t>
            </w:r>
          </w:p>
        </w:tc>
        <w:tc>
          <w:tcPr>
            <w:tcW w:w="1495" w:type="dxa"/>
            <w:tcBorders/>
            <w:vAlign w:val="center"/>
          </w:tcPr>
          <w:p>
            <w:pPr>
              <w:pStyle w:val="TableContents"/>
              <w:bidi w:val="0"/>
              <w:spacing w:before="0" w:after="283"/>
              <w:jc w:val="left"/>
              <w:rPr/>
            </w:pPr>
            <w:r>
              <w:rPr/>
              <w:t xml:space="preserve">Allen Iverson * </w:t>
            </w:r>
          </w:p>
        </w:tc>
        <w:tc>
          <w:tcPr>
            <w:tcW w:w="950" w:type="dxa"/>
            <w:tcBorders/>
            <w:vAlign w:val="center"/>
          </w:tcPr>
          <w:p>
            <w:pPr>
              <w:pStyle w:val="TableContents"/>
              <w:bidi w:val="0"/>
              <w:spacing w:before="0" w:after="283"/>
              <w:jc w:val="left"/>
              <w:rPr/>
            </w:pPr>
            <w:r>
              <w:rPr/>
              <w:t xml:space="preserve">SG / PG </w:t>
            </w:r>
          </w:p>
        </w:tc>
        <w:tc>
          <w:tcPr>
            <w:tcW w:w="4249"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824" w:type="dxa"/>
            <w:tcBorders/>
            <w:vAlign w:val="center"/>
          </w:tcPr>
          <w:p>
            <w:pPr>
              <w:pStyle w:val="TableContents"/>
              <w:bidi w:val="0"/>
              <w:spacing w:before="0" w:after="283"/>
              <w:jc w:val="left"/>
              <w:rPr/>
            </w:pPr>
            <w:r>
              <w:rPr/>
              <w:t xml:space="preserve">5,624 </w:t>
            </w:r>
          </w:p>
        </w:tc>
        <w:tc>
          <w:tcPr>
            <w:tcW w:w="871" w:type="dxa"/>
            <w:tcBorders/>
            <w:vAlign w:val="center"/>
          </w:tcPr>
          <w:p>
            <w:pPr>
              <w:pStyle w:val="TableContents"/>
              <w:bidi w:val="0"/>
              <w:spacing w:before="0" w:after="283"/>
              <w:jc w:val="left"/>
              <w:rPr/>
            </w:pPr>
            <w:r>
              <w:rPr/>
              <w:t xml:space="preserve">914 </w:t>
            </w:r>
          </w:p>
        </w:tc>
        <w:tc>
          <w:tcPr>
            <w:tcW w:w="1120" w:type="dxa"/>
            <w:tcBorders/>
            <w:vAlign w:val="center"/>
          </w:tcPr>
          <w:p>
            <w:pPr>
              <w:pStyle w:val="TableContents"/>
              <w:bidi w:val="0"/>
              <w:spacing w:before="0" w:after="283"/>
              <w:jc w:val="left"/>
              <w:rPr/>
            </w:pPr>
            <w:r>
              <w:rPr/>
              <w:t xml:space="preserve">6.2 </w:t>
            </w:r>
          </w:p>
        </w:tc>
      </w:tr>
      <w:tr>
        <w:trPr/>
        <w:tc>
          <w:tcPr>
            <w:tcW w:w="696" w:type="dxa"/>
            <w:tcBorders/>
            <w:vAlign w:val="center"/>
          </w:tcPr>
          <w:p>
            <w:pPr>
              <w:pStyle w:val="TableContents"/>
              <w:bidi w:val="0"/>
              <w:spacing w:before="0" w:after="283"/>
              <w:jc w:val="left"/>
              <w:rPr/>
            </w:pPr>
            <w:r>
              <w:rPr/>
              <w:t xml:space="preserve">46 </w:t>
            </w:r>
          </w:p>
        </w:tc>
        <w:tc>
          <w:tcPr>
            <w:tcW w:w="1495" w:type="dxa"/>
            <w:tcBorders/>
            <w:vAlign w:val="center"/>
          </w:tcPr>
          <w:p>
            <w:pPr>
              <w:pStyle w:val="TableContents"/>
              <w:bidi w:val="0"/>
              <w:spacing w:before="0" w:after="283"/>
              <w:jc w:val="left"/>
              <w:rPr/>
            </w:pPr>
            <w:r>
              <w:rPr/>
              <w:t xml:space="preserve">Mike Bibby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24" w:type="dxa"/>
            <w:tcBorders/>
            <w:vAlign w:val="center"/>
          </w:tcPr>
          <w:p>
            <w:pPr>
              <w:pStyle w:val="TableContents"/>
              <w:bidi w:val="0"/>
              <w:spacing w:before="0" w:after="283"/>
              <w:jc w:val="left"/>
              <w:rPr/>
            </w:pPr>
            <w:r>
              <w:rPr/>
              <w:t xml:space="preserve">5,517 </w:t>
            </w:r>
          </w:p>
        </w:tc>
        <w:tc>
          <w:tcPr>
            <w:tcW w:w="871" w:type="dxa"/>
            <w:tcBorders/>
            <w:vAlign w:val="center"/>
          </w:tcPr>
          <w:p>
            <w:pPr>
              <w:pStyle w:val="TableContents"/>
              <w:bidi w:val="0"/>
              <w:spacing w:before="0" w:after="283"/>
              <w:jc w:val="left"/>
              <w:rPr/>
            </w:pPr>
            <w:r>
              <w:rPr/>
              <w:t xml:space="preserve">1,001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47 </w:t>
            </w:r>
          </w:p>
        </w:tc>
        <w:tc>
          <w:tcPr>
            <w:tcW w:w="1495" w:type="dxa"/>
            <w:tcBorders/>
            <w:vAlign w:val="center"/>
          </w:tcPr>
          <w:p>
            <w:pPr>
              <w:pStyle w:val="TableContents"/>
              <w:bidi w:val="0"/>
              <w:spacing w:before="0" w:after="283"/>
              <w:jc w:val="left"/>
              <w:rPr/>
            </w:pPr>
            <w:r>
              <w:rPr/>
              <w:t xml:space="preserve">Dennis Johnson * </w:t>
            </w:r>
          </w:p>
        </w:tc>
        <w:tc>
          <w:tcPr>
            <w:tcW w:w="950" w:type="dxa"/>
            <w:tcBorders/>
            <w:vAlign w:val="center"/>
          </w:tcPr>
          <w:p>
            <w:pPr>
              <w:pStyle w:val="TableContents"/>
              <w:bidi w:val="0"/>
              <w:spacing w:before="0" w:after="283"/>
              <w:jc w:val="left"/>
              <w:rPr/>
            </w:pPr>
            <w:r>
              <w:rPr/>
              <w:t xml:space="preserve">PG / SG </w:t>
            </w:r>
          </w:p>
        </w:tc>
        <w:tc>
          <w:tcPr>
            <w:tcW w:w="4249"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824" w:type="dxa"/>
            <w:tcBorders/>
            <w:vAlign w:val="center"/>
          </w:tcPr>
          <w:p>
            <w:pPr>
              <w:pStyle w:val="TableContents"/>
              <w:bidi w:val="0"/>
              <w:spacing w:before="0" w:after="283"/>
              <w:jc w:val="left"/>
              <w:rPr/>
            </w:pPr>
            <w:r>
              <w:rPr/>
              <w:t xml:space="preserve">5,499 </w:t>
            </w:r>
          </w:p>
        </w:tc>
        <w:tc>
          <w:tcPr>
            <w:tcW w:w="871" w:type="dxa"/>
            <w:tcBorders/>
            <w:vAlign w:val="center"/>
          </w:tcPr>
          <w:p>
            <w:pPr>
              <w:pStyle w:val="TableContents"/>
              <w:bidi w:val="0"/>
              <w:spacing w:before="0" w:after="283"/>
              <w:jc w:val="left"/>
              <w:rPr/>
            </w:pPr>
            <w:r>
              <w:rPr/>
              <w:t xml:space="preserve">1,100 </w:t>
            </w:r>
          </w:p>
        </w:tc>
        <w:tc>
          <w:tcPr>
            <w:tcW w:w="1120" w:type="dxa"/>
            <w:tcBorders/>
            <w:vAlign w:val="center"/>
          </w:tcPr>
          <w:p>
            <w:pPr>
              <w:pStyle w:val="TableContents"/>
              <w:bidi w:val="0"/>
              <w:spacing w:before="0" w:after="283"/>
              <w:jc w:val="left"/>
              <w:rPr/>
            </w:pPr>
            <w:r>
              <w:rPr/>
              <w:t xml:space="preserve">5.0 </w:t>
            </w:r>
          </w:p>
        </w:tc>
      </w:tr>
      <w:tr>
        <w:trPr/>
        <w:tc>
          <w:tcPr>
            <w:tcW w:w="696" w:type="dxa"/>
            <w:tcBorders/>
            <w:vAlign w:val="center"/>
          </w:tcPr>
          <w:p>
            <w:pPr>
              <w:pStyle w:val="TableContents"/>
              <w:bidi w:val="0"/>
              <w:spacing w:before="0" w:after="283"/>
              <w:jc w:val="left"/>
              <w:rPr/>
            </w:pPr>
            <w:r>
              <w:rPr/>
              <w:t xml:space="preserve">48 </w:t>
            </w:r>
          </w:p>
        </w:tc>
        <w:tc>
          <w:tcPr>
            <w:tcW w:w="1495" w:type="dxa"/>
            <w:tcBorders/>
            <w:vAlign w:val="center"/>
          </w:tcPr>
          <w:p>
            <w:pPr>
              <w:pStyle w:val="TableContents"/>
              <w:bidi w:val="0"/>
              <w:spacing w:before="0" w:after="283"/>
              <w:jc w:val="left"/>
              <w:rPr/>
            </w:pPr>
            <w:r>
              <w:rPr/>
              <w:t xml:space="preserve">Kevin Garnett </w:t>
            </w:r>
          </w:p>
        </w:tc>
        <w:tc>
          <w:tcPr>
            <w:tcW w:w="950" w:type="dxa"/>
            <w:tcBorders/>
            <w:vAlign w:val="center"/>
          </w:tcPr>
          <w:p>
            <w:pPr>
              <w:pStyle w:val="TableContents"/>
              <w:bidi w:val="0"/>
              <w:spacing w:before="0" w:after="283"/>
              <w:jc w:val="left"/>
              <w:rPr/>
            </w:pPr>
            <w:r>
              <w:rPr/>
              <w:t xml:space="preserve">PF / C </w:t>
            </w:r>
          </w:p>
        </w:tc>
        <w:tc>
          <w:tcPr>
            <w:tcW w:w="4249"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24" w:type="dxa"/>
            <w:tcBorders/>
            <w:vAlign w:val="center"/>
          </w:tcPr>
          <w:p>
            <w:pPr>
              <w:pStyle w:val="TableContents"/>
              <w:bidi w:val="0"/>
              <w:spacing w:before="0" w:after="283"/>
              <w:jc w:val="left"/>
              <w:rPr/>
            </w:pPr>
            <w:r>
              <w:rPr/>
              <w:t xml:space="preserve">5,445 </w:t>
            </w:r>
          </w:p>
        </w:tc>
        <w:tc>
          <w:tcPr>
            <w:tcW w:w="871" w:type="dxa"/>
            <w:tcBorders/>
            <w:vAlign w:val="center"/>
          </w:tcPr>
          <w:p>
            <w:pPr>
              <w:pStyle w:val="TableContents"/>
              <w:bidi w:val="0"/>
              <w:spacing w:before="0" w:after="283"/>
              <w:jc w:val="left"/>
              <w:rPr/>
            </w:pPr>
            <w:r>
              <w:rPr/>
              <w:t xml:space="preserve">1,462 </w:t>
            </w:r>
          </w:p>
        </w:tc>
        <w:tc>
          <w:tcPr>
            <w:tcW w:w="1120" w:type="dxa"/>
            <w:tcBorders/>
            <w:vAlign w:val="center"/>
          </w:tcPr>
          <w:p>
            <w:pPr>
              <w:pStyle w:val="TableContents"/>
              <w:bidi w:val="0"/>
              <w:spacing w:before="0" w:after="283"/>
              <w:jc w:val="left"/>
              <w:rPr/>
            </w:pPr>
            <w:r>
              <w:rPr/>
              <w:t xml:space="preserve">3.7 </w:t>
            </w:r>
          </w:p>
        </w:tc>
      </w:tr>
      <w:tr>
        <w:trPr/>
        <w:tc>
          <w:tcPr>
            <w:tcW w:w="696" w:type="dxa"/>
            <w:tcBorders/>
            <w:vAlign w:val="center"/>
          </w:tcPr>
          <w:p>
            <w:pPr>
              <w:pStyle w:val="TableContents"/>
              <w:bidi w:val="0"/>
              <w:spacing w:before="0" w:after="283"/>
              <w:jc w:val="left"/>
              <w:rPr/>
            </w:pPr>
            <w:r>
              <w:rPr/>
              <w:t xml:space="preserve">49 </w:t>
            </w:r>
          </w:p>
        </w:tc>
        <w:tc>
          <w:tcPr>
            <w:tcW w:w="1495" w:type="dxa"/>
            <w:tcBorders/>
            <w:vAlign w:val="center"/>
          </w:tcPr>
          <w:p>
            <w:pPr>
              <w:pStyle w:val="TableContents"/>
              <w:bidi w:val="0"/>
              <w:spacing w:before="0" w:after="283"/>
              <w:jc w:val="left"/>
              <w:rPr/>
            </w:pPr>
            <w:r>
              <w:rPr/>
              <w:t xml:space="preserve">Dwyane Wade ^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824" w:type="dxa"/>
            <w:tcBorders/>
            <w:vAlign w:val="center"/>
          </w:tcPr>
          <w:p>
            <w:pPr>
              <w:pStyle w:val="TableContents"/>
              <w:bidi w:val="0"/>
              <w:spacing w:before="0" w:after="283"/>
              <w:jc w:val="left"/>
              <w:rPr/>
            </w:pPr>
            <w:r>
              <w:rPr/>
              <w:t xml:space="preserve">5,417 </w:t>
            </w:r>
          </w:p>
        </w:tc>
        <w:tc>
          <w:tcPr>
            <w:tcW w:w="871" w:type="dxa"/>
            <w:tcBorders/>
            <w:vAlign w:val="center"/>
          </w:tcPr>
          <w:p>
            <w:pPr>
              <w:pStyle w:val="TableContents"/>
              <w:bidi w:val="0"/>
              <w:spacing w:before="0" w:after="283"/>
              <w:jc w:val="left"/>
              <w:rPr/>
            </w:pPr>
            <w:r>
              <w:rPr/>
              <w:t xml:space="preserve">988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50 </w:t>
            </w:r>
          </w:p>
        </w:tc>
        <w:tc>
          <w:tcPr>
            <w:tcW w:w="1495" w:type="dxa"/>
            <w:tcBorders/>
            <w:vAlign w:val="center"/>
          </w:tcPr>
          <w:p>
            <w:pPr>
              <w:pStyle w:val="TableContents"/>
              <w:bidi w:val="0"/>
              <w:spacing w:before="0" w:after="283"/>
              <w:jc w:val="left"/>
              <w:rPr/>
            </w:pPr>
            <w:r>
              <w:rPr/>
              <w:t xml:space="preserve">Jason Terry ^ </w:t>
            </w:r>
          </w:p>
        </w:tc>
        <w:tc>
          <w:tcPr>
            <w:tcW w:w="950" w:type="dxa"/>
            <w:tcBorders/>
            <w:vAlign w:val="center"/>
          </w:tcPr>
          <w:p>
            <w:pPr>
              <w:pStyle w:val="TableContents"/>
              <w:bidi w:val="0"/>
              <w:spacing w:before="0" w:after="283"/>
              <w:jc w:val="left"/>
              <w:rPr/>
            </w:pPr>
            <w:r>
              <w:rPr/>
              <w:t xml:space="preserve">SG / PG </w:t>
            </w:r>
          </w:p>
        </w:tc>
        <w:tc>
          <w:tcPr>
            <w:tcW w:w="4249"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(2016 -- 2018) Milwaukee Bucks (2016 -- 2018) </w:t>
            </w:r>
          </w:p>
        </w:tc>
        <w:tc>
          <w:tcPr>
            <w:tcW w:w="824" w:type="dxa"/>
            <w:tcBorders/>
            <w:vAlign w:val="center"/>
          </w:tcPr>
          <w:p>
            <w:pPr>
              <w:pStyle w:val="TableContents"/>
              <w:bidi w:val="0"/>
              <w:spacing w:before="0" w:after="283"/>
              <w:jc w:val="left"/>
              <w:rPr/>
            </w:pPr>
            <w:r>
              <w:rPr/>
              <w:t xml:space="preserve">5,415 </w:t>
            </w:r>
          </w:p>
        </w:tc>
        <w:tc>
          <w:tcPr>
            <w:tcW w:w="871" w:type="dxa"/>
            <w:tcBorders/>
            <w:vAlign w:val="center"/>
          </w:tcPr>
          <w:p>
            <w:pPr>
              <w:pStyle w:val="TableContents"/>
              <w:bidi w:val="0"/>
              <w:spacing w:before="0" w:after="283"/>
              <w:jc w:val="left"/>
              <w:rPr/>
            </w:pPr>
            <w:r>
              <w:rPr/>
              <w:t xml:space="preserve">1,410 </w:t>
            </w:r>
          </w:p>
        </w:tc>
        <w:tc>
          <w:tcPr>
            <w:tcW w:w="1120" w:type="dxa"/>
            <w:tcBorders/>
            <w:vAlign w:val="center"/>
          </w:tcPr>
          <w:p>
            <w:pPr>
              <w:pStyle w:val="TableContents"/>
              <w:bidi w:val="0"/>
              <w:spacing w:before="0" w:after="283"/>
              <w:jc w:val="left"/>
              <w:rPr/>
            </w:pPr>
            <w:r>
              <w:rPr/>
              <w:t xml:space="preserve">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syöttöjä NBA:ssa?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6"/>
        <w:gridCol w:w="1737"/>
        <w:gridCol w:w="947"/>
        <w:gridCol w:w="4034"/>
        <w:gridCol w:w="819"/>
        <w:gridCol w:w="865"/>
        <w:gridCol w:w="1107"/>
      </w:tblGrid>
      <w:tr>
        <w:trPr/>
        <w:tc>
          <w:tcPr>
            <w:tcW w:w="696" w:type="dxa"/>
            <w:tcBorders/>
            <w:vAlign w:val="center"/>
          </w:tcPr>
          <w:p>
            <w:pPr>
              <w:pStyle w:val="TableHeading"/>
              <w:suppressLineNumbers/>
              <w:bidi w:val="0"/>
              <w:spacing w:before="0" w:after="283"/>
              <w:jc w:val="center"/>
              <w:rPr/>
            </w:pPr>
            <w:r>
              <w:rPr/>
              <w:t xml:space="preserve">Sijoitus </w:t>
            </w:r>
          </w:p>
        </w:tc>
        <w:tc>
          <w:tcPr>
            <w:tcW w:w="1737" w:type="dxa"/>
            <w:tcBorders/>
            <w:vAlign w:val="center"/>
          </w:tcPr>
          <w:p>
            <w:pPr>
              <w:pStyle w:val="TableHeading"/>
              <w:suppressLineNumbers/>
              <w:bidi w:val="0"/>
              <w:spacing w:before="0" w:after="283"/>
              <w:jc w:val="center"/>
              <w:rPr/>
            </w:pPr>
            <w:r>
              <w:rPr/>
              <w:t xml:space="preserve">Pelaaja </w:t>
            </w:r>
          </w:p>
        </w:tc>
        <w:tc>
          <w:tcPr>
            <w:tcW w:w="947" w:type="dxa"/>
            <w:tcBorders/>
            <w:vAlign w:val="center"/>
          </w:tcPr>
          <w:p>
            <w:pPr>
              <w:pStyle w:val="TableHeading"/>
              <w:suppressLineNumbers/>
              <w:bidi w:val="0"/>
              <w:spacing w:before="0" w:after="283"/>
              <w:jc w:val="center"/>
              <w:rPr/>
            </w:pPr>
            <w:r>
              <w:rPr/>
              <w:t xml:space="preserve">Asema (s) </w:t>
            </w:r>
          </w:p>
        </w:tc>
        <w:tc>
          <w:tcPr>
            <w:tcW w:w="4034" w:type="dxa"/>
            <w:tcBorders/>
            <w:vAlign w:val="center"/>
          </w:tcPr>
          <w:p>
            <w:pPr>
              <w:pStyle w:val="TableHeading"/>
              <w:suppressLineNumbers/>
              <w:bidi w:val="0"/>
              <w:spacing w:before="0" w:after="283"/>
              <w:jc w:val="center"/>
              <w:rPr/>
            </w:pPr>
            <w:r>
              <w:rPr/>
              <w:t xml:space="preserve">Joukkue(t), jossa pelasi (vuosina) </w:t>
            </w:r>
          </w:p>
        </w:tc>
        <w:tc>
          <w:tcPr>
            <w:tcW w:w="819" w:type="dxa"/>
            <w:tcBorders/>
            <w:vAlign w:val="center"/>
          </w:tcPr>
          <w:p>
            <w:pPr>
              <w:pStyle w:val="TableHeading"/>
              <w:suppressLineNumbers/>
              <w:bidi w:val="0"/>
              <w:spacing w:before="0" w:after="283"/>
              <w:jc w:val="center"/>
              <w:rPr/>
            </w:pPr>
            <w:r>
              <w:rPr/>
              <w:t xml:space="preserve">Avustukset yhteensä </w:t>
            </w:r>
          </w:p>
        </w:tc>
        <w:tc>
          <w:tcPr>
            <w:tcW w:w="865" w:type="dxa"/>
            <w:tcBorders/>
            <w:vAlign w:val="center"/>
          </w:tcPr>
          <w:p>
            <w:pPr>
              <w:pStyle w:val="TableHeading"/>
              <w:suppressLineNumbers/>
              <w:bidi w:val="0"/>
              <w:spacing w:before="0" w:after="283"/>
              <w:jc w:val="center"/>
              <w:rPr/>
            </w:pPr>
            <w:r>
              <w:rPr/>
              <w:t xml:space="preserve">Pelatut pelit </w:t>
            </w:r>
          </w:p>
        </w:tc>
        <w:tc>
          <w:tcPr>
            <w:tcW w:w="1107" w:type="dxa"/>
            <w:tcBorders/>
            <w:vAlign w:val="center"/>
          </w:tcPr>
          <w:p>
            <w:pPr>
              <w:pStyle w:val="TableHeading"/>
              <w:suppressLineNumbers/>
              <w:bidi w:val="0"/>
              <w:spacing w:before="0" w:after="283"/>
              <w:jc w:val="center"/>
              <w:rPr/>
            </w:pPr>
            <w:r>
              <w:rPr/>
              <w:t xml:space="preserve">Assists per peli keskimäärin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Stockton, John </w:t>
            </w:r>
            <w:r>
              <w:rPr>
                <w:color w:val="A9A9A9"/>
              </w:rPr>
              <w:t xml:space="preserve">John Stockton </w:t>
            </w:r>
            <w:r>
              <w:rPr/>
              <w:t xml:space="preserve">*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Utah Jazz (1984 -- 2003) </w:t>
            </w:r>
          </w:p>
        </w:tc>
        <w:tc>
          <w:tcPr>
            <w:tcW w:w="819" w:type="dxa"/>
            <w:tcBorders/>
            <w:vAlign w:val="center"/>
          </w:tcPr>
          <w:p>
            <w:pPr>
              <w:pStyle w:val="TableContents"/>
              <w:bidi w:val="0"/>
              <w:spacing w:before="0" w:after="283"/>
              <w:jc w:val="left"/>
              <w:rPr/>
            </w:pPr>
            <w:r>
              <w:rPr/>
              <w:t xml:space="preserve">15,806 </w:t>
            </w:r>
          </w:p>
        </w:tc>
        <w:tc>
          <w:tcPr>
            <w:tcW w:w="865" w:type="dxa"/>
            <w:tcBorders/>
            <w:vAlign w:val="center"/>
          </w:tcPr>
          <w:p>
            <w:pPr>
              <w:pStyle w:val="TableContents"/>
              <w:bidi w:val="0"/>
              <w:spacing w:before="0" w:after="283"/>
              <w:jc w:val="left"/>
              <w:rPr/>
            </w:pPr>
            <w:r>
              <w:rPr/>
              <w:t xml:space="preserve">1,504 </w:t>
            </w:r>
          </w:p>
        </w:tc>
        <w:tc>
          <w:tcPr>
            <w:tcW w:w="1107"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Kidd, Jason Jason Kidd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19" w:type="dxa"/>
            <w:tcBorders/>
            <w:vAlign w:val="center"/>
          </w:tcPr>
          <w:p>
            <w:pPr>
              <w:pStyle w:val="TableContents"/>
              <w:bidi w:val="0"/>
              <w:spacing w:before="0" w:after="283"/>
              <w:jc w:val="left"/>
              <w:rPr/>
            </w:pPr>
            <w:r>
              <w:rPr/>
              <w:t xml:space="preserve">12,091 </w:t>
            </w:r>
          </w:p>
        </w:tc>
        <w:tc>
          <w:tcPr>
            <w:tcW w:w="865" w:type="dxa"/>
            <w:tcBorders/>
            <w:vAlign w:val="center"/>
          </w:tcPr>
          <w:p>
            <w:pPr>
              <w:pStyle w:val="TableContents"/>
              <w:bidi w:val="0"/>
              <w:spacing w:before="0" w:after="283"/>
              <w:jc w:val="left"/>
              <w:rPr/>
            </w:pPr>
            <w:r>
              <w:rPr/>
              <w:t xml:space="preserve">1,391 </w:t>
            </w:r>
          </w:p>
        </w:tc>
        <w:tc>
          <w:tcPr>
            <w:tcW w:w="1107"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Nash, Steve Steve Nash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19" w:type="dxa"/>
            <w:tcBorders/>
            <w:vAlign w:val="center"/>
          </w:tcPr>
          <w:p>
            <w:pPr>
              <w:pStyle w:val="TableContents"/>
              <w:bidi w:val="0"/>
              <w:spacing w:before="0" w:after="283"/>
              <w:jc w:val="left"/>
              <w:rPr/>
            </w:pPr>
            <w:r>
              <w:rPr/>
              <w:t xml:space="preserve">10,335 </w:t>
            </w:r>
          </w:p>
        </w:tc>
        <w:tc>
          <w:tcPr>
            <w:tcW w:w="865" w:type="dxa"/>
            <w:tcBorders/>
            <w:vAlign w:val="center"/>
          </w:tcPr>
          <w:p>
            <w:pPr>
              <w:pStyle w:val="TableContents"/>
              <w:bidi w:val="0"/>
              <w:spacing w:before="0" w:after="283"/>
              <w:jc w:val="left"/>
              <w:rPr/>
            </w:pPr>
            <w:r>
              <w:rPr/>
              <w:t xml:space="preserve">1,217 </w:t>
            </w:r>
          </w:p>
        </w:tc>
        <w:tc>
          <w:tcPr>
            <w:tcW w:w="1107"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Jackson, Mark Mark Jackson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(2003 -- 2004) </w:t>
            </w:r>
          </w:p>
        </w:tc>
        <w:tc>
          <w:tcPr>
            <w:tcW w:w="819" w:type="dxa"/>
            <w:tcBorders/>
            <w:vAlign w:val="center"/>
          </w:tcPr>
          <w:p>
            <w:pPr>
              <w:pStyle w:val="TableContents"/>
              <w:bidi w:val="0"/>
              <w:spacing w:before="0" w:after="283"/>
              <w:jc w:val="left"/>
              <w:rPr/>
            </w:pPr>
            <w:r>
              <w:rPr/>
              <w:t xml:space="preserve">10,334 </w:t>
            </w:r>
          </w:p>
        </w:tc>
        <w:tc>
          <w:tcPr>
            <w:tcW w:w="865" w:type="dxa"/>
            <w:tcBorders/>
            <w:vAlign w:val="center"/>
          </w:tcPr>
          <w:p>
            <w:pPr>
              <w:pStyle w:val="TableContents"/>
              <w:bidi w:val="0"/>
              <w:spacing w:before="0" w:after="283"/>
              <w:jc w:val="left"/>
              <w:rPr/>
            </w:pPr>
            <w:r>
              <w:rPr/>
              <w:t xml:space="preserve">1,296 </w:t>
            </w:r>
          </w:p>
        </w:tc>
        <w:tc>
          <w:tcPr>
            <w:tcW w:w="1107" w:type="dxa"/>
            <w:tcBorders/>
            <w:vAlign w:val="center"/>
          </w:tcPr>
          <w:p>
            <w:pPr>
              <w:pStyle w:val="TableContents"/>
              <w:bidi w:val="0"/>
              <w:spacing w:before="0" w:after="283"/>
              <w:jc w:val="left"/>
              <w:rPr/>
            </w:pPr>
            <w:r>
              <w:rPr/>
              <w:t xml:space="preserve">8.0 </w:t>
            </w:r>
          </w:p>
        </w:tc>
      </w:tr>
      <w:tr>
        <w:trPr/>
        <w:tc>
          <w:tcPr>
            <w:tcW w:w="696" w:type="dxa"/>
            <w:tcBorders/>
            <w:vAlign w:val="center"/>
          </w:tcPr>
          <w:p>
            <w:pPr>
              <w:pStyle w:val="TableContents"/>
              <w:bidi w:val="0"/>
              <w:spacing w:before="0" w:after="283"/>
              <w:jc w:val="left"/>
              <w:rPr/>
            </w:pPr>
            <w:r>
              <w:rPr/>
              <w:t xml:space="preserve">5 </w:t>
            </w:r>
          </w:p>
        </w:tc>
        <w:tc>
          <w:tcPr>
            <w:tcW w:w="1737" w:type="dxa"/>
            <w:tcBorders/>
            <w:vAlign w:val="center"/>
          </w:tcPr>
          <w:p>
            <w:pPr>
              <w:pStyle w:val="TableContents"/>
              <w:bidi w:val="0"/>
              <w:spacing w:before="0" w:after="283"/>
              <w:jc w:val="left"/>
              <w:rPr/>
            </w:pPr>
            <w:r>
              <w:rPr/>
              <w:t xml:space="preserve">Johnson, Magic Magic Johnson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(1979 -- 1991, 1996) </w:t>
            </w:r>
          </w:p>
        </w:tc>
        <w:tc>
          <w:tcPr>
            <w:tcW w:w="819" w:type="dxa"/>
            <w:tcBorders/>
            <w:vAlign w:val="center"/>
          </w:tcPr>
          <w:p>
            <w:pPr>
              <w:pStyle w:val="TableContents"/>
              <w:bidi w:val="0"/>
              <w:spacing w:before="0" w:after="283"/>
              <w:jc w:val="left"/>
              <w:rPr/>
            </w:pPr>
            <w:r>
              <w:rPr/>
              <w:t xml:space="preserve">10,141 </w:t>
            </w:r>
          </w:p>
        </w:tc>
        <w:tc>
          <w:tcPr>
            <w:tcW w:w="865" w:type="dxa"/>
            <w:tcBorders/>
            <w:vAlign w:val="center"/>
          </w:tcPr>
          <w:p>
            <w:pPr>
              <w:pStyle w:val="TableContents"/>
              <w:bidi w:val="0"/>
              <w:spacing w:before="0" w:after="283"/>
              <w:jc w:val="left"/>
              <w:rPr/>
            </w:pPr>
            <w:r>
              <w:rPr/>
              <w:t xml:space="preserve">906 </w:t>
            </w:r>
          </w:p>
        </w:tc>
        <w:tc>
          <w:tcPr>
            <w:tcW w:w="1107"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6 </w:t>
            </w:r>
          </w:p>
        </w:tc>
        <w:tc>
          <w:tcPr>
            <w:tcW w:w="1737" w:type="dxa"/>
            <w:tcBorders/>
            <w:vAlign w:val="center"/>
          </w:tcPr>
          <w:p>
            <w:pPr>
              <w:pStyle w:val="TableContents"/>
              <w:bidi w:val="0"/>
              <w:spacing w:before="0" w:after="283"/>
              <w:jc w:val="left"/>
              <w:rPr/>
            </w:pPr>
            <w:r>
              <w:rPr/>
              <w:t xml:space="preserve">Robertson, Oscar Oscar Robertson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Cincinnati Royals (1960 -- 1970) Milwaukee Bucks (1970 -- 1974) </w:t>
            </w:r>
          </w:p>
        </w:tc>
        <w:tc>
          <w:tcPr>
            <w:tcW w:w="819" w:type="dxa"/>
            <w:tcBorders/>
            <w:vAlign w:val="center"/>
          </w:tcPr>
          <w:p>
            <w:pPr>
              <w:pStyle w:val="TableContents"/>
              <w:bidi w:val="0"/>
              <w:spacing w:before="0" w:after="283"/>
              <w:jc w:val="left"/>
              <w:rPr/>
            </w:pPr>
            <w:r>
              <w:rPr/>
              <w:t xml:space="preserve">9,887 </w:t>
            </w:r>
          </w:p>
        </w:tc>
        <w:tc>
          <w:tcPr>
            <w:tcW w:w="865" w:type="dxa"/>
            <w:tcBorders/>
            <w:vAlign w:val="center"/>
          </w:tcPr>
          <w:p>
            <w:pPr>
              <w:pStyle w:val="TableContents"/>
              <w:bidi w:val="0"/>
              <w:spacing w:before="0" w:after="283"/>
              <w:jc w:val="left"/>
              <w:rPr/>
            </w:pPr>
            <w:r>
              <w:rPr/>
              <w:t xml:space="preserve">1,040 </w:t>
            </w:r>
          </w:p>
        </w:tc>
        <w:tc>
          <w:tcPr>
            <w:tcW w:w="1107" w:type="dxa"/>
            <w:tcBorders/>
            <w:vAlign w:val="center"/>
          </w:tcPr>
          <w:p>
            <w:pPr>
              <w:pStyle w:val="TableContents"/>
              <w:bidi w:val="0"/>
              <w:spacing w:before="0" w:after="283"/>
              <w:jc w:val="left"/>
              <w:rPr/>
            </w:pPr>
            <w:r>
              <w:rPr/>
              <w:t xml:space="preserve">9.5 </w:t>
            </w:r>
          </w:p>
        </w:tc>
      </w:tr>
      <w:tr>
        <w:trPr/>
        <w:tc>
          <w:tcPr>
            <w:tcW w:w="696" w:type="dxa"/>
            <w:tcBorders/>
            <w:vAlign w:val="center"/>
          </w:tcPr>
          <w:p>
            <w:pPr>
              <w:pStyle w:val="TableContents"/>
              <w:bidi w:val="0"/>
              <w:spacing w:before="0" w:after="283"/>
              <w:jc w:val="left"/>
              <w:rPr/>
            </w:pPr>
            <w:r>
              <w:rPr/>
              <w:t xml:space="preserve">7 </w:t>
            </w:r>
          </w:p>
        </w:tc>
        <w:tc>
          <w:tcPr>
            <w:tcW w:w="1737" w:type="dxa"/>
            <w:tcBorders/>
            <w:vAlign w:val="center"/>
          </w:tcPr>
          <w:p>
            <w:pPr>
              <w:pStyle w:val="TableContents"/>
              <w:bidi w:val="0"/>
              <w:spacing w:before="0" w:after="283"/>
              <w:jc w:val="left"/>
              <w:rPr/>
            </w:pPr>
            <w:r>
              <w:rPr/>
              <w:t xml:space="preserve">Thomas, Isiah Isiah Thomas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Detroit Pistons (1981 -- 1994) </w:t>
            </w:r>
          </w:p>
        </w:tc>
        <w:tc>
          <w:tcPr>
            <w:tcW w:w="819" w:type="dxa"/>
            <w:tcBorders/>
            <w:vAlign w:val="center"/>
          </w:tcPr>
          <w:p>
            <w:pPr>
              <w:pStyle w:val="TableContents"/>
              <w:bidi w:val="0"/>
              <w:spacing w:before="0" w:after="283"/>
              <w:jc w:val="left"/>
              <w:rPr/>
            </w:pPr>
            <w:r>
              <w:rPr/>
              <w:t xml:space="preserve">9,061 </w:t>
            </w:r>
          </w:p>
        </w:tc>
        <w:tc>
          <w:tcPr>
            <w:tcW w:w="865" w:type="dxa"/>
            <w:tcBorders/>
            <w:vAlign w:val="center"/>
          </w:tcPr>
          <w:p>
            <w:pPr>
              <w:pStyle w:val="TableContents"/>
              <w:bidi w:val="0"/>
              <w:spacing w:before="0" w:after="283"/>
              <w:jc w:val="left"/>
              <w:rPr/>
            </w:pPr>
            <w:r>
              <w:rPr/>
              <w:t xml:space="preserve">979 </w:t>
            </w:r>
          </w:p>
        </w:tc>
        <w:tc>
          <w:tcPr>
            <w:tcW w:w="1107"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8 </w:t>
            </w:r>
          </w:p>
        </w:tc>
        <w:tc>
          <w:tcPr>
            <w:tcW w:w="1737" w:type="dxa"/>
            <w:tcBorders/>
            <w:vAlign w:val="center"/>
          </w:tcPr>
          <w:p>
            <w:pPr>
              <w:pStyle w:val="TableContents"/>
              <w:bidi w:val="0"/>
              <w:spacing w:before="0" w:after="283"/>
              <w:jc w:val="left"/>
              <w:rPr/>
            </w:pPr>
            <w:r>
              <w:rPr/>
              <w:t xml:space="preserve">Payton, Gary Gary Payton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819" w:type="dxa"/>
            <w:tcBorders/>
            <w:vAlign w:val="center"/>
          </w:tcPr>
          <w:p>
            <w:pPr>
              <w:pStyle w:val="TableContents"/>
              <w:bidi w:val="0"/>
              <w:spacing w:before="0" w:after="283"/>
              <w:jc w:val="left"/>
              <w:rPr/>
            </w:pPr>
            <w:r>
              <w:rPr/>
              <w:t xml:space="preserve">8,966 </w:t>
            </w:r>
          </w:p>
        </w:tc>
        <w:tc>
          <w:tcPr>
            <w:tcW w:w="865" w:type="dxa"/>
            <w:tcBorders/>
            <w:vAlign w:val="center"/>
          </w:tcPr>
          <w:p>
            <w:pPr>
              <w:pStyle w:val="TableContents"/>
              <w:bidi w:val="0"/>
              <w:spacing w:before="0" w:after="283"/>
              <w:jc w:val="left"/>
              <w:rPr/>
            </w:pPr>
            <w:r>
              <w:rPr/>
              <w:t xml:space="preserve">1,335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9 </w:t>
            </w:r>
          </w:p>
        </w:tc>
        <w:tc>
          <w:tcPr>
            <w:tcW w:w="1737" w:type="dxa"/>
            <w:tcBorders/>
            <w:vAlign w:val="center"/>
          </w:tcPr>
          <w:p>
            <w:pPr>
              <w:pStyle w:val="TableContents"/>
              <w:bidi w:val="0"/>
              <w:spacing w:before="0" w:after="283"/>
              <w:jc w:val="left"/>
              <w:rPr/>
            </w:pPr>
            <w:r>
              <w:rPr/>
              <w:t xml:space="preserve">Paul, Chris Chris Paul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819" w:type="dxa"/>
            <w:tcBorders/>
            <w:vAlign w:val="center"/>
          </w:tcPr>
          <w:p>
            <w:pPr>
              <w:pStyle w:val="TableContents"/>
              <w:bidi w:val="0"/>
              <w:spacing w:before="0" w:after="283"/>
              <w:jc w:val="left"/>
              <w:rPr/>
            </w:pPr>
            <w:r>
              <w:rPr/>
              <w:t xml:space="preserve">8,693 </w:t>
            </w:r>
          </w:p>
        </w:tc>
        <w:tc>
          <w:tcPr>
            <w:tcW w:w="865" w:type="dxa"/>
            <w:tcBorders/>
            <w:vAlign w:val="center"/>
          </w:tcPr>
          <w:p>
            <w:pPr>
              <w:pStyle w:val="TableContents"/>
              <w:bidi w:val="0"/>
              <w:spacing w:before="0" w:after="283"/>
              <w:jc w:val="left"/>
              <w:rPr/>
            </w:pPr>
            <w:r>
              <w:rPr/>
              <w:t xml:space="preserve">890 </w:t>
            </w:r>
          </w:p>
        </w:tc>
        <w:tc>
          <w:tcPr>
            <w:tcW w:w="1107"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10 </w:t>
            </w:r>
          </w:p>
        </w:tc>
        <w:tc>
          <w:tcPr>
            <w:tcW w:w="1737" w:type="dxa"/>
            <w:tcBorders/>
            <w:vAlign w:val="center"/>
          </w:tcPr>
          <w:p>
            <w:pPr>
              <w:pStyle w:val="TableContents"/>
              <w:bidi w:val="0"/>
              <w:spacing w:before="0" w:after="283"/>
              <w:jc w:val="left"/>
              <w:rPr/>
            </w:pPr>
            <w:r>
              <w:rPr/>
              <w:t xml:space="preserve">Miller, Andre Andre Miller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(2013 -- 2015) Sacramento Kings (2015) Minnesota Timberwolves (2015 -- 2016) San Antonio Spurseja (2016) </w:t>
            </w:r>
          </w:p>
        </w:tc>
        <w:tc>
          <w:tcPr>
            <w:tcW w:w="819" w:type="dxa"/>
            <w:tcBorders/>
            <w:vAlign w:val="center"/>
          </w:tcPr>
          <w:p>
            <w:pPr>
              <w:pStyle w:val="TableContents"/>
              <w:bidi w:val="0"/>
              <w:spacing w:before="0" w:after="283"/>
              <w:jc w:val="left"/>
              <w:rPr/>
            </w:pPr>
            <w:r>
              <w:rPr/>
              <w:t xml:space="preserve">8,524 </w:t>
            </w:r>
          </w:p>
        </w:tc>
        <w:tc>
          <w:tcPr>
            <w:tcW w:w="865" w:type="dxa"/>
            <w:tcBorders/>
            <w:vAlign w:val="center"/>
          </w:tcPr>
          <w:p>
            <w:pPr>
              <w:pStyle w:val="TableContents"/>
              <w:bidi w:val="0"/>
              <w:spacing w:before="0" w:after="283"/>
              <w:jc w:val="left"/>
              <w:rPr/>
            </w:pPr>
            <w:r>
              <w:rPr/>
              <w:t xml:space="preserve">1,304 </w:t>
            </w:r>
          </w:p>
        </w:tc>
        <w:tc>
          <w:tcPr>
            <w:tcW w:w="1107"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11 </w:t>
            </w:r>
          </w:p>
        </w:tc>
        <w:tc>
          <w:tcPr>
            <w:tcW w:w="1737" w:type="dxa"/>
            <w:tcBorders/>
            <w:vAlign w:val="center"/>
          </w:tcPr>
          <w:p>
            <w:pPr>
              <w:pStyle w:val="TableContents"/>
              <w:bidi w:val="0"/>
              <w:spacing w:before="0" w:after="283"/>
              <w:jc w:val="left"/>
              <w:rPr/>
            </w:pPr>
            <w:r>
              <w:rPr/>
              <w:t xml:space="preserve">James, LeBron LeBron James ^ </w:t>
            </w:r>
          </w:p>
        </w:tc>
        <w:tc>
          <w:tcPr>
            <w:tcW w:w="947" w:type="dxa"/>
            <w:tcBorders/>
            <w:vAlign w:val="center"/>
          </w:tcPr>
          <w:p>
            <w:pPr>
              <w:pStyle w:val="TableContents"/>
              <w:bidi w:val="0"/>
              <w:spacing w:before="0" w:after="283"/>
              <w:jc w:val="left"/>
              <w:rPr/>
            </w:pPr>
            <w:r>
              <w:rPr/>
              <w:t xml:space="preserve">SF </w:t>
            </w:r>
          </w:p>
        </w:tc>
        <w:tc>
          <w:tcPr>
            <w:tcW w:w="4034" w:type="dxa"/>
            <w:tcBorders/>
            <w:vAlign w:val="center"/>
          </w:tcPr>
          <w:p>
            <w:pPr>
              <w:pStyle w:val="TableContents"/>
              <w:bidi w:val="0"/>
              <w:spacing w:before="0" w:after="283"/>
              <w:jc w:val="left"/>
              <w:rPr/>
            </w:pPr>
            <w:r>
              <w:rPr/>
              <w:t xml:space="preserve">Cleveland Cavaliers (2003 -- 2010, 2014 -- nyt) Miami Heat (2010 -- 2014) </w:t>
            </w:r>
          </w:p>
        </w:tc>
        <w:tc>
          <w:tcPr>
            <w:tcW w:w="819" w:type="dxa"/>
            <w:tcBorders/>
            <w:vAlign w:val="center"/>
          </w:tcPr>
          <w:p>
            <w:pPr>
              <w:pStyle w:val="TableContents"/>
              <w:bidi w:val="0"/>
              <w:spacing w:before="0" w:after="283"/>
              <w:jc w:val="left"/>
              <w:rPr/>
            </w:pPr>
            <w:r>
              <w:rPr/>
              <w:t xml:space="preserve">8,184 </w:t>
            </w:r>
          </w:p>
        </w:tc>
        <w:tc>
          <w:tcPr>
            <w:tcW w:w="865" w:type="dxa"/>
            <w:tcBorders/>
            <w:vAlign w:val="center"/>
          </w:tcPr>
          <w:p>
            <w:pPr>
              <w:pStyle w:val="TableContents"/>
              <w:bidi w:val="0"/>
              <w:spacing w:before="0" w:after="283"/>
              <w:jc w:val="left"/>
              <w:rPr/>
            </w:pPr>
            <w:r>
              <w:rPr/>
              <w:t xml:space="preserve">1,140 </w:t>
            </w:r>
          </w:p>
        </w:tc>
        <w:tc>
          <w:tcPr>
            <w:tcW w:w="1107"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12 </w:t>
            </w:r>
          </w:p>
        </w:tc>
        <w:tc>
          <w:tcPr>
            <w:tcW w:w="1737" w:type="dxa"/>
            <w:tcBorders/>
            <w:vAlign w:val="center"/>
          </w:tcPr>
          <w:p>
            <w:pPr>
              <w:pStyle w:val="TableContents"/>
              <w:bidi w:val="0"/>
              <w:spacing w:before="0" w:after="283"/>
              <w:jc w:val="left"/>
              <w:rPr/>
            </w:pPr>
            <w:r>
              <w:rPr/>
              <w:t xml:space="preserve">Strickland, Rod Rod Strickland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819" w:type="dxa"/>
            <w:tcBorders/>
            <w:vAlign w:val="center"/>
          </w:tcPr>
          <w:p>
            <w:pPr>
              <w:pStyle w:val="TableContents"/>
              <w:bidi w:val="0"/>
              <w:spacing w:before="0" w:after="283"/>
              <w:jc w:val="left"/>
              <w:rPr/>
            </w:pPr>
            <w:r>
              <w:rPr/>
              <w:t xml:space="preserve">7,987 </w:t>
            </w:r>
          </w:p>
        </w:tc>
        <w:tc>
          <w:tcPr>
            <w:tcW w:w="865" w:type="dxa"/>
            <w:tcBorders/>
            <w:vAlign w:val="center"/>
          </w:tcPr>
          <w:p>
            <w:pPr>
              <w:pStyle w:val="TableContents"/>
              <w:bidi w:val="0"/>
              <w:spacing w:before="0" w:after="283"/>
              <w:jc w:val="left"/>
              <w:rPr/>
            </w:pPr>
            <w:r>
              <w:rPr/>
              <w:t xml:space="preserve">1,094 </w:t>
            </w:r>
          </w:p>
        </w:tc>
        <w:tc>
          <w:tcPr>
            <w:tcW w:w="1107" w:type="dxa"/>
            <w:tcBorders/>
            <w:vAlign w:val="center"/>
          </w:tcPr>
          <w:p>
            <w:pPr>
              <w:pStyle w:val="TableContents"/>
              <w:bidi w:val="0"/>
              <w:spacing w:before="0" w:after="283"/>
              <w:jc w:val="left"/>
              <w:rPr/>
            </w:pPr>
            <w:r>
              <w:rPr/>
              <w:t xml:space="preserve">7.3 </w:t>
            </w:r>
          </w:p>
        </w:tc>
      </w:tr>
      <w:tr>
        <w:trPr/>
        <w:tc>
          <w:tcPr>
            <w:tcW w:w="696" w:type="dxa"/>
            <w:tcBorders/>
            <w:vAlign w:val="center"/>
          </w:tcPr>
          <w:p>
            <w:pPr>
              <w:pStyle w:val="TableContents"/>
              <w:bidi w:val="0"/>
              <w:spacing w:before="0" w:after="283"/>
              <w:jc w:val="left"/>
              <w:rPr/>
            </w:pPr>
            <w:r>
              <w:rPr/>
              <w:t xml:space="preserve">13 </w:t>
            </w:r>
          </w:p>
        </w:tc>
        <w:tc>
          <w:tcPr>
            <w:tcW w:w="1737" w:type="dxa"/>
            <w:tcBorders/>
            <w:vAlign w:val="center"/>
          </w:tcPr>
          <w:p>
            <w:pPr>
              <w:pStyle w:val="TableContents"/>
              <w:bidi w:val="0"/>
              <w:spacing w:before="0" w:after="283"/>
              <w:jc w:val="left"/>
              <w:rPr/>
            </w:pPr>
            <w:r>
              <w:rPr/>
              <w:t xml:space="preserve">Cheeks, Maurice Maurice Cheeks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819" w:type="dxa"/>
            <w:tcBorders/>
            <w:vAlign w:val="center"/>
          </w:tcPr>
          <w:p>
            <w:pPr>
              <w:pStyle w:val="TableContents"/>
              <w:bidi w:val="0"/>
              <w:spacing w:before="0" w:after="283"/>
              <w:jc w:val="left"/>
              <w:rPr/>
            </w:pPr>
            <w:r>
              <w:rPr/>
              <w:t xml:space="preserve">7,392 </w:t>
            </w:r>
          </w:p>
        </w:tc>
        <w:tc>
          <w:tcPr>
            <w:tcW w:w="865" w:type="dxa"/>
            <w:tcBorders/>
            <w:vAlign w:val="center"/>
          </w:tcPr>
          <w:p>
            <w:pPr>
              <w:pStyle w:val="TableContents"/>
              <w:bidi w:val="0"/>
              <w:spacing w:before="0" w:after="283"/>
              <w:jc w:val="left"/>
              <w:rPr/>
            </w:pPr>
            <w:r>
              <w:rPr/>
              <w:t xml:space="preserve">1,101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pPr>
            <w:r>
              <w:rPr/>
              <w:t xml:space="preserve">Wilkens, Lenny Lenny Wilkens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St. Louis Hawks (1960 -- 1968) Seattle SuperSonics (1968 -- 1972) Cleveland Cavaliers (1972 -- 1974) Portland Trail Blazers (1974 -- 1975) </w:t>
            </w:r>
          </w:p>
        </w:tc>
        <w:tc>
          <w:tcPr>
            <w:tcW w:w="819" w:type="dxa"/>
            <w:tcBorders/>
            <w:vAlign w:val="center"/>
          </w:tcPr>
          <w:p>
            <w:pPr>
              <w:pStyle w:val="TableContents"/>
              <w:bidi w:val="0"/>
              <w:spacing w:before="0" w:after="283"/>
              <w:jc w:val="left"/>
              <w:rPr/>
            </w:pPr>
            <w:r>
              <w:rPr/>
              <w:t xml:space="preserve">7,211 </w:t>
            </w:r>
          </w:p>
        </w:tc>
        <w:tc>
          <w:tcPr>
            <w:tcW w:w="865" w:type="dxa"/>
            <w:tcBorders/>
            <w:vAlign w:val="center"/>
          </w:tcPr>
          <w:p>
            <w:pPr>
              <w:pStyle w:val="TableContents"/>
              <w:bidi w:val="0"/>
              <w:spacing w:before="0" w:after="283"/>
              <w:jc w:val="left"/>
              <w:rPr/>
            </w:pPr>
            <w:r>
              <w:rPr/>
              <w:t xml:space="preserve">1,077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pPr>
            <w:r>
              <w:rPr/>
              <w:t xml:space="preserve">Porter, Terry Terry Porter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19" w:type="dxa"/>
            <w:tcBorders/>
            <w:vAlign w:val="center"/>
          </w:tcPr>
          <w:p>
            <w:pPr>
              <w:pStyle w:val="TableContents"/>
              <w:bidi w:val="0"/>
              <w:spacing w:before="0" w:after="283"/>
              <w:jc w:val="left"/>
              <w:rPr/>
            </w:pPr>
            <w:r>
              <w:rPr/>
              <w:t xml:space="preserve">7,160 </w:t>
            </w:r>
          </w:p>
        </w:tc>
        <w:tc>
          <w:tcPr>
            <w:tcW w:w="865" w:type="dxa"/>
            <w:tcBorders/>
            <w:vAlign w:val="center"/>
          </w:tcPr>
          <w:p>
            <w:pPr>
              <w:pStyle w:val="TableContents"/>
              <w:bidi w:val="0"/>
              <w:spacing w:before="0" w:after="283"/>
              <w:jc w:val="left"/>
              <w:rPr/>
            </w:pPr>
            <w:r>
              <w:rPr/>
              <w:t xml:space="preserve">1,274 </w:t>
            </w:r>
          </w:p>
        </w:tc>
        <w:tc>
          <w:tcPr>
            <w:tcW w:w="1107"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16 </w:t>
            </w:r>
          </w:p>
        </w:tc>
        <w:tc>
          <w:tcPr>
            <w:tcW w:w="1737" w:type="dxa"/>
            <w:tcBorders/>
            <w:vAlign w:val="center"/>
          </w:tcPr>
          <w:p>
            <w:pPr>
              <w:pStyle w:val="TableContents"/>
              <w:bidi w:val="0"/>
              <w:spacing w:before="0" w:after="283"/>
              <w:jc w:val="left"/>
              <w:rPr/>
            </w:pPr>
            <w:r>
              <w:rPr/>
              <w:t xml:space="preserve">Hardaway, Tim Tim Hardaway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19" w:type="dxa"/>
            <w:tcBorders/>
            <w:vAlign w:val="center"/>
          </w:tcPr>
          <w:p>
            <w:pPr>
              <w:pStyle w:val="TableContents"/>
              <w:bidi w:val="0"/>
              <w:spacing w:before="0" w:after="283"/>
              <w:jc w:val="left"/>
              <w:rPr/>
            </w:pPr>
            <w:r>
              <w:rPr/>
              <w:t xml:space="preserve">7,095 </w:t>
            </w:r>
          </w:p>
        </w:tc>
        <w:tc>
          <w:tcPr>
            <w:tcW w:w="865" w:type="dxa"/>
            <w:tcBorders/>
            <w:vAlign w:val="center"/>
          </w:tcPr>
          <w:p>
            <w:pPr>
              <w:pStyle w:val="TableContents"/>
              <w:bidi w:val="0"/>
              <w:spacing w:before="0" w:after="283"/>
              <w:jc w:val="left"/>
              <w:rPr/>
            </w:pPr>
            <w:r>
              <w:rPr/>
              <w:t xml:space="preserve">867 </w:t>
            </w:r>
          </w:p>
        </w:tc>
        <w:tc>
          <w:tcPr>
            <w:tcW w:w="1107"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17 </w:t>
            </w:r>
          </w:p>
        </w:tc>
        <w:tc>
          <w:tcPr>
            <w:tcW w:w="1737" w:type="dxa"/>
            <w:tcBorders/>
            <w:vAlign w:val="center"/>
          </w:tcPr>
          <w:p>
            <w:pPr>
              <w:pStyle w:val="TableContents"/>
              <w:bidi w:val="0"/>
              <w:spacing w:before="0" w:after="283"/>
              <w:jc w:val="left"/>
              <w:rPr/>
            </w:pPr>
            <w:r>
              <w:rPr/>
              <w:t xml:space="preserve">Cousy, Bob Bob Cousy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Boston Celtics (1950 -- 1963) Cincinnati Royals (1969 -- 1970) </w:t>
            </w:r>
          </w:p>
        </w:tc>
        <w:tc>
          <w:tcPr>
            <w:tcW w:w="819" w:type="dxa"/>
            <w:tcBorders/>
            <w:vAlign w:val="center"/>
          </w:tcPr>
          <w:p>
            <w:pPr>
              <w:pStyle w:val="TableContents"/>
              <w:bidi w:val="0"/>
              <w:spacing w:before="0" w:after="283"/>
              <w:jc w:val="left"/>
              <w:rPr/>
            </w:pPr>
            <w:r>
              <w:rPr/>
              <w:t xml:space="preserve">6,955 </w:t>
            </w:r>
          </w:p>
        </w:tc>
        <w:tc>
          <w:tcPr>
            <w:tcW w:w="865" w:type="dxa"/>
            <w:tcBorders/>
            <w:vAlign w:val="center"/>
          </w:tcPr>
          <w:p>
            <w:pPr>
              <w:pStyle w:val="TableContents"/>
              <w:bidi w:val="0"/>
              <w:spacing w:before="0" w:after="283"/>
              <w:jc w:val="left"/>
              <w:rPr/>
            </w:pPr>
            <w:r>
              <w:rPr/>
              <w:t xml:space="preserve">924 </w:t>
            </w:r>
          </w:p>
        </w:tc>
        <w:tc>
          <w:tcPr>
            <w:tcW w:w="1107"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18 </w:t>
            </w:r>
          </w:p>
        </w:tc>
        <w:tc>
          <w:tcPr>
            <w:tcW w:w="1737" w:type="dxa"/>
            <w:tcBorders/>
            <w:vAlign w:val="center"/>
          </w:tcPr>
          <w:p>
            <w:pPr>
              <w:pStyle w:val="TableContents"/>
              <w:bidi w:val="0"/>
              <w:spacing w:before="0" w:after="283"/>
              <w:jc w:val="left"/>
              <w:rPr/>
            </w:pPr>
            <w:r>
              <w:rPr/>
              <w:t xml:space="preserve">Rodgers, Guy Guy Rodgers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Philadelphia / San Francisco Warriors (1958 -- 1966) Chicago Bulls (1966 -- 1967) Cincinnati Royals (1967 -- 1968) Milwaukee Bucks (1968 -- 1970) </w:t>
            </w:r>
          </w:p>
        </w:tc>
        <w:tc>
          <w:tcPr>
            <w:tcW w:w="819" w:type="dxa"/>
            <w:tcBorders/>
            <w:vAlign w:val="center"/>
          </w:tcPr>
          <w:p>
            <w:pPr>
              <w:pStyle w:val="TableContents"/>
              <w:bidi w:val="0"/>
              <w:spacing w:before="0" w:after="283"/>
              <w:jc w:val="left"/>
              <w:rPr/>
            </w:pPr>
            <w:r>
              <w:rPr/>
              <w:t xml:space="preserve">6,917 </w:t>
            </w:r>
          </w:p>
        </w:tc>
        <w:tc>
          <w:tcPr>
            <w:tcW w:w="865" w:type="dxa"/>
            <w:tcBorders/>
            <w:vAlign w:val="center"/>
          </w:tcPr>
          <w:p>
            <w:pPr>
              <w:pStyle w:val="TableContents"/>
              <w:bidi w:val="0"/>
              <w:spacing w:before="0" w:after="283"/>
              <w:jc w:val="left"/>
              <w:rPr/>
            </w:pPr>
            <w:r>
              <w:rPr/>
              <w:t xml:space="preserve">892 </w:t>
            </w:r>
          </w:p>
        </w:tc>
        <w:tc>
          <w:tcPr>
            <w:tcW w:w="1107"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19 </w:t>
            </w:r>
          </w:p>
        </w:tc>
        <w:tc>
          <w:tcPr>
            <w:tcW w:w="1737" w:type="dxa"/>
            <w:tcBorders/>
            <w:vAlign w:val="center"/>
          </w:tcPr>
          <w:p>
            <w:pPr>
              <w:pStyle w:val="TableContents"/>
              <w:bidi w:val="0"/>
              <w:spacing w:before="0" w:after="283"/>
              <w:jc w:val="left"/>
              <w:rPr/>
            </w:pPr>
            <w:r>
              <w:rPr/>
              <w:t xml:space="preserve">Parker, Tony Tony Parker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San Antonio Spurs (2001 -- nykyään) </w:t>
            </w:r>
          </w:p>
        </w:tc>
        <w:tc>
          <w:tcPr>
            <w:tcW w:w="819" w:type="dxa"/>
            <w:tcBorders/>
            <w:vAlign w:val="center"/>
          </w:tcPr>
          <w:p>
            <w:pPr>
              <w:pStyle w:val="TableContents"/>
              <w:bidi w:val="0"/>
              <w:spacing w:before="0" w:after="283"/>
              <w:jc w:val="left"/>
              <w:rPr/>
            </w:pPr>
            <w:r>
              <w:rPr/>
              <w:t xml:space="preserve">6,824 </w:t>
            </w:r>
          </w:p>
        </w:tc>
        <w:tc>
          <w:tcPr>
            <w:tcW w:w="865" w:type="dxa"/>
            <w:tcBorders/>
            <w:vAlign w:val="center"/>
          </w:tcPr>
          <w:p>
            <w:pPr>
              <w:pStyle w:val="TableContents"/>
              <w:bidi w:val="0"/>
              <w:spacing w:before="0" w:after="283"/>
              <w:jc w:val="left"/>
              <w:rPr/>
            </w:pPr>
            <w:r>
              <w:rPr/>
              <w:t xml:space="preserve">1,195 </w:t>
            </w:r>
          </w:p>
        </w:tc>
        <w:tc>
          <w:tcPr>
            <w:tcW w:w="1107" w:type="dxa"/>
            <w:tcBorders/>
            <w:vAlign w:val="center"/>
          </w:tcPr>
          <w:p>
            <w:pPr>
              <w:pStyle w:val="TableContents"/>
              <w:bidi w:val="0"/>
              <w:spacing w:before="0" w:after="283"/>
              <w:jc w:val="left"/>
              <w:rPr/>
            </w:pPr>
            <w:r>
              <w:rPr/>
              <w:t xml:space="preserve">5.7 </w:t>
            </w:r>
          </w:p>
        </w:tc>
      </w:tr>
      <w:tr>
        <w:trPr/>
        <w:tc>
          <w:tcPr>
            <w:tcW w:w="696" w:type="dxa"/>
            <w:tcBorders/>
            <w:vAlign w:val="center"/>
          </w:tcPr>
          <w:p>
            <w:pPr>
              <w:pStyle w:val="TableContents"/>
              <w:bidi w:val="0"/>
              <w:spacing w:before="0" w:after="283"/>
              <w:jc w:val="left"/>
              <w:rPr/>
            </w:pPr>
            <w:r>
              <w:rPr/>
              <w:t xml:space="preserve">20 </w:t>
            </w:r>
          </w:p>
        </w:tc>
        <w:tc>
          <w:tcPr>
            <w:tcW w:w="1737" w:type="dxa"/>
            <w:tcBorders/>
            <w:vAlign w:val="center"/>
          </w:tcPr>
          <w:p>
            <w:pPr>
              <w:pStyle w:val="TableContents"/>
              <w:bidi w:val="0"/>
              <w:spacing w:before="0" w:after="283"/>
              <w:jc w:val="left"/>
              <w:rPr/>
            </w:pPr>
            <w:r>
              <w:rPr/>
              <w:t xml:space="preserve">Williams, Deron Deron Williams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Utah Jazz (2005 -- 2011) New Jersey / Brooklyn Nets (2011 -- 2015) Dallas Mavericks (2015 -- 2017) Cleveland Cavaliers (2016 -- 2017) </w:t>
            </w:r>
          </w:p>
        </w:tc>
        <w:tc>
          <w:tcPr>
            <w:tcW w:w="819" w:type="dxa"/>
            <w:tcBorders/>
            <w:vAlign w:val="center"/>
          </w:tcPr>
          <w:p>
            <w:pPr>
              <w:pStyle w:val="TableContents"/>
              <w:bidi w:val="0"/>
              <w:spacing w:before="0" w:after="283"/>
              <w:jc w:val="left"/>
              <w:rPr/>
            </w:pPr>
            <w:r>
              <w:rPr/>
              <w:t xml:space="preserve">6,819 </w:t>
            </w:r>
          </w:p>
        </w:tc>
        <w:tc>
          <w:tcPr>
            <w:tcW w:w="865" w:type="dxa"/>
            <w:tcBorders/>
            <w:vAlign w:val="center"/>
          </w:tcPr>
          <w:p>
            <w:pPr>
              <w:pStyle w:val="TableContents"/>
              <w:bidi w:val="0"/>
              <w:spacing w:before="0" w:after="283"/>
              <w:jc w:val="left"/>
              <w:rPr/>
            </w:pPr>
            <w:r>
              <w:rPr/>
              <w:t xml:space="preserve">845 </w:t>
            </w:r>
          </w:p>
        </w:tc>
        <w:tc>
          <w:tcPr>
            <w:tcW w:w="1107"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21 </w:t>
            </w:r>
          </w:p>
        </w:tc>
        <w:tc>
          <w:tcPr>
            <w:tcW w:w="1737" w:type="dxa"/>
            <w:tcBorders/>
            <w:vAlign w:val="center"/>
          </w:tcPr>
          <w:p>
            <w:pPr>
              <w:pStyle w:val="TableContents"/>
              <w:bidi w:val="0"/>
              <w:spacing w:before="0" w:after="283"/>
              <w:jc w:val="left"/>
              <w:rPr/>
            </w:pPr>
            <w:r>
              <w:rPr/>
              <w:t xml:space="preserve">Bogues, Muggsy Muggsy Muggsy Bogues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819" w:type="dxa"/>
            <w:tcBorders/>
            <w:vAlign w:val="center"/>
          </w:tcPr>
          <w:p>
            <w:pPr>
              <w:pStyle w:val="TableContents"/>
              <w:bidi w:val="0"/>
              <w:spacing w:before="0" w:after="283"/>
              <w:jc w:val="left"/>
              <w:rPr/>
            </w:pPr>
            <w:r>
              <w:rPr/>
              <w:t xml:space="preserve">6,726 </w:t>
            </w:r>
          </w:p>
        </w:tc>
        <w:tc>
          <w:tcPr>
            <w:tcW w:w="865" w:type="dxa"/>
            <w:tcBorders/>
            <w:vAlign w:val="center"/>
          </w:tcPr>
          <w:p>
            <w:pPr>
              <w:pStyle w:val="TableContents"/>
              <w:bidi w:val="0"/>
              <w:spacing w:before="0" w:after="283"/>
              <w:jc w:val="left"/>
              <w:rPr/>
            </w:pPr>
            <w:r>
              <w:rPr/>
              <w:t xml:space="preserve">889 </w:t>
            </w:r>
          </w:p>
        </w:tc>
        <w:tc>
          <w:tcPr>
            <w:tcW w:w="1107"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22 </w:t>
            </w:r>
          </w:p>
        </w:tc>
        <w:tc>
          <w:tcPr>
            <w:tcW w:w="1737" w:type="dxa"/>
            <w:tcBorders/>
            <w:vAlign w:val="center"/>
          </w:tcPr>
          <w:p>
            <w:pPr>
              <w:pStyle w:val="TableContents"/>
              <w:bidi w:val="0"/>
              <w:spacing w:before="0" w:after="283"/>
              <w:jc w:val="left"/>
              <w:rPr/>
            </w:pPr>
            <w:r>
              <w:rPr/>
              <w:t xml:space="preserve">Johnson, Kevin Kevin Johnson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Cleveland Cavaliers (1987 -- 1988) Phoenix Suns (1988 -- 1998, 2000) </w:t>
            </w:r>
          </w:p>
        </w:tc>
        <w:tc>
          <w:tcPr>
            <w:tcW w:w="819" w:type="dxa"/>
            <w:tcBorders/>
            <w:vAlign w:val="center"/>
          </w:tcPr>
          <w:p>
            <w:pPr>
              <w:pStyle w:val="TableContents"/>
              <w:bidi w:val="0"/>
              <w:spacing w:before="0" w:after="283"/>
              <w:jc w:val="left"/>
              <w:rPr/>
            </w:pPr>
            <w:r>
              <w:rPr/>
              <w:t xml:space="preserve">6,711 </w:t>
            </w:r>
          </w:p>
        </w:tc>
        <w:tc>
          <w:tcPr>
            <w:tcW w:w="865" w:type="dxa"/>
            <w:tcBorders/>
            <w:vAlign w:val="center"/>
          </w:tcPr>
          <w:p>
            <w:pPr>
              <w:pStyle w:val="TableContents"/>
              <w:bidi w:val="0"/>
              <w:spacing w:before="0" w:after="283"/>
              <w:jc w:val="left"/>
              <w:rPr/>
            </w:pPr>
            <w:r>
              <w:rPr/>
              <w:t xml:space="preserve">735 </w:t>
            </w:r>
          </w:p>
        </w:tc>
        <w:tc>
          <w:tcPr>
            <w:tcW w:w="1107"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23 </w:t>
            </w:r>
          </w:p>
        </w:tc>
        <w:tc>
          <w:tcPr>
            <w:tcW w:w="1737" w:type="dxa"/>
            <w:tcBorders/>
            <w:vAlign w:val="center"/>
          </w:tcPr>
          <w:p>
            <w:pPr>
              <w:pStyle w:val="TableContents"/>
              <w:bidi w:val="0"/>
              <w:spacing w:before="0" w:after="283"/>
              <w:jc w:val="left"/>
              <w:rPr/>
            </w:pPr>
            <w:r>
              <w:rPr/>
              <w:t xml:space="preserve">Harper, Derek Derek Harper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819" w:type="dxa"/>
            <w:tcBorders/>
            <w:vAlign w:val="center"/>
          </w:tcPr>
          <w:p>
            <w:pPr>
              <w:pStyle w:val="TableContents"/>
              <w:bidi w:val="0"/>
              <w:spacing w:before="0" w:after="283"/>
              <w:jc w:val="left"/>
              <w:rPr/>
            </w:pPr>
            <w:r>
              <w:rPr/>
              <w:t xml:space="preserve">6,577 </w:t>
            </w:r>
          </w:p>
        </w:tc>
        <w:tc>
          <w:tcPr>
            <w:tcW w:w="865" w:type="dxa"/>
            <w:tcBorders/>
            <w:vAlign w:val="center"/>
          </w:tcPr>
          <w:p>
            <w:pPr>
              <w:pStyle w:val="TableContents"/>
              <w:bidi w:val="0"/>
              <w:spacing w:before="0" w:after="283"/>
              <w:jc w:val="left"/>
              <w:rPr/>
            </w:pPr>
            <w:r>
              <w:rPr/>
              <w:t xml:space="preserve">1,199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24 </w:t>
            </w:r>
          </w:p>
        </w:tc>
        <w:tc>
          <w:tcPr>
            <w:tcW w:w="1737" w:type="dxa"/>
            <w:tcBorders/>
            <w:vAlign w:val="center"/>
          </w:tcPr>
          <w:p>
            <w:pPr>
              <w:pStyle w:val="TableContents"/>
              <w:bidi w:val="0"/>
              <w:spacing w:before="0" w:after="283"/>
              <w:jc w:val="left"/>
              <w:rPr/>
            </w:pPr>
            <w:r>
              <w:rPr/>
              <w:t xml:space="preserve">Rondo, Rajon Rajon Rondo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Boston Celtics (2006 -- 2014) Dallas Mavericks (2014 -- 2015) Sacramento Kings (2015 -- 2016) Chicago Bulls (2016 -- 2017) New Orleans Pelicans (2017 -- nyt) </w:t>
            </w:r>
          </w:p>
        </w:tc>
        <w:tc>
          <w:tcPr>
            <w:tcW w:w="819" w:type="dxa"/>
            <w:tcBorders/>
            <w:vAlign w:val="center"/>
          </w:tcPr>
          <w:p>
            <w:pPr>
              <w:pStyle w:val="TableContents"/>
              <w:bidi w:val="0"/>
              <w:spacing w:before="0" w:after="283"/>
              <w:jc w:val="left"/>
              <w:rPr/>
            </w:pPr>
            <w:r>
              <w:rPr/>
              <w:t xml:space="preserve">6,564 </w:t>
            </w:r>
          </w:p>
        </w:tc>
        <w:tc>
          <w:tcPr>
            <w:tcW w:w="865" w:type="dxa"/>
            <w:tcBorders/>
            <w:vAlign w:val="center"/>
          </w:tcPr>
          <w:p>
            <w:pPr>
              <w:pStyle w:val="TableContents"/>
              <w:bidi w:val="0"/>
              <w:spacing w:before="0" w:after="283"/>
              <w:jc w:val="left"/>
              <w:rPr/>
            </w:pPr>
            <w:r>
              <w:rPr/>
              <w:t xml:space="preserve">775 </w:t>
            </w:r>
          </w:p>
        </w:tc>
        <w:tc>
          <w:tcPr>
            <w:tcW w:w="1107"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25 </w:t>
            </w:r>
          </w:p>
        </w:tc>
        <w:tc>
          <w:tcPr>
            <w:tcW w:w="1737" w:type="dxa"/>
            <w:tcBorders/>
            <w:vAlign w:val="center"/>
          </w:tcPr>
          <w:p>
            <w:pPr>
              <w:pStyle w:val="TableContents"/>
              <w:bidi w:val="0"/>
              <w:spacing w:before="0" w:after="283"/>
              <w:jc w:val="left"/>
              <w:rPr/>
            </w:pPr>
            <w:r>
              <w:rPr/>
              <w:t xml:space="preserve">Archibald, Nate Nate Archibald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Cincinnati Royals / Kansas City (-Omaha) Kings (1970 -- 1976) New York Nets (1976 -- 1977) Buffalo Braves (1977 -- 1978) Boston Celtics (1978 -- 1983) Milwaukee Bucks (1983 -- 1984) </w:t>
            </w:r>
          </w:p>
        </w:tc>
        <w:tc>
          <w:tcPr>
            <w:tcW w:w="819" w:type="dxa"/>
            <w:tcBorders/>
            <w:vAlign w:val="center"/>
          </w:tcPr>
          <w:p>
            <w:pPr>
              <w:pStyle w:val="TableContents"/>
              <w:bidi w:val="0"/>
              <w:spacing w:before="0" w:after="283"/>
              <w:jc w:val="left"/>
              <w:rPr/>
            </w:pPr>
            <w:r>
              <w:rPr/>
              <w:t xml:space="preserve">6,476 </w:t>
            </w:r>
          </w:p>
        </w:tc>
        <w:tc>
          <w:tcPr>
            <w:tcW w:w="865" w:type="dxa"/>
            <w:tcBorders/>
            <w:vAlign w:val="center"/>
          </w:tcPr>
          <w:p>
            <w:pPr>
              <w:pStyle w:val="TableContents"/>
              <w:bidi w:val="0"/>
              <w:spacing w:before="0" w:after="283"/>
              <w:jc w:val="left"/>
              <w:rPr/>
            </w:pPr>
            <w:r>
              <w:rPr/>
              <w:t xml:space="preserve">876 </w:t>
            </w:r>
          </w:p>
        </w:tc>
        <w:tc>
          <w:tcPr>
            <w:tcW w:w="1107"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26 </w:t>
            </w:r>
          </w:p>
        </w:tc>
        <w:tc>
          <w:tcPr>
            <w:tcW w:w="1737" w:type="dxa"/>
            <w:tcBorders/>
            <w:vAlign w:val="center"/>
          </w:tcPr>
          <w:p>
            <w:pPr>
              <w:pStyle w:val="TableContents"/>
              <w:bidi w:val="0"/>
              <w:spacing w:before="0" w:after="283"/>
              <w:jc w:val="left"/>
              <w:rPr/>
            </w:pPr>
            <w:r>
              <w:rPr/>
              <w:t xml:space="preserve">Marbury, Stephon Stephon Marbury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(2004 -- 2009) Boston Celtics (2009) </w:t>
            </w:r>
          </w:p>
        </w:tc>
        <w:tc>
          <w:tcPr>
            <w:tcW w:w="819" w:type="dxa"/>
            <w:tcBorders/>
            <w:vAlign w:val="center"/>
          </w:tcPr>
          <w:p>
            <w:pPr>
              <w:pStyle w:val="TableContents"/>
              <w:bidi w:val="0"/>
              <w:spacing w:before="0" w:after="283"/>
              <w:jc w:val="left"/>
              <w:rPr/>
            </w:pPr>
            <w:r>
              <w:rPr/>
              <w:t xml:space="preserve">6,471 </w:t>
            </w:r>
          </w:p>
        </w:tc>
        <w:tc>
          <w:tcPr>
            <w:tcW w:w="865" w:type="dxa"/>
            <w:tcBorders/>
            <w:vAlign w:val="center"/>
          </w:tcPr>
          <w:p>
            <w:pPr>
              <w:pStyle w:val="TableContents"/>
              <w:bidi w:val="0"/>
              <w:spacing w:before="0" w:after="283"/>
              <w:jc w:val="left"/>
              <w:rPr/>
            </w:pPr>
            <w:r>
              <w:rPr/>
              <w:t xml:space="preserve">846 </w:t>
            </w:r>
          </w:p>
        </w:tc>
        <w:tc>
          <w:tcPr>
            <w:tcW w:w="1107"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27 </w:t>
            </w:r>
          </w:p>
        </w:tc>
        <w:tc>
          <w:tcPr>
            <w:tcW w:w="1737" w:type="dxa"/>
            <w:tcBorders/>
            <w:vAlign w:val="center"/>
          </w:tcPr>
          <w:p>
            <w:pPr>
              <w:pStyle w:val="TableContents"/>
              <w:bidi w:val="0"/>
              <w:spacing w:before="0" w:after="283"/>
              <w:jc w:val="left"/>
              <w:rPr/>
            </w:pPr>
            <w:r>
              <w:rPr/>
              <w:t xml:space="preserve">Lucas II, John John Lucas II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Houston Rockets (1976 -- 1978, 1984 -- 1986, 1989 -- 1990) Golden State Warriors (1978 -- 1981) Washington Bullets (1981 -- 1983) San Antonio Spurs (1983 -- 1984) Milwaukee Bucks (1986 -- 1988) Seattle SuperSonics (1988 -- 1989) </w:t>
            </w:r>
          </w:p>
        </w:tc>
        <w:tc>
          <w:tcPr>
            <w:tcW w:w="819" w:type="dxa"/>
            <w:tcBorders/>
            <w:vAlign w:val="center"/>
          </w:tcPr>
          <w:p>
            <w:pPr>
              <w:pStyle w:val="TableContents"/>
              <w:bidi w:val="0"/>
              <w:spacing w:before="0" w:after="283"/>
              <w:jc w:val="left"/>
              <w:rPr/>
            </w:pPr>
            <w:r>
              <w:rPr/>
              <w:t xml:space="preserve">6,454 </w:t>
            </w:r>
          </w:p>
        </w:tc>
        <w:tc>
          <w:tcPr>
            <w:tcW w:w="865" w:type="dxa"/>
            <w:tcBorders/>
            <w:vAlign w:val="center"/>
          </w:tcPr>
          <w:p>
            <w:pPr>
              <w:pStyle w:val="TableContents"/>
              <w:bidi w:val="0"/>
              <w:spacing w:before="0" w:after="283"/>
              <w:jc w:val="left"/>
              <w:rPr/>
            </w:pPr>
            <w:r>
              <w:rPr/>
              <w:t xml:space="preserve">928 </w:t>
            </w:r>
          </w:p>
        </w:tc>
        <w:tc>
          <w:tcPr>
            <w:tcW w:w="1107" w:type="dxa"/>
            <w:tcBorders/>
            <w:vAlign w:val="center"/>
          </w:tcPr>
          <w:p>
            <w:pPr>
              <w:pStyle w:val="TableContents"/>
              <w:bidi w:val="0"/>
              <w:spacing w:before="0" w:after="283"/>
              <w:jc w:val="left"/>
              <w:rPr/>
            </w:pPr>
            <w:r>
              <w:rPr/>
              <w:t xml:space="preserve">7.0 </w:t>
            </w:r>
          </w:p>
        </w:tc>
      </w:tr>
      <w:tr>
        <w:trPr/>
        <w:tc>
          <w:tcPr>
            <w:tcW w:w="696" w:type="dxa"/>
            <w:tcBorders/>
            <w:vAlign w:val="center"/>
          </w:tcPr>
          <w:p>
            <w:pPr>
              <w:pStyle w:val="TableContents"/>
              <w:bidi w:val="0"/>
              <w:spacing w:before="0" w:after="283"/>
              <w:jc w:val="left"/>
              <w:rPr/>
            </w:pPr>
            <w:r>
              <w:rPr/>
              <w:t xml:space="preserve">28 </w:t>
            </w:r>
          </w:p>
        </w:tc>
        <w:tc>
          <w:tcPr>
            <w:tcW w:w="1737" w:type="dxa"/>
            <w:tcBorders/>
            <w:vAlign w:val="center"/>
          </w:tcPr>
          <w:p>
            <w:pPr>
              <w:pStyle w:val="TableContents"/>
              <w:bidi w:val="0"/>
              <w:spacing w:before="0" w:after="283"/>
              <w:jc w:val="left"/>
              <w:rPr/>
            </w:pPr>
            <w:r>
              <w:rPr/>
              <w:t xml:space="preserve">Theus, Reggie Reggie Theus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819" w:type="dxa"/>
            <w:tcBorders/>
            <w:vAlign w:val="center"/>
          </w:tcPr>
          <w:p>
            <w:pPr>
              <w:pStyle w:val="TableContents"/>
              <w:bidi w:val="0"/>
              <w:spacing w:before="0" w:after="283"/>
              <w:jc w:val="left"/>
              <w:rPr/>
            </w:pPr>
            <w:r>
              <w:rPr/>
              <w:t xml:space="preserve">6,453 </w:t>
            </w:r>
          </w:p>
        </w:tc>
        <w:tc>
          <w:tcPr>
            <w:tcW w:w="865" w:type="dxa"/>
            <w:tcBorders/>
            <w:vAlign w:val="center"/>
          </w:tcPr>
          <w:p>
            <w:pPr>
              <w:pStyle w:val="TableContents"/>
              <w:bidi w:val="0"/>
              <w:spacing w:before="0" w:after="283"/>
              <w:jc w:val="left"/>
              <w:rPr/>
            </w:pPr>
            <w:r>
              <w:rPr/>
              <w:t xml:space="preserve">1,026 </w:t>
            </w:r>
          </w:p>
        </w:tc>
        <w:tc>
          <w:tcPr>
            <w:tcW w:w="1107"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29 </w:t>
            </w:r>
          </w:p>
        </w:tc>
        <w:tc>
          <w:tcPr>
            <w:tcW w:w="1737" w:type="dxa"/>
            <w:tcBorders/>
            <w:vAlign w:val="center"/>
          </w:tcPr>
          <w:p>
            <w:pPr>
              <w:pStyle w:val="TableContents"/>
              <w:bidi w:val="0"/>
              <w:spacing w:before="0" w:after="283"/>
              <w:jc w:val="left"/>
              <w:rPr/>
            </w:pPr>
            <w:r>
              <w:rPr/>
              <w:t xml:space="preserve">Nixon, Norm Norm Nixon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(1977 -- 1983) San Diego / Los Angeles Clippers (1983 -- 1986, 1989) </w:t>
            </w:r>
          </w:p>
        </w:tc>
        <w:tc>
          <w:tcPr>
            <w:tcW w:w="819" w:type="dxa"/>
            <w:tcBorders/>
            <w:vAlign w:val="center"/>
          </w:tcPr>
          <w:p>
            <w:pPr>
              <w:pStyle w:val="TableContents"/>
              <w:bidi w:val="0"/>
              <w:spacing w:before="0" w:after="283"/>
              <w:jc w:val="left"/>
              <w:rPr/>
            </w:pPr>
            <w:r>
              <w:rPr/>
              <w:t xml:space="preserve">6,386 </w:t>
            </w:r>
          </w:p>
        </w:tc>
        <w:tc>
          <w:tcPr>
            <w:tcW w:w="865" w:type="dxa"/>
            <w:tcBorders/>
            <w:vAlign w:val="center"/>
          </w:tcPr>
          <w:p>
            <w:pPr>
              <w:pStyle w:val="TableContents"/>
              <w:bidi w:val="0"/>
              <w:spacing w:before="0" w:after="283"/>
              <w:jc w:val="left"/>
              <w:rPr/>
            </w:pPr>
            <w:r>
              <w:rPr/>
              <w:t xml:space="preserve">768 </w:t>
            </w:r>
          </w:p>
        </w:tc>
        <w:tc>
          <w:tcPr>
            <w:tcW w:w="1107"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30 </w:t>
            </w:r>
          </w:p>
        </w:tc>
        <w:tc>
          <w:tcPr>
            <w:tcW w:w="1737" w:type="dxa"/>
            <w:tcBorders/>
            <w:vAlign w:val="center"/>
          </w:tcPr>
          <w:p>
            <w:pPr>
              <w:pStyle w:val="TableContents"/>
              <w:bidi w:val="0"/>
              <w:spacing w:before="0" w:after="283"/>
              <w:jc w:val="left"/>
              <w:rPr/>
            </w:pPr>
            <w:r>
              <w:rPr/>
              <w:t xml:space="preserve">Bryant, Kobe Kobe Bryant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Los Angeles Lakers (1996 -- 2016) </w:t>
            </w:r>
          </w:p>
        </w:tc>
        <w:tc>
          <w:tcPr>
            <w:tcW w:w="819" w:type="dxa"/>
            <w:tcBorders/>
            <w:vAlign w:val="center"/>
          </w:tcPr>
          <w:p>
            <w:pPr>
              <w:pStyle w:val="TableContents"/>
              <w:bidi w:val="0"/>
              <w:spacing w:before="0" w:after="283"/>
              <w:jc w:val="left"/>
              <w:rPr/>
            </w:pPr>
            <w:r>
              <w:rPr/>
              <w:t xml:space="preserve">6,306 </w:t>
            </w:r>
          </w:p>
        </w:tc>
        <w:tc>
          <w:tcPr>
            <w:tcW w:w="865" w:type="dxa"/>
            <w:tcBorders/>
            <w:vAlign w:val="center"/>
          </w:tcPr>
          <w:p>
            <w:pPr>
              <w:pStyle w:val="TableContents"/>
              <w:bidi w:val="0"/>
              <w:spacing w:before="0" w:after="283"/>
              <w:jc w:val="left"/>
              <w:rPr/>
            </w:pPr>
            <w:r>
              <w:rPr/>
              <w:t xml:space="preserve">1,346 </w:t>
            </w:r>
          </w:p>
        </w:tc>
        <w:tc>
          <w:tcPr>
            <w:tcW w:w="1107" w:type="dxa"/>
            <w:tcBorders/>
            <w:vAlign w:val="center"/>
          </w:tcPr>
          <w:p>
            <w:pPr>
              <w:pStyle w:val="TableContents"/>
              <w:bidi w:val="0"/>
              <w:spacing w:before="0" w:after="283"/>
              <w:jc w:val="left"/>
              <w:rPr/>
            </w:pPr>
            <w:r>
              <w:rPr/>
              <w:t xml:space="preserve">4.7 </w:t>
            </w:r>
          </w:p>
        </w:tc>
      </w:tr>
      <w:tr>
        <w:trPr/>
        <w:tc>
          <w:tcPr>
            <w:tcW w:w="696" w:type="dxa"/>
            <w:tcBorders/>
            <w:vAlign w:val="center"/>
          </w:tcPr>
          <w:p>
            <w:pPr>
              <w:pStyle w:val="TableContents"/>
              <w:bidi w:val="0"/>
              <w:spacing w:before="0" w:after="283"/>
              <w:jc w:val="left"/>
              <w:rPr/>
            </w:pPr>
            <w:r>
              <w:rPr/>
              <w:t xml:space="preserve">31 </w:t>
            </w:r>
          </w:p>
        </w:tc>
        <w:tc>
          <w:tcPr>
            <w:tcW w:w="1737" w:type="dxa"/>
            <w:tcBorders/>
            <w:vAlign w:val="center"/>
          </w:tcPr>
          <w:p>
            <w:pPr>
              <w:pStyle w:val="TableContents"/>
              <w:bidi w:val="0"/>
              <w:spacing w:before="0" w:after="283"/>
              <w:jc w:val="left"/>
              <w:rPr/>
            </w:pPr>
            <w:r>
              <w:rPr/>
              <w:t xml:space="preserve">West, Jerry Jerry West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(1960 -- 1974) </w:t>
            </w:r>
          </w:p>
        </w:tc>
        <w:tc>
          <w:tcPr>
            <w:tcW w:w="819" w:type="dxa"/>
            <w:tcBorders/>
            <w:vAlign w:val="center"/>
          </w:tcPr>
          <w:p>
            <w:pPr>
              <w:pStyle w:val="TableContents"/>
              <w:bidi w:val="0"/>
              <w:spacing w:before="0" w:after="283"/>
              <w:jc w:val="left"/>
              <w:rPr/>
            </w:pPr>
            <w:r>
              <w:rPr/>
              <w:t xml:space="preserve">6,238 </w:t>
            </w:r>
          </w:p>
        </w:tc>
        <w:tc>
          <w:tcPr>
            <w:tcW w:w="865" w:type="dxa"/>
            <w:tcBorders/>
            <w:vAlign w:val="center"/>
          </w:tcPr>
          <w:p>
            <w:pPr>
              <w:pStyle w:val="TableContents"/>
              <w:bidi w:val="0"/>
              <w:spacing w:before="0" w:after="283"/>
              <w:jc w:val="left"/>
              <w:rPr/>
            </w:pPr>
            <w:r>
              <w:rPr/>
              <w:t xml:space="preserve">932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32 </w:t>
            </w:r>
          </w:p>
        </w:tc>
        <w:tc>
          <w:tcPr>
            <w:tcW w:w="1737" w:type="dxa"/>
            <w:tcBorders/>
            <w:vAlign w:val="center"/>
          </w:tcPr>
          <w:p>
            <w:pPr>
              <w:pStyle w:val="TableContents"/>
              <w:bidi w:val="0"/>
              <w:spacing w:before="0" w:after="283"/>
              <w:jc w:val="left"/>
              <w:rPr/>
            </w:pPr>
            <w:r>
              <w:rPr/>
              <w:t xml:space="preserve">Pippen, Scottie Scottie Pippen * </w:t>
            </w:r>
          </w:p>
        </w:tc>
        <w:tc>
          <w:tcPr>
            <w:tcW w:w="947" w:type="dxa"/>
            <w:tcBorders/>
            <w:vAlign w:val="center"/>
          </w:tcPr>
          <w:p>
            <w:pPr>
              <w:pStyle w:val="TableContents"/>
              <w:bidi w:val="0"/>
              <w:spacing w:before="0" w:after="283"/>
              <w:jc w:val="left"/>
              <w:rPr/>
            </w:pPr>
            <w:r>
              <w:rPr/>
              <w:t xml:space="preserve">SF </w:t>
            </w:r>
          </w:p>
        </w:tc>
        <w:tc>
          <w:tcPr>
            <w:tcW w:w="4034"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819" w:type="dxa"/>
            <w:tcBorders/>
            <w:vAlign w:val="center"/>
          </w:tcPr>
          <w:p>
            <w:pPr>
              <w:pStyle w:val="TableContents"/>
              <w:bidi w:val="0"/>
              <w:spacing w:before="0" w:after="283"/>
              <w:jc w:val="left"/>
              <w:rPr/>
            </w:pPr>
            <w:r>
              <w:rPr/>
              <w:t xml:space="preserve">6,135 </w:t>
            </w:r>
          </w:p>
        </w:tc>
        <w:tc>
          <w:tcPr>
            <w:tcW w:w="865" w:type="dxa"/>
            <w:tcBorders/>
            <w:vAlign w:val="center"/>
          </w:tcPr>
          <w:p>
            <w:pPr>
              <w:pStyle w:val="TableContents"/>
              <w:bidi w:val="0"/>
              <w:spacing w:before="0" w:after="283"/>
              <w:jc w:val="left"/>
              <w:rPr/>
            </w:pPr>
            <w:r>
              <w:rPr/>
              <w:t xml:space="preserve">1,178 </w:t>
            </w:r>
          </w:p>
        </w:tc>
        <w:tc>
          <w:tcPr>
            <w:tcW w:w="1107"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33 </w:t>
            </w:r>
          </w:p>
        </w:tc>
        <w:tc>
          <w:tcPr>
            <w:tcW w:w="1737" w:type="dxa"/>
            <w:tcBorders/>
            <w:vAlign w:val="center"/>
          </w:tcPr>
          <w:p>
            <w:pPr>
              <w:pStyle w:val="TableContents"/>
              <w:bidi w:val="0"/>
              <w:spacing w:before="0" w:after="283"/>
              <w:jc w:val="left"/>
              <w:rPr/>
            </w:pPr>
            <w:r>
              <w:rPr/>
              <w:t xml:space="preserve">Drexler, Clyde Clyde Drexler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Portland Trail Blazers (1983 -- 1995) Houston Rockets (1995 -- 1998) </w:t>
            </w:r>
          </w:p>
        </w:tc>
        <w:tc>
          <w:tcPr>
            <w:tcW w:w="819" w:type="dxa"/>
            <w:tcBorders/>
            <w:vAlign w:val="center"/>
          </w:tcPr>
          <w:p>
            <w:pPr>
              <w:pStyle w:val="TableContents"/>
              <w:bidi w:val="0"/>
              <w:spacing w:before="0" w:after="283"/>
              <w:jc w:val="left"/>
              <w:rPr/>
            </w:pPr>
            <w:r>
              <w:rPr/>
              <w:t xml:space="preserve">6,125 </w:t>
            </w:r>
          </w:p>
        </w:tc>
        <w:tc>
          <w:tcPr>
            <w:tcW w:w="865" w:type="dxa"/>
            <w:tcBorders/>
            <w:vAlign w:val="center"/>
          </w:tcPr>
          <w:p>
            <w:pPr>
              <w:pStyle w:val="TableContents"/>
              <w:bidi w:val="0"/>
              <w:spacing w:before="0" w:after="283"/>
              <w:jc w:val="left"/>
              <w:rPr/>
            </w:pPr>
            <w:r>
              <w:rPr/>
              <w:t xml:space="preserve">1,086 </w:t>
            </w:r>
          </w:p>
        </w:tc>
        <w:tc>
          <w:tcPr>
            <w:tcW w:w="1107"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34 </w:t>
            </w:r>
          </w:p>
        </w:tc>
        <w:tc>
          <w:tcPr>
            <w:tcW w:w="1737" w:type="dxa"/>
            <w:tcBorders/>
            <w:vAlign w:val="center"/>
          </w:tcPr>
          <w:p>
            <w:pPr>
              <w:pStyle w:val="TableContents"/>
              <w:bidi w:val="0"/>
              <w:spacing w:before="0" w:after="283"/>
              <w:jc w:val="left"/>
              <w:rPr/>
            </w:pPr>
            <w:r>
              <w:rPr/>
              <w:t xml:space="preserve">Havlicek, John John Havlicek * </w:t>
            </w:r>
          </w:p>
        </w:tc>
        <w:tc>
          <w:tcPr>
            <w:tcW w:w="947" w:type="dxa"/>
            <w:tcBorders/>
            <w:vAlign w:val="center"/>
          </w:tcPr>
          <w:p>
            <w:pPr>
              <w:pStyle w:val="TableContents"/>
              <w:bidi w:val="0"/>
              <w:spacing w:before="0" w:after="283"/>
              <w:jc w:val="left"/>
              <w:rPr/>
            </w:pPr>
            <w:r>
              <w:rPr/>
              <w:t xml:space="preserve">SF / SG </w:t>
            </w:r>
          </w:p>
        </w:tc>
        <w:tc>
          <w:tcPr>
            <w:tcW w:w="4034" w:type="dxa"/>
            <w:tcBorders/>
            <w:vAlign w:val="center"/>
          </w:tcPr>
          <w:p>
            <w:pPr>
              <w:pStyle w:val="TableContents"/>
              <w:bidi w:val="0"/>
              <w:spacing w:before="0" w:after="283"/>
              <w:jc w:val="left"/>
              <w:rPr/>
            </w:pPr>
            <w:r>
              <w:rPr/>
              <w:t xml:space="preserve">Boston Celtics (1962 -- 1978) </w:t>
            </w:r>
          </w:p>
        </w:tc>
        <w:tc>
          <w:tcPr>
            <w:tcW w:w="819" w:type="dxa"/>
            <w:tcBorders/>
            <w:vAlign w:val="center"/>
          </w:tcPr>
          <w:p>
            <w:pPr>
              <w:pStyle w:val="TableContents"/>
              <w:bidi w:val="0"/>
              <w:spacing w:before="0" w:after="283"/>
              <w:jc w:val="left"/>
              <w:rPr/>
            </w:pPr>
            <w:r>
              <w:rPr/>
              <w:t xml:space="preserve">6,114 </w:t>
            </w:r>
          </w:p>
        </w:tc>
        <w:tc>
          <w:tcPr>
            <w:tcW w:w="865" w:type="dxa"/>
            <w:tcBorders/>
            <w:vAlign w:val="center"/>
          </w:tcPr>
          <w:p>
            <w:pPr>
              <w:pStyle w:val="TableContents"/>
              <w:bidi w:val="0"/>
              <w:spacing w:before="0" w:after="283"/>
              <w:jc w:val="left"/>
              <w:rPr/>
            </w:pPr>
            <w:r>
              <w:rPr/>
              <w:t xml:space="preserve">1,270 </w:t>
            </w:r>
          </w:p>
        </w:tc>
        <w:tc>
          <w:tcPr>
            <w:tcW w:w="1107"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35 </w:t>
            </w:r>
          </w:p>
        </w:tc>
        <w:tc>
          <w:tcPr>
            <w:tcW w:w="1737" w:type="dxa"/>
            <w:tcBorders/>
            <w:vAlign w:val="center"/>
          </w:tcPr>
          <w:p>
            <w:pPr>
              <w:pStyle w:val="TableContents"/>
              <w:bidi w:val="0"/>
              <w:spacing w:before="0" w:after="283"/>
              <w:jc w:val="left"/>
              <w:rPr/>
            </w:pPr>
            <w:r>
              <w:rPr/>
              <w:t xml:space="preserve">Westbrook, Russell Russell Westbrook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Oklahoma City Thunder (2008 -- nyt) </w:t>
            </w:r>
          </w:p>
        </w:tc>
        <w:tc>
          <w:tcPr>
            <w:tcW w:w="819" w:type="dxa"/>
            <w:tcBorders/>
            <w:vAlign w:val="center"/>
          </w:tcPr>
          <w:p>
            <w:pPr>
              <w:pStyle w:val="TableContents"/>
              <w:bidi w:val="0"/>
              <w:spacing w:before="0" w:after="283"/>
              <w:jc w:val="left"/>
              <w:rPr/>
            </w:pPr>
            <w:r>
              <w:rPr/>
              <w:t xml:space="preserve">6,071 </w:t>
            </w:r>
          </w:p>
        </w:tc>
        <w:tc>
          <w:tcPr>
            <w:tcW w:w="865" w:type="dxa"/>
            <w:tcBorders/>
            <w:vAlign w:val="center"/>
          </w:tcPr>
          <w:p>
            <w:pPr>
              <w:pStyle w:val="TableContents"/>
              <w:bidi w:val="0"/>
              <w:spacing w:before="0" w:after="283"/>
              <w:jc w:val="left"/>
              <w:rPr/>
            </w:pPr>
            <w:r>
              <w:rPr/>
              <w:t xml:space="preserve">745 </w:t>
            </w:r>
          </w:p>
        </w:tc>
        <w:tc>
          <w:tcPr>
            <w:tcW w:w="1107"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36 </w:t>
            </w:r>
          </w:p>
        </w:tc>
        <w:tc>
          <w:tcPr>
            <w:tcW w:w="1737" w:type="dxa"/>
            <w:tcBorders/>
            <w:vAlign w:val="center"/>
          </w:tcPr>
          <w:p>
            <w:pPr>
              <w:pStyle w:val="TableContents"/>
              <w:bidi w:val="0"/>
              <w:spacing w:before="0" w:after="283"/>
              <w:jc w:val="left"/>
              <w:rPr/>
            </w:pPr>
            <w:r>
              <w:rPr/>
              <w:t xml:space="preserve">Davis, Baron Baron Davis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Charlotte Hornets / New Orleans Hornets (1999 -- 2005) Golden State Warriors (2005 -- 2008) Los Angeles Clippers (2008 -- 2011) Cleveland Cavaliers (2011) New York Knicks (2011 -- 2012) </w:t>
            </w:r>
          </w:p>
        </w:tc>
        <w:tc>
          <w:tcPr>
            <w:tcW w:w="819" w:type="dxa"/>
            <w:tcBorders/>
            <w:vAlign w:val="center"/>
          </w:tcPr>
          <w:p>
            <w:pPr>
              <w:pStyle w:val="TableContents"/>
              <w:bidi w:val="0"/>
              <w:spacing w:before="0" w:after="283"/>
              <w:jc w:val="left"/>
              <w:rPr/>
            </w:pPr>
            <w:r>
              <w:rPr/>
              <w:t xml:space="preserve">6,025 </w:t>
            </w:r>
          </w:p>
        </w:tc>
        <w:tc>
          <w:tcPr>
            <w:tcW w:w="865" w:type="dxa"/>
            <w:tcBorders/>
            <w:vAlign w:val="center"/>
          </w:tcPr>
          <w:p>
            <w:pPr>
              <w:pStyle w:val="TableContents"/>
              <w:bidi w:val="0"/>
              <w:spacing w:before="0" w:after="283"/>
              <w:jc w:val="left"/>
              <w:rPr/>
            </w:pPr>
            <w:r>
              <w:rPr/>
              <w:t xml:space="preserve">835 </w:t>
            </w:r>
          </w:p>
        </w:tc>
        <w:tc>
          <w:tcPr>
            <w:tcW w:w="1107"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37 </w:t>
            </w:r>
          </w:p>
        </w:tc>
        <w:tc>
          <w:tcPr>
            <w:tcW w:w="1737" w:type="dxa"/>
            <w:tcBorders/>
            <w:vAlign w:val="center"/>
          </w:tcPr>
          <w:p>
            <w:pPr>
              <w:pStyle w:val="TableContents"/>
              <w:bidi w:val="0"/>
              <w:spacing w:before="0" w:after="283"/>
              <w:jc w:val="left"/>
              <w:rPr/>
            </w:pPr>
            <w:r>
              <w:rPr/>
              <w:t xml:space="preserve">Blaylock, Mookie Mookie Mookie Blaylock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19" w:type="dxa"/>
            <w:tcBorders/>
            <w:vAlign w:val="center"/>
          </w:tcPr>
          <w:p>
            <w:pPr>
              <w:pStyle w:val="TableContents"/>
              <w:bidi w:val="0"/>
              <w:spacing w:before="0" w:after="283"/>
              <w:jc w:val="left"/>
              <w:rPr/>
            </w:pPr>
            <w:r>
              <w:rPr/>
              <w:t xml:space="preserve">5,972 </w:t>
            </w:r>
          </w:p>
        </w:tc>
        <w:tc>
          <w:tcPr>
            <w:tcW w:w="865" w:type="dxa"/>
            <w:tcBorders/>
            <w:vAlign w:val="center"/>
          </w:tcPr>
          <w:p>
            <w:pPr>
              <w:pStyle w:val="TableContents"/>
              <w:bidi w:val="0"/>
              <w:spacing w:before="0" w:after="283"/>
              <w:jc w:val="left"/>
              <w:rPr/>
            </w:pPr>
            <w:r>
              <w:rPr/>
              <w:t xml:space="preserve">889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38 </w:t>
            </w:r>
          </w:p>
        </w:tc>
        <w:tc>
          <w:tcPr>
            <w:tcW w:w="1737" w:type="dxa"/>
            <w:tcBorders/>
            <w:vAlign w:val="center"/>
          </w:tcPr>
          <w:p>
            <w:pPr>
              <w:pStyle w:val="TableContents"/>
              <w:bidi w:val="0"/>
              <w:spacing w:before="0" w:after="283"/>
              <w:jc w:val="left"/>
              <w:rPr/>
            </w:pPr>
            <w:r>
              <w:rPr/>
              <w:t xml:space="preserve">Cassell, Sam Sam Sam Cassell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Houston Rockets (1993 -- 1996) Phoenix Suns (1996) Dallas Mavericks (1996 -- 1997) New Jersey Nets (1997 -- 1999) Milwaukee Bucks (1999 -- 2003) Minnesota Timberwolves (2003 -- 2005) Los Angeles Clippers (2005 -- 2008) Boston Celtics (2008) </w:t>
            </w:r>
          </w:p>
        </w:tc>
        <w:tc>
          <w:tcPr>
            <w:tcW w:w="819" w:type="dxa"/>
            <w:tcBorders/>
            <w:vAlign w:val="center"/>
          </w:tcPr>
          <w:p>
            <w:pPr>
              <w:pStyle w:val="TableContents"/>
              <w:bidi w:val="0"/>
              <w:spacing w:before="0" w:after="283"/>
              <w:jc w:val="left"/>
              <w:rPr/>
            </w:pPr>
            <w:r>
              <w:rPr/>
              <w:t xml:space="preserve">5,939 </w:t>
            </w:r>
          </w:p>
        </w:tc>
        <w:tc>
          <w:tcPr>
            <w:tcW w:w="865" w:type="dxa"/>
            <w:tcBorders/>
            <w:vAlign w:val="center"/>
          </w:tcPr>
          <w:p>
            <w:pPr>
              <w:pStyle w:val="TableContents"/>
              <w:bidi w:val="0"/>
              <w:spacing w:before="0" w:after="283"/>
              <w:jc w:val="left"/>
              <w:rPr/>
            </w:pPr>
            <w:r>
              <w:rPr/>
              <w:t xml:space="preserve">993 </w:t>
            </w:r>
          </w:p>
        </w:tc>
        <w:tc>
          <w:tcPr>
            <w:tcW w:w="1107" w:type="dxa"/>
            <w:tcBorders/>
            <w:vAlign w:val="center"/>
          </w:tcPr>
          <w:p>
            <w:pPr>
              <w:pStyle w:val="TableContents"/>
              <w:bidi w:val="0"/>
              <w:spacing w:before="0" w:after="283"/>
              <w:jc w:val="left"/>
              <w:rPr/>
            </w:pPr>
            <w:r>
              <w:rPr/>
              <w:t xml:space="preserve">6.0 </w:t>
            </w:r>
          </w:p>
        </w:tc>
      </w:tr>
      <w:tr>
        <w:trPr/>
        <w:tc>
          <w:tcPr>
            <w:tcW w:w="696" w:type="dxa"/>
            <w:tcBorders/>
            <w:vAlign w:val="center"/>
          </w:tcPr>
          <w:p>
            <w:pPr>
              <w:pStyle w:val="TableContents"/>
              <w:bidi w:val="0"/>
              <w:spacing w:before="0" w:after="283"/>
              <w:jc w:val="left"/>
              <w:rPr/>
            </w:pPr>
            <w:r>
              <w:rPr/>
              <w:t xml:space="preserve">39 </w:t>
            </w:r>
          </w:p>
        </w:tc>
        <w:tc>
          <w:tcPr>
            <w:tcW w:w="1737" w:type="dxa"/>
            <w:tcBorders/>
            <w:vAlign w:val="center"/>
          </w:tcPr>
          <w:p>
            <w:pPr>
              <w:pStyle w:val="TableContents"/>
              <w:bidi w:val="0"/>
              <w:spacing w:before="0" w:after="283"/>
              <w:jc w:val="left"/>
              <w:rPr/>
            </w:pPr>
            <w:r>
              <w:rPr/>
              <w:t xml:space="preserve">Johnson, Avery Avery Johnson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Seattle SuperSonics (1988 -- 1990) Denver Nuggets (1990, 2001 -- 2002) San Antonio Spurs (1991, 1992 -- 1993, 1994 -- 2001) Houston Rockets (1992) Golden State Warriors (1993 -- 1994, 2003 -- 2004) Dallas Mavericks (2002 -- 2003) </w:t>
            </w:r>
          </w:p>
        </w:tc>
        <w:tc>
          <w:tcPr>
            <w:tcW w:w="819" w:type="dxa"/>
            <w:tcBorders/>
            <w:vAlign w:val="center"/>
          </w:tcPr>
          <w:p>
            <w:pPr>
              <w:pStyle w:val="TableContents"/>
              <w:bidi w:val="0"/>
              <w:spacing w:before="0" w:after="283"/>
              <w:jc w:val="left"/>
              <w:rPr/>
            </w:pPr>
            <w:r>
              <w:rPr/>
              <w:t xml:space="preserve">5,846 </w:t>
            </w:r>
          </w:p>
        </w:tc>
        <w:tc>
          <w:tcPr>
            <w:tcW w:w="865" w:type="dxa"/>
            <w:tcBorders/>
            <w:vAlign w:val="center"/>
          </w:tcPr>
          <w:p>
            <w:pPr>
              <w:pStyle w:val="TableContents"/>
              <w:bidi w:val="0"/>
              <w:spacing w:before="0" w:after="283"/>
              <w:jc w:val="left"/>
              <w:rPr/>
            </w:pPr>
            <w:r>
              <w:rPr/>
              <w:t xml:space="preserve">1,054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40 </w:t>
            </w:r>
          </w:p>
        </w:tc>
        <w:tc>
          <w:tcPr>
            <w:tcW w:w="1737" w:type="dxa"/>
            <w:tcBorders/>
            <w:vAlign w:val="center"/>
          </w:tcPr>
          <w:p>
            <w:pPr>
              <w:pStyle w:val="TableContents"/>
              <w:bidi w:val="0"/>
              <w:spacing w:before="0" w:after="283"/>
              <w:jc w:val="left"/>
              <w:rPr/>
            </w:pPr>
            <w:r>
              <w:rPr/>
              <w:t xml:space="preserve">Van Exel, Nick Nick Van Exel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Los Angeles Lakers (1993 -- 1998) Denver Nuggets (1998 -- 2002) Dallas Mavericks (2002 -- 2003) Golden State Warriors (2003 -- 2004) Portland Trail Blazers (2004 -- 2005) San Antonio Spurs (2005 -- 2006) San Antonio Spurs (2005 -- 2006) </w:t>
            </w:r>
          </w:p>
        </w:tc>
        <w:tc>
          <w:tcPr>
            <w:tcW w:w="819" w:type="dxa"/>
            <w:tcBorders/>
            <w:vAlign w:val="center"/>
          </w:tcPr>
          <w:p>
            <w:pPr>
              <w:pStyle w:val="TableContents"/>
              <w:bidi w:val="0"/>
              <w:spacing w:before="0" w:after="283"/>
              <w:jc w:val="left"/>
              <w:rPr/>
            </w:pPr>
            <w:r>
              <w:rPr/>
              <w:t xml:space="preserve">5,777 </w:t>
            </w:r>
          </w:p>
        </w:tc>
        <w:tc>
          <w:tcPr>
            <w:tcW w:w="865" w:type="dxa"/>
            <w:tcBorders/>
            <w:vAlign w:val="center"/>
          </w:tcPr>
          <w:p>
            <w:pPr>
              <w:pStyle w:val="TableContents"/>
              <w:bidi w:val="0"/>
              <w:spacing w:before="0" w:after="283"/>
              <w:jc w:val="left"/>
              <w:rPr/>
            </w:pPr>
            <w:r>
              <w:rPr/>
              <w:t xml:space="preserve">880 </w:t>
            </w:r>
          </w:p>
        </w:tc>
        <w:tc>
          <w:tcPr>
            <w:tcW w:w="1107"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41 </w:t>
            </w:r>
          </w:p>
        </w:tc>
        <w:tc>
          <w:tcPr>
            <w:tcW w:w="1737" w:type="dxa"/>
            <w:tcBorders/>
            <w:vAlign w:val="center"/>
          </w:tcPr>
          <w:p>
            <w:pPr>
              <w:pStyle w:val="TableContents"/>
              <w:bidi w:val="0"/>
              <w:spacing w:before="0" w:after="283"/>
              <w:jc w:val="left"/>
              <w:rPr/>
            </w:pPr>
            <w:r>
              <w:rPr/>
              <w:t xml:space="preserve">Bird, Larry Larry Bird * </w:t>
            </w:r>
          </w:p>
        </w:tc>
        <w:tc>
          <w:tcPr>
            <w:tcW w:w="947" w:type="dxa"/>
            <w:tcBorders/>
            <w:vAlign w:val="center"/>
          </w:tcPr>
          <w:p>
            <w:pPr>
              <w:pStyle w:val="TableContents"/>
              <w:bidi w:val="0"/>
              <w:spacing w:before="0" w:after="283"/>
              <w:jc w:val="left"/>
              <w:rPr/>
            </w:pPr>
            <w:r>
              <w:rPr/>
              <w:t xml:space="preserve">SF / PF </w:t>
            </w:r>
          </w:p>
        </w:tc>
        <w:tc>
          <w:tcPr>
            <w:tcW w:w="4034" w:type="dxa"/>
            <w:tcBorders/>
            <w:vAlign w:val="center"/>
          </w:tcPr>
          <w:p>
            <w:pPr>
              <w:pStyle w:val="TableContents"/>
              <w:bidi w:val="0"/>
              <w:spacing w:before="0" w:after="283"/>
              <w:jc w:val="left"/>
              <w:rPr/>
            </w:pPr>
            <w:r>
              <w:rPr/>
              <w:t xml:space="preserve">Boston Celtics (1979 -- 1992) </w:t>
            </w:r>
          </w:p>
        </w:tc>
        <w:tc>
          <w:tcPr>
            <w:tcW w:w="819" w:type="dxa"/>
            <w:tcBorders/>
            <w:vAlign w:val="center"/>
          </w:tcPr>
          <w:p>
            <w:pPr>
              <w:pStyle w:val="TableContents"/>
              <w:bidi w:val="0"/>
              <w:spacing w:before="0" w:after="283"/>
              <w:jc w:val="left"/>
              <w:rPr/>
            </w:pPr>
            <w:r>
              <w:rPr/>
              <w:t xml:space="preserve">5,695 </w:t>
            </w:r>
          </w:p>
        </w:tc>
        <w:tc>
          <w:tcPr>
            <w:tcW w:w="865" w:type="dxa"/>
            <w:tcBorders/>
            <w:vAlign w:val="center"/>
          </w:tcPr>
          <w:p>
            <w:pPr>
              <w:pStyle w:val="TableContents"/>
              <w:bidi w:val="0"/>
              <w:spacing w:before="0" w:after="283"/>
              <w:jc w:val="left"/>
              <w:rPr/>
            </w:pPr>
            <w:r>
              <w:rPr/>
              <w:t xml:space="preserve">897 </w:t>
            </w:r>
          </w:p>
        </w:tc>
        <w:tc>
          <w:tcPr>
            <w:tcW w:w="1107"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42 </w:t>
            </w:r>
          </w:p>
        </w:tc>
        <w:tc>
          <w:tcPr>
            <w:tcW w:w="1737" w:type="dxa"/>
            <w:tcBorders/>
            <w:vAlign w:val="center"/>
          </w:tcPr>
          <w:p>
            <w:pPr>
              <w:pStyle w:val="TableContents"/>
              <w:bidi w:val="0"/>
              <w:spacing w:before="0" w:after="283"/>
              <w:jc w:val="left"/>
              <w:rPr/>
            </w:pPr>
            <w:r>
              <w:rPr/>
              <w:t xml:space="preserve">Abdul-Jabbar, Kareem Kareem Abdul-Jabbar * </w:t>
            </w:r>
          </w:p>
        </w:tc>
        <w:tc>
          <w:tcPr>
            <w:tcW w:w="947" w:type="dxa"/>
            <w:tcBorders/>
            <w:vAlign w:val="center"/>
          </w:tcPr>
          <w:p>
            <w:pPr>
              <w:pStyle w:val="TableContents"/>
              <w:bidi w:val="0"/>
              <w:spacing w:before="0" w:after="283"/>
              <w:jc w:val="left"/>
              <w:rPr>
                <w:sz w:val="4"/>
                <w:szCs w:val="4"/>
              </w:rPr>
            </w:pPr>
            <w:r>
              <w:rPr>
                <w:sz w:val="4"/>
                <w:szCs w:val="4"/>
              </w:rPr>
            </w:r>
          </w:p>
        </w:tc>
        <w:tc>
          <w:tcPr>
            <w:tcW w:w="4034" w:type="dxa"/>
            <w:tcBorders/>
            <w:vAlign w:val="center"/>
          </w:tcPr>
          <w:p>
            <w:pPr>
              <w:pStyle w:val="TableContents"/>
              <w:bidi w:val="0"/>
              <w:spacing w:before="0" w:after="283"/>
              <w:jc w:val="left"/>
              <w:rPr/>
            </w:pPr>
            <w:r>
              <w:rPr/>
              <w:t xml:space="preserve">Milwaukee Bucks (1969 -- 1975) Los Angeles Lakers (1975 -- 1989) </w:t>
            </w:r>
          </w:p>
        </w:tc>
        <w:tc>
          <w:tcPr>
            <w:tcW w:w="819" w:type="dxa"/>
            <w:tcBorders/>
            <w:vAlign w:val="center"/>
          </w:tcPr>
          <w:p>
            <w:pPr>
              <w:pStyle w:val="TableContents"/>
              <w:bidi w:val="0"/>
              <w:spacing w:before="0" w:after="283"/>
              <w:jc w:val="left"/>
              <w:rPr/>
            </w:pPr>
            <w:r>
              <w:rPr/>
              <w:t xml:space="preserve">5,660 </w:t>
            </w:r>
          </w:p>
        </w:tc>
        <w:tc>
          <w:tcPr>
            <w:tcW w:w="865" w:type="dxa"/>
            <w:tcBorders/>
            <w:vAlign w:val="center"/>
          </w:tcPr>
          <w:p>
            <w:pPr>
              <w:pStyle w:val="TableContents"/>
              <w:bidi w:val="0"/>
              <w:spacing w:before="0" w:after="283"/>
              <w:jc w:val="left"/>
              <w:rPr/>
            </w:pPr>
            <w:r>
              <w:rPr/>
              <w:t xml:space="preserve">1,560 </w:t>
            </w:r>
          </w:p>
        </w:tc>
        <w:tc>
          <w:tcPr>
            <w:tcW w:w="1107" w:type="dxa"/>
            <w:tcBorders/>
            <w:vAlign w:val="center"/>
          </w:tcPr>
          <w:p>
            <w:pPr>
              <w:pStyle w:val="TableContents"/>
              <w:bidi w:val="0"/>
              <w:spacing w:before="0" w:after="283"/>
              <w:jc w:val="left"/>
              <w:rPr/>
            </w:pPr>
            <w:r>
              <w:rPr/>
              <w:t xml:space="preserve">3.6 </w:t>
            </w:r>
          </w:p>
        </w:tc>
      </w:tr>
      <w:tr>
        <w:trPr/>
        <w:tc>
          <w:tcPr>
            <w:tcW w:w="696" w:type="dxa"/>
            <w:tcBorders/>
            <w:vAlign w:val="center"/>
          </w:tcPr>
          <w:p>
            <w:pPr>
              <w:pStyle w:val="TableContents"/>
              <w:bidi w:val="0"/>
              <w:spacing w:before="0" w:after="283"/>
              <w:jc w:val="left"/>
              <w:rPr/>
            </w:pPr>
            <w:r>
              <w:rPr/>
              <w:t xml:space="preserve">43 </w:t>
            </w:r>
          </w:p>
        </w:tc>
        <w:tc>
          <w:tcPr>
            <w:tcW w:w="1737" w:type="dxa"/>
            <w:tcBorders/>
            <w:vAlign w:val="center"/>
          </w:tcPr>
          <w:p>
            <w:pPr>
              <w:pStyle w:val="TableContents"/>
              <w:bidi w:val="0"/>
              <w:spacing w:before="0" w:after="283"/>
              <w:jc w:val="left"/>
              <w:rPr/>
            </w:pPr>
            <w:r>
              <w:rPr/>
              <w:t xml:space="preserve">Billups, Chauncey Chauncey Billups Chauncey Billups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19" w:type="dxa"/>
            <w:tcBorders/>
            <w:vAlign w:val="center"/>
          </w:tcPr>
          <w:p>
            <w:pPr>
              <w:pStyle w:val="TableContents"/>
              <w:bidi w:val="0"/>
              <w:spacing w:before="0" w:after="283"/>
              <w:jc w:val="left"/>
              <w:rPr/>
            </w:pPr>
            <w:r>
              <w:rPr/>
              <w:t xml:space="preserve">5,636 </w:t>
            </w:r>
          </w:p>
        </w:tc>
        <w:tc>
          <w:tcPr>
            <w:tcW w:w="865" w:type="dxa"/>
            <w:tcBorders/>
            <w:vAlign w:val="center"/>
          </w:tcPr>
          <w:p>
            <w:pPr>
              <w:pStyle w:val="TableContents"/>
              <w:bidi w:val="0"/>
              <w:spacing w:before="0" w:after="283"/>
              <w:jc w:val="left"/>
              <w:rPr/>
            </w:pPr>
            <w:r>
              <w:rPr/>
              <w:t xml:space="preserve">1,043 </w:t>
            </w:r>
          </w:p>
        </w:tc>
        <w:tc>
          <w:tcPr>
            <w:tcW w:w="1107"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44 </w:t>
            </w:r>
          </w:p>
        </w:tc>
        <w:tc>
          <w:tcPr>
            <w:tcW w:w="1737" w:type="dxa"/>
            <w:tcBorders/>
            <w:vAlign w:val="center"/>
          </w:tcPr>
          <w:p>
            <w:pPr>
              <w:pStyle w:val="TableContents"/>
              <w:bidi w:val="0"/>
              <w:spacing w:before="0" w:after="283"/>
              <w:jc w:val="left"/>
              <w:rPr/>
            </w:pPr>
            <w:r>
              <w:rPr/>
              <w:t xml:space="preserve">Jordan, Michael Michael Jordan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Chicago Bulls (1984 -- 1993, 1995 -- 1998) Washington Wizards (2001 -- 2003) </w:t>
            </w:r>
          </w:p>
        </w:tc>
        <w:tc>
          <w:tcPr>
            <w:tcW w:w="819" w:type="dxa"/>
            <w:tcBorders/>
            <w:vAlign w:val="center"/>
          </w:tcPr>
          <w:p>
            <w:pPr>
              <w:pStyle w:val="TableContents"/>
              <w:bidi w:val="0"/>
              <w:spacing w:before="0" w:after="283"/>
              <w:jc w:val="left"/>
              <w:rPr/>
            </w:pPr>
            <w:r>
              <w:rPr/>
              <w:t xml:space="preserve">5,633 </w:t>
            </w:r>
          </w:p>
        </w:tc>
        <w:tc>
          <w:tcPr>
            <w:tcW w:w="865" w:type="dxa"/>
            <w:tcBorders/>
            <w:vAlign w:val="center"/>
          </w:tcPr>
          <w:p>
            <w:pPr>
              <w:pStyle w:val="TableContents"/>
              <w:bidi w:val="0"/>
              <w:spacing w:before="0" w:after="283"/>
              <w:jc w:val="left"/>
              <w:rPr/>
            </w:pPr>
            <w:r>
              <w:rPr/>
              <w:t xml:space="preserve">1,072 </w:t>
            </w:r>
          </w:p>
        </w:tc>
        <w:tc>
          <w:tcPr>
            <w:tcW w:w="1107" w:type="dxa"/>
            <w:tcBorders/>
            <w:vAlign w:val="center"/>
          </w:tcPr>
          <w:p>
            <w:pPr>
              <w:pStyle w:val="TableContents"/>
              <w:bidi w:val="0"/>
              <w:spacing w:before="0" w:after="283"/>
              <w:jc w:val="left"/>
              <w:rPr/>
            </w:pPr>
            <w:r>
              <w:rPr/>
              <w:t xml:space="preserve">5.3 </w:t>
            </w:r>
          </w:p>
        </w:tc>
      </w:tr>
      <w:tr>
        <w:trPr/>
        <w:tc>
          <w:tcPr>
            <w:tcW w:w="696" w:type="dxa"/>
            <w:tcBorders/>
            <w:vAlign w:val="center"/>
          </w:tcPr>
          <w:p>
            <w:pPr>
              <w:pStyle w:val="TableContents"/>
              <w:bidi w:val="0"/>
              <w:spacing w:before="0" w:after="283"/>
              <w:jc w:val="left"/>
              <w:rPr/>
            </w:pPr>
            <w:r>
              <w:rPr/>
              <w:t xml:space="preserve">45 </w:t>
            </w:r>
          </w:p>
        </w:tc>
        <w:tc>
          <w:tcPr>
            <w:tcW w:w="1737" w:type="dxa"/>
            <w:tcBorders/>
            <w:vAlign w:val="center"/>
          </w:tcPr>
          <w:p>
            <w:pPr>
              <w:pStyle w:val="TableContents"/>
              <w:bidi w:val="0"/>
              <w:spacing w:before="0" w:after="283"/>
              <w:jc w:val="left"/>
              <w:rPr/>
            </w:pPr>
            <w:r>
              <w:rPr/>
              <w:t xml:space="preserve">Iverson, Allen Allen Allen Iverson *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819" w:type="dxa"/>
            <w:tcBorders/>
            <w:vAlign w:val="center"/>
          </w:tcPr>
          <w:p>
            <w:pPr>
              <w:pStyle w:val="TableContents"/>
              <w:bidi w:val="0"/>
              <w:spacing w:before="0" w:after="283"/>
              <w:jc w:val="left"/>
              <w:rPr/>
            </w:pPr>
            <w:r>
              <w:rPr/>
              <w:t xml:space="preserve">5,624 </w:t>
            </w:r>
          </w:p>
        </w:tc>
        <w:tc>
          <w:tcPr>
            <w:tcW w:w="865" w:type="dxa"/>
            <w:tcBorders/>
            <w:vAlign w:val="center"/>
          </w:tcPr>
          <w:p>
            <w:pPr>
              <w:pStyle w:val="TableContents"/>
              <w:bidi w:val="0"/>
              <w:spacing w:before="0" w:after="283"/>
              <w:jc w:val="left"/>
              <w:rPr/>
            </w:pPr>
            <w:r>
              <w:rPr/>
              <w:t xml:space="preserve">914 </w:t>
            </w:r>
          </w:p>
        </w:tc>
        <w:tc>
          <w:tcPr>
            <w:tcW w:w="1107" w:type="dxa"/>
            <w:tcBorders/>
            <w:vAlign w:val="center"/>
          </w:tcPr>
          <w:p>
            <w:pPr>
              <w:pStyle w:val="TableContents"/>
              <w:bidi w:val="0"/>
              <w:spacing w:before="0" w:after="283"/>
              <w:jc w:val="left"/>
              <w:rPr/>
            </w:pPr>
            <w:r>
              <w:rPr/>
              <w:t xml:space="preserve">6.2 </w:t>
            </w:r>
          </w:p>
        </w:tc>
      </w:tr>
      <w:tr>
        <w:trPr/>
        <w:tc>
          <w:tcPr>
            <w:tcW w:w="696" w:type="dxa"/>
            <w:tcBorders/>
            <w:vAlign w:val="center"/>
          </w:tcPr>
          <w:p>
            <w:pPr>
              <w:pStyle w:val="TableContents"/>
              <w:bidi w:val="0"/>
              <w:spacing w:before="0" w:after="283"/>
              <w:jc w:val="left"/>
              <w:rPr/>
            </w:pPr>
            <w:r>
              <w:rPr/>
              <w:t xml:space="preserve">46 </w:t>
            </w:r>
          </w:p>
        </w:tc>
        <w:tc>
          <w:tcPr>
            <w:tcW w:w="1737" w:type="dxa"/>
            <w:tcBorders/>
            <w:vAlign w:val="center"/>
          </w:tcPr>
          <w:p>
            <w:pPr>
              <w:pStyle w:val="TableContents"/>
              <w:bidi w:val="0"/>
              <w:spacing w:before="0" w:after="283"/>
              <w:jc w:val="left"/>
              <w:rPr/>
            </w:pPr>
            <w:r>
              <w:rPr/>
              <w:t xml:space="preserve">Bibby, Mike Mike Bibby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19" w:type="dxa"/>
            <w:tcBorders/>
            <w:vAlign w:val="center"/>
          </w:tcPr>
          <w:p>
            <w:pPr>
              <w:pStyle w:val="TableContents"/>
              <w:bidi w:val="0"/>
              <w:spacing w:before="0" w:after="283"/>
              <w:jc w:val="left"/>
              <w:rPr/>
            </w:pPr>
            <w:r>
              <w:rPr/>
              <w:t xml:space="preserve">5,517 </w:t>
            </w:r>
          </w:p>
        </w:tc>
        <w:tc>
          <w:tcPr>
            <w:tcW w:w="865" w:type="dxa"/>
            <w:tcBorders/>
            <w:vAlign w:val="center"/>
          </w:tcPr>
          <w:p>
            <w:pPr>
              <w:pStyle w:val="TableContents"/>
              <w:bidi w:val="0"/>
              <w:spacing w:before="0" w:after="283"/>
              <w:jc w:val="left"/>
              <w:rPr/>
            </w:pPr>
            <w:r>
              <w:rPr/>
              <w:t xml:space="preserve">1,001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47 </w:t>
            </w:r>
          </w:p>
        </w:tc>
        <w:tc>
          <w:tcPr>
            <w:tcW w:w="1737" w:type="dxa"/>
            <w:tcBorders/>
            <w:vAlign w:val="center"/>
          </w:tcPr>
          <w:p>
            <w:pPr>
              <w:pStyle w:val="TableContents"/>
              <w:bidi w:val="0"/>
              <w:spacing w:before="0" w:after="283"/>
              <w:jc w:val="left"/>
              <w:rPr/>
            </w:pPr>
            <w:r>
              <w:rPr/>
              <w:t xml:space="preserve">Johnson, Dennis Dennis Johnson *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819" w:type="dxa"/>
            <w:tcBorders/>
            <w:vAlign w:val="center"/>
          </w:tcPr>
          <w:p>
            <w:pPr>
              <w:pStyle w:val="TableContents"/>
              <w:bidi w:val="0"/>
              <w:spacing w:before="0" w:after="283"/>
              <w:jc w:val="left"/>
              <w:rPr/>
            </w:pPr>
            <w:r>
              <w:rPr/>
              <w:t xml:space="preserve">5,499 </w:t>
            </w:r>
          </w:p>
        </w:tc>
        <w:tc>
          <w:tcPr>
            <w:tcW w:w="865" w:type="dxa"/>
            <w:tcBorders/>
            <w:vAlign w:val="center"/>
          </w:tcPr>
          <w:p>
            <w:pPr>
              <w:pStyle w:val="TableContents"/>
              <w:bidi w:val="0"/>
              <w:spacing w:before="0" w:after="283"/>
              <w:jc w:val="left"/>
              <w:rPr/>
            </w:pPr>
            <w:r>
              <w:rPr/>
              <w:t xml:space="preserve">1,100 </w:t>
            </w:r>
          </w:p>
        </w:tc>
        <w:tc>
          <w:tcPr>
            <w:tcW w:w="1107" w:type="dxa"/>
            <w:tcBorders/>
            <w:vAlign w:val="center"/>
          </w:tcPr>
          <w:p>
            <w:pPr>
              <w:pStyle w:val="TableContents"/>
              <w:bidi w:val="0"/>
              <w:spacing w:before="0" w:after="283"/>
              <w:jc w:val="left"/>
              <w:rPr/>
            </w:pPr>
            <w:r>
              <w:rPr/>
              <w:t xml:space="preserve">5.0 </w:t>
            </w:r>
          </w:p>
        </w:tc>
      </w:tr>
      <w:tr>
        <w:trPr/>
        <w:tc>
          <w:tcPr>
            <w:tcW w:w="696" w:type="dxa"/>
            <w:tcBorders/>
            <w:vAlign w:val="center"/>
          </w:tcPr>
          <w:p>
            <w:pPr>
              <w:pStyle w:val="TableContents"/>
              <w:bidi w:val="0"/>
              <w:spacing w:before="0" w:after="283"/>
              <w:jc w:val="left"/>
              <w:rPr/>
            </w:pPr>
            <w:r>
              <w:rPr/>
              <w:t xml:space="preserve">48 </w:t>
            </w:r>
          </w:p>
        </w:tc>
        <w:tc>
          <w:tcPr>
            <w:tcW w:w="1737" w:type="dxa"/>
            <w:tcBorders/>
            <w:vAlign w:val="center"/>
          </w:tcPr>
          <w:p>
            <w:pPr>
              <w:pStyle w:val="TableContents"/>
              <w:bidi w:val="0"/>
              <w:spacing w:before="0" w:after="283"/>
              <w:jc w:val="left"/>
              <w:rPr/>
            </w:pPr>
            <w:r>
              <w:rPr/>
              <w:t xml:space="preserve">Garnett, Kevin Kevin Garnett </w:t>
            </w:r>
          </w:p>
        </w:tc>
        <w:tc>
          <w:tcPr>
            <w:tcW w:w="947" w:type="dxa"/>
            <w:tcBorders/>
            <w:vAlign w:val="center"/>
          </w:tcPr>
          <w:p>
            <w:pPr>
              <w:pStyle w:val="TableContents"/>
              <w:bidi w:val="0"/>
              <w:spacing w:before="0" w:after="283"/>
              <w:jc w:val="left"/>
              <w:rPr/>
            </w:pPr>
            <w:r>
              <w:rPr/>
              <w:t xml:space="preserve">PF / C </w:t>
            </w:r>
          </w:p>
        </w:tc>
        <w:tc>
          <w:tcPr>
            <w:tcW w:w="4034"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19" w:type="dxa"/>
            <w:tcBorders/>
            <w:vAlign w:val="center"/>
          </w:tcPr>
          <w:p>
            <w:pPr>
              <w:pStyle w:val="TableContents"/>
              <w:bidi w:val="0"/>
              <w:spacing w:before="0" w:after="283"/>
              <w:jc w:val="left"/>
              <w:rPr/>
            </w:pPr>
            <w:r>
              <w:rPr/>
              <w:t xml:space="preserve">5,445 </w:t>
            </w:r>
          </w:p>
        </w:tc>
        <w:tc>
          <w:tcPr>
            <w:tcW w:w="865" w:type="dxa"/>
            <w:tcBorders/>
            <w:vAlign w:val="center"/>
          </w:tcPr>
          <w:p>
            <w:pPr>
              <w:pStyle w:val="TableContents"/>
              <w:bidi w:val="0"/>
              <w:spacing w:before="0" w:after="283"/>
              <w:jc w:val="left"/>
              <w:rPr/>
            </w:pPr>
            <w:r>
              <w:rPr/>
              <w:t xml:space="preserve">1,462 </w:t>
            </w:r>
          </w:p>
        </w:tc>
        <w:tc>
          <w:tcPr>
            <w:tcW w:w="1107" w:type="dxa"/>
            <w:tcBorders/>
            <w:vAlign w:val="center"/>
          </w:tcPr>
          <w:p>
            <w:pPr>
              <w:pStyle w:val="TableContents"/>
              <w:bidi w:val="0"/>
              <w:spacing w:before="0" w:after="283"/>
              <w:jc w:val="left"/>
              <w:rPr/>
            </w:pPr>
            <w:r>
              <w:rPr/>
              <w:t xml:space="preserve">3.7 </w:t>
            </w:r>
          </w:p>
        </w:tc>
      </w:tr>
      <w:tr>
        <w:trPr/>
        <w:tc>
          <w:tcPr>
            <w:tcW w:w="696" w:type="dxa"/>
            <w:tcBorders/>
            <w:vAlign w:val="center"/>
          </w:tcPr>
          <w:p>
            <w:pPr>
              <w:pStyle w:val="TableContents"/>
              <w:bidi w:val="0"/>
              <w:spacing w:before="0" w:after="283"/>
              <w:jc w:val="left"/>
              <w:rPr/>
            </w:pPr>
            <w:r>
              <w:rPr/>
              <w:t xml:space="preserve">49 </w:t>
            </w:r>
          </w:p>
        </w:tc>
        <w:tc>
          <w:tcPr>
            <w:tcW w:w="1737" w:type="dxa"/>
            <w:tcBorders/>
            <w:vAlign w:val="center"/>
          </w:tcPr>
          <w:p>
            <w:pPr>
              <w:pStyle w:val="TableContents"/>
              <w:bidi w:val="0"/>
              <w:spacing w:before="0" w:after="283"/>
              <w:jc w:val="left"/>
              <w:rPr/>
            </w:pPr>
            <w:r>
              <w:rPr/>
              <w:t xml:space="preserve">Terry, Jason Jason Terry ^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19" w:type="dxa"/>
            <w:tcBorders/>
            <w:vAlign w:val="center"/>
          </w:tcPr>
          <w:p>
            <w:pPr>
              <w:pStyle w:val="TableContents"/>
              <w:bidi w:val="0"/>
              <w:spacing w:before="0" w:after="283"/>
              <w:jc w:val="left"/>
              <w:rPr/>
            </w:pPr>
            <w:r>
              <w:rPr/>
              <w:t xml:space="preserve">5,413 </w:t>
            </w:r>
          </w:p>
        </w:tc>
        <w:tc>
          <w:tcPr>
            <w:tcW w:w="865" w:type="dxa"/>
            <w:tcBorders/>
            <w:vAlign w:val="center"/>
          </w:tcPr>
          <w:p>
            <w:pPr>
              <w:pStyle w:val="TableContents"/>
              <w:bidi w:val="0"/>
              <w:spacing w:before="0" w:after="283"/>
              <w:jc w:val="left"/>
              <w:rPr/>
            </w:pPr>
            <w:r>
              <w:rPr/>
              <w:t xml:space="preserve">1,407 </w:t>
            </w:r>
          </w:p>
        </w:tc>
        <w:tc>
          <w:tcPr>
            <w:tcW w:w="1107" w:type="dxa"/>
            <w:tcBorders/>
            <w:vAlign w:val="center"/>
          </w:tcPr>
          <w:p>
            <w:pPr>
              <w:pStyle w:val="TableContents"/>
              <w:bidi w:val="0"/>
              <w:spacing w:before="0" w:after="283"/>
              <w:jc w:val="left"/>
              <w:rPr/>
            </w:pPr>
            <w:r>
              <w:rPr/>
              <w:t xml:space="preserve">3.8 </w:t>
            </w:r>
          </w:p>
        </w:tc>
      </w:tr>
      <w:tr>
        <w:trPr/>
        <w:tc>
          <w:tcPr>
            <w:tcW w:w="696" w:type="dxa"/>
            <w:tcBorders/>
            <w:vAlign w:val="center"/>
          </w:tcPr>
          <w:p>
            <w:pPr>
              <w:pStyle w:val="TableContents"/>
              <w:bidi w:val="0"/>
              <w:spacing w:before="0" w:after="283"/>
              <w:jc w:val="left"/>
              <w:rPr/>
            </w:pPr>
            <w:r>
              <w:rPr/>
              <w:t xml:space="preserve">50 </w:t>
            </w:r>
          </w:p>
        </w:tc>
        <w:tc>
          <w:tcPr>
            <w:tcW w:w="1737" w:type="dxa"/>
            <w:tcBorders/>
            <w:vAlign w:val="center"/>
          </w:tcPr>
          <w:p>
            <w:pPr>
              <w:pStyle w:val="TableContents"/>
              <w:bidi w:val="0"/>
              <w:spacing w:before="0" w:after="283"/>
              <w:jc w:val="left"/>
              <w:rPr/>
            </w:pPr>
            <w:r>
              <w:rPr/>
              <w:t xml:space="preserve">Bing, Dave Dave Bing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Detroit Pistons (1966 -- 1975) Washington Bullets (1975 -- 1977) Boston Celtics (1977 -- 1978) </w:t>
            </w:r>
          </w:p>
        </w:tc>
        <w:tc>
          <w:tcPr>
            <w:tcW w:w="819" w:type="dxa"/>
            <w:tcBorders/>
            <w:vAlign w:val="center"/>
          </w:tcPr>
          <w:p>
            <w:pPr>
              <w:pStyle w:val="TableContents"/>
              <w:bidi w:val="0"/>
              <w:spacing w:before="0" w:after="283"/>
              <w:jc w:val="left"/>
              <w:rPr/>
            </w:pPr>
            <w:r>
              <w:rPr/>
              <w:t xml:space="preserve">5,397 </w:t>
            </w:r>
          </w:p>
        </w:tc>
        <w:tc>
          <w:tcPr>
            <w:tcW w:w="865" w:type="dxa"/>
            <w:tcBorders/>
            <w:vAlign w:val="center"/>
          </w:tcPr>
          <w:p>
            <w:pPr>
              <w:pStyle w:val="TableContents"/>
              <w:bidi w:val="0"/>
              <w:spacing w:before="0" w:after="283"/>
              <w:jc w:val="left"/>
              <w:rPr/>
            </w:pPr>
            <w:r>
              <w:rPr/>
              <w:t xml:space="preserve">901 </w:t>
            </w:r>
          </w:p>
        </w:tc>
        <w:tc>
          <w:tcPr>
            <w:tcW w:w="1107" w:type="dxa"/>
            <w:tcBorders/>
            <w:vAlign w:val="center"/>
          </w:tcPr>
          <w:p>
            <w:pPr>
              <w:pStyle w:val="TableContents"/>
              <w:bidi w:val="0"/>
              <w:spacing w:before="0" w:after="283"/>
              <w:jc w:val="left"/>
              <w:rPr/>
            </w:pPr>
            <w:r>
              <w:rPr/>
              <w:t xml:space="preserve">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syöttöjä NBA:ssa?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6"/>
        <w:gridCol w:w="1737"/>
        <w:gridCol w:w="947"/>
        <w:gridCol w:w="4034"/>
        <w:gridCol w:w="819"/>
        <w:gridCol w:w="865"/>
        <w:gridCol w:w="1107"/>
      </w:tblGrid>
      <w:tr>
        <w:trPr/>
        <w:tc>
          <w:tcPr>
            <w:tcW w:w="696" w:type="dxa"/>
            <w:tcBorders/>
            <w:vAlign w:val="center"/>
          </w:tcPr>
          <w:p>
            <w:pPr>
              <w:pStyle w:val="TableHeading"/>
              <w:suppressLineNumbers/>
              <w:bidi w:val="0"/>
              <w:spacing w:before="0" w:after="283"/>
              <w:jc w:val="center"/>
              <w:rPr/>
            </w:pPr>
            <w:r>
              <w:rPr/>
              <w:t xml:space="preserve">Sijoitus </w:t>
            </w:r>
          </w:p>
        </w:tc>
        <w:tc>
          <w:tcPr>
            <w:tcW w:w="1737" w:type="dxa"/>
            <w:tcBorders/>
            <w:vAlign w:val="center"/>
          </w:tcPr>
          <w:p>
            <w:pPr>
              <w:pStyle w:val="TableHeading"/>
              <w:suppressLineNumbers/>
              <w:bidi w:val="0"/>
              <w:spacing w:before="0" w:after="283"/>
              <w:jc w:val="center"/>
              <w:rPr/>
            </w:pPr>
            <w:r>
              <w:rPr/>
              <w:t xml:space="preserve">Pelaaja </w:t>
            </w:r>
          </w:p>
        </w:tc>
        <w:tc>
          <w:tcPr>
            <w:tcW w:w="947" w:type="dxa"/>
            <w:tcBorders/>
            <w:vAlign w:val="center"/>
          </w:tcPr>
          <w:p>
            <w:pPr>
              <w:pStyle w:val="TableHeading"/>
              <w:suppressLineNumbers/>
              <w:bidi w:val="0"/>
              <w:spacing w:before="0" w:after="283"/>
              <w:jc w:val="center"/>
              <w:rPr/>
            </w:pPr>
            <w:r>
              <w:rPr/>
              <w:t xml:space="preserve">Asema (s) </w:t>
            </w:r>
          </w:p>
        </w:tc>
        <w:tc>
          <w:tcPr>
            <w:tcW w:w="4034" w:type="dxa"/>
            <w:tcBorders/>
            <w:vAlign w:val="center"/>
          </w:tcPr>
          <w:p>
            <w:pPr>
              <w:pStyle w:val="TableHeading"/>
              <w:suppressLineNumbers/>
              <w:bidi w:val="0"/>
              <w:spacing w:before="0" w:after="283"/>
              <w:jc w:val="center"/>
              <w:rPr/>
            </w:pPr>
            <w:r>
              <w:rPr/>
              <w:t xml:space="preserve">Joukkue(t), jossa pelasi (vuosina) </w:t>
            </w:r>
          </w:p>
        </w:tc>
        <w:tc>
          <w:tcPr>
            <w:tcW w:w="819" w:type="dxa"/>
            <w:tcBorders/>
            <w:vAlign w:val="center"/>
          </w:tcPr>
          <w:p>
            <w:pPr>
              <w:pStyle w:val="TableHeading"/>
              <w:suppressLineNumbers/>
              <w:bidi w:val="0"/>
              <w:spacing w:before="0" w:after="283"/>
              <w:jc w:val="center"/>
              <w:rPr/>
            </w:pPr>
            <w:r>
              <w:rPr/>
              <w:t xml:space="preserve">Avustukset yhteensä </w:t>
            </w:r>
          </w:p>
        </w:tc>
        <w:tc>
          <w:tcPr>
            <w:tcW w:w="865" w:type="dxa"/>
            <w:tcBorders/>
            <w:vAlign w:val="center"/>
          </w:tcPr>
          <w:p>
            <w:pPr>
              <w:pStyle w:val="TableHeading"/>
              <w:suppressLineNumbers/>
              <w:bidi w:val="0"/>
              <w:spacing w:before="0" w:after="283"/>
              <w:jc w:val="center"/>
              <w:rPr/>
            </w:pPr>
            <w:r>
              <w:rPr/>
              <w:t xml:space="preserve">Pelatut pelit </w:t>
            </w:r>
          </w:p>
        </w:tc>
        <w:tc>
          <w:tcPr>
            <w:tcW w:w="1107" w:type="dxa"/>
            <w:tcBorders/>
            <w:vAlign w:val="center"/>
          </w:tcPr>
          <w:p>
            <w:pPr>
              <w:pStyle w:val="TableHeading"/>
              <w:suppressLineNumbers/>
              <w:bidi w:val="0"/>
              <w:spacing w:before="0" w:after="283"/>
              <w:jc w:val="center"/>
              <w:rPr/>
            </w:pPr>
            <w:r>
              <w:rPr/>
              <w:t xml:space="preserve">Assists per peli keskimäärin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Stockton, John </w:t>
            </w:r>
            <w:r>
              <w:rPr>
                <w:color w:val="A9A9A9"/>
              </w:rPr>
              <w:t xml:space="preserve">John Stockton </w:t>
            </w:r>
            <w:r>
              <w:rPr/>
              <w:t xml:space="preserve">*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Utah Jazz (1984 -- 2003) </w:t>
            </w:r>
          </w:p>
        </w:tc>
        <w:tc>
          <w:tcPr>
            <w:tcW w:w="819" w:type="dxa"/>
            <w:tcBorders/>
            <w:vAlign w:val="center"/>
          </w:tcPr>
          <w:p>
            <w:pPr>
              <w:pStyle w:val="TableContents"/>
              <w:bidi w:val="0"/>
              <w:spacing w:before="0" w:after="283"/>
              <w:jc w:val="left"/>
              <w:rPr/>
            </w:pPr>
            <w:r>
              <w:rPr/>
              <w:t xml:space="preserve">15,806 </w:t>
            </w:r>
          </w:p>
        </w:tc>
        <w:tc>
          <w:tcPr>
            <w:tcW w:w="865" w:type="dxa"/>
            <w:tcBorders/>
            <w:vAlign w:val="center"/>
          </w:tcPr>
          <w:p>
            <w:pPr>
              <w:pStyle w:val="TableContents"/>
              <w:bidi w:val="0"/>
              <w:spacing w:before="0" w:after="283"/>
              <w:jc w:val="left"/>
              <w:rPr/>
            </w:pPr>
            <w:r>
              <w:rPr/>
              <w:t xml:space="preserve">1,504 </w:t>
            </w:r>
          </w:p>
        </w:tc>
        <w:tc>
          <w:tcPr>
            <w:tcW w:w="1107"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Kidd, Jason Jason Kidd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19" w:type="dxa"/>
            <w:tcBorders/>
            <w:vAlign w:val="center"/>
          </w:tcPr>
          <w:p>
            <w:pPr>
              <w:pStyle w:val="TableContents"/>
              <w:bidi w:val="0"/>
              <w:spacing w:before="0" w:after="283"/>
              <w:jc w:val="left"/>
              <w:rPr/>
            </w:pPr>
            <w:r>
              <w:rPr/>
              <w:t xml:space="preserve">12,091 </w:t>
            </w:r>
          </w:p>
        </w:tc>
        <w:tc>
          <w:tcPr>
            <w:tcW w:w="865" w:type="dxa"/>
            <w:tcBorders/>
            <w:vAlign w:val="center"/>
          </w:tcPr>
          <w:p>
            <w:pPr>
              <w:pStyle w:val="TableContents"/>
              <w:bidi w:val="0"/>
              <w:spacing w:before="0" w:after="283"/>
              <w:jc w:val="left"/>
              <w:rPr/>
            </w:pPr>
            <w:r>
              <w:rPr/>
              <w:t xml:space="preserve">1,391 </w:t>
            </w:r>
          </w:p>
        </w:tc>
        <w:tc>
          <w:tcPr>
            <w:tcW w:w="1107"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Nash, Steve Steve Nash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Phoenix Suns (1996 -- 1998, 2004 -- 2012) Dallas Mavericks (1998 -- 2004) Los Angeles Lakers (2012 -- 2015) </w:t>
            </w:r>
          </w:p>
        </w:tc>
        <w:tc>
          <w:tcPr>
            <w:tcW w:w="819" w:type="dxa"/>
            <w:tcBorders/>
            <w:vAlign w:val="center"/>
          </w:tcPr>
          <w:p>
            <w:pPr>
              <w:pStyle w:val="TableContents"/>
              <w:bidi w:val="0"/>
              <w:spacing w:before="0" w:after="283"/>
              <w:jc w:val="left"/>
              <w:rPr/>
            </w:pPr>
            <w:r>
              <w:rPr/>
              <w:t xml:space="preserve">10,335 </w:t>
            </w:r>
          </w:p>
        </w:tc>
        <w:tc>
          <w:tcPr>
            <w:tcW w:w="865" w:type="dxa"/>
            <w:tcBorders/>
            <w:vAlign w:val="center"/>
          </w:tcPr>
          <w:p>
            <w:pPr>
              <w:pStyle w:val="TableContents"/>
              <w:bidi w:val="0"/>
              <w:spacing w:before="0" w:after="283"/>
              <w:jc w:val="left"/>
              <w:rPr/>
            </w:pPr>
            <w:r>
              <w:rPr/>
              <w:t xml:space="preserve">1,217 </w:t>
            </w:r>
          </w:p>
        </w:tc>
        <w:tc>
          <w:tcPr>
            <w:tcW w:w="1107"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737" w:type="dxa"/>
            <w:tcBorders/>
            <w:vAlign w:val="center"/>
          </w:tcPr>
          <w:p>
            <w:pPr>
              <w:pStyle w:val="TableContents"/>
              <w:bidi w:val="0"/>
              <w:spacing w:before="0" w:after="283"/>
              <w:jc w:val="left"/>
              <w:rPr/>
            </w:pPr>
            <w:r>
              <w:rPr/>
              <w:t xml:space="preserve">Jackson, Mark Mark Jackson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(2003 -- 2004) </w:t>
            </w:r>
          </w:p>
        </w:tc>
        <w:tc>
          <w:tcPr>
            <w:tcW w:w="819" w:type="dxa"/>
            <w:tcBorders/>
            <w:vAlign w:val="center"/>
          </w:tcPr>
          <w:p>
            <w:pPr>
              <w:pStyle w:val="TableContents"/>
              <w:bidi w:val="0"/>
              <w:spacing w:before="0" w:after="283"/>
              <w:jc w:val="left"/>
              <w:rPr/>
            </w:pPr>
            <w:r>
              <w:rPr/>
              <w:t xml:space="preserve">10,334 </w:t>
            </w:r>
          </w:p>
        </w:tc>
        <w:tc>
          <w:tcPr>
            <w:tcW w:w="865" w:type="dxa"/>
            <w:tcBorders/>
            <w:vAlign w:val="center"/>
          </w:tcPr>
          <w:p>
            <w:pPr>
              <w:pStyle w:val="TableContents"/>
              <w:bidi w:val="0"/>
              <w:spacing w:before="0" w:after="283"/>
              <w:jc w:val="left"/>
              <w:rPr/>
            </w:pPr>
            <w:r>
              <w:rPr/>
              <w:t xml:space="preserve">1,296 </w:t>
            </w:r>
          </w:p>
        </w:tc>
        <w:tc>
          <w:tcPr>
            <w:tcW w:w="1107" w:type="dxa"/>
            <w:tcBorders/>
            <w:vAlign w:val="center"/>
          </w:tcPr>
          <w:p>
            <w:pPr>
              <w:pStyle w:val="TableContents"/>
              <w:bidi w:val="0"/>
              <w:spacing w:before="0" w:after="283"/>
              <w:jc w:val="left"/>
              <w:rPr/>
            </w:pPr>
            <w:r>
              <w:rPr/>
              <w:t xml:space="preserve">8.0 </w:t>
            </w:r>
          </w:p>
        </w:tc>
      </w:tr>
      <w:tr>
        <w:trPr/>
        <w:tc>
          <w:tcPr>
            <w:tcW w:w="696" w:type="dxa"/>
            <w:tcBorders/>
            <w:vAlign w:val="center"/>
          </w:tcPr>
          <w:p>
            <w:pPr>
              <w:pStyle w:val="TableContents"/>
              <w:bidi w:val="0"/>
              <w:spacing w:before="0" w:after="283"/>
              <w:jc w:val="left"/>
              <w:rPr/>
            </w:pPr>
            <w:r>
              <w:rPr/>
              <w:t xml:space="preserve">5 </w:t>
            </w:r>
          </w:p>
        </w:tc>
        <w:tc>
          <w:tcPr>
            <w:tcW w:w="1737" w:type="dxa"/>
            <w:tcBorders/>
            <w:vAlign w:val="center"/>
          </w:tcPr>
          <w:p>
            <w:pPr>
              <w:pStyle w:val="TableContents"/>
              <w:bidi w:val="0"/>
              <w:spacing w:before="0" w:after="283"/>
              <w:jc w:val="left"/>
              <w:rPr/>
            </w:pPr>
            <w:r>
              <w:rPr/>
              <w:t xml:space="preserve">Johnson, Magic Magic Johnson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(1979 -- 1991, 1996) </w:t>
            </w:r>
          </w:p>
        </w:tc>
        <w:tc>
          <w:tcPr>
            <w:tcW w:w="819" w:type="dxa"/>
            <w:tcBorders/>
            <w:vAlign w:val="center"/>
          </w:tcPr>
          <w:p>
            <w:pPr>
              <w:pStyle w:val="TableContents"/>
              <w:bidi w:val="0"/>
              <w:spacing w:before="0" w:after="283"/>
              <w:jc w:val="left"/>
              <w:rPr/>
            </w:pPr>
            <w:r>
              <w:rPr/>
              <w:t xml:space="preserve">10,141 </w:t>
            </w:r>
          </w:p>
        </w:tc>
        <w:tc>
          <w:tcPr>
            <w:tcW w:w="865" w:type="dxa"/>
            <w:tcBorders/>
            <w:vAlign w:val="center"/>
          </w:tcPr>
          <w:p>
            <w:pPr>
              <w:pStyle w:val="TableContents"/>
              <w:bidi w:val="0"/>
              <w:spacing w:before="0" w:after="283"/>
              <w:jc w:val="left"/>
              <w:rPr/>
            </w:pPr>
            <w:r>
              <w:rPr/>
              <w:t xml:space="preserve">906 </w:t>
            </w:r>
          </w:p>
        </w:tc>
        <w:tc>
          <w:tcPr>
            <w:tcW w:w="1107"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6 </w:t>
            </w:r>
          </w:p>
        </w:tc>
        <w:tc>
          <w:tcPr>
            <w:tcW w:w="1737" w:type="dxa"/>
            <w:tcBorders/>
            <w:vAlign w:val="center"/>
          </w:tcPr>
          <w:p>
            <w:pPr>
              <w:pStyle w:val="TableContents"/>
              <w:bidi w:val="0"/>
              <w:spacing w:before="0" w:after="283"/>
              <w:jc w:val="left"/>
              <w:rPr/>
            </w:pPr>
            <w:r>
              <w:rPr/>
              <w:t xml:space="preserve">Robertson, Oscar Oscar Robertson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Cincinnati Royals (1960 -- 1970) Milwaukee Bucks (1970 -- 1974) </w:t>
            </w:r>
          </w:p>
        </w:tc>
        <w:tc>
          <w:tcPr>
            <w:tcW w:w="819" w:type="dxa"/>
            <w:tcBorders/>
            <w:vAlign w:val="center"/>
          </w:tcPr>
          <w:p>
            <w:pPr>
              <w:pStyle w:val="TableContents"/>
              <w:bidi w:val="0"/>
              <w:spacing w:before="0" w:after="283"/>
              <w:jc w:val="left"/>
              <w:rPr/>
            </w:pPr>
            <w:r>
              <w:rPr/>
              <w:t xml:space="preserve">9,887 </w:t>
            </w:r>
          </w:p>
        </w:tc>
        <w:tc>
          <w:tcPr>
            <w:tcW w:w="865" w:type="dxa"/>
            <w:tcBorders/>
            <w:vAlign w:val="center"/>
          </w:tcPr>
          <w:p>
            <w:pPr>
              <w:pStyle w:val="TableContents"/>
              <w:bidi w:val="0"/>
              <w:spacing w:before="0" w:after="283"/>
              <w:jc w:val="left"/>
              <w:rPr/>
            </w:pPr>
            <w:r>
              <w:rPr/>
              <w:t xml:space="preserve">1,040 </w:t>
            </w:r>
          </w:p>
        </w:tc>
        <w:tc>
          <w:tcPr>
            <w:tcW w:w="1107" w:type="dxa"/>
            <w:tcBorders/>
            <w:vAlign w:val="center"/>
          </w:tcPr>
          <w:p>
            <w:pPr>
              <w:pStyle w:val="TableContents"/>
              <w:bidi w:val="0"/>
              <w:spacing w:before="0" w:after="283"/>
              <w:jc w:val="left"/>
              <w:rPr/>
            </w:pPr>
            <w:r>
              <w:rPr/>
              <w:t xml:space="preserve">9.5 </w:t>
            </w:r>
          </w:p>
        </w:tc>
      </w:tr>
      <w:tr>
        <w:trPr/>
        <w:tc>
          <w:tcPr>
            <w:tcW w:w="696" w:type="dxa"/>
            <w:tcBorders/>
            <w:vAlign w:val="center"/>
          </w:tcPr>
          <w:p>
            <w:pPr>
              <w:pStyle w:val="TableContents"/>
              <w:bidi w:val="0"/>
              <w:spacing w:before="0" w:after="283"/>
              <w:jc w:val="left"/>
              <w:rPr/>
            </w:pPr>
            <w:r>
              <w:rPr/>
              <w:t xml:space="preserve">7 </w:t>
            </w:r>
          </w:p>
        </w:tc>
        <w:tc>
          <w:tcPr>
            <w:tcW w:w="1737" w:type="dxa"/>
            <w:tcBorders/>
            <w:vAlign w:val="center"/>
          </w:tcPr>
          <w:p>
            <w:pPr>
              <w:pStyle w:val="TableContents"/>
              <w:bidi w:val="0"/>
              <w:spacing w:before="0" w:after="283"/>
              <w:jc w:val="left"/>
              <w:rPr/>
            </w:pPr>
            <w:r>
              <w:rPr/>
              <w:t xml:space="preserve">Thomas, Isiah Isiah Thomas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Detroit Pistons (1981 -- 1994) </w:t>
            </w:r>
          </w:p>
        </w:tc>
        <w:tc>
          <w:tcPr>
            <w:tcW w:w="819" w:type="dxa"/>
            <w:tcBorders/>
            <w:vAlign w:val="center"/>
          </w:tcPr>
          <w:p>
            <w:pPr>
              <w:pStyle w:val="TableContents"/>
              <w:bidi w:val="0"/>
              <w:spacing w:before="0" w:after="283"/>
              <w:jc w:val="left"/>
              <w:rPr/>
            </w:pPr>
            <w:r>
              <w:rPr/>
              <w:t xml:space="preserve">9,061 </w:t>
            </w:r>
          </w:p>
        </w:tc>
        <w:tc>
          <w:tcPr>
            <w:tcW w:w="865" w:type="dxa"/>
            <w:tcBorders/>
            <w:vAlign w:val="center"/>
          </w:tcPr>
          <w:p>
            <w:pPr>
              <w:pStyle w:val="TableContents"/>
              <w:bidi w:val="0"/>
              <w:spacing w:before="0" w:after="283"/>
              <w:jc w:val="left"/>
              <w:rPr/>
            </w:pPr>
            <w:r>
              <w:rPr/>
              <w:t xml:space="preserve">979 </w:t>
            </w:r>
          </w:p>
        </w:tc>
        <w:tc>
          <w:tcPr>
            <w:tcW w:w="1107"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8 </w:t>
            </w:r>
          </w:p>
        </w:tc>
        <w:tc>
          <w:tcPr>
            <w:tcW w:w="1737" w:type="dxa"/>
            <w:tcBorders/>
            <w:vAlign w:val="center"/>
          </w:tcPr>
          <w:p>
            <w:pPr>
              <w:pStyle w:val="TableContents"/>
              <w:bidi w:val="0"/>
              <w:spacing w:before="0" w:after="283"/>
              <w:jc w:val="left"/>
              <w:rPr/>
            </w:pPr>
            <w:r>
              <w:rPr/>
              <w:t xml:space="preserve">Payton, Gary Gary Payton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819" w:type="dxa"/>
            <w:tcBorders/>
            <w:vAlign w:val="center"/>
          </w:tcPr>
          <w:p>
            <w:pPr>
              <w:pStyle w:val="TableContents"/>
              <w:bidi w:val="0"/>
              <w:spacing w:before="0" w:after="283"/>
              <w:jc w:val="left"/>
              <w:rPr/>
            </w:pPr>
            <w:r>
              <w:rPr/>
              <w:t xml:space="preserve">8,966 </w:t>
            </w:r>
          </w:p>
        </w:tc>
        <w:tc>
          <w:tcPr>
            <w:tcW w:w="865" w:type="dxa"/>
            <w:tcBorders/>
            <w:vAlign w:val="center"/>
          </w:tcPr>
          <w:p>
            <w:pPr>
              <w:pStyle w:val="TableContents"/>
              <w:bidi w:val="0"/>
              <w:spacing w:before="0" w:after="283"/>
              <w:jc w:val="left"/>
              <w:rPr/>
            </w:pPr>
            <w:r>
              <w:rPr/>
              <w:t xml:space="preserve">1,335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9 </w:t>
            </w:r>
          </w:p>
        </w:tc>
        <w:tc>
          <w:tcPr>
            <w:tcW w:w="1737" w:type="dxa"/>
            <w:tcBorders/>
            <w:vAlign w:val="center"/>
          </w:tcPr>
          <w:p>
            <w:pPr>
              <w:pStyle w:val="TableContents"/>
              <w:bidi w:val="0"/>
              <w:spacing w:before="0" w:after="283"/>
              <w:jc w:val="left"/>
              <w:rPr/>
            </w:pPr>
            <w:r>
              <w:rPr/>
              <w:t xml:space="preserve">Miller, Andre Andre Miller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(2013 -- 2015) Sacramento Kings (2015) Minnesota Timberwolves (2015 -- 2016) San Antonio Spurseja (2016) </w:t>
            </w:r>
          </w:p>
        </w:tc>
        <w:tc>
          <w:tcPr>
            <w:tcW w:w="819" w:type="dxa"/>
            <w:tcBorders/>
            <w:vAlign w:val="center"/>
          </w:tcPr>
          <w:p>
            <w:pPr>
              <w:pStyle w:val="TableContents"/>
              <w:bidi w:val="0"/>
              <w:spacing w:before="0" w:after="283"/>
              <w:jc w:val="left"/>
              <w:rPr/>
            </w:pPr>
            <w:r>
              <w:rPr/>
              <w:t xml:space="preserve">8,524 </w:t>
            </w:r>
          </w:p>
        </w:tc>
        <w:tc>
          <w:tcPr>
            <w:tcW w:w="865" w:type="dxa"/>
            <w:tcBorders/>
            <w:vAlign w:val="center"/>
          </w:tcPr>
          <w:p>
            <w:pPr>
              <w:pStyle w:val="TableContents"/>
              <w:bidi w:val="0"/>
              <w:spacing w:before="0" w:after="283"/>
              <w:jc w:val="left"/>
              <w:rPr/>
            </w:pPr>
            <w:r>
              <w:rPr/>
              <w:t xml:space="preserve">1,304 </w:t>
            </w:r>
          </w:p>
        </w:tc>
        <w:tc>
          <w:tcPr>
            <w:tcW w:w="1107"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10 </w:t>
            </w:r>
          </w:p>
        </w:tc>
        <w:tc>
          <w:tcPr>
            <w:tcW w:w="1737" w:type="dxa"/>
            <w:tcBorders/>
            <w:vAlign w:val="center"/>
          </w:tcPr>
          <w:p>
            <w:pPr>
              <w:pStyle w:val="TableContents"/>
              <w:bidi w:val="0"/>
              <w:spacing w:before="0" w:after="283"/>
              <w:jc w:val="left"/>
              <w:rPr/>
            </w:pPr>
            <w:r>
              <w:rPr/>
              <w:t xml:space="preserve">Paul, Chris Chris Paul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819" w:type="dxa"/>
            <w:tcBorders/>
            <w:vAlign w:val="center"/>
          </w:tcPr>
          <w:p>
            <w:pPr>
              <w:pStyle w:val="TableContents"/>
              <w:bidi w:val="0"/>
              <w:spacing w:before="0" w:after="283"/>
              <w:jc w:val="left"/>
              <w:rPr/>
            </w:pPr>
            <w:r>
              <w:rPr/>
              <w:t xml:space="preserve">8,251 </w:t>
            </w:r>
          </w:p>
        </w:tc>
        <w:tc>
          <w:tcPr>
            <w:tcW w:w="865" w:type="dxa"/>
            <w:tcBorders/>
            <w:vAlign w:val="center"/>
          </w:tcPr>
          <w:p>
            <w:pPr>
              <w:pStyle w:val="TableContents"/>
              <w:bidi w:val="0"/>
              <w:spacing w:before="0" w:after="283"/>
              <w:jc w:val="left"/>
              <w:rPr/>
            </w:pPr>
            <w:r>
              <w:rPr/>
              <w:t xml:space="preserve">834 </w:t>
            </w:r>
          </w:p>
        </w:tc>
        <w:tc>
          <w:tcPr>
            <w:tcW w:w="1107" w:type="dxa"/>
            <w:tcBorders/>
            <w:vAlign w:val="center"/>
          </w:tcPr>
          <w:p>
            <w:pPr>
              <w:pStyle w:val="TableContents"/>
              <w:bidi w:val="0"/>
              <w:spacing w:before="0" w:after="283"/>
              <w:jc w:val="left"/>
              <w:rPr/>
            </w:pPr>
            <w:r>
              <w:rPr/>
              <w:t xml:space="preserve">9.9 </w:t>
            </w:r>
          </w:p>
        </w:tc>
      </w:tr>
      <w:tr>
        <w:trPr/>
        <w:tc>
          <w:tcPr>
            <w:tcW w:w="696" w:type="dxa"/>
            <w:tcBorders/>
            <w:vAlign w:val="center"/>
          </w:tcPr>
          <w:p>
            <w:pPr>
              <w:pStyle w:val="TableContents"/>
              <w:bidi w:val="0"/>
              <w:spacing w:before="0" w:after="283"/>
              <w:jc w:val="left"/>
              <w:rPr/>
            </w:pPr>
            <w:r>
              <w:rPr/>
              <w:t xml:space="preserve">11 </w:t>
            </w:r>
          </w:p>
        </w:tc>
        <w:tc>
          <w:tcPr>
            <w:tcW w:w="1737" w:type="dxa"/>
            <w:tcBorders/>
            <w:vAlign w:val="center"/>
          </w:tcPr>
          <w:p>
            <w:pPr>
              <w:pStyle w:val="TableContents"/>
              <w:bidi w:val="0"/>
              <w:spacing w:before="0" w:after="283"/>
              <w:jc w:val="left"/>
              <w:rPr/>
            </w:pPr>
            <w:r>
              <w:rPr/>
              <w:t xml:space="preserve">Strickland, Rod Rod Strickland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819" w:type="dxa"/>
            <w:tcBorders/>
            <w:vAlign w:val="center"/>
          </w:tcPr>
          <w:p>
            <w:pPr>
              <w:pStyle w:val="TableContents"/>
              <w:bidi w:val="0"/>
              <w:spacing w:before="0" w:after="283"/>
              <w:jc w:val="left"/>
              <w:rPr/>
            </w:pPr>
            <w:r>
              <w:rPr/>
              <w:t xml:space="preserve">7,987 </w:t>
            </w:r>
          </w:p>
        </w:tc>
        <w:tc>
          <w:tcPr>
            <w:tcW w:w="865" w:type="dxa"/>
            <w:tcBorders/>
            <w:vAlign w:val="center"/>
          </w:tcPr>
          <w:p>
            <w:pPr>
              <w:pStyle w:val="TableContents"/>
              <w:bidi w:val="0"/>
              <w:spacing w:before="0" w:after="283"/>
              <w:jc w:val="left"/>
              <w:rPr/>
            </w:pPr>
            <w:r>
              <w:rPr/>
              <w:t xml:space="preserve">1,094 </w:t>
            </w:r>
          </w:p>
        </w:tc>
        <w:tc>
          <w:tcPr>
            <w:tcW w:w="1107" w:type="dxa"/>
            <w:tcBorders/>
            <w:vAlign w:val="center"/>
          </w:tcPr>
          <w:p>
            <w:pPr>
              <w:pStyle w:val="TableContents"/>
              <w:bidi w:val="0"/>
              <w:spacing w:before="0" w:after="283"/>
              <w:jc w:val="left"/>
              <w:rPr/>
            </w:pPr>
            <w:r>
              <w:rPr/>
              <w:t xml:space="preserve">7.3 </w:t>
            </w:r>
          </w:p>
        </w:tc>
      </w:tr>
      <w:tr>
        <w:trPr/>
        <w:tc>
          <w:tcPr>
            <w:tcW w:w="696" w:type="dxa"/>
            <w:tcBorders/>
            <w:vAlign w:val="center"/>
          </w:tcPr>
          <w:p>
            <w:pPr>
              <w:pStyle w:val="TableContents"/>
              <w:bidi w:val="0"/>
              <w:spacing w:before="0" w:after="283"/>
              <w:jc w:val="left"/>
              <w:rPr/>
            </w:pPr>
            <w:r>
              <w:rPr/>
              <w:t xml:space="preserve">12 </w:t>
            </w:r>
          </w:p>
        </w:tc>
        <w:tc>
          <w:tcPr>
            <w:tcW w:w="1737" w:type="dxa"/>
            <w:tcBorders/>
            <w:vAlign w:val="center"/>
          </w:tcPr>
          <w:p>
            <w:pPr>
              <w:pStyle w:val="TableContents"/>
              <w:bidi w:val="0"/>
              <w:spacing w:before="0" w:after="283"/>
              <w:jc w:val="left"/>
              <w:rPr/>
            </w:pPr>
            <w:r>
              <w:rPr/>
              <w:t xml:space="preserve">James, LeBron LeBron James ^ </w:t>
            </w:r>
          </w:p>
        </w:tc>
        <w:tc>
          <w:tcPr>
            <w:tcW w:w="947" w:type="dxa"/>
            <w:tcBorders/>
            <w:vAlign w:val="center"/>
          </w:tcPr>
          <w:p>
            <w:pPr>
              <w:pStyle w:val="TableContents"/>
              <w:bidi w:val="0"/>
              <w:spacing w:before="0" w:after="283"/>
              <w:jc w:val="left"/>
              <w:rPr/>
            </w:pPr>
            <w:r>
              <w:rPr/>
              <w:t xml:space="preserve">SF </w:t>
            </w:r>
          </w:p>
        </w:tc>
        <w:tc>
          <w:tcPr>
            <w:tcW w:w="4034" w:type="dxa"/>
            <w:tcBorders/>
            <w:vAlign w:val="center"/>
          </w:tcPr>
          <w:p>
            <w:pPr>
              <w:pStyle w:val="TableContents"/>
              <w:bidi w:val="0"/>
              <w:spacing w:before="0" w:after="283"/>
              <w:jc w:val="left"/>
              <w:rPr/>
            </w:pPr>
            <w:r>
              <w:rPr/>
              <w:t xml:space="preserve">Cleveland Cavaliers (2003 -- 2010, 2014 -- nyt) Miami Heat (2010 -- 2014) </w:t>
            </w:r>
          </w:p>
        </w:tc>
        <w:tc>
          <w:tcPr>
            <w:tcW w:w="819" w:type="dxa"/>
            <w:tcBorders/>
            <w:vAlign w:val="center"/>
          </w:tcPr>
          <w:p>
            <w:pPr>
              <w:pStyle w:val="TableContents"/>
              <w:bidi w:val="0"/>
              <w:spacing w:before="0" w:after="283"/>
              <w:jc w:val="left"/>
              <w:rPr/>
            </w:pPr>
            <w:r>
              <w:rPr/>
              <w:t xml:space="preserve">7,461 </w:t>
            </w:r>
          </w:p>
        </w:tc>
        <w:tc>
          <w:tcPr>
            <w:tcW w:w="865" w:type="dxa"/>
            <w:tcBorders/>
            <w:vAlign w:val="center"/>
          </w:tcPr>
          <w:p>
            <w:pPr>
              <w:pStyle w:val="TableContents"/>
              <w:bidi w:val="0"/>
              <w:spacing w:before="0" w:after="283"/>
              <w:jc w:val="left"/>
              <w:rPr/>
            </w:pPr>
            <w:r>
              <w:rPr/>
              <w:t xml:space="preserve">1,061 </w:t>
            </w:r>
          </w:p>
        </w:tc>
        <w:tc>
          <w:tcPr>
            <w:tcW w:w="1107" w:type="dxa"/>
            <w:tcBorders/>
            <w:vAlign w:val="center"/>
          </w:tcPr>
          <w:p>
            <w:pPr>
              <w:pStyle w:val="TableContents"/>
              <w:bidi w:val="0"/>
              <w:spacing w:before="0" w:after="283"/>
              <w:jc w:val="left"/>
              <w:rPr/>
            </w:pPr>
            <w:r>
              <w:rPr/>
              <w:t xml:space="preserve">7.0 </w:t>
            </w:r>
          </w:p>
        </w:tc>
      </w:tr>
      <w:tr>
        <w:trPr/>
        <w:tc>
          <w:tcPr>
            <w:tcW w:w="696" w:type="dxa"/>
            <w:tcBorders/>
            <w:vAlign w:val="center"/>
          </w:tcPr>
          <w:p>
            <w:pPr>
              <w:pStyle w:val="TableContents"/>
              <w:bidi w:val="0"/>
              <w:spacing w:before="0" w:after="283"/>
              <w:jc w:val="left"/>
              <w:rPr/>
            </w:pPr>
            <w:r>
              <w:rPr/>
              <w:t xml:space="preserve">13 </w:t>
            </w:r>
          </w:p>
        </w:tc>
        <w:tc>
          <w:tcPr>
            <w:tcW w:w="1737" w:type="dxa"/>
            <w:tcBorders/>
            <w:vAlign w:val="center"/>
          </w:tcPr>
          <w:p>
            <w:pPr>
              <w:pStyle w:val="TableContents"/>
              <w:bidi w:val="0"/>
              <w:spacing w:before="0" w:after="283"/>
              <w:jc w:val="left"/>
              <w:rPr/>
            </w:pPr>
            <w:r>
              <w:rPr/>
              <w:t xml:space="preserve">Cheeks, Maurice Maurice Cheeks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819" w:type="dxa"/>
            <w:tcBorders/>
            <w:vAlign w:val="center"/>
          </w:tcPr>
          <w:p>
            <w:pPr>
              <w:pStyle w:val="TableContents"/>
              <w:bidi w:val="0"/>
              <w:spacing w:before="0" w:after="283"/>
              <w:jc w:val="left"/>
              <w:rPr/>
            </w:pPr>
            <w:r>
              <w:rPr/>
              <w:t xml:space="preserve">7,392 </w:t>
            </w:r>
          </w:p>
        </w:tc>
        <w:tc>
          <w:tcPr>
            <w:tcW w:w="865" w:type="dxa"/>
            <w:tcBorders/>
            <w:vAlign w:val="center"/>
          </w:tcPr>
          <w:p>
            <w:pPr>
              <w:pStyle w:val="TableContents"/>
              <w:bidi w:val="0"/>
              <w:spacing w:before="0" w:after="283"/>
              <w:jc w:val="left"/>
              <w:rPr/>
            </w:pPr>
            <w:r>
              <w:rPr/>
              <w:t xml:space="preserve">1,101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14 </w:t>
            </w:r>
          </w:p>
        </w:tc>
        <w:tc>
          <w:tcPr>
            <w:tcW w:w="1737" w:type="dxa"/>
            <w:tcBorders/>
            <w:vAlign w:val="center"/>
          </w:tcPr>
          <w:p>
            <w:pPr>
              <w:pStyle w:val="TableContents"/>
              <w:bidi w:val="0"/>
              <w:spacing w:before="0" w:after="283"/>
              <w:jc w:val="left"/>
              <w:rPr/>
            </w:pPr>
            <w:r>
              <w:rPr/>
              <w:t xml:space="preserve">Wilkens, Lenny Lenny Wilkens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St. Louis Hawks (1960 -- 1968) Seattle SuperSonics (1968 -- 1972) Cleveland Cavaliers (1972 -- 1974) Portland Trail Blazers (1974 -- 1975) </w:t>
            </w:r>
          </w:p>
        </w:tc>
        <w:tc>
          <w:tcPr>
            <w:tcW w:w="819" w:type="dxa"/>
            <w:tcBorders/>
            <w:vAlign w:val="center"/>
          </w:tcPr>
          <w:p>
            <w:pPr>
              <w:pStyle w:val="TableContents"/>
              <w:bidi w:val="0"/>
              <w:spacing w:before="0" w:after="283"/>
              <w:jc w:val="left"/>
              <w:rPr/>
            </w:pPr>
            <w:r>
              <w:rPr/>
              <w:t xml:space="preserve">7,211 </w:t>
            </w:r>
          </w:p>
        </w:tc>
        <w:tc>
          <w:tcPr>
            <w:tcW w:w="865" w:type="dxa"/>
            <w:tcBorders/>
            <w:vAlign w:val="center"/>
          </w:tcPr>
          <w:p>
            <w:pPr>
              <w:pStyle w:val="TableContents"/>
              <w:bidi w:val="0"/>
              <w:spacing w:before="0" w:after="283"/>
              <w:jc w:val="left"/>
              <w:rPr/>
            </w:pPr>
            <w:r>
              <w:rPr/>
              <w:t xml:space="preserve">1,077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15 </w:t>
            </w:r>
          </w:p>
        </w:tc>
        <w:tc>
          <w:tcPr>
            <w:tcW w:w="1737" w:type="dxa"/>
            <w:tcBorders/>
            <w:vAlign w:val="center"/>
          </w:tcPr>
          <w:p>
            <w:pPr>
              <w:pStyle w:val="TableContents"/>
              <w:bidi w:val="0"/>
              <w:spacing w:before="0" w:after="283"/>
              <w:jc w:val="left"/>
              <w:rPr/>
            </w:pPr>
            <w:r>
              <w:rPr/>
              <w:t xml:space="preserve">Porter, Terry Terry Porter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Portland Trail Blazers (1985 -- 1995) Minnesota Timberwolves (1995 -- 1998) Miami Heat (1998 -- 1999) San Antonio Spurs (1999 -- 2002) San Antonio Spurs (1999 -- 2002) </w:t>
            </w:r>
          </w:p>
        </w:tc>
        <w:tc>
          <w:tcPr>
            <w:tcW w:w="819" w:type="dxa"/>
            <w:tcBorders/>
            <w:vAlign w:val="center"/>
          </w:tcPr>
          <w:p>
            <w:pPr>
              <w:pStyle w:val="TableContents"/>
              <w:bidi w:val="0"/>
              <w:spacing w:before="0" w:after="283"/>
              <w:jc w:val="left"/>
              <w:rPr/>
            </w:pPr>
            <w:r>
              <w:rPr/>
              <w:t xml:space="preserve">7,160 </w:t>
            </w:r>
          </w:p>
        </w:tc>
        <w:tc>
          <w:tcPr>
            <w:tcW w:w="865" w:type="dxa"/>
            <w:tcBorders/>
            <w:vAlign w:val="center"/>
          </w:tcPr>
          <w:p>
            <w:pPr>
              <w:pStyle w:val="TableContents"/>
              <w:bidi w:val="0"/>
              <w:spacing w:before="0" w:after="283"/>
              <w:jc w:val="left"/>
              <w:rPr/>
            </w:pPr>
            <w:r>
              <w:rPr/>
              <w:t xml:space="preserve">1,274 </w:t>
            </w:r>
          </w:p>
        </w:tc>
        <w:tc>
          <w:tcPr>
            <w:tcW w:w="1107"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16 </w:t>
            </w:r>
          </w:p>
        </w:tc>
        <w:tc>
          <w:tcPr>
            <w:tcW w:w="1737" w:type="dxa"/>
            <w:tcBorders/>
            <w:vAlign w:val="center"/>
          </w:tcPr>
          <w:p>
            <w:pPr>
              <w:pStyle w:val="TableContents"/>
              <w:bidi w:val="0"/>
              <w:spacing w:before="0" w:after="283"/>
              <w:jc w:val="left"/>
              <w:rPr/>
            </w:pPr>
            <w:r>
              <w:rPr/>
              <w:t xml:space="preserve">Hardaway, Tim Tim Hardaway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Golden State Warriors (1989 -- 1993, 1995 -- 1996) Miami Heat (1996 -- 2001) Dallas Mavericks (2001 -- 2002) Denver Nuggets (2002) Indiana Pacers (2003) </w:t>
            </w:r>
          </w:p>
        </w:tc>
        <w:tc>
          <w:tcPr>
            <w:tcW w:w="819" w:type="dxa"/>
            <w:tcBorders/>
            <w:vAlign w:val="center"/>
          </w:tcPr>
          <w:p>
            <w:pPr>
              <w:pStyle w:val="TableContents"/>
              <w:bidi w:val="0"/>
              <w:spacing w:before="0" w:after="283"/>
              <w:jc w:val="left"/>
              <w:rPr/>
            </w:pPr>
            <w:r>
              <w:rPr/>
              <w:t xml:space="preserve">7,095 </w:t>
            </w:r>
          </w:p>
        </w:tc>
        <w:tc>
          <w:tcPr>
            <w:tcW w:w="865" w:type="dxa"/>
            <w:tcBorders/>
            <w:vAlign w:val="center"/>
          </w:tcPr>
          <w:p>
            <w:pPr>
              <w:pStyle w:val="TableContents"/>
              <w:bidi w:val="0"/>
              <w:spacing w:before="0" w:after="283"/>
              <w:jc w:val="left"/>
              <w:rPr/>
            </w:pPr>
            <w:r>
              <w:rPr/>
              <w:t xml:space="preserve">867 </w:t>
            </w:r>
          </w:p>
        </w:tc>
        <w:tc>
          <w:tcPr>
            <w:tcW w:w="1107"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17 </w:t>
            </w:r>
          </w:p>
        </w:tc>
        <w:tc>
          <w:tcPr>
            <w:tcW w:w="1737" w:type="dxa"/>
            <w:tcBorders/>
            <w:vAlign w:val="center"/>
          </w:tcPr>
          <w:p>
            <w:pPr>
              <w:pStyle w:val="TableContents"/>
              <w:bidi w:val="0"/>
              <w:spacing w:before="0" w:after="283"/>
              <w:jc w:val="left"/>
              <w:rPr/>
            </w:pPr>
            <w:r>
              <w:rPr/>
              <w:t xml:space="preserve">Cousy, Bob Bob Cousy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Boston Celtics (1950 -- 1963) Cincinnati Royals (1969 -- 1970) </w:t>
            </w:r>
          </w:p>
        </w:tc>
        <w:tc>
          <w:tcPr>
            <w:tcW w:w="819" w:type="dxa"/>
            <w:tcBorders/>
            <w:vAlign w:val="center"/>
          </w:tcPr>
          <w:p>
            <w:pPr>
              <w:pStyle w:val="TableContents"/>
              <w:bidi w:val="0"/>
              <w:spacing w:before="0" w:after="283"/>
              <w:jc w:val="left"/>
              <w:rPr/>
            </w:pPr>
            <w:r>
              <w:rPr/>
              <w:t xml:space="preserve">6,955 </w:t>
            </w:r>
          </w:p>
        </w:tc>
        <w:tc>
          <w:tcPr>
            <w:tcW w:w="865" w:type="dxa"/>
            <w:tcBorders/>
            <w:vAlign w:val="center"/>
          </w:tcPr>
          <w:p>
            <w:pPr>
              <w:pStyle w:val="TableContents"/>
              <w:bidi w:val="0"/>
              <w:spacing w:before="0" w:after="283"/>
              <w:jc w:val="left"/>
              <w:rPr/>
            </w:pPr>
            <w:r>
              <w:rPr/>
              <w:t xml:space="preserve">924 </w:t>
            </w:r>
          </w:p>
        </w:tc>
        <w:tc>
          <w:tcPr>
            <w:tcW w:w="1107"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18 </w:t>
            </w:r>
          </w:p>
        </w:tc>
        <w:tc>
          <w:tcPr>
            <w:tcW w:w="1737" w:type="dxa"/>
            <w:tcBorders/>
            <w:vAlign w:val="center"/>
          </w:tcPr>
          <w:p>
            <w:pPr>
              <w:pStyle w:val="TableContents"/>
              <w:bidi w:val="0"/>
              <w:spacing w:before="0" w:after="283"/>
              <w:jc w:val="left"/>
              <w:rPr/>
            </w:pPr>
            <w:r>
              <w:rPr/>
              <w:t xml:space="preserve">Rodgers, Guy Guy Rodgers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Philadelphia / San Francisco Warriors (1958 -- 1966) Chicago Bulls (1966 -- 1967) Cincinnati Royals (1967 -- 1968) Milwaukee Bucks (1968 -- 1970) </w:t>
            </w:r>
          </w:p>
        </w:tc>
        <w:tc>
          <w:tcPr>
            <w:tcW w:w="819" w:type="dxa"/>
            <w:tcBorders/>
            <w:vAlign w:val="center"/>
          </w:tcPr>
          <w:p>
            <w:pPr>
              <w:pStyle w:val="TableContents"/>
              <w:bidi w:val="0"/>
              <w:spacing w:before="0" w:after="283"/>
              <w:jc w:val="left"/>
              <w:rPr/>
            </w:pPr>
            <w:r>
              <w:rPr/>
              <w:t xml:space="preserve">6,917 </w:t>
            </w:r>
          </w:p>
        </w:tc>
        <w:tc>
          <w:tcPr>
            <w:tcW w:w="865" w:type="dxa"/>
            <w:tcBorders/>
            <w:vAlign w:val="center"/>
          </w:tcPr>
          <w:p>
            <w:pPr>
              <w:pStyle w:val="TableContents"/>
              <w:bidi w:val="0"/>
              <w:spacing w:before="0" w:after="283"/>
              <w:jc w:val="left"/>
              <w:rPr/>
            </w:pPr>
            <w:r>
              <w:rPr/>
              <w:t xml:space="preserve">892 </w:t>
            </w:r>
          </w:p>
        </w:tc>
        <w:tc>
          <w:tcPr>
            <w:tcW w:w="1107"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19 </w:t>
            </w:r>
          </w:p>
        </w:tc>
        <w:tc>
          <w:tcPr>
            <w:tcW w:w="1737" w:type="dxa"/>
            <w:tcBorders/>
            <w:vAlign w:val="center"/>
          </w:tcPr>
          <w:p>
            <w:pPr>
              <w:pStyle w:val="TableContents"/>
              <w:bidi w:val="0"/>
              <w:spacing w:before="0" w:after="283"/>
              <w:jc w:val="left"/>
              <w:rPr/>
            </w:pPr>
            <w:r>
              <w:rPr/>
              <w:t xml:space="preserve">Williams, Deron Deron Williams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Utah Jazz (2005 -- 2011) New Jersey / Brooklyn Nets (2011 -- 2015) Dallas Mavericks (2015 -- 2017) Cleveland Cavaliers (2016 -- 2017) </w:t>
            </w:r>
          </w:p>
        </w:tc>
        <w:tc>
          <w:tcPr>
            <w:tcW w:w="819" w:type="dxa"/>
            <w:tcBorders/>
            <w:vAlign w:val="center"/>
          </w:tcPr>
          <w:p>
            <w:pPr>
              <w:pStyle w:val="TableContents"/>
              <w:bidi w:val="0"/>
              <w:spacing w:before="0" w:after="283"/>
              <w:jc w:val="left"/>
              <w:rPr/>
            </w:pPr>
            <w:r>
              <w:rPr/>
              <w:t xml:space="preserve">6,819 </w:t>
            </w:r>
          </w:p>
        </w:tc>
        <w:tc>
          <w:tcPr>
            <w:tcW w:w="865" w:type="dxa"/>
            <w:tcBorders/>
            <w:vAlign w:val="center"/>
          </w:tcPr>
          <w:p>
            <w:pPr>
              <w:pStyle w:val="TableContents"/>
              <w:bidi w:val="0"/>
              <w:spacing w:before="0" w:after="283"/>
              <w:jc w:val="left"/>
              <w:rPr/>
            </w:pPr>
            <w:r>
              <w:rPr/>
              <w:t xml:space="preserve">845 </w:t>
            </w:r>
          </w:p>
        </w:tc>
        <w:tc>
          <w:tcPr>
            <w:tcW w:w="1107" w:type="dxa"/>
            <w:tcBorders/>
            <w:vAlign w:val="center"/>
          </w:tcPr>
          <w:p>
            <w:pPr>
              <w:pStyle w:val="TableContents"/>
              <w:bidi w:val="0"/>
              <w:spacing w:before="0" w:after="283"/>
              <w:jc w:val="left"/>
              <w:rPr/>
            </w:pPr>
            <w:r>
              <w:rPr/>
              <w:t xml:space="preserve">8.0 </w:t>
            </w:r>
          </w:p>
        </w:tc>
      </w:tr>
      <w:tr>
        <w:trPr/>
        <w:tc>
          <w:tcPr>
            <w:tcW w:w="696" w:type="dxa"/>
            <w:tcBorders/>
            <w:vAlign w:val="center"/>
          </w:tcPr>
          <w:p>
            <w:pPr>
              <w:pStyle w:val="TableContents"/>
              <w:bidi w:val="0"/>
              <w:spacing w:before="0" w:after="283"/>
              <w:jc w:val="left"/>
              <w:rPr/>
            </w:pPr>
            <w:r>
              <w:rPr/>
              <w:t xml:space="preserve">20 </w:t>
            </w:r>
          </w:p>
        </w:tc>
        <w:tc>
          <w:tcPr>
            <w:tcW w:w="1737" w:type="dxa"/>
            <w:tcBorders/>
            <w:vAlign w:val="center"/>
          </w:tcPr>
          <w:p>
            <w:pPr>
              <w:pStyle w:val="TableContents"/>
              <w:bidi w:val="0"/>
              <w:spacing w:before="0" w:after="283"/>
              <w:jc w:val="left"/>
              <w:rPr/>
            </w:pPr>
            <w:r>
              <w:rPr/>
              <w:t xml:space="preserve">Bogues, Muggsy Muggsy Muggsy Bogues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819" w:type="dxa"/>
            <w:tcBorders/>
            <w:vAlign w:val="center"/>
          </w:tcPr>
          <w:p>
            <w:pPr>
              <w:pStyle w:val="TableContents"/>
              <w:bidi w:val="0"/>
              <w:spacing w:before="0" w:after="283"/>
              <w:jc w:val="left"/>
              <w:rPr/>
            </w:pPr>
            <w:r>
              <w:rPr/>
              <w:t xml:space="preserve">6,726 </w:t>
            </w:r>
          </w:p>
        </w:tc>
        <w:tc>
          <w:tcPr>
            <w:tcW w:w="865" w:type="dxa"/>
            <w:tcBorders/>
            <w:vAlign w:val="center"/>
          </w:tcPr>
          <w:p>
            <w:pPr>
              <w:pStyle w:val="TableContents"/>
              <w:bidi w:val="0"/>
              <w:spacing w:before="0" w:after="283"/>
              <w:jc w:val="left"/>
              <w:rPr/>
            </w:pPr>
            <w:r>
              <w:rPr/>
              <w:t xml:space="preserve">889 </w:t>
            </w:r>
          </w:p>
        </w:tc>
        <w:tc>
          <w:tcPr>
            <w:tcW w:w="1107"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21 </w:t>
            </w:r>
          </w:p>
        </w:tc>
        <w:tc>
          <w:tcPr>
            <w:tcW w:w="1737" w:type="dxa"/>
            <w:tcBorders/>
            <w:vAlign w:val="center"/>
          </w:tcPr>
          <w:p>
            <w:pPr>
              <w:pStyle w:val="TableContents"/>
              <w:bidi w:val="0"/>
              <w:spacing w:before="0" w:after="283"/>
              <w:jc w:val="left"/>
              <w:rPr/>
            </w:pPr>
            <w:r>
              <w:rPr/>
              <w:t xml:space="preserve">Johnson, Kevin Kevin Johnson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Cleveland Cavaliers (1987 -- 1988) Phoenix Suns (1988 -- 1998, 2000) </w:t>
            </w:r>
          </w:p>
        </w:tc>
        <w:tc>
          <w:tcPr>
            <w:tcW w:w="819" w:type="dxa"/>
            <w:tcBorders/>
            <w:vAlign w:val="center"/>
          </w:tcPr>
          <w:p>
            <w:pPr>
              <w:pStyle w:val="TableContents"/>
              <w:bidi w:val="0"/>
              <w:spacing w:before="0" w:after="283"/>
              <w:jc w:val="left"/>
              <w:rPr/>
            </w:pPr>
            <w:r>
              <w:rPr/>
              <w:t xml:space="preserve">6,711 </w:t>
            </w:r>
          </w:p>
        </w:tc>
        <w:tc>
          <w:tcPr>
            <w:tcW w:w="865" w:type="dxa"/>
            <w:tcBorders/>
            <w:vAlign w:val="center"/>
          </w:tcPr>
          <w:p>
            <w:pPr>
              <w:pStyle w:val="TableContents"/>
              <w:bidi w:val="0"/>
              <w:spacing w:before="0" w:after="283"/>
              <w:jc w:val="left"/>
              <w:rPr/>
            </w:pPr>
            <w:r>
              <w:rPr/>
              <w:t xml:space="preserve">735 </w:t>
            </w:r>
          </w:p>
        </w:tc>
        <w:tc>
          <w:tcPr>
            <w:tcW w:w="1107"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22 </w:t>
            </w:r>
          </w:p>
        </w:tc>
        <w:tc>
          <w:tcPr>
            <w:tcW w:w="1737" w:type="dxa"/>
            <w:tcBorders/>
            <w:vAlign w:val="center"/>
          </w:tcPr>
          <w:p>
            <w:pPr>
              <w:pStyle w:val="TableContents"/>
              <w:bidi w:val="0"/>
              <w:spacing w:before="0" w:after="283"/>
              <w:jc w:val="left"/>
              <w:rPr/>
            </w:pPr>
            <w:r>
              <w:rPr/>
              <w:t xml:space="preserve">Parker, Tony Tony Parker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San Antonio Spurs (2001 -- nykyään) </w:t>
            </w:r>
          </w:p>
        </w:tc>
        <w:tc>
          <w:tcPr>
            <w:tcW w:w="819" w:type="dxa"/>
            <w:tcBorders/>
            <w:vAlign w:val="center"/>
          </w:tcPr>
          <w:p>
            <w:pPr>
              <w:pStyle w:val="TableContents"/>
              <w:bidi w:val="0"/>
              <w:spacing w:before="0" w:after="283"/>
              <w:jc w:val="left"/>
              <w:rPr/>
            </w:pPr>
            <w:r>
              <w:rPr/>
              <w:t xml:space="preserve">6,634 </w:t>
            </w:r>
          </w:p>
        </w:tc>
        <w:tc>
          <w:tcPr>
            <w:tcW w:w="865" w:type="dxa"/>
            <w:tcBorders/>
            <w:vAlign w:val="center"/>
          </w:tcPr>
          <w:p>
            <w:pPr>
              <w:pStyle w:val="TableContents"/>
              <w:bidi w:val="0"/>
              <w:spacing w:before="0" w:after="283"/>
              <w:jc w:val="left"/>
              <w:rPr/>
            </w:pPr>
            <w:r>
              <w:rPr/>
              <w:t xml:space="preserve">1,143 </w:t>
            </w:r>
          </w:p>
        </w:tc>
        <w:tc>
          <w:tcPr>
            <w:tcW w:w="1107" w:type="dxa"/>
            <w:tcBorders/>
            <w:vAlign w:val="center"/>
          </w:tcPr>
          <w:p>
            <w:pPr>
              <w:pStyle w:val="TableContents"/>
              <w:bidi w:val="0"/>
              <w:spacing w:before="0" w:after="283"/>
              <w:jc w:val="left"/>
              <w:rPr/>
            </w:pPr>
            <w:r>
              <w:rPr/>
              <w:t xml:space="preserve">5.8 </w:t>
            </w:r>
          </w:p>
        </w:tc>
      </w:tr>
      <w:tr>
        <w:trPr/>
        <w:tc>
          <w:tcPr>
            <w:tcW w:w="696" w:type="dxa"/>
            <w:tcBorders/>
            <w:vAlign w:val="center"/>
          </w:tcPr>
          <w:p>
            <w:pPr>
              <w:pStyle w:val="TableContents"/>
              <w:bidi w:val="0"/>
              <w:spacing w:before="0" w:after="283"/>
              <w:jc w:val="left"/>
              <w:rPr/>
            </w:pPr>
            <w:r>
              <w:rPr/>
              <w:t xml:space="preserve">23 </w:t>
            </w:r>
          </w:p>
        </w:tc>
        <w:tc>
          <w:tcPr>
            <w:tcW w:w="1737" w:type="dxa"/>
            <w:tcBorders/>
            <w:vAlign w:val="center"/>
          </w:tcPr>
          <w:p>
            <w:pPr>
              <w:pStyle w:val="TableContents"/>
              <w:bidi w:val="0"/>
              <w:spacing w:before="0" w:after="283"/>
              <w:jc w:val="left"/>
              <w:rPr/>
            </w:pPr>
            <w:r>
              <w:rPr/>
              <w:t xml:space="preserve">Harper, Derek Derek Harper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819" w:type="dxa"/>
            <w:tcBorders/>
            <w:vAlign w:val="center"/>
          </w:tcPr>
          <w:p>
            <w:pPr>
              <w:pStyle w:val="TableContents"/>
              <w:bidi w:val="0"/>
              <w:spacing w:before="0" w:after="283"/>
              <w:jc w:val="left"/>
              <w:rPr/>
            </w:pPr>
            <w:r>
              <w:rPr/>
              <w:t xml:space="preserve">6,577 </w:t>
            </w:r>
          </w:p>
        </w:tc>
        <w:tc>
          <w:tcPr>
            <w:tcW w:w="865" w:type="dxa"/>
            <w:tcBorders/>
            <w:vAlign w:val="center"/>
          </w:tcPr>
          <w:p>
            <w:pPr>
              <w:pStyle w:val="TableContents"/>
              <w:bidi w:val="0"/>
              <w:spacing w:before="0" w:after="283"/>
              <w:jc w:val="left"/>
              <w:rPr/>
            </w:pPr>
            <w:r>
              <w:rPr/>
              <w:t xml:space="preserve">1,199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24 </w:t>
            </w:r>
          </w:p>
        </w:tc>
        <w:tc>
          <w:tcPr>
            <w:tcW w:w="1737" w:type="dxa"/>
            <w:tcBorders/>
            <w:vAlign w:val="center"/>
          </w:tcPr>
          <w:p>
            <w:pPr>
              <w:pStyle w:val="TableContents"/>
              <w:bidi w:val="0"/>
              <w:spacing w:before="0" w:after="283"/>
              <w:jc w:val="left"/>
              <w:rPr/>
            </w:pPr>
            <w:r>
              <w:rPr/>
              <w:t xml:space="preserve">Archibald, Nate Nate Archibald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Cincinnati Royals / Kansas City (-Omaha) Kings (1970 -- 1976) New York Nets (1976 -- 1977) Buffalo Braves (1977 -- 1978) Boston Celtics (1978 -- 1983) Milwaukee Bucks (1983 -- 1984) </w:t>
            </w:r>
          </w:p>
        </w:tc>
        <w:tc>
          <w:tcPr>
            <w:tcW w:w="819" w:type="dxa"/>
            <w:tcBorders/>
            <w:vAlign w:val="center"/>
          </w:tcPr>
          <w:p>
            <w:pPr>
              <w:pStyle w:val="TableContents"/>
              <w:bidi w:val="0"/>
              <w:spacing w:before="0" w:after="283"/>
              <w:jc w:val="left"/>
              <w:rPr/>
            </w:pPr>
            <w:r>
              <w:rPr/>
              <w:t xml:space="preserve">6,476 </w:t>
            </w:r>
          </w:p>
        </w:tc>
        <w:tc>
          <w:tcPr>
            <w:tcW w:w="865" w:type="dxa"/>
            <w:tcBorders/>
            <w:vAlign w:val="center"/>
          </w:tcPr>
          <w:p>
            <w:pPr>
              <w:pStyle w:val="TableContents"/>
              <w:bidi w:val="0"/>
              <w:spacing w:before="0" w:after="283"/>
              <w:jc w:val="left"/>
              <w:rPr/>
            </w:pPr>
            <w:r>
              <w:rPr/>
              <w:t xml:space="preserve">876 </w:t>
            </w:r>
          </w:p>
        </w:tc>
        <w:tc>
          <w:tcPr>
            <w:tcW w:w="1107"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25 </w:t>
            </w:r>
          </w:p>
        </w:tc>
        <w:tc>
          <w:tcPr>
            <w:tcW w:w="1737" w:type="dxa"/>
            <w:tcBorders/>
            <w:vAlign w:val="center"/>
          </w:tcPr>
          <w:p>
            <w:pPr>
              <w:pStyle w:val="TableContents"/>
              <w:bidi w:val="0"/>
              <w:spacing w:before="0" w:after="283"/>
              <w:jc w:val="left"/>
              <w:rPr/>
            </w:pPr>
            <w:r>
              <w:rPr/>
              <w:t xml:space="preserve">Marbury, Stephon Stephon Marbury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(2004 -- 2009) Boston Celtics (2009) </w:t>
            </w:r>
          </w:p>
        </w:tc>
        <w:tc>
          <w:tcPr>
            <w:tcW w:w="819" w:type="dxa"/>
            <w:tcBorders/>
            <w:vAlign w:val="center"/>
          </w:tcPr>
          <w:p>
            <w:pPr>
              <w:pStyle w:val="TableContents"/>
              <w:bidi w:val="0"/>
              <w:spacing w:before="0" w:after="283"/>
              <w:jc w:val="left"/>
              <w:rPr/>
            </w:pPr>
            <w:r>
              <w:rPr/>
              <w:t xml:space="preserve">6,471 </w:t>
            </w:r>
          </w:p>
        </w:tc>
        <w:tc>
          <w:tcPr>
            <w:tcW w:w="865" w:type="dxa"/>
            <w:tcBorders/>
            <w:vAlign w:val="center"/>
          </w:tcPr>
          <w:p>
            <w:pPr>
              <w:pStyle w:val="TableContents"/>
              <w:bidi w:val="0"/>
              <w:spacing w:before="0" w:after="283"/>
              <w:jc w:val="left"/>
              <w:rPr/>
            </w:pPr>
            <w:r>
              <w:rPr/>
              <w:t xml:space="preserve">846 </w:t>
            </w:r>
          </w:p>
        </w:tc>
        <w:tc>
          <w:tcPr>
            <w:tcW w:w="1107"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26 </w:t>
            </w:r>
          </w:p>
        </w:tc>
        <w:tc>
          <w:tcPr>
            <w:tcW w:w="1737" w:type="dxa"/>
            <w:tcBorders/>
            <w:vAlign w:val="center"/>
          </w:tcPr>
          <w:p>
            <w:pPr>
              <w:pStyle w:val="TableContents"/>
              <w:bidi w:val="0"/>
              <w:spacing w:before="0" w:after="283"/>
              <w:jc w:val="left"/>
              <w:rPr/>
            </w:pPr>
            <w:r>
              <w:rPr/>
              <w:t xml:space="preserve">Lucas II, John John Lucas II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Houston Rockets (1976 -- 1978, 1984 -- 1986, 1989 -- 1990) Golden State Warriors (1978 -- 1981) Washington Bullets (1981 -- 1983) San Antonio Spurs (1983 -- 1984) Milwaukee Bucks (1986 -- 1988) Seattle SuperSonics (1988 -- 1989) </w:t>
            </w:r>
          </w:p>
        </w:tc>
        <w:tc>
          <w:tcPr>
            <w:tcW w:w="819" w:type="dxa"/>
            <w:tcBorders/>
            <w:vAlign w:val="center"/>
          </w:tcPr>
          <w:p>
            <w:pPr>
              <w:pStyle w:val="TableContents"/>
              <w:bidi w:val="0"/>
              <w:spacing w:before="0" w:after="283"/>
              <w:jc w:val="left"/>
              <w:rPr/>
            </w:pPr>
            <w:r>
              <w:rPr/>
              <w:t xml:space="preserve">6,454 </w:t>
            </w:r>
          </w:p>
        </w:tc>
        <w:tc>
          <w:tcPr>
            <w:tcW w:w="865" w:type="dxa"/>
            <w:tcBorders/>
            <w:vAlign w:val="center"/>
          </w:tcPr>
          <w:p>
            <w:pPr>
              <w:pStyle w:val="TableContents"/>
              <w:bidi w:val="0"/>
              <w:spacing w:before="0" w:after="283"/>
              <w:jc w:val="left"/>
              <w:rPr/>
            </w:pPr>
            <w:r>
              <w:rPr/>
              <w:t xml:space="preserve">928 </w:t>
            </w:r>
          </w:p>
        </w:tc>
        <w:tc>
          <w:tcPr>
            <w:tcW w:w="1107" w:type="dxa"/>
            <w:tcBorders/>
            <w:vAlign w:val="center"/>
          </w:tcPr>
          <w:p>
            <w:pPr>
              <w:pStyle w:val="TableContents"/>
              <w:bidi w:val="0"/>
              <w:spacing w:before="0" w:after="283"/>
              <w:jc w:val="left"/>
              <w:rPr/>
            </w:pPr>
            <w:r>
              <w:rPr/>
              <w:t xml:space="preserve">7.0 </w:t>
            </w:r>
          </w:p>
        </w:tc>
      </w:tr>
      <w:tr>
        <w:trPr/>
        <w:tc>
          <w:tcPr>
            <w:tcW w:w="696" w:type="dxa"/>
            <w:tcBorders/>
            <w:vAlign w:val="center"/>
          </w:tcPr>
          <w:p>
            <w:pPr>
              <w:pStyle w:val="TableContents"/>
              <w:bidi w:val="0"/>
              <w:spacing w:before="0" w:after="283"/>
              <w:jc w:val="left"/>
              <w:rPr/>
            </w:pPr>
            <w:r>
              <w:rPr/>
              <w:t xml:space="preserve">27 </w:t>
            </w:r>
          </w:p>
        </w:tc>
        <w:tc>
          <w:tcPr>
            <w:tcW w:w="1737" w:type="dxa"/>
            <w:tcBorders/>
            <w:vAlign w:val="center"/>
          </w:tcPr>
          <w:p>
            <w:pPr>
              <w:pStyle w:val="TableContents"/>
              <w:bidi w:val="0"/>
              <w:spacing w:before="0" w:after="283"/>
              <w:jc w:val="left"/>
              <w:rPr/>
            </w:pPr>
            <w:r>
              <w:rPr/>
              <w:t xml:space="preserve">Theus, Reggie Reggie Theus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819" w:type="dxa"/>
            <w:tcBorders/>
            <w:vAlign w:val="center"/>
          </w:tcPr>
          <w:p>
            <w:pPr>
              <w:pStyle w:val="TableContents"/>
              <w:bidi w:val="0"/>
              <w:spacing w:before="0" w:after="283"/>
              <w:jc w:val="left"/>
              <w:rPr/>
            </w:pPr>
            <w:r>
              <w:rPr/>
              <w:t xml:space="preserve">6,453 </w:t>
            </w:r>
          </w:p>
        </w:tc>
        <w:tc>
          <w:tcPr>
            <w:tcW w:w="865" w:type="dxa"/>
            <w:tcBorders/>
            <w:vAlign w:val="center"/>
          </w:tcPr>
          <w:p>
            <w:pPr>
              <w:pStyle w:val="TableContents"/>
              <w:bidi w:val="0"/>
              <w:spacing w:before="0" w:after="283"/>
              <w:jc w:val="left"/>
              <w:rPr/>
            </w:pPr>
            <w:r>
              <w:rPr/>
              <w:t xml:space="preserve">1,026 </w:t>
            </w:r>
          </w:p>
        </w:tc>
        <w:tc>
          <w:tcPr>
            <w:tcW w:w="1107"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28 </w:t>
            </w:r>
          </w:p>
        </w:tc>
        <w:tc>
          <w:tcPr>
            <w:tcW w:w="1737" w:type="dxa"/>
            <w:tcBorders/>
            <w:vAlign w:val="center"/>
          </w:tcPr>
          <w:p>
            <w:pPr>
              <w:pStyle w:val="TableContents"/>
              <w:bidi w:val="0"/>
              <w:spacing w:before="0" w:after="283"/>
              <w:jc w:val="left"/>
              <w:rPr/>
            </w:pPr>
            <w:r>
              <w:rPr/>
              <w:t xml:space="preserve">Nixon, Norm Norm Nixon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(1977 -- 1983) San Diego / Los Angeles Clippers (1983 -- 1986, 1989) </w:t>
            </w:r>
          </w:p>
        </w:tc>
        <w:tc>
          <w:tcPr>
            <w:tcW w:w="819" w:type="dxa"/>
            <w:tcBorders/>
            <w:vAlign w:val="center"/>
          </w:tcPr>
          <w:p>
            <w:pPr>
              <w:pStyle w:val="TableContents"/>
              <w:bidi w:val="0"/>
              <w:spacing w:before="0" w:after="283"/>
              <w:jc w:val="left"/>
              <w:rPr/>
            </w:pPr>
            <w:r>
              <w:rPr/>
              <w:t xml:space="preserve">6,386 </w:t>
            </w:r>
          </w:p>
        </w:tc>
        <w:tc>
          <w:tcPr>
            <w:tcW w:w="865" w:type="dxa"/>
            <w:tcBorders/>
            <w:vAlign w:val="center"/>
          </w:tcPr>
          <w:p>
            <w:pPr>
              <w:pStyle w:val="TableContents"/>
              <w:bidi w:val="0"/>
              <w:spacing w:before="0" w:after="283"/>
              <w:jc w:val="left"/>
              <w:rPr/>
            </w:pPr>
            <w:r>
              <w:rPr/>
              <w:t xml:space="preserve">768 </w:t>
            </w:r>
          </w:p>
        </w:tc>
        <w:tc>
          <w:tcPr>
            <w:tcW w:w="1107"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29 </w:t>
            </w:r>
          </w:p>
        </w:tc>
        <w:tc>
          <w:tcPr>
            <w:tcW w:w="1737" w:type="dxa"/>
            <w:tcBorders/>
            <w:vAlign w:val="center"/>
          </w:tcPr>
          <w:p>
            <w:pPr>
              <w:pStyle w:val="TableContents"/>
              <w:bidi w:val="0"/>
              <w:spacing w:before="0" w:after="283"/>
              <w:jc w:val="left"/>
              <w:rPr/>
            </w:pPr>
            <w:r>
              <w:rPr/>
              <w:t xml:space="preserve">Bryant, Kobe Kobe Bryant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Los Angeles Lakers (1996 -- 2016) </w:t>
            </w:r>
          </w:p>
        </w:tc>
        <w:tc>
          <w:tcPr>
            <w:tcW w:w="819" w:type="dxa"/>
            <w:tcBorders/>
            <w:vAlign w:val="center"/>
          </w:tcPr>
          <w:p>
            <w:pPr>
              <w:pStyle w:val="TableContents"/>
              <w:bidi w:val="0"/>
              <w:spacing w:before="0" w:after="283"/>
              <w:jc w:val="left"/>
              <w:rPr/>
            </w:pPr>
            <w:r>
              <w:rPr/>
              <w:t xml:space="preserve">6,306 </w:t>
            </w:r>
          </w:p>
        </w:tc>
        <w:tc>
          <w:tcPr>
            <w:tcW w:w="865" w:type="dxa"/>
            <w:tcBorders/>
            <w:vAlign w:val="center"/>
          </w:tcPr>
          <w:p>
            <w:pPr>
              <w:pStyle w:val="TableContents"/>
              <w:bidi w:val="0"/>
              <w:spacing w:before="0" w:after="283"/>
              <w:jc w:val="left"/>
              <w:rPr/>
            </w:pPr>
            <w:r>
              <w:rPr/>
              <w:t xml:space="preserve">1,346 </w:t>
            </w:r>
          </w:p>
        </w:tc>
        <w:tc>
          <w:tcPr>
            <w:tcW w:w="1107" w:type="dxa"/>
            <w:tcBorders/>
            <w:vAlign w:val="center"/>
          </w:tcPr>
          <w:p>
            <w:pPr>
              <w:pStyle w:val="TableContents"/>
              <w:bidi w:val="0"/>
              <w:spacing w:before="0" w:after="283"/>
              <w:jc w:val="left"/>
              <w:rPr/>
            </w:pPr>
            <w:r>
              <w:rPr/>
              <w:t xml:space="preserve">4.7 </w:t>
            </w:r>
          </w:p>
        </w:tc>
      </w:tr>
      <w:tr>
        <w:trPr/>
        <w:tc>
          <w:tcPr>
            <w:tcW w:w="696" w:type="dxa"/>
            <w:tcBorders/>
            <w:vAlign w:val="center"/>
          </w:tcPr>
          <w:p>
            <w:pPr>
              <w:pStyle w:val="TableContents"/>
              <w:bidi w:val="0"/>
              <w:spacing w:before="0" w:after="283"/>
              <w:jc w:val="left"/>
              <w:rPr/>
            </w:pPr>
            <w:r>
              <w:rPr/>
              <w:t xml:space="preserve">30 </w:t>
            </w:r>
          </w:p>
        </w:tc>
        <w:tc>
          <w:tcPr>
            <w:tcW w:w="1737" w:type="dxa"/>
            <w:tcBorders/>
            <w:vAlign w:val="center"/>
          </w:tcPr>
          <w:p>
            <w:pPr>
              <w:pStyle w:val="TableContents"/>
              <w:bidi w:val="0"/>
              <w:spacing w:before="0" w:after="283"/>
              <w:jc w:val="left"/>
              <w:rPr/>
            </w:pPr>
            <w:r>
              <w:rPr/>
              <w:t xml:space="preserve">West, Jerry Jerry West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Los Angeles Lakers (1960 -- 1974) </w:t>
            </w:r>
          </w:p>
        </w:tc>
        <w:tc>
          <w:tcPr>
            <w:tcW w:w="819" w:type="dxa"/>
            <w:tcBorders/>
            <w:vAlign w:val="center"/>
          </w:tcPr>
          <w:p>
            <w:pPr>
              <w:pStyle w:val="TableContents"/>
              <w:bidi w:val="0"/>
              <w:spacing w:before="0" w:after="283"/>
              <w:jc w:val="left"/>
              <w:rPr/>
            </w:pPr>
            <w:r>
              <w:rPr/>
              <w:t xml:space="preserve">6,238 </w:t>
            </w:r>
          </w:p>
        </w:tc>
        <w:tc>
          <w:tcPr>
            <w:tcW w:w="865" w:type="dxa"/>
            <w:tcBorders/>
            <w:vAlign w:val="center"/>
          </w:tcPr>
          <w:p>
            <w:pPr>
              <w:pStyle w:val="TableContents"/>
              <w:bidi w:val="0"/>
              <w:spacing w:before="0" w:after="283"/>
              <w:jc w:val="left"/>
              <w:rPr/>
            </w:pPr>
            <w:r>
              <w:rPr/>
              <w:t xml:space="preserve">932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31 </w:t>
            </w:r>
          </w:p>
        </w:tc>
        <w:tc>
          <w:tcPr>
            <w:tcW w:w="1737" w:type="dxa"/>
            <w:tcBorders/>
            <w:vAlign w:val="center"/>
          </w:tcPr>
          <w:p>
            <w:pPr>
              <w:pStyle w:val="TableContents"/>
              <w:bidi w:val="0"/>
              <w:spacing w:before="0" w:after="283"/>
              <w:jc w:val="left"/>
              <w:rPr/>
            </w:pPr>
            <w:r>
              <w:rPr/>
              <w:t xml:space="preserve">Pippen, Scottie Scottie Pippen * </w:t>
            </w:r>
          </w:p>
        </w:tc>
        <w:tc>
          <w:tcPr>
            <w:tcW w:w="947" w:type="dxa"/>
            <w:tcBorders/>
            <w:vAlign w:val="center"/>
          </w:tcPr>
          <w:p>
            <w:pPr>
              <w:pStyle w:val="TableContents"/>
              <w:bidi w:val="0"/>
              <w:spacing w:before="0" w:after="283"/>
              <w:jc w:val="left"/>
              <w:rPr/>
            </w:pPr>
            <w:r>
              <w:rPr/>
              <w:t xml:space="preserve">SF </w:t>
            </w:r>
          </w:p>
        </w:tc>
        <w:tc>
          <w:tcPr>
            <w:tcW w:w="4034" w:type="dxa"/>
            <w:tcBorders/>
            <w:vAlign w:val="center"/>
          </w:tcPr>
          <w:p>
            <w:pPr>
              <w:pStyle w:val="TableContents"/>
              <w:bidi w:val="0"/>
              <w:spacing w:before="0" w:after="283"/>
              <w:jc w:val="left"/>
              <w:rPr/>
            </w:pPr>
            <w:r>
              <w:rPr/>
              <w:t xml:space="preserve">Chicago Bulls (1987 -- 1998, 2003 -- 2004) Houston Rockets (1998 -- 1999) Portland Trail Blazers (1999 -- 2003) </w:t>
            </w:r>
          </w:p>
        </w:tc>
        <w:tc>
          <w:tcPr>
            <w:tcW w:w="819" w:type="dxa"/>
            <w:tcBorders/>
            <w:vAlign w:val="center"/>
          </w:tcPr>
          <w:p>
            <w:pPr>
              <w:pStyle w:val="TableContents"/>
              <w:bidi w:val="0"/>
              <w:spacing w:before="0" w:after="283"/>
              <w:jc w:val="left"/>
              <w:rPr/>
            </w:pPr>
            <w:r>
              <w:rPr/>
              <w:t xml:space="preserve">6,135 </w:t>
            </w:r>
          </w:p>
        </w:tc>
        <w:tc>
          <w:tcPr>
            <w:tcW w:w="865" w:type="dxa"/>
            <w:tcBorders/>
            <w:vAlign w:val="center"/>
          </w:tcPr>
          <w:p>
            <w:pPr>
              <w:pStyle w:val="TableContents"/>
              <w:bidi w:val="0"/>
              <w:spacing w:before="0" w:after="283"/>
              <w:jc w:val="left"/>
              <w:rPr/>
            </w:pPr>
            <w:r>
              <w:rPr/>
              <w:t xml:space="preserve">1,178 </w:t>
            </w:r>
          </w:p>
        </w:tc>
        <w:tc>
          <w:tcPr>
            <w:tcW w:w="1107"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32 </w:t>
            </w:r>
          </w:p>
        </w:tc>
        <w:tc>
          <w:tcPr>
            <w:tcW w:w="1737" w:type="dxa"/>
            <w:tcBorders/>
            <w:vAlign w:val="center"/>
          </w:tcPr>
          <w:p>
            <w:pPr>
              <w:pStyle w:val="TableContents"/>
              <w:bidi w:val="0"/>
              <w:spacing w:before="0" w:after="283"/>
              <w:jc w:val="left"/>
              <w:rPr/>
            </w:pPr>
            <w:r>
              <w:rPr/>
              <w:t xml:space="preserve">Drexler, Clyde Clyde Drexler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Portland Trail Blazers (1983 -- 1995) Houston Rockets (1995 -- 1998) </w:t>
            </w:r>
          </w:p>
        </w:tc>
        <w:tc>
          <w:tcPr>
            <w:tcW w:w="819" w:type="dxa"/>
            <w:tcBorders/>
            <w:vAlign w:val="center"/>
          </w:tcPr>
          <w:p>
            <w:pPr>
              <w:pStyle w:val="TableContents"/>
              <w:bidi w:val="0"/>
              <w:spacing w:before="0" w:after="283"/>
              <w:jc w:val="left"/>
              <w:rPr/>
            </w:pPr>
            <w:r>
              <w:rPr/>
              <w:t xml:space="preserve">6,125 </w:t>
            </w:r>
          </w:p>
        </w:tc>
        <w:tc>
          <w:tcPr>
            <w:tcW w:w="865" w:type="dxa"/>
            <w:tcBorders/>
            <w:vAlign w:val="center"/>
          </w:tcPr>
          <w:p>
            <w:pPr>
              <w:pStyle w:val="TableContents"/>
              <w:bidi w:val="0"/>
              <w:spacing w:before="0" w:after="283"/>
              <w:jc w:val="left"/>
              <w:rPr/>
            </w:pPr>
            <w:r>
              <w:rPr/>
              <w:t xml:space="preserve">1,086 </w:t>
            </w:r>
          </w:p>
        </w:tc>
        <w:tc>
          <w:tcPr>
            <w:tcW w:w="1107"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33 </w:t>
            </w:r>
          </w:p>
        </w:tc>
        <w:tc>
          <w:tcPr>
            <w:tcW w:w="1737" w:type="dxa"/>
            <w:tcBorders/>
            <w:vAlign w:val="center"/>
          </w:tcPr>
          <w:p>
            <w:pPr>
              <w:pStyle w:val="TableContents"/>
              <w:bidi w:val="0"/>
              <w:spacing w:before="0" w:after="283"/>
              <w:jc w:val="left"/>
              <w:rPr/>
            </w:pPr>
            <w:r>
              <w:rPr/>
              <w:t xml:space="preserve">Havlicek, John John Havlicek * </w:t>
            </w:r>
          </w:p>
        </w:tc>
        <w:tc>
          <w:tcPr>
            <w:tcW w:w="947" w:type="dxa"/>
            <w:tcBorders/>
            <w:vAlign w:val="center"/>
          </w:tcPr>
          <w:p>
            <w:pPr>
              <w:pStyle w:val="TableContents"/>
              <w:bidi w:val="0"/>
              <w:spacing w:before="0" w:after="283"/>
              <w:jc w:val="left"/>
              <w:rPr/>
            </w:pPr>
            <w:r>
              <w:rPr/>
              <w:t xml:space="preserve">SF / SG </w:t>
            </w:r>
          </w:p>
        </w:tc>
        <w:tc>
          <w:tcPr>
            <w:tcW w:w="4034" w:type="dxa"/>
            <w:tcBorders/>
            <w:vAlign w:val="center"/>
          </w:tcPr>
          <w:p>
            <w:pPr>
              <w:pStyle w:val="TableContents"/>
              <w:bidi w:val="0"/>
              <w:spacing w:before="0" w:after="283"/>
              <w:jc w:val="left"/>
              <w:rPr/>
            </w:pPr>
            <w:r>
              <w:rPr/>
              <w:t xml:space="preserve">Boston Celtics (1962 -- 1978) </w:t>
            </w:r>
          </w:p>
        </w:tc>
        <w:tc>
          <w:tcPr>
            <w:tcW w:w="819" w:type="dxa"/>
            <w:tcBorders/>
            <w:vAlign w:val="center"/>
          </w:tcPr>
          <w:p>
            <w:pPr>
              <w:pStyle w:val="TableContents"/>
              <w:bidi w:val="0"/>
              <w:spacing w:before="0" w:after="283"/>
              <w:jc w:val="left"/>
              <w:rPr/>
            </w:pPr>
            <w:r>
              <w:rPr/>
              <w:t xml:space="preserve">6,114 </w:t>
            </w:r>
          </w:p>
        </w:tc>
        <w:tc>
          <w:tcPr>
            <w:tcW w:w="865" w:type="dxa"/>
            <w:tcBorders/>
            <w:vAlign w:val="center"/>
          </w:tcPr>
          <w:p>
            <w:pPr>
              <w:pStyle w:val="TableContents"/>
              <w:bidi w:val="0"/>
              <w:spacing w:before="0" w:after="283"/>
              <w:jc w:val="left"/>
              <w:rPr/>
            </w:pPr>
            <w:r>
              <w:rPr/>
              <w:t xml:space="preserve">1,270 </w:t>
            </w:r>
          </w:p>
        </w:tc>
        <w:tc>
          <w:tcPr>
            <w:tcW w:w="1107"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34 </w:t>
            </w:r>
          </w:p>
        </w:tc>
        <w:tc>
          <w:tcPr>
            <w:tcW w:w="1737" w:type="dxa"/>
            <w:tcBorders/>
            <w:vAlign w:val="center"/>
          </w:tcPr>
          <w:p>
            <w:pPr>
              <w:pStyle w:val="TableContents"/>
              <w:bidi w:val="0"/>
              <w:spacing w:before="0" w:after="283"/>
              <w:jc w:val="left"/>
              <w:rPr/>
            </w:pPr>
            <w:r>
              <w:rPr/>
              <w:t xml:space="preserve">Rondo, Rajon Rajon Rondo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Boston Celtics (2006 -- 2014) Dallas Mavericks (2014 -- 2015) Sacramento Kings (2015 -- 2016) Chicago Bulls (2016 -- 2017) New Orleans Pelicans (2017 -- nyt) </w:t>
            </w:r>
          </w:p>
        </w:tc>
        <w:tc>
          <w:tcPr>
            <w:tcW w:w="819" w:type="dxa"/>
            <w:tcBorders/>
            <w:vAlign w:val="center"/>
          </w:tcPr>
          <w:p>
            <w:pPr>
              <w:pStyle w:val="TableContents"/>
              <w:bidi w:val="0"/>
              <w:spacing w:before="0" w:after="283"/>
              <w:jc w:val="left"/>
              <w:rPr/>
            </w:pPr>
            <w:r>
              <w:rPr/>
              <w:t xml:space="preserve">6,075 </w:t>
            </w:r>
          </w:p>
        </w:tc>
        <w:tc>
          <w:tcPr>
            <w:tcW w:w="865" w:type="dxa"/>
            <w:tcBorders/>
            <w:vAlign w:val="center"/>
          </w:tcPr>
          <w:p>
            <w:pPr>
              <w:pStyle w:val="TableContents"/>
              <w:bidi w:val="0"/>
              <w:spacing w:before="0" w:after="283"/>
              <w:jc w:val="left"/>
              <w:rPr/>
            </w:pPr>
            <w:r>
              <w:rPr/>
              <w:t xml:space="preserve">714 </w:t>
            </w:r>
          </w:p>
        </w:tc>
        <w:tc>
          <w:tcPr>
            <w:tcW w:w="1107"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35 </w:t>
            </w:r>
          </w:p>
        </w:tc>
        <w:tc>
          <w:tcPr>
            <w:tcW w:w="1737" w:type="dxa"/>
            <w:tcBorders/>
            <w:vAlign w:val="center"/>
          </w:tcPr>
          <w:p>
            <w:pPr>
              <w:pStyle w:val="TableContents"/>
              <w:bidi w:val="0"/>
              <w:spacing w:before="0" w:after="283"/>
              <w:jc w:val="left"/>
              <w:rPr/>
            </w:pPr>
            <w:r>
              <w:rPr/>
              <w:t xml:space="preserve">Davis, Baron Baron Davis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Charlotte Hornets / New Orleans Hornets (1999 -- 2005) Golden State Warriors (2005 -- 2008) Los Angeles Clippers (2008 -- 2011) Cleveland Cavaliers (2011) New York Knicks (2011 -- 2012) </w:t>
            </w:r>
          </w:p>
        </w:tc>
        <w:tc>
          <w:tcPr>
            <w:tcW w:w="819" w:type="dxa"/>
            <w:tcBorders/>
            <w:vAlign w:val="center"/>
          </w:tcPr>
          <w:p>
            <w:pPr>
              <w:pStyle w:val="TableContents"/>
              <w:bidi w:val="0"/>
              <w:spacing w:before="0" w:after="283"/>
              <w:jc w:val="left"/>
              <w:rPr/>
            </w:pPr>
            <w:r>
              <w:rPr/>
              <w:t xml:space="preserve">6,025 </w:t>
            </w:r>
          </w:p>
        </w:tc>
        <w:tc>
          <w:tcPr>
            <w:tcW w:w="865" w:type="dxa"/>
            <w:tcBorders/>
            <w:vAlign w:val="center"/>
          </w:tcPr>
          <w:p>
            <w:pPr>
              <w:pStyle w:val="TableContents"/>
              <w:bidi w:val="0"/>
              <w:spacing w:before="0" w:after="283"/>
              <w:jc w:val="left"/>
              <w:rPr/>
            </w:pPr>
            <w:r>
              <w:rPr/>
              <w:t xml:space="preserve">835 </w:t>
            </w:r>
          </w:p>
        </w:tc>
        <w:tc>
          <w:tcPr>
            <w:tcW w:w="1107"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36 </w:t>
            </w:r>
          </w:p>
        </w:tc>
        <w:tc>
          <w:tcPr>
            <w:tcW w:w="1737" w:type="dxa"/>
            <w:tcBorders/>
            <w:vAlign w:val="center"/>
          </w:tcPr>
          <w:p>
            <w:pPr>
              <w:pStyle w:val="TableContents"/>
              <w:bidi w:val="0"/>
              <w:spacing w:before="0" w:after="283"/>
              <w:jc w:val="left"/>
              <w:rPr/>
            </w:pPr>
            <w:r>
              <w:rPr/>
              <w:t xml:space="preserve">Blaylock, Mookie Mookie Mookie Blaylock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19" w:type="dxa"/>
            <w:tcBorders/>
            <w:vAlign w:val="center"/>
          </w:tcPr>
          <w:p>
            <w:pPr>
              <w:pStyle w:val="TableContents"/>
              <w:bidi w:val="0"/>
              <w:spacing w:before="0" w:after="283"/>
              <w:jc w:val="left"/>
              <w:rPr/>
            </w:pPr>
            <w:r>
              <w:rPr/>
              <w:t xml:space="preserve">5,972 </w:t>
            </w:r>
          </w:p>
        </w:tc>
        <w:tc>
          <w:tcPr>
            <w:tcW w:w="865" w:type="dxa"/>
            <w:tcBorders/>
            <w:vAlign w:val="center"/>
          </w:tcPr>
          <w:p>
            <w:pPr>
              <w:pStyle w:val="TableContents"/>
              <w:bidi w:val="0"/>
              <w:spacing w:before="0" w:after="283"/>
              <w:jc w:val="left"/>
              <w:rPr/>
            </w:pPr>
            <w:r>
              <w:rPr/>
              <w:t xml:space="preserve">889 </w:t>
            </w:r>
          </w:p>
        </w:tc>
        <w:tc>
          <w:tcPr>
            <w:tcW w:w="1107"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37 </w:t>
            </w:r>
          </w:p>
        </w:tc>
        <w:tc>
          <w:tcPr>
            <w:tcW w:w="1737" w:type="dxa"/>
            <w:tcBorders/>
            <w:vAlign w:val="center"/>
          </w:tcPr>
          <w:p>
            <w:pPr>
              <w:pStyle w:val="TableContents"/>
              <w:bidi w:val="0"/>
              <w:spacing w:before="0" w:after="283"/>
              <w:jc w:val="left"/>
              <w:rPr/>
            </w:pPr>
            <w:r>
              <w:rPr/>
              <w:t xml:space="preserve">Cassell, Sam Sam Sam Cassell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Houston Rockets (1993 -- 1996) Phoenix Suns (1996) Dallas Mavericks (1996 -- 1997) New Jersey Nets (1997 -- 1999) Milwaukee Bucks (1999 -- 2003) Minnesota Timberwolves (2003 -- 2005) Los Angeles Clippers (2005 -- 2008) Boston Celtics (2008) </w:t>
            </w:r>
          </w:p>
        </w:tc>
        <w:tc>
          <w:tcPr>
            <w:tcW w:w="819" w:type="dxa"/>
            <w:tcBorders/>
            <w:vAlign w:val="center"/>
          </w:tcPr>
          <w:p>
            <w:pPr>
              <w:pStyle w:val="TableContents"/>
              <w:bidi w:val="0"/>
              <w:spacing w:before="0" w:after="283"/>
              <w:jc w:val="left"/>
              <w:rPr/>
            </w:pPr>
            <w:r>
              <w:rPr/>
              <w:t xml:space="preserve">5,939 </w:t>
            </w:r>
          </w:p>
        </w:tc>
        <w:tc>
          <w:tcPr>
            <w:tcW w:w="865" w:type="dxa"/>
            <w:tcBorders/>
            <w:vAlign w:val="center"/>
          </w:tcPr>
          <w:p>
            <w:pPr>
              <w:pStyle w:val="TableContents"/>
              <w:bidi w:val="0"/>
              <w:spacing w:before="0" w:after="283"/>
              <w:jc w:val="left"/>
              <w:rPr/>
            </w:pPr>
            <w:r>
              <w:rPr/>
              <w:t xml:space="preserve">993 </w:t>
            </w:r>
          </w:p>
        </w:tc>
        <w:tc>
          <w:tcPr>
            <w:tcW w:w="1107" w:type="dxa"/>
            <w:tcBorders/>
            <w:vAlign w:val="center"/>
          </w:tcPr>
          <w:p>
            <w:pPr>
              <w:pStyle w:val="TableContents"/>
              <w:bidi w:val="0"/>
              <w:spacing w:before="0" w:after="283"/>
              <w:jc w:val="left"/>
              <w:rPr/>
            </w:pPr>
            <w:r>
              <w:rPr/>
              <w:t xml:space="preserve">6.0 </w:t>
            </w:r>
          </w:p>
        </w:tc>
      </w:tr>
      <w:tr>
        <w:trPr/>
        <w:tc>
          <w:tcPr>
            <w:tcW w:w="696" w:type="dxa"/>
            <w:tcBorders/>
            <w:vAlign w:val="center"/>
          </w:tcPr>
          <w:p>
            <w:pPr>
              <w:pStyle w:val="TableContents"/>
              <w:bidi w:val="0"/>
              <w:spacing w:before="0" w:after="283"/>
              <w:jc w:val="left"/>
              <w:rPr/>
            </w:pPr>
            <w:r>
              <w:rPr/>
              <w:t xml:space="preserve">38 </w:t>
            </w:r>
          </w:p>
        </w:tc>
        <w:tc>
          <w:tcPr>
            <w:tcW w:w="1737" w:type="dxa"/>
            <w:tcBorders/>
            <w:vAlign w:val="center"/>
          </w:tcPr>
          <w:p>
            <w:pPr>
              <w:pStyle w:val="TableContents"/>
              <w:bidi w:val="0"/>
              <w:spacing w:before="0" w:after="283"/>
              <w:jc w:val="left"/>
              <w:rPr/>
            </w:pPr>
            <w:r>
              <w:rPr/>
              <w:t xml:space="preserve">Johnson, Avery Avery Johnson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Seattle SuperSonics (1988 -- 1990) Denver Nuggets (1990, 2001 -- 2002) San Antonio Spurs (1991, 1992 -- 1993, 1994 -- 2001) Houston Rockets (1992) Golden State Warriors (1993 -- 1994, 2003 -- 2004) Dallas Mavericks (2002 -- 2003) </w:t>
            </w:r>
          </w:p>
        </w:tc>
        <w:tc>
          <w:tcPr>
            <w:tcW w:w="819" w:type="dxa"/>
            <w:tcBorders/>
            <w:vAlign w:val="center"/>
          </w:tcPr>
          <w:p>
            <w:pPr>
              <w:pStyle w:val="TableContents"/>
              <w:bidi w:val="0"/>
              <w:spacing w:before="0" w:after="283"/>
              <w:jc w:val="left"/>
              <w:rPr/>
            </w:pPr>
            <w:r>
              <w:rPr/>
              <w:t xml:space="preserve">5,846 </w:t>
            </w:r>
          </w:p>
        </w:tc>
        <w:tc>
          <w:tcPr>
            <w:tcW w:w="865" w:type="dxa"/>
            <w:tcBorders/>
            <w:vAlign w:val="center"/>
          </w:tcPr>
          <w:p>
            <w:pPr>
              <w:pStyle w:val="TableContents"/>
              <w:bidi w:val="0"/>
              <w:spacing w:before="0" w:after="283"/>
              <w:jc w:val="left"/>
              <w:rPr/>
            </w:pPr>
            <w:r>
              <w:rPr/>
              <w:t xml:space="preserve">1,054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39 </w:t>
            </w:r>
          </w:p>
        </w:tc>
        <w:tc>
          <w:tcPr>
            <w:tcW w:w="1737" w:type="dxa"/>
            <w:tcBorders/>
            <w:vAlign w:val="center"/>
          </w:tcPr>
          <w:p>
            <w:pPr>
              <w:pStyle w:val="TableContents"/>
              <w:bidi w:val="0"/>
              <w:spacing w:before="0" w:after="283"/>
              <w:jc w:val="left"/>
              <w:rPr/>
            </w:pPr>
            <w:r>
              <w:rPr/>
              <w:t xml:space="preserve">Van Exel, Nick Nick Van Exel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Los Angeles Lakers (1993 -- 1998) Denver Nuggets (1998 -- 2002) Dallas Mavericks (2002 -- 2003) Golden State Warriors (2003 -- 2004) Portland Trail Blazers (2004 -- 2005) San Antonio Spurs (2005 -- 2006) San Antonio Spurs (2005 -- 2006) </w:t>
            </w:r>
          </w:p>
        </w:tc>
        <w:tc>
          <w:tcPr>
            <w:tcW w:w="819" w:type="dxa"/>
            <w:tcBorders/>
            <w:vAlign w:val="center"/>
          </w:tcPr>
          <w:p>
            <w:pPr>
              <w:pStyle w:val="TableContents"/>
              <w:bidi w:val="0"/>
              <w:spacing w:before="0" w:after="283"/>
              <w:jc w:val="left"/>
              <w:rPr/>
            </w:pPr>
            <w:r>
              <w:rPr/>
              <w:t xml:space="preserve">5,777 </w:t>
            </w:r>
          </w:p>
        </w:tc>
        <w:tc>
          <w:tcPr>
            <w:tcW w:w="865" w:type="dxa"/>
            <w:tcBorders/>
            <w:vAlign w:val="center"/>
          </w:tcPr>
          <w:p>
            <w:pPr>
              <w:pStyle w:val="TableContents"/>
              <w:bidi w:val="0"/>
              <w:spacing w:before="0" w:after="283"/>
              <w:jc w:val="left"/>
              <w:rPr/>
            </w:pPr>
            <w:r>
              <w:rPr/>
              <w:t xml:space="preserve">880 </w:t>
            </w:r>
          </w:p>
        </w:tc>
        <w:tc>
          <w:tcPr>
            <w:tcW w:w="1107"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40 </w:t>
            </w:r>
          </w:p>
        </w:tc>
        <w:tc>
          <w:tcPr>
            <w:tcW w:w="1737" w:type="dxa"/>
            <w:tcBorders/>
            <w:vAlign w:val="center"/>
          </w:tcPr>
          <w:p>
            <w:pPr>
              <w:pStyle w:val="TableContents"/>
              <w:bidi w:val="0"/>
              <w:spacing w:before="0" w:after="283"/>
              <w:jc w:val="left"/>
              <w:rPr/>
            </w:pPr>
            <w:r>
              <w:rPr/>
              <w:t xml:space="preserve">Bird, Larry Larry Bird * </w:t>
            </w:r>
          </w:p>
        </w:tc>
        <w:tc>
          <w:tcPr>
            <w:tcW w:w="947" w:type="dxa"/>
            <w:tcBorders/>
            <w:vAlign w:val="center"/>
          </w:tcPr>
          <w:p>
            <w:pPr>
              <w:pStyle w:val="TableContents"/>
              <w:bidi w:val="0"/>
              <w:spacing w:before="0" w:after="283"/>
              <w:jc w:val="left"/>
              <w:rPr/>
            </w:pPr>
            <w:r>
              <w:rPr/>
              <w:t xml:space="preserve">SF / PF </w:t>
            </w:r>
          </w:p>
        </w:tc>
        <w:tc>
          <w:tcPr>
            <w:tcW w:w="4034" w:type="dxa"/>
            <w:tcBorders/>
            <w:vAlign w:val="center"/>
          </w:tcPr>
          <w:p>
            <w:pPr>
              <w:pStyle w:val="TableContents"/>
              <w:bidi w:val="0"/>
              <w:spacing w:before="0" w:after="283"/>
              <w:jc w:val="left"/>
              <w:rPr/>
            </w:pPr>
            <w:r>
              <w:rPr/>
              <w:t xml:space="preserve">Boston Celtics (1979 -- 1992) </w:t>
            </w:r>
          </w:p>
        </w:tc>
        <w:tc>
          <w:tcPr>
            <w:tcW w:w="819" w:type="dxa"/>
            <w:tcBorders/>
            <w:vAlign w:val="center"/>
          </w:tcPr>
          <w:p>
            <w:pPr>
              <w:pStyle w:val="TableContents"/>
              <w:bidi w:val="0"/>
              <w:spacing w:before="0" w:after="283"/>
              <w:jc w:val="left"/>
              <w:rPr/>
            </w:pPr>
            <w:r>
              <w:rPr/>
              <w:t xml:space="preserve">5,695 </w:t>
            </w:r>
          </w:p>
        </w:tc>
        <w:tc>
          <w:tcPr>
            <w:tcW w:w="865" w:type="dxa"/>
            <w:tcBorders/>
            <w:vAlign w:val="center"/>
          </w:tcPr>
          <w:p>
            <w:pPr>
              <w:pStyle w:val="TableContents"/>
              <w:bidi w:val="0"/>
              <w:spacing w:before="0" w:after="283"/>
              <w:jc w:val="left"/>
              <w:rPr/>
            </w:pPr>
            <w:r>
              <w:rPr/>
              <w:t xml:space="preserve">897 </w:t>
            </w:r>
          </w:p>
        </w:tc>
        <w:tc>
          <w:tcPr>
            <w:tcW w:w="1107"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41 </w:t>
            </w:r>
          </w:p>
        </w:tc>
        <w:tc>
          <w:tcPr>
            <w:tcW w:w="1737" w:type="dxa"/>
            <w:tcBorders/>
            <w:vAlign w:val="center"/>
          </w:tcPr>
          <w:p>
            <w:pPr>
              <w:pStyle w:val="TableContents"/>
              <w:bidi w:val="0"/>
              <w:spacing w:before="0" w:after="283"/>
              <w:jc w:val="left"/>
              <w:rPr/>
            </w:pPr>
            <w:r>
              <w:rPr/>
              <w:t xml:space="preserve">Abdul-Jabbar, Kareem Kareem Abdul-Jabbar * </w:t>
            </w:r>
          </w:p>
        </w:tc>
        <w:tc>
          <w:tcPr>
            <w:tcW w:w="947" w:type="dxa"/>
            <w:tcBorders/>
            <w:vAlign w:val="center"/>
          </w:tcPr>
          <w:p>
            <w:pPr>
              <w:pStyle w:val="TableContents"/>
              <w:bidi w:val="0"/>
              <w:spacing w:before="0" w:after="283"/>
              <w:jc w:val="left"/>
              <w:rPr>
                <w:sz w:val="4"/>
                <w:szCs w:val="4"/>
              </w:rPr>
            </w:pPr>
            <w:r>
              <w:rPr>
                <w:sz w:val="4"/>
                <w:szCs w:val="4"/>
              </w:rPr>
            </w:r>
          </w:p>
        </w:tc>
        <w:tc>
          <w:tcPr>
            <w:tcW w:w="4034" w:type="dxa"/>
            <w:tcBorders/>
            <w:vAlign w:val="center"/>
          </w:tcPr>
          <w:p>
            <w:pPr>
              <w:pStyle w:val="TableContents"/>
              <w:bidi w:val="0"/>
              <w:spacing w:before="0" w:after="283"/>
              <w:jc w:val="left"/>
              <w:rPr/>
            </w:pPr>
            <w:r>
              <w:rPr/>
              <w:t xml:space="preserve">Milwaukee Bucks (1969 -- 1975) Los Angeles Lakers (1975 -- 1989) </w:t>
            </w:r>
          </w:p>
        </w:tc>
        <w:tc>
          <w:tcPr>
            <w:tcW w:w="819" w:type="dxa"/>
            <w:tcBorders/>
            <w:vAlign w:val="center"/>
          </w:tcPr>
          <w:p>
            <w:pPr>
              <w:pStyle w:val="TableContents"/>
              <w:bidi w:val="0"/>
              <w:spacing w:before="0" w:after="283"/>
              <w:jc w:val="left"/>
              <w:rPr/>
            </w:pPr>
            <w:r>
              <w:rPr/>
              <w:t xml:space="preserve">5,660 </w:t>
            </w:r>
          </w:p>
        </w:tc>
        <w:tc>
          <w:tcPr>
            <w:tcW w:w="865" w:type="dxa"/>
            <w:tcBorders/>
            <w:vAlign w:val="center"/>
          </w:tcPr>
          <w:p>
            <w:pPr>
              <w:pStyle w:val="TableContents"/>
              <w:bidi w:val="0"/>
              <w:spacing w:before="0" w:after="283"/>
              <w:jc w:val="left"/>
              <w:rPr/>
            </w:pPr>
            <w:r>
              <w:rPr/>
              <w:t xml:space="preserve">1,560 </w:t>
            </w:r>
          </w:p>
        </w:tc>
        <w:tc>
          <w:tcPr>
            <w:tcW w:w="1107" w:type="dxa"/>
            <w:tcBorders/>
            <w:vAlign w:val="center"/>
          </w:tcPr>
          <w:p>
            <w:pPr>
              <w:pStyle w:val="TableContents"/>
              <w:bidi w:val="0"/>
              <w:spacing w:before="0" w:after="283"/>
              <w:jc w:val="left"/>
              <w:rPr/>
            </w:pPr>
            <w:r>
              <w:rPr/>
              <w:t xml:space="preserve">3.6 </w:t>
            </w:r>
          </w:p>
        </w:tc>
      </w:tr>
      <w:tr>
        <w:trPr/>
        <w:tc>
          <w:tcPr>
            <w:tcW w:w="696" w:type="dxa"/>
            <w:tcBorders/>
            <w:vAlign w:val="center"/>
          </w:tcPr>
          <w:p>
            <w:pPr>
              <w:pStyle w:val="TableContents"/>
              <w:bidi w:val="0"/>
              <w:spacing w:before="0" w:after="283"/>
              <w:jc w:val="left"/>
              <w:rPr/>
            </w:pPr>
            <w:r>
              <w:rPr/>
              <w:t xml:space="preserve">42 </w:t>
            </w:r>
          </w:p>
        </w:tc>
        <w:tc>
          <w:tcPr>
            <w:tcW w:w="1737" w:type="dxa"/>
            <w:tcBorders/>
            <w:vAlign w:val="center"/>
          </w:tcPr>
          <w:p>
            <w:pPr>
              <w:pStyle w:val="TableContents"/>
              <w:bidi w:val="0"/>
              <w:spacing w:before="0" w:after="283"/>
              <w:jc w:val="left"/>
              <w:rPr/>
            </w:pPr>
            <w:r>
              <w:rPr/>
              <w:t xml:space="preserve">Billups, Chauncey Chauncey Billups Chauncey Billups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Boston Celtics (1997 -- 1998) Toronto Raptors (1998 -- 1999) Denver Nuggets (1999 -- 2000, 2008 -- 2011) Minnesota Timberwolves (2000 -- 2002) Detroit Pistons (2002 -- 2008, 2013 -- 2014) New York Knicks (2011) Los Angeles Clippers (2011 -- 2013) </w:t>
            </w:r>
          </w:p>
        </w:tc>
        <w:tc>
          <w:tcPr>
            <w:tcW w:w="819" w:type="dxa"/>
            <w:tcBorders/>
            <w:vAlign w:val="center"/>
          </w:tcPr>
          <w:p>
            <w:pPr>
              <w:pStyle w:val="TableContents"/>
              <w:bidi w:val="0"/>
              <w:spacing w:before="0" w:after="283"/>
              <w:jc w:val="left"/>
              <w:rPr/>
            </w:pPr>
            <w:r>
              <w:rPr/>
              <w:t xml:space="preserve">5,636 </w:t>
            </w:r>
          </w:p>
        </w:tc>
        <w:tc>
          <w:tcPr>
            <w:tcW w:w="865" w:type="dxa"/>
            <w:tcBorders/>
            <w:vAlign w:val="center"/>
          </w:tcPr>
          <w:p>
            <w:pPr>
              <w:pStyle w:val="TableContents"/>
              <w:bidi w:val="0"/>
              <w:spacing w:before="0" w:after="283"/>
              <w:jc w:val="left"/>
              <w:rPr/>
            </w:pPr>
            <w:r>
              <w:rPr/>
              <w:t xml:space="preserve">1,043 </w:t>
            </w:r>
          </w:p>
        </w:tc>
        <w:tc>
          <w:tcPr>
            <w:tcW w:w="1107"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43 </w:t>
            </w:r>
          </w:p>
        </w:tc>
        <w:tc>
          <w:tcPr>
            <w:tcW w:w="1737" w:type="dxa"/>
            <w:tcBorders/>
            <w:vAlign w:val="center"/>
          </w:tcPr>
          <w:p>
            <w:pPr>
              <w:pStyle w:val="TableContents"/>
              <w:bidi w:val="0"/>
              <w:spacing w:before="0" w:after="283"/>
              <w:jc w:val="left"/>
              <w:rPr/>
            </w:pPr>
            <w:r>
              <w:rPr/>
              <w:t xml:space="preserve">Jordan, Michael Michael Jordan * </w:t>
            </w:r>
          </w:p>
        </w:tc>
        <w:tc>
          <w:tcPr>
            <w:tcW w:w="947" w:type="dxa"/>
            <w:tcBorders/>
            <w:vAlign w:val="center"/>
          </w:tcPr>
          <w:p>
            <w:pPr>
              <w:pStyle w:val="TableContents"/>
              <w:bidi w:val="0"/>
              <w:spacing w:before="0" w:after="283"/>
              <w:jc w:val="left"/>
              <w:rPr/>
            </w:pPr>
            <w:r>
              <w:rPr/>
              <w:t xml:space="preserve">SG </w:t>
            </w:r>
          </w:p>
        </w:tc>
        <w:tc>
          <w:tcPr>
            <w:tcW w:w="4034" w:type="dxa"/>
            <w:tcBorders/>
            <w:vAlign w:val="center"/>
          </w:tcPr>
          <w:p>
            <w:pPr>
              <w:pStyle w:val="TableContents"/>
              <w:bidi w:val="0"/>
              <w:spacing w:before="0" w:after="283"/>
              <w:jc w:val="left"/>
              <w:rPr/>
            </w:pPr>
            <w:r>
              <w:rPr/>
              <w:t xml:space="preserve">Chicago Bulls (1984 -- 1993, 1995 -- 1998) Washington Wizards (2001 -- 2003) </w:t>
            </w:r>
          </w:p>
        </w:tc>
        <w:tc>
          <w:tcPr>
            <w:tcW w:w="819" w:type="dxa"/>
            <w:tcBorders/>
            <w:vAlign w:val="center"/>
          </w:tcPr>
          <w:p>
            <w:pPr>
              <w:pStyle w:val="TableContents"/>
              <w:bidi w:val="0"/>
              <w:spacing w:before="0" w:after="283"/>
              <w:jc w:val="left"/>
              <w:rPr/>
            </w:pPr>
            <w:r>
              <w:rPr/>
              <w:t xml:space="preserve">5,633 </w:t>
            </w:r>
          </w:p>
        </w:tc>
        <w:tc>
          <w:tcPr>
            <w:tcW w:w="865" w:type="dxa"/>
            <w:tcBorders/>
            <w:vAlign w:val="center"/>
          </w:tcPr>
          <w:p>
            <w:pPr>
              <w:pStyle w:val="TableContents"/>
              <w:bidi w:val="0"/>
              <w:spacing w:before="0" w:after="283"/>
              <w:jc w:val="left"/>
              <w:rPr/>
            </w:pPr>
            <w:r>
              <w:rPr/>
              <w:t xml:space="preserve">1,072 </w:t>
            </w:r>
          </w:p>
        </w:tc>
        <w:tc>
          <w:tcPr>
            <w:tcW w:w="1107" w:type="dxa"/>
            <w:tcBorders/>
            <w:vAlign w:val="center"/>
          </w:tcPr>
          <w:p>
            <w:pPr>
              <w:pStyle w:val="TableContents"/>
              <w:bidi w:val="0"/>
              <w:spacing w:before="0" w:after="283"/>
              <w:jc w:val="left"/>
              <w:rPr/>
            </w:pPr>
            <w:r>
              <w:rPr/>
              <w:t xml:space="preserve">5.3 </w:t>
            </w:r>
          </w:p>
        </w:tc>
      </w:tr>
      <w:tr>
        <w:trPr/>
        <w:tc>
          <w:tcPr>
            <w:tcW w:w="696" w:type="dxa"/>
            <w:tcBorders/>
            <w:vAlign w:val="center"/>
          </w:tcPr>
          <w:p>
            <w:pPr>
              <w:pStyle w:val="TableContents"/>
              <w:bidi w:val="0"/>
              <w:spacing w:before="0" w:after="283"/>
              <w:jc w:val="left"/>
              <w:rPr/>
            </w:pPr>
            <w:r>
              <w:rPr/>
              <w:t xml:space="preserve">44 </w:t>
            </w:r>
          </w:p>
        </w:tc>
        <w:tc>
          <w:tcPr>
            <w:tcW w:w="1737" w:type="dxa"/>
            <w:tcBorders/>
            <w:vAlign w:val="center"/>
          </w:tcPr>
          <w:p>
            <w:pPr>
              <w:pStyle w:val="TableContents"/>
              <w:bidi w:val="0"/>
              <w:spacing w:before="0" w:after="283"/>
              <w:jc w:val="left"/>
              <w:rPr/>
            </w:pPr>
            <w:r>
              <w:rPr/>
              <w:t xml:space="preserve">Iverson, Allen Allen Allen Iverson *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819" w:type="dxa"/>
            <w:tcBorders/>
            <w:vAlign w:val="center"/>
          </w:tcPr>
          <w:p>
            <w:pPr>
              <w:pStyle w:val="TableContents"/>
              <w:bidi w:val="0"/>
              <w:spacing w:before="0" w:after="283"/>
              <w:jc w:val="left"/>
              <w:rPr/>
            </w:pPr>
            <w:r>
              <w:rPr/>
              <w:t xml:space="preserve">5,624 </w:t>
            </w:r>
          </w:p>
        </w:tc>
        <w:tc>
          <w:tcPr>
            <w:tcW w:w="865" w:type="dxa"/>
            <w:tcBorders/>
            <w:vAlign w:val="center"/>
          </w:tcPr>
          <w:p>
            <w:pPr>
              <w:pStyle w:val="TableContents"/>
              <w:bidi w:val="0"/>
              <w:spacing w:before="0" w:after="283"/>
              <w:jc w:val="left"/>
              <w:rPr/>
            </w:pPr>
            <w:r>
              <w:rPr/>
              <w:t xml:space="preserve">914 </w:t>
            </w:r>
          </w:p>
        </w:tc>
        <w:tc>
          <w:tcPr>
            <w:tcW w:w="1107" w:type="dxa"/>
            <w:tcBorders/>
            <w:vAlign w:val="center"/>
          </w:tcPr>
          <w:p>
            <w:pPr>
              <w:pStyle w:val="TableContents"/>
              <w:bidi w:val="0"/>
              <w:spacing w:before="0" w:after="283"/>
              <w:jc w:val="left"/>
              <w:rPr/>
            </w:pPr>
            <w:r>
              <w:rPr/>
              <w:t xml:space="preserve">6.2 </w:t>
            </w:r>
          </w:p>
        </w:tc>
      </w:tr>
      <w:tr>
        <w:trPr/>
        <w:tc>
          <w:tcPr>
            <w:tcW w:w="696" w:type="dxa"/>
            <w:tcBorders/>
            <w:vAlign w:val="center"/>
          </w:tcPr>
          <w:p>
            <w:pPr>
              <w:pStyle w:val="TableContents"/>
              <w:bidi w:val="0"/>
              <w:spacing w:before="0" w:after="283"/>
              <w:jc w:val="left"/>
              <w:rPr/>
            </w:pPr>
            <w:r>
              <w:rPr/>
              <w:t xml:space="preserve">45 </w:t>
            </w:r>
          </w:p>
        </w:tc>
        <w:tc>
          <w:tcPr>
            <w:tcW w:w="1737" w:type="dxa"/>
            <w:tcBorders/>
            <w:vAlign w:val="center"/>
          </w:tcPr>
          <w:p>
            <w:pPr>
              <w:pStyle w:val="TableContents"/>
              <w:bidi w:val="0"/>
              <w:spacing w:before="0" w:after="283"/>
              <w:jc w:val="left"/>
              <w:rPr/>
            </w:pPr>
            <w:r>
              <w:rPr/>
              <w:t xml:space="preserve">Bibby, Mike Mike Bibby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Vancouver Grizzlies (1998 -- 2001) Sacramento Kings (2001 -- 2008) Atlanta Hawks (2008 -- 2011) Washington Wizards (2011) Miami Heat (2011) New York Knicks (2011 -- 2012) New York Knicks (2011 -- 2012) </w:t>
            </w:r>
          </w:p>
        </w:tc>
        <w:tc>
          <w:tcPr>
            <w:tcW w:w="819" w:type="dxa"/>
            <w:tcBorders/>
            <w:vAlign w:val="center"/>
          </w:tcPr>
          <w:p>
            <w:pPr>
              <w:pStyle w:val="TableContents"/>
              <w:bidi w:val="0"/>
              <w:spacing w:before="0" w:after="283"/>
              <w:jc w:val="left"/>
              <w:rPr/>
            </w:pPr>
            <w:r>
              <w:rPr/>
              <w:t xml:space="preserve">5,517 </w:t>
            </w:r>
          </w:p>
        </w:tc>
        <w:tc>
          <w:tcPr>
            <w:tcW w:w="865" w:type="dxa"/>
            <w:tcBorders/>
            <w:vAlign w:val="center"/>
          </w:tcPr>
          <w:p>
            <w:pPr>
              <w:pStyle w:val="TableContents"/>
              <w:bidi w:val="0"/>
              <w:spacing w:before="0" w:after="283"/>
              <w:jc w:val="left"/>
              <w:rPr/>
            </w:pPr>
            <w:r>
              <w:rPr/>
              <w:t xml:space="preserve">1,001 </w:t>
            </w:r>
          </w:p>
        </w:tc>
        <w:tc>
          <w:tcPr>
            <w:tcW w:w="1107"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46 </w:t>
            </w:r>
          </w:p>
        </w:tc>
        <w:tc>
          <w:tcPr>
            <w:tcW w:w="1737" w:type="dxa"/>
            <w:tcBorders/>
            <w:vAlign w:val="center"/>
          </w:tcPr>
          <w:p>
            <w:pPr>
              <w:pStyle w:val="TableContents"/>
              <w:bidi w:val="0"/>
              <w:spacing w:before="0" w:after="283"/>
              <w:jc w:val="left"/>
              <w:rPr/>
            </w:pPr>
            <w:r>
              <w:rPr/>
              <w:t xml:space="preserve">Johnson, Dennis Dennis Johnson * </w:t>
            </w:r>
          </w:p>
        </w:tc>
        <w:tc>
          <w:tcPr>
            <w:tcW w:w="947" w:type="dxa"/>
            <w:tcBorders/>
            <w:vAlign w:val="center"/>
          </w:tcPr>
          <w:p>
            <w:pPr>
              <w:pStyle w:val="TableContents"/>
              <w:bidi w:val="0"/>
              <w:spacing w:before="0" w:after="283"/>
              <w:jc w:val="left"/>
              <w:rPr/>
            </w:pPr>
            <w:r>
              <w:rPr/>
              <w:t xml:space="preserve">PG / SG </w:t>
            </w:r>
          </w:p>
        </w:tc>
        <w:tc>
          <w:tcPr>
            <w:tcW w:w="4034"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819" w:type="dxa"/>
            <w:tcBorders/>
            <w:vAlign w:val="center"/>
          </w:tcPr>
          <w:p>
            <w:pPr>
              <w:pStyle w:val="TableContents"/>
              <w:bidi w:val="0"/>
              <w:spacing w:before="0" w:after="283"/>
              <w:jc w:val="left"/>
              <w:rPr/>
            </w:pPr>
            <w:r>
              <w:rPr/>
              <w:t xml:space="preserve">5,499 </w:t>
            </w:r>
          </w:p>
        </w:tc>
        <w:tc>
          <w:tcPr>
            <w:tcW w:w="865" w:type="dxa"/>
            <w:tcBorders/>
            <w:vAlign w:val="center"/>
          </w:tcPr>
          <w:p>
            <w:pPr>
              <w:pStyle w:val="TableContents"/>
              <w:bidi w:val="0"/>
              <w:spacing w:before="0" w:after="283"/>
              <w:jc w:val="left"/>
              <w:rPr/>
            </w:pPr>
            <w:r>
              <w:rPr/>
              <w:t xml:space="preserve">1,100 </w:t>
            </w:r>
          </w:p>
        </w:tc>
        <w:tc>
          <w:tcPr>
            <w:tcW w:w="1107" w:type="dxa"/>
            <w:tcBorders/>
            <w:vAlign w:val="center"/>
          </w:tcPr>
          <w:p>
            <w:pPr>
              <w:pStyle w:val="TableContents"/>
              <w:bidi w:val="0"/>
              <w:spacing w:before="0" w:after="283"/>
              <w:jc w:val="left"/>
              <w:rPr/>
            </w:pPr>
            <w:r>
              <w:rPr/>
              <w:t xml:space="preserve">5.0 </w:t>
            </w:r>
          </w:p>
        </w:tc>
      </w:tr>
      <w:tr>
        <w:trPr/>
        <w:tc>
          <w:tcPr>
            <w:tcW w:w="696" w:type="dxa"/>
            <w:tcBorders/>
            <w:vAlign w:val="center"/>
          </w:tcPr>
          <w:p>
            <w:pPr>
              <w:pStyle w:val="TableContents"/>
              <w:bidi w:val="0"/>
              <w:spacing w:before="0" w:after="283"/>
              <w:jc w:val="left"/>
              <w:rPr/>
            </w:pPr>
            <w:r>
              <w:rPr/>
              <w:t xml:space="preserve">47 </w:t>
            </w:r>
          </w:p>
        </w:tc>
        <w:tc>
          <w:tcPr>
            <w:tcW w:w="1737" w:type="dxa"/>
            <w:tcBorders/>
            <w:vAlign w:val="center"/>
          </w:tcPr>
          <w:p>
            <w:pPr>
              <w:pStyle w:val="TableContents"/>
              <w:bidi w:val="0"/>
              <w:spacing w:before="0" w:after="283"/>
              <w:jc w:val="left"/>
              <w:rPr/>
            </w:pPr>
            <w:r>
              <w:rPr/>
              <w:t xml:space="preserve">Garnett, Kevin Kevin Garnett </w:t>
            </w:r>
          </w:p>
        </w:tc>
        <w:tc>
          <w:tcPr>
            <w:tcW w:w="947" w:type="dxa"/>
            <w:tcBorders/>
            <w:vAlign w:val="center"/>
          </w:tcPr>
          <w:p>
            <w:pPr>
              <w:pStyle w:val="TableContents"/>
              <w:bidi w:val="0"/>
              <w:spacing w:before="0" w:after="283"/>
              <w:jc w:val="left"/>
              <w:rPr/>
            </w:pPr>
            <w:r>
              <w:rPr/>
              <w:t xml:space="preserve">PF / C </w:t>
            </w:r>
          </w:p>
        </w:tc>
        <w:tc>
          <w:tcPr>
            <w:tcW w:w="4034"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19" w:type="dxa"/>
            <w:tcBorders/>
            <w:vAlign w:val="center"/>
          </w:tcPr>
          <w:p>
            <w:pPr>
              <w:pStyle w:val="TableContents"/>
              <w:bidi w:val="0"/>
              <w:spacing w:before="0" w:after="283"/>
              <w:jc w:val="left"/>
              <w:rPr/>
            </w:pPr>
            <w:r>
              <w:rPr/>
              <w:t xml:space="preserve">5,445 </w:t>
            </w:r>
          </w:p>
        </w:tc>
        <w:tc>
          <w:tcPr>
            <w:tcW w:w="865" w:type="dxa"/>
            <w:tcBorders/>
            <w:vAlign w:val="center"/>
          </w:tcPr>
          <w:p>
            <w:pPr>
              <w:pStyle w:val="TableContents"/>
              <w:bidi w:val="0"/>
              <w:spacing w:before="0" w:after="283"/>
              <w:jc w:val="left"/>
              <w:rPr/>
            </w:pPr>
            <w:r>
              <w:rPr/>
              <w:t xml:space="preserve">1,462 </w:t>
            </w:r>
          </w:p>
        </w:tc>
        <w:tc>
          <w:tcPr>
            <w:tcW w:w="1107" w:type="dxa"/>
            <w:tcBorders/>
            <w:vAlign w:val="center"/>
          </w:tcPr>
          <w:p>
            <w:pPr>
              <w:pStyle w:val="TableContents"/>
              <w:bidi w:val="0"/>
              <w:spacing w:before="0" w:after="283"/>
              <w:jc w:val="left"/>
              <w:rPr/>
            </w:pPr>
            <w:r>
              <w:rPr/>
              <w:t xml:space="preserve">3.7 </w:t>
            </w:r>
          </w:p>
        </w:tc>
      </w:tr>
      <w:tr>
        <w:trPr/>
        <w:tc>
          <w:tcPr>
            <w:tcW w:w="696" w:type="dxa"/>
            <w:tcBorders/>
            <w:vAlign w:val="center"/>
          </w:tcPr>
          <w:p>
            <w:pPr>
              <w:pStyle w:val="TableContents"/>
              <w:bidi w:val="0"/>
              <w:spacing w:before="0" w:after="283"/>
              <w:jc w:val="left"/>
              <w:rPr/>
            </w:pPr>
            <w:r>
              <w:rPr/>
              <w:t xml:space="preserve">48 </w:t>
            </w:r>
          </w:p>
        </w:tc>
        <w:tc>
          <w:tcPr>
            <w:tcW w:w="1737" w:type="dxa"/>
            <w:tcBorders/>
            <w:vAlign w:val="center"/>
          </w:tcPr>
          <w:p>
            <w:pPr>
              <w:pStyle w:val="TableContents"/>
              <w:bidi w:val="0"/>
              <w:spacing w:before="0" w:after="283"/>
              <w:jc w:val="left"/>
              <w:rPr/>
            </w:pPr>
            <w:r>
              <w:rPr/>
              <w:t xml:space="preserve">Bing, Dave Dave Bing *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Detroit Pistons (1966 -- 1975) Washington Bullets (1975 -- 1977) Boston Celtics (1977 -- 1978) </w:t>
            </w:r>
          </w:p>
        </w:tc>
        <w:tc>
          <w:tcPr>
            <w:tcW w:w="819" w:type="dxa"/>
            <w:tcBorders/>
            <w:vAlign w:val="center"/>
          </w:tcPr>
          <w:p>
            <w:pPr>
              <w:pStyle w:val="TableContents"/>
              <w:bidi w:val="0"/>
              <w:spacing w:before="0" w:after="283"/>
              <w:jc w:val="left"/>
              <w:rPr/>
            </w:pPr>
            <w:r>
              <w:rPr/>
              <w:t xml:space="preserve">5,397 </w:t>
            </w:r>
          </w:p>
        </w:tc>
        <w:tc>
          <w:tcPr>
            <w:tcW w:w="865" w:type="dxa"/>
            <w:tcBorders/>
            <w:vAlign w:val="center"/>
          </w:tcPr>
          <w:p>
            <w:pPr>
              <w:pStyle w:val="TableContents"/>
              <w:bidi w:val="0"/>
              <w:spacing w:before="0" w:after="283"/>
              <w:jc w:val="left"/>
              <w:rPr/>
            </w:pPr>
            <w:r>
              <w:rPr/>
              <w:t xml:space="preserve">901 </w:t>
            </w:r>
          </w:p>
        </w:tc>
        <w:tc>
          <w:tcPr>
            <w:tcW w:w="1107" w:type="dxa"/>
            <w:tcBorders/>
            <w:vAlign w:val="center"/>
          </w:tcPr>
          <w:p>
            <w:pPr>
              <w:pStyle w:val="TableContents"/>
              <w:bidi w:val="0"/>
              <w:spacing w:before="0" w:after="283"/>
              <w:jc w:val="left"/>
              <w:rPr/>
            </w:pPr>
            <w:r>
              <w:rPr/>
              <w:t xml:space="preserve">6.0 </w:t>
            </w:r>
          </w:p>
        </w:tc>
      </w:tr>
      <w:tr>
        <w:trPr/>
        <w:tc>
          <w:tcPr>
            <w:tcW w:w="696" w:type="dxa"/>
            <w:tcBorders/>
            <w:vAlign w:val="center"/>
          </w:tcPr>
          <w:p>
            <w:pPr>
              <w:pStyle w:val="TableContents"/>
              <w:bidi w:val="0"/>
              <w:spacing w:before="0" w:after="283"/>
              <w:jc w:val="left"/>
              <w:rPr/>
            </w:pPr>
            <w:r>
              <w:rPr/>
              <w:t xml:space="preserve">49 </w:t>
            </w:r>
          </w:p>
        </w:tc>
        <w:tc>
          <w:tcPr>
            <w:tcW w:w="1737" w:type="dxa"/>
            <w:tcBorders/>
            <w:vAlign w:val="center"/>
          </w:tcPr>
          <w:p>
            <w:pPr>
              <w:pStyle w:val="TableContents"/>
              <w:bidi w:val="0"/>
              <w:spacing w:before="0" w:after="283"/>
              <w:jc w:val="left"/>
              <w:rPr/>
            </w:pPr>
            <w:r>
              <w:rPr/>
              <w:t xml:space="preserve">Stoudamire, Damon Damon Stoudamire Damon Stoudamire </w:t>
            </w:r>
          </w:p>
        </w:tc>
        <w:tc>
          <w:tcPr>
            <w:tcW w:w="947" w:type="dxa"/>
            <w:tcBorders/>
            <w:vAlign w:val="center"/>
          </w:tcPr>
          <w:p>
            <w:pPr>
              <w:pStyle w:val="TableContents"/>
              <w:bidi w:val="0"/>
              <w:spacing w:before="0" w:after="283"/>
              <w:jc w:val="left"/>
              <w:rPr/>
            </w:pPr>
            <w:r>
              <w:rPr/>
              <w:t xml:space="preserve">PG </w:t>
            </w:r>
          </w:p>
        </w:tc>
        <w:tc>
          <w:tcPr>
            <w:tcW w:w="4034" w:type="dxa"/>
            <w:tcBorders/>
            <w:vAlign w:val="center"/>
          </w:tcPr>
          <w:p>
            <w:pPr>
              <w:pStyle w:val="TableContents"/>
              <w:bidi w:val="0"/>
              <w:spacing w:before="0" w:after="283"/>
              <w:jc w:val="left"/>
              <w:rPr/>
            </w:pPr>
            <w:r>
              <w:rPr/>
              <w:t xml:space="preserve">Toronto Raptors (1995 -- 1998) Portland Trail Blazers (1998 -- 2005) Memphis Grizzlies (2005 -- 2008) San Antonio Spurs (2008) San Antonio Spurs (2008) </w:t>
            </w:r>
          </w:p>
        </w:tc>
        <w:tc>
          <w:tcPr>
            <w:tcW w:w="819" w:type="dxa"/>
            <w:tcBorders/>
            <w:vAlign w:val="center"/>
          </w:tcPr>
          <w:p>
            <w:pPr>
              <w:pStyle w:val="TableContents"/>
              <w:bidi w:val="0"/>
              <w:spacing w:before="0" w:after="283"/>
              <w:jc w:val="left"/>
              <w:rPr/>
            </w:pPr>
            <w:r>
              <w:rPr/>
              <w:t xml:space="preserve">5,371 </w:t>
            </w:r>
          </w:p>
        </w:tc>
        <w:tc>
          <w:tcPr>
            <w:tcW w:w="865" w:type="dxa"/>
            <w:tcBorders/>
            <w:vAlign w:val="center"/>
          </w:tcPr>
          <w:p>
            <w:pPr>
              <w:pStyle w:val="TableContents"/>
              <w:bidi w:val="0"/>
              <w:spacing w:before="0" w:after="283"/>
              <w:jc w:val="left"/>
              <w:rPr/>
            </w:pPr>
            <w:r>
              <w:rPr/>
              <w:t xml:space="preserve">878 </w:t>
            </w:r>
          </w:p>
        </w:tc>
        <w:tc>
          <w:tcPr>
            <w:tcW w:w="1107" w:type="dxa"/>
            <w:tcBorders/>
            <w:vAlign w:val="center"/>
          </w:tcPr>
          <w:p>
            <w:pPr>
              <w:pStyle w:val="TableContents"/>
              <w:bidi w:val="0"/>
              <w:spacing w:before="0" w:after="283"/>
              <w:jc w:val="left"/>
              <w:rPr/>
            </w:pPr>
            <w:r>
              <w:rPr/>
              <w:t xml:space="preserve">6.1 </w:t>
            </w:r>
          </w:p>
        </w:tc>
      </w:tr>
      <w:tr>
        <w:trPr/>
        <w:tc>
          <w:tcPr>
            <w:tcW w:w="696" w:type="dxa"/>
            <w:tcBorders/>
            <w:vAlign w:val="center"/>
          </w:tcPr>
          <w:p>
            <w:pPr>
              <w:pStyle w:val="TableContents"/>
              <w:bidi w:val="0"/>
              <w:spacing w:before="0" w:after="283"/>
              <w:jc w:val="left"/>
              <w:rPr/>
            </w:pPr>
            <w:r>
              <w:rPr/>
              <w:t xml:space="preserve">50 </w:t>
            </w:r>
          </w:p>
        </w:tc>
        <w:tc>
          <w:tcPr>
            <w:tcW w:w="1737" w:type="dxa"/>
            <w:tcBorders/>
            <w:vAlign w:val="center"/>
          </w:tcPr>
          <w:p>
            <w:pPr>
              <w:pStyle w:val="TableContents"/>
              <w:bidi w:val="0"/>
              <w:spacing w:before="0" w:after="283"/>
              <w:jc w:val="left"/>
              <w:rPr/>
            </w:pPr>
            <w:r>
              <w:rPr/>
              <w:t xml:space="preserve">Terry, Jason Jason Terry ^ </w:t>
            </w:r>
          </w:p>
        </w:tc>
        <w:tc>
          <w:tcPr>
            <w:tcW w:w="947" w:type="dxa"/>
            <w:tcBorders/>
            <w:vAlign w:val="center"/>
          </w:tcPr>
          <w:p>
            <w:pPr>
              <w:pStyle w:val="TableContents"/>
              <w:bidi w:val="0"/>
              <w:spacing w:before="0" w:after="283"/>
              <w:jc w:val="left"/>
              <w:rPr/>
            </w:pPr>
            <w:r>
              <w:rPr/>
              <w:t xml:space="preserve">SG / PG </w:t>
            </w:r>
          </w:p>
        </w:tc>
        <w:tc>
          <w:tcPr>
            <w:tcW w:w="4034"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19" w:type="dxa"/>
            <w:tcBorders/>
            <w:vAlign w:val="center"/>
          </w:tcPr>
          <w:p>
            <w:pPr>
              <w:pStyle w:val="TableContents"/>
              <w:bidi w:val="0"/>
              <w:spacing w:before="0" w:after="283"/>
              <w:jc w:val="left"/>
              <w:rPr/>
            </w:pPr>
            <w:r>
              <w:rPr/>
              <w:t xml:space="preserve">5,356 </w:t>
            </w:r>
          </w:p>
        </w:tc>
        <w:tc>
          <w:tcPr>
            <w:tcW w:w="865" w:type="dxa"/>
            <w:tcBorders/>
            <w:vAlign w:val="center"/>
          </w:tcPr>
          <w:p>
            <w:pPr>
              <w:pStyle w:val="TableContents"/>
              <w:bidi w:val="0"/>
              <w:spacing w:before="0" w:after="283"/>
              <w:jc w:val="left"/>
              <w:rPr/>
            </w:pPr>
            <w:r>
              <w:rPr/>
              <w:t xml:space="preserve">1,359 </w:t>
            </w:r>
          </w:p>
        </w:tc>
        <w:tc>
          <w:tcPr>
            <w:tcW w:w="1107" w:type="dxa"/>
            <w:tcBorders/>
            <w:vAlign w:val="center"/>
          </w:tcPr>
          <w:p>
            <w:pPr>
              <w:pStyle w:val="TableContents"/>
              <w:bidi w:val="0"/>
              <w:spacing w:before="0" w:after="283"/>
              <w:jc w:val="left"/>
              <w:rPr/>
            </w:pPr>
            <w:r>
              <w:rPr/>
              <w:t xml:space="preserve">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 eniten syöttöjä NBA:ssa?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6"/>
        <w:gridCol w:w="1495"/>
        <w:gridCol w:w="950"/>
        <w:gridCol w:w="4249"/>
        <w:gridCol w:w="824"/>
        <w:gridCol w:w="871"/>
        <w:gridCol w:w="1120"/>
      </w:tblGrid>
      <w:tr>
        <w:trPr/>
        <w:tc>
          <w:tcPr>
            <w:tcW w:w="696" w:type="dxa"/>
            <w:tcBorders/>
            <w:vAlign w:val="center"/>
          </w:tcPr>
          <w:p>
            <w:pPr>
              <w:pStyle w:val="TableHeading"/>
              <w:suppressLineNumbers/>
              <w:bidi w:val="0"/>
              <w:spacing w:before="0" w:after="283"/>
              <w:jc w:val="center"/>
              <w:rPr/>
            </w:pPr>
            <w:r>
              <w:rPr/>
              <w:t xml:space="preserve">Sijoitus </w:t>
            </w:r>
          </w:p>
        </w:tc>
        <w:tc>
          <w:tcPr>
            <w:tcW w:w="1495" w:type="dxa"/>
            <w:tcBorders/>
            <w:vAlign w:val="center"/>
          </w:tcPr>
          <w:p>
            <w:pPr>
              <w:pStyle w:val="TableHeading"/>
              <w:suppressLineNumbers/>
              <w:bidi w:val="0"/>
              <w:spacing w:before="0" w:after="283"/>
              <w:jc w:val="center"/>
              <w:rPr/>
            </w:pPr>
            <w:r>
              <w:rPr/>
              <w:t xml:space="preserve">Pelaaja </w:t>
            </w:r>
          </w:p>
        </w:tc>
        <w:tc>
          <w:tcPr>
            <w:tcW w:w="950" w:type="dxa"/>
            <w:tcBorders/>
            <w:vAlign w:val="center"/>
          </w:tcPr>
          <w:p>
            <w:pPr>
              <w:pStyle w:val="TableHeading"/>
              <w:suppressLineNumbers/>
              <w:bidi w:val="0"/>
              <w:spacing w:before="0" w:after="283"/>
              <w:jc w:val="center"/>
              <w:rPr/>
            </w:pPr>
            <w:r>
              <w:rPr/>
              <w:t xml:space="preserve">Sijainti (s) </w:t>
            </w:r>
          </w:p>
        </w:tc>
        <w:tc>
          <w:tcPr>
            <w:tcW w:w="4249" w:type="dxa"/>
            <w:tcBorders/>
            <w:vAlign w:val="center"/>
          </w:tcPr>
          <w:p>
            <w:pPr>
              <w:pStyle w:val="TableHeading"/>
              <w:suppressLineNumbers/>
              <w:bidi w:val="0"/>
              <w:spacing w:before="0" w:after="283"/>
              <w:jc w:val="center"/>
              <w:rPr/>
            </w:pPr>
            <w:r>
              <w:rPr/>
              <w:t xml:space="preserve">Joukkue(t), jossa pelasi (vuosina) </w:t>
            </w:r>
          </w:p>
        </w:tc>
        <w:tc>
          <w:tcPr>
            <w:tcW w:w="824" w:type="dxa"/>
            <w:tcBorders/>
            <w:vAlign w:val="center"/>
          </w:tcPr>
          <w:p>
            <w:pPr>
              <w:pStyle w:val="TableHeading"/>
              <w:suppressLineNumbers/>
              <w:bidi w:val="0"/>
              <w:spacing w:before="0" w:after="283"/>
              <w:jc w:val="center"/>
              <w:rPr/>
            </w:pPr>
            <w:r>
              <w:rPr/>
              <w:t xml:space="preserve">Avustukset yhteensä </w:t>
            </w:r>
          </w:p>
        </w:tc>
        <w:tc>
          <w:tcPr>
            <w:tcW w:w="871" w:type="dxa"/>
            <w:tcBorders/>
            <w:vAlign w:val="center"/>
          </w:tcPr>
          <w:p>
            <w:pPr>
              <w:pStyle w:val="TableHeading"/>
              <w:suppressLineNumbers/>
              <w:bidi w:val="0"/>
              <w:spacing w:before="0" w:after="283"/>
              <w:jc w:val="center"/>
              <w:rPr/>
            </w:pPr>
            <w:r>
              <w:rPr/>
              <w:t xml:space="preserve">Pelatut pelit </w:t>
            </w:r>
          </w:p>
        </w:tc>
        <w:tc>
          <w:tcPr>
            <w:tcW w:w="1120" w:type="dxa"/>
            <w:tcBorders/>
            <w:vAlign w:val="center"/>
          </w:tcPr>
          <w:p>
            <w:pPr>
              <w:pStyle w:val="TableHeading"/>
              <w:suppressLineNumbers/>
              <w:bidi w:val="0"/>
              <w:spacing w:before="0" w:after="283"/>
              <w:jc w:val="center"/>
              <w:rPr/>
            </w:pPr>
            <w:r>
              <w:rPr/>
              <w:t xml:space="preserve">Assists per peli keskimäärin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color w:val="A9A9A9"/>
              </w:rPr>
              <w:t xml:space="preserve">John Stockton </w:t>
            </w:r>
            <w:r>
              <w:rPr/>
              <w:t xml:space="preserve">*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Utah Jazz (1984 -- 2003) </w:t>
            </w:r>
          </w:p>
        </w:tc>
        <w:tc>
          <w:tcPr>
            <w:tcW w:w="824" w:type="dxa"/>
            <w:tcBorders/>
            <w:vAlign w:val="center"/>
          </w:tcPr>
          <w:p>
            <w:pPr>
              <w:pStyle w:val="TableContents"/>
              <w:bidi w:val="0"/>
              <w:spacing w:before="0" w:after="283"/>
              <w:jc w:val="left"/>
              <w:rPr/>
            </w:pPr>
            <w:r>
              <w:rPr/>
              <w:t xml:space="preserve">15,806 </w:t>
            </w:r>
          </w:p>
        </w:tc>
        <w:tc>
          <w:tcPr>
            <w:tcW w:w="871" w:type="dxa"/>
            <w:tcBorders/>
            <w:vAlign w:val="center"/>
          </w:tcPr>
          <w:p>
            <w:pPr>
              <w:pStyle w:val="TableContents"/>
              <w:bidi w:val="0"/>
              <w:spacing w:before="0" w:after="283"/>
              <w:jc w:val="left"/>
              <w:rPr/>
            </w:pPr>
            <w:r>
              <w:rPr/>
              <w:t xml:space="preserve">1,504 </w:t>
            </w:r>
          </w:p>
        </w:tc>
        <w:tc>
          <w:tcPr>
            <w:tcW w:w="1120" w:type="dxa"/>
            <w:tcBorders/>
            <w:vAlign w:val="center"/>
          </w:tcPr>
          <w:p>
            <w:pPr>
              <w:pStyle w:val="TableContents"/>
              <w:bidi w:val="0"/>
              <w:spacing w:before="0" w:after="283"/>
              <w:jc w:val="left"/>
              <w:rPr/>
            </w:pPr>
            <w:r>
              <w:rPr/>
              <w:t xml:space="preserve">10.5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t xml:space="preserve">Jason Kidd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24" w:type="dxa"/>
            <w:tcBorders/>
            <w:vAlign w:val="center"/>
          </w:tcPr>
          <w:p>
            <w:pPr>
              <w:pStyle w:val="TableContents"/>
              <w:bidi w:val="0"/>
              <w:spacing w:before="0" w:after="283"/>
              <w:jc w:val="left"/>
              <w:rPr/>
            </w:pPr>
            <w:r>
              <w:rPr/>
              <w:t xml:space="preserve">12,091 </w:t>
            </w:r>
          </w:p>
        </w:tc>
        <w:tc>
          <w:tcPr>
            <w:tcW w:w="871" w:type="dxa"/>
            <w:tcBorders/>
            <w:vAlign w:val="center"/>
          </w:tcPr>
          <w:p>
            <w:pPr>
              <w:pStyle w:val="TableContents"/>
              <w:bidi w:val="0"/>
              <w:spacing w:before="0" w:after="283"/>
              <w:jc w:val="left"/>
              <w:rPr/>
            </w:pPr>
            <w:r>
              <w:rPr/>
              <w:t xml:space="preserve">1,391 </w:t>
            </w:r>
          </w:p>
        </w:tc>
        <w:tc>
          <w:tcPr>
            <w:tcW w:w="1120"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t xml:space="preserve">Steve Nash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24" w:type="dxa"/>
            <w:tcBorders/>
            <w:vAlign w:val="center"/>
          </w:tcPr>
          <w:p>
            <w:pPr>
              <w:pStyle w:val="TableContents"/>
              <w:bidi w:val="0"/>
              <w:spacing w:before="0" w:after="283"/>
              <w:jc w:val="left"/>
              <w:rPr/>
            </w:pPr>
            <w:r>
              <w:rPr/>
              <w:t xml:space="preserve">10,335 </w:t>
            </w:r>
          </w:p>
        </w:tc>
        <w:tc>
          <w:tcPr>
            <w:tcW w:w="871" w:type="dxa"/>
            <w:tcBorders/>
            <w:vAlign w:val="center"/>
          </w:tcPr>
          <w:p>
            <w:pPr>
              <w:pStyle w:val="TableContents"/>
              <w:bidi w:val="0"/>
              <w:spacing w:before="0" w:after="283"/>
              <w:jc w:val="left"/>
              <w:rPr/>
            </w:pPr>
            <w:r>
              <w:rPr/>
              <w:t xml:space="preserve">1,217 </w:t>
            </w:r>
          </w:p>
        </w:tc>
        <w:tc>
          <w:tcPr>
            <w:tcW w:w="1120"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5" w:type="dxa"/>
            <w:tcBorders/>
            <w:vAlign w:val="center"/>
          </w:tcPr>
          <w:p>
            <w:pPr>
              <w:pStyle w:val="TableContents"/>
              <w:bidi w:val="0"/>
              <w:spacing w:before="0" w:after="283"/>
              <w:jc w:val="left"/>
              <w:rPr/>
            </w:pPr>
            <w:r>
              <w:rPr/>
              <w:t xml:space="preserve">Mark Jackson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York Knicks (1987 -- 1992, 2001 -- 2002) Los Angeles Clippers (1992 -- 1994) Indiana Pacers (1994 -- 1996, 1997 -- 2000) Denver Nuggets (1996 -- 1997) Toronto Raptors (2000 -- 2001) Utah Jazz (2002 -- 2003) Houston Rockets (2003 -- 2004) </w:t>
            </w:r>
          </w:p>
        </w:tc>
        <w:tc>
          <w:tcPr>
            <w:tcW w:w="824" w:type="dxa"/>
            <w:tcBorders/>
            <w:vAlign w:val="center"/>
          </w:tcPr>
          <w:p>
            <w:pPr>
              <w:pStyle w:val="TableContents"/>
              <w:bidi w:val="0"/>
              <w:spacing w:before="0" w:after="283"/>
              <w:jc w:val="left"/>
              <w:rPr/>
            </w:pPr>
            <w:r>
              <w:rPr/>
              <w:t xml:space="preserve">10,334 </w:t>
            </w:r>
          </w:p>
        </w:tc>
        <w:tc>
          <w:tcPr>
            <w:tcW w:w="871" w:type="dxa"/>
            <w:tcBorders/>
            <w:vAlign w:val="center"/>
          </w:tcPr>
          <w:p>
            <w:pPr>
              <w:pStyle w:val="TableContents"/>
              <w:bidi w:val="0"/>
              <w:spacing w:before="0" w:after="283"/>
              <w:jc w:val="left"/>
              <w:rPr/>
            </w:pPr>
            <w:r>
              <w:rPr/>
              <w:t xml:space="preserve">1,296 </w:t>
            </w:r>
          </w:p>
        </w:tc>
        <w:tc>
          <w:tcPr>
            <w:tcW w:w="1120" w:type="dxa"/>
            <w:tcBorders/>
            <w:vAlign w:val="center"/>
          </w:tcPr>
          <w:p>
            <w:pPr>
              <w:pStyle w:val="TableContents"/>
              <w:bidi w:val="0"/>
              <w:spacing w:before="0" w:after="283"/>
              <w:jc w:val="left"/>
              <w:rPr/>
            </w:pPr>
            <w:r>
              <w:rPr/>
              <w:t xml:space="preserve">8.0 </w:t>
            </w:r>
          </w:p>
        </w:tc>
      </w:tr>
      <w:tr>
        <w:trPr/>
        <w:tc>
          <w:tcPr>
            <w:tcW w:w="696" w:type="dxa"/>
            <w:tcBorders/>
            <w:vAlign w:val="center"/>
          </w:tcPr>
          <w:p>
            <w:pPr>
              <w:pStyle w:val="TableContents"/>
              <w:bidi w:val="0"/>
              <w:spacing w:before="0" w:after="283"/>
              <w:jc w:val="left"/>
              <w:rPr/>
            </w:pPr>
            <w:r>
              <w:rPr/>
              <w:t xml:space="preserve">5 </w:t>
            </w:r>
          </w:p>
        </w:tc>
        <w:tc>
          <w:tcPr>
            <w:tcW w:w="1495" w:type="dxa"/>
            <w:tcBorders/>
            <w:vAlign w:val="center"/>
          </w:tcPr>
          <w:p>
            <w:pPr>
              <w:pStyle w:val="TableContents"/>
              <w:bidi w:val="0"/>
              <w:spacing w:before="0" w:after="283"/>
              <w:jc w:val="left"/>
              <w:rPr/>
            </w:pPr>
            <w:r>
              <w:rPr/>
              <w:t xml:space="preserve">Magic Johnson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Los Angeles Lakers (1979 -- 1991, 1996) </w:t>
            </w:r>
          </w:p>
        </w:tc>
        <w:tc>
          <w:tcPr>
            <w:tcW w:w="824" w:type="dxa"/>
            <w:tcBorders/>
            <w:vAlign w:val="center"/>
          </w:tcPr>
          <w:p>
            <w:pPr>
              <w:pStyle w:val="TableContents"/>
              <w:bidi w:val="0"/>
              <w:spacing w:before="0" w:after="283"/>
              <w:jc w:val="left"/>
              <w:rPr/>
            </w:pPr>
            <w:r>
              <w:rPr/>
              <w:t xml:space="preserve">10,141 </w:t>
            </w:r>
          </w:p>
        </w:tc>
        <w:tc>
          <w:tcPr>
            <w:tcW w:w="871" w:type="dxa"/>
            <w:tcBorders/>
            <w:vAlign w:val="center"/>
          </w:tcPr>
          <w:p>
            <w:pPr>
              <w:pStyle w:val="TableContents"/>
              <w:bidi w:val="0"/>
              <w:spacing w:before="0" w:after="283"/>
              <w:jc w:val="left"/>
              <w:rPr/>
            </w:pPr>
            <w:r>
              <w:rPr/>
              <w:t xml:space="preserve">906 </w:t>
            </w:r>
          </w:p>
        </w:tc>
        <w:tc>
          <w:tcPr>
            <w:tcW w:w="1120"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6 </w:t>
            </w:r>
          </w:p>
        </w:tc>
        <w:tc>
          <w:tcPr>
            <w:tcW w:w="1495" w:type="dxa"/>
            <w:tcBorders/>
            <w:vAlign w:val="center"/>
          </w:tcPr>
          <w:p>
            <w:pPr>
              <w:pStyle w:val="TableContents"/>
              <w:bidi w:val="0"/>
              <w:spacing w:before="0" w:after="283"/>
              <w:jc w:val="left"/>
              <w:rPr/>
            </w:pPr>
            <w:r>
              <w:rPr/>
              <w:t xml:space="preserve">Oscar Robertson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Cincinnati Royals (1960 -- 1970) Milwaukee Bucks (1970 -- 1974) </w:t>
            </w:r>
          </w:p>
        </w:tc>
        <w:tc>
          <w:tcPr>
            <w:tcW w:w="824" w:type="dxa"/>
            <w:tcBorders/>
            <w:vAlign w:val="center"/>
          </w:tcPr>
          <w:p>
            <w:pPr>
              <w:pStyle w:val="TableContents"/>
              <w:bidi w:val="0"/>
              <w:spacing w:before="0" w:after="283"/>
              <w:jc w:val="left"/>
              <w:rPr/>
            </w:pPr>
            <w:r>
              <w:rPr/>
              <w:t xml:space="preserve">9,887 </w:t>
            </w:r>
          </w:p>
        </w:tc>
        <w:tc>
          <w:tcPr>
            <w:tcW w:w="871" w:type="dxa"/>
            <w:tcBorders/>
            <w:vAlign w:val="center"/>
          </w:tcPr>
          <w:p>
            <w:pPr>
              <w:pStyle w:val="TableContents"/>
              <w:bidi w:val="0"/>
              <w:spacing w:before="0" w:after="283"/>
              <w:jc w:val="left"/>
              <w:rPr/>
            </w:pPr>
            <w:r>
              <w:rPr/>
              <w:t xml:space="preserve">1,040 </w:t>
            </w:r>
          </w:p>
        </w:tc>
        <w:tc>
          <w:tcPr>
            <w:tcW w:w="1120" w:type="dxa"/>
            <w:tcBorders/>
            <w:vAlign w:val="center"/>
          </w:tcPr>
          <w:p>
            <w:pPr>
              <w:pStyle w:val="TableContents"/>
              <w:bidi w:val="0"/>
              <w:spacing w:before="0" w:after="283"/>
              <w:jc w:val="left"/>
              <w:rPr/>
            </w:pPr>
            <w:r>
              <w:rPr/>
              <w:t xml:space="preserve">9.5 </w:t>
            </w:r>
          </w:p>
        </w:tc>
      </w:tr>
      <w:tr>
        <w:trPr/>
        <w:tc>
          <w:tcPr>
            <w:tcW w:w="696" w:type="dxa"/>
            <w:tcBorders/>
            <w:vAlign w:val="center"/>
          </w:tcPr>
          <w:p>
            <w:pPr>
              <w:pStyle w:val="TableContents"/>
              <w:bidi w:val="0"/>
              <w:spacing w:before="0" w:after="283"/>
              <w:jc w:val="left"/>
              <w:rPr/>
            </w:pPr>
            <w:r>
              <w:rPr/>
              <w:t xml:space="preserve">7 </w:t>
            </w:r>
          </w:p>
        </w:tc>
        <w:tc>
          <w:tcPr>
            <w:tcW w:w="1495" w:type="dxa"/>
            <w:tcBorders/>
            <w:vAlign w:val="center"/>
          </w:tcPr>
          <w:p>
            <w:pPr>
              <w:pStyle w:val="TableContents"/>
              <w:bidi w:val="0"/>
              <w:spacing w:before="0" w:after="283"/>
              <w:jc w:val="left"/>
              <w:rPr/>
            </w:pPr>
            <w:r>
              <w:rPr/>
              <w:t xml:space="preserve">Isiah Thomas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Detroit Pistons (1981 -- 1994) </w:t>
            </w:r>
          </w:p>
        </w:tc>
        <w:tc>
          <w:tcPr>
            <w:tcW w:w="824" w:type="dxa"/>
            <w:tcBorders/>
            <w:vAlign w:val="center"/>
          </w:tcPr>
          <w:p>
            <w:pPr>
              <w:pStyle w:val="TableContents"/>
              <w:bidi w:val="0"/>
              <w:spacing w:before="0" w:after="283"/>
              <w:jc w:val="left"/>
              <w:rPr/>
            </w:pPr>
            <w:r>
              <w:rPr/>
              <w:t xml:space="preserve">9,061 </w:t>
            </w:r>
          </w:p>
        </w:tc>
        <w:tc>
          <w:tcPr>
            <w:tcW w:w="871" w:type="dxa"/>
            <w:tcBorders/>
            <w:vAlign w:val="center"/>
          </w:tcPr>
          <w:p>
            <w:pPr>
              <w:pStyle w:val="TableContents"/>
              <w:bidi w:val="0"/>
              <w:spacing w:before="0" w:after="283"/>
              <w:jc w:val="left"/>
              <w:rPr/>
            </w:pPr>
            <w:r>
              <w:rPr/>
              <w:t xml:space="preserve">979 </w:t>
            </w:r>
          </w:p>
        </w:tc>
        <w:tc>
          <w:tcPr>
            <w:tcW w:w="1120"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8 </w:t>
            </w:r>
          </w:p>
        </w:tc>
        <w:tc>
          <w:tcPr>
            <w:tcW w:w="1495" w:type="dxa"/>
            <w:tcBorders/>
            <w:vAlign w:val="center"/>
          </w:tcPr>
          <w:p>
            <w:pPr>
              <w:pStyle w:val="TableContents"/>
              <w:bidi w:val="0"/>
              <w:spacing w:before="0" w:after="283"/>
              <w:jc w:val="left"/>
              <w:rPr/>
            </w:pPr>
            <w:r>
              <w:rPr/>
              <w:t xml:space="preserve">Gary Payton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Seattle SuperSonics (1990 -- 2003) Milwaukee Bucks (2003) Los Angeles Lakers (2003 -- 2004) Boston Celtics (2004 -- 2005) Miami Heat (2005 -- 2007) </w:t>
            </w:r>
          </w:p>
        </w:tc>
        <w:tc>
          <w:tcPr>
            <w:tcW w:w="824" w:type="dxa"/>
            <w:tcBorders/>
            <w:vAlign w:val="center"/>
          </w:tcPr>
          <w:p>
            <w:pPr>
              <w:pStyle w:val="TableContents"/>
              <w:bidi w:val="0"/>
              <w:spacing w:before="0" w:after="283"/>
              <w:jc w:val="left"/>
              <w:rPr/>
            </w:pPr>
            <w:r>
              <w:rPr/>
              <w:t xml:space="preserve">8,966 </w:t>
            </w:r>
          </w:p>
        </w:tc>
        <w:tc>
          <w:tcPr>
            <w:tcW w:w="871" w:type="dxa"/>
            <w:tcBorders/>
            <w:vAlign w:val="center"/>
          </w:tcPr>
          <w:p>
            <w:pPr>
              <w:pStyle w:val="TableContents"/>
              <w:bidi w:val="0"/>
              <w:spacing w:before="0" w:after="283"/>
              <w:jc w:val="left"/>
              <w:rPr/>
            </w:pPr>
            <w:r>
              <w:rPr/>
              <w:t xml:space="preserve">1,335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9 </w:t>
            </w:r>
          </w:p>
        </w:tc>
        <w:tc>
          <w:tcPr>
            <w:tcW w:w="1495" w:type="dxa"/>
            <w:tcBorders/>
            <w:vAlign w:val="center"/>
          </w:tcPr>
          <w:p>
            <w:pPr>
              <w:pStyle w:val="TableContents"/>
              <w:bidi w:val="0"/>
              <w:spacing w:before="0" w:after="283"/>
              <w:jc w:val="left"/>
              <w:rPr/>
            </w:pPr>
            <w:r>
              <w:rPr/>
              <w:t xml:space="preserve">Chris Paul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Orleans (/ Oklahoma City) Hornets (2005 -- 2011) Los Angeles Clippers (2011 -- 2017) Houston Rockets (2017 -- nyt) </w:t>
            </w:r>
          </w:p>
        </w:tc>
        <w:tc>
          <w:tcPr>
            <w:tcW w:w="824" w:type="dxa"/>
            <w:tcBorders/>
            <w:vAlign w:val="center"/>
          </w:tcPr>
          <w:p>
            <w:pPr>
              <w:pStyle w:val="TableContents"/>
              <w:bidi w:val="0"/>
              <w:spacing w:before="0" w:after="283"/>
              <w:jc w:val="left"/>
              <w:rPr/>
            </w:pPr>
            <w:r>
              <w:rPr/>
              <w:t xml:space="preserve">8,708 </w:t>
            </w:r>
          </w:p>
        </w:tc>
        <w:tc>
          <w:tcPr>
            <w:tcW w:w="871" w:type="dxa"/>
            <w:tcBorders/>
            <w:vAlign w:val="center"/>
          </w:tcPr>
          <w:p>
            <w:pPr>
              <w:pStyle w:val="TableContents"/>
              <w:bidi w:val="0"/>
              <w:spacing w:before="0" w:after="283"/>
              <w:jc w:val="left"/>
              <w:rPr/>
            </w:pPr>
            <w:r>
              <w:rPr/>
              <w:t xml:space="preserve">892 </w:t>
            </w:r>
          </w:p>
        </w:tc>
        <w:tc>
          <w:tcPr>
            <w:tcW w:w="1120"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10 </w:t>
            </w:r>
          </w:p>
        </w:tc>
        <w:tc>
          <w:tcPr>
            <w:tcW w:w="1495" w:type="dxa"/>
            <w:tcBorders/>
            <w:vAlign w:val="center"/>
          </w:tcPr>
          <w:p>
            <w:pPr>
              <w:pStyle w:val="TableContents"/>
              <w:bidi w:val="0"/>
              <w:spacing w:before="0" w:after="283"/>
              <w:jc w:val="left"/>
              <w:rPr/>
            </w:pPr>
            <w:r>
              <w:rPr/>
              <w:t xml:space="preserve">Andre Miller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Cleveland Cavaliers (1999 -- 2002) Los Angeles Clippers (2002 -- 2003) Denver Nuggets (2003 -- 2006, 2011 -- 2013) Philadelphia 76ers (2006 -- 2009) Portland Trail Blazers (2009 -- 2011) Washington Wizards (2013 -- 2015) Sacramento Kings (2015) Minnesota Timberwolves (2015 -- 2016) San Antonio Spurseja (2016) </w:t>
            </w:r>
          </w:p>
        </w:tc>
        <w:tc>
          <w:tcPr>
            <w:tcW w:w="824" w:type="dxa"/>
            <w:tcBorders/>
            <w:vAlign w:val="center"/>
          </w:tcPr>
          <w:p>
            <w:pPr>
              <w:pStyle w:val="TableContents"/>
              <w:bidi w:val="0"/>
              <w:spacing w:before="0" w:after="283"/>
              <w:jc w:val="left"/>
              <w:rPr/>
            </w:pPr>
            <w:r>
              <w:rPr/>
              <w:t xml:space="preserve">8,524 </w:t>
            </w:r>
          </w:p>
        </w:tc>
        <w:tc>
          <w:tcPr>
            <w:tcW w:w="871" w:type="dxa"/>
            <w:tcBorders/>
            <w:vAlign w:val="center"/>
          </w:tcPr>
          <w:p>
            <w:pPr>
              <w:pStyle w:val="TableContents"/>
              <w:bidi w:val="0"/>
              <w:spacing w:before="0" w:after="283"/>
              <w:jc w:val="left"/>
              <w:rPr/>
            </w:pPr>
            <w:r>
              <w:rPr/>
              <w:t xml:space="preserve">1,304 </w:t>
            </w:r>
          </w:p>
        </w:tc>
        <w:tc>
          <w:tcPr>
            <w:tcW w:w="1120" w:type="dxa"/>
            <w:tcBorders/>
            <w:vAlign w:val="center"/>
          </w:tcPr>
          <w:p>
            <w:pPr>
              <w:pStyle w:val="TableContents"/>
              <w:bidi w:val="0"/>
              <w:spacing w:before="0" w:after="283"/>
              <w:jc w:val="left"/>
              <w:rPr/>
            </w:pPr>
            <w:r>
              <w:rPr/>
              <w:t xml:space="preserve">6.5 </w:t>
            </w:r>
          </w:p>
        </w:tc>
      </w:tr>
      <w:tr>
        <w:trPr/>
        <w:tc>
          <w:tcPr>
            <w:tcW w:w="696" w:type="dxa"/>
            <w:tcBorders/>
            <w:vAlign w:val="center"/>
          </w:tcPr>
          <w:p>
            <w:pPr>
              <w:pStyle w:val="TableContents"/>
              <w:bidi w:val="0"/>
              <w:spacing w:before="0" w:after="283"/>
              <w:jc w:val="left"/>
              <w:rPr/>
            </w:pPr>
            <w:r>
              <w:rPr/>
              <w:t xml:space="preserve">11 </w:t>
            </w:r>
          </w:p>
        </w:tc>
        <w:tc>
          <w:tcPr>
            <w:tcW w:w="1495" w:type="dxa"/>
            <w:tcBorders/>
            <w:vAlign w:val="center"/>
          </w:tcPr>
          <w:p>
            <w:pPr>
              <w:pStyle w:val="TableContents"/>
              <w:bidi w:val="0"/>
              <w:spacing w:before="0" w:after="283"/>
              <w:jc w:val="left"/>
              <w:rPr/>
            </w:pPr>
            <w:r>
              <w:rPr/>
              <w:t xml:space="preserve">LeBron James ^ </w:t>
            </w:r>
          </w:p>
        </w:tc>
        <w:tc>
          <w:tcPr>
            <w:tcW w:w="950" w:type="dxa"/>
            <w:tcBorders/>
            <w:vAlign w:val="center"/>
          </w:tcPr>
          <w:p>
            <w:pPr>
              <w:pStyle w:val="TableContents"/>
              <w:bidi w:val="0"/>
              <w:spacing w:before="0" w:after="283"/>
              <w:jc w:val="left"/>
              <w:rPr/>
            </w:pPr>
            <w:r>
              <w:rPr/>
              <w:t xml:space="preserve">SF </w:t>
            </w:r>
          </w:p>
        </w:tc>
        <w:tc>
          <w:tcPr>
            <w:tcW w:w="4249"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824" w:type="dxa"/>
            <w:tcBorders/>
            <w:vAlign w:val="center"/>
          </w:tcPr>
          <w:p>
            <w:pPr>
              <w:pStyle w:val="TableContents"/>
              <w:bidi w:val="0"/>
              <w:spacing w:before="0" w:after="283"/>
              <w:jc w:val="left"/>
              <w:rPr/>
            </w:pPr>
            <w:r>
              <w:rPr/>
              <w:t xml:space="preserve">8,208 </w:t>
            </w:r>
          </w:p>
        </w:tc>
        <w:tc>
          <w:tcPr>
            <w:tcW w:w="871" w:type="dxa"/>
            <w:tcBorders/>
            <w:vAlign w:val="center"/>
          </w:tcPr>
          <w:p>
            <w:pPr>
              <w:pStyle w:val="TableContents"/>
              <w:bidi w:val="0"/>
              <w:spacing w:before="0" w:after="283"/>
              <w:jc w:val="left"/>
              <w:rPr/>
            </w:pPr>
            <w:r>
              <w:rPr/>
              <w:t xml:space="preserve">1,143 </w:t>
            </w:r>
          </w:p>
        </w:tc>
        <w:tc>
          <w:tcPr>
            <w:tcW w:w="1120"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12 </w:t>
            </w:r>
          </w:p>
        </w:tc>
        <w:tc>
          <w:tcPr>
            <w:tcW w:w="1495" w:type="dxa"/>
            <w:tcBorders/>
            <w:vAlign w:val="center"/>
          </w:tcPr>
          <w:p>
            <w:pPr>
              <w:pStyle w:val="TableContents"/>
              <w:bidi w:val="0"/>
              <w:spacing w:before="0" w:after="283"/>
              <w:jc w:val="left"/>
              <w:rPr/>
            </w:pPr>
            <w:r>
              <w:rPr/>
              <w:t xml:space="preserve">Rod Strickland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York Knicks (1988 -- 1990) San Antonio Spurs (1990 -- 1992) Portland Trail Blazers (1992 -- 1996, 2001) Washington Bullets / Wizards (1996 -- 2001) Miami Heat (2001 -- 2002) Minnesota Timberwolves (2002 -- 2003) Orlando Magic (2003 -- 2004) Toronto Raptors (2004) Houston Rockets (2005) </w:t>
            </w:r>
          </w:p>
        </w:tc>
        <w:tc>
          <w:tcPr>
            <w:tcW w:w="824" w:type="dxa"/>
            <w:tcBorders/>
            <w:vAlign w:val="center"/>
          </w:tcPr>
          <w:p>
            <w:pPr>
              <w:pStyle w:val="TableContents"/>
              <w:bidi w:val="0"/>
              <w:spacing w:before="0" w:after="283"/>
              <w:jc w:val="left"/>
              <w:rPr/>
            </w:pPr>
            <w:r>
              <w:rPr/>
              <w:t xml:space="preserve">7,987 </w:t>
            </w:r>
          </w:p>
        </w:tc>
        <w:tc>
          <w:tcPr>
            <w:tcW w:w="871" w:type="dxa"/>
            <w:tcBorders/>
            <w:vAlign w:val="center"/>
          </w:tcPr>
          <w:p>
            <w:pPr>
              <w:pStyle w:val="TableContents"/>
              <w:bidi w:val="0"/>
              <w:spacing w:before="0" w:after="283"/>
              <w:jc w:val="left"/>
              <w:rPr/>
            </w:pPr>
            <w:r>
              <w:rPr/>
              <w:t xml:space="preserve">1,094 </w:t>
            </w:r>
          </w:p>
        </w:tc>
        <w:tc>
          <w:tcPr>
            <w:tcW w:w="1120" w:type="dxa"/>
            <w:tcBorders/>
            <w:vAlign w:val="center"/>
          </w:tcPr>
          <w:p>
            <w:pPr>
              <w:pStyle w:val="TableContents"/>
              <w:bidi w:val="0"/>
              <w:spacing w:before="0" w:after="283"/>
              <w:jc w:val="left"/>
              <w:rPr/>
            </w:pPr>
            <w:r>
              <w:rPr/>
              <w:t xml:space="preserve">7.3 </w:t>
            </w:r>
          </w:p>
        </w:tc>
      </w:tr>
      <w:tr>
        <w:trPr/>
        <w:tc>
          <w:tcPr>
            <w:tcW w:w="696" w:type="dxa"/>
            <w:tcBorders/>
            <w:vAlign w:val="center"/>
          </w:tcPr>
          <w:p>
            <w:pPr>
              <w:pStyle w:val="TableContents"/>
              <w:bidi w:val="0"/>
              <w:spacing w:before="0" w:after="283"/>
              <w:jc w:val="left"/>
              <w:rPr/>
            </w:pPr>
            <w:r>
              <w:rPr/>
              <w:t xml:space="preserve">13 </w:t>
            </w:r>
          </w:p>
        </w:tc>
        <w:tc>
          <w:tcPr>
            <w:tcW w:w="1495" w:type="dxa"/>
            <w:tcBorders/>
            <w:vAlign w:val="center"/>
          </w:tcPr>
          <w:p>
            <w:pPr>
              <w:pStyle w:val="TableContents"/>
              <w:bidi w:val="0"/>
              <w:spacing w:before="0" w:after="283"/>
              <w:jc w:val="left"/>
              <w:rPr/>
            </w:pPr>
            <w:r>
              <w:rPr/>
              <w:t xml:space="preserve">Maurice Cheeks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Philadelphia 76ers (1978 -- 1989) San Antonio Spurs (1989 -- 1990) New York Knicks (1990 -- 1991) Atlanta Hawks (1991 -- 1992) New Jersey Nets (1993) </w:t>
            </w:r>
          </w:p>
        </w:tc>
        <w:tc>
          <w:tcPr>
            <w:tcW w:w="824" w:type="dxa"/>
            <w:tcBorders/>
            <w:vAlign w:val="center"/>
          </w:tcPr>
          <w:p>
            <w:pPr>
              <w:pStyle w:val="TableContents"/>
              <w:bidi w:val="0"/>
              <w:spacing w:before="0" w:after="283"/>
              <w:jc w:val="left"/>
              <w:rPr/>
            </w:pPr>
            <w:r>
              <w:rPr/>
              <w:t xml:space="preserve">7,392 </w:t>
            </w:r>
          </w:p>
        </w:tc>
        <w:tc>
          <w:tcPr>
            <w:tcW w:w="871" w:type="dxa"/>
            <w:tcBorders/>
            <w:vAlign w:val="center"/>
          </w:tcPr>
          <w:p>
            <w:pPr>
              <w:pStyle w:val="TableContents"/>
              <w:bidi w:val="0"/>
              <w:spacing w:before="0" w:after="283"/>
              <w:jc w:val="left"/>
              <w:rPr/>
            </w:pPr>
            <w:r>
              <w:rPr/>
              <w:t xml:space="preserve">1,101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14 </w:t>
            </w:r>
          </w:p>
        </w:tc>
        <w:tc>
          <w:tcPr>
            <w:tcW w:w="1495" w:type="dxa"/>
            <w:tcBorders/>
            <w:vAlign w:val="center"/>
          </w:tcPr>
          <w:p>
            <w:pPr>
              <w:pStyle w:val="TableContents"/>
              <w:bidi w:val="0"/>
              <w:spacing w:before="0" w:after="283"/>
              <w:jc w:val="left"/>
              <w:rPr/>
            </w:pPr>
            <w:r>
              <w:rPr/>
              <w:t xml:space="preserve">Lenny Wilkens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St. Louis Hawks (1960 -- 1968) Seattle SuperSonics (1968 -- 1972) Cleveland Cavaliers (1972 -- 1974) Portland Trail Blazers (1974 -- 1975) </w:t>
            </w:r>
          </w:p>
        </w:tc>
        <w:tc>
          <w:tcPr>
            <w:tcW w:w="824" w:type="dxa"/>
            <w:tcBorders/>
            <w:vAlign w:val="center"/>
          </w:tcPr>
          <w:p>
            <w:pPr>
              <w:pStyle w:val="TableContents"/>
              <w:bidi w:val="0"/>
              <w:spacing w:before="0" w:after="283"/>
              <w:jc w:val="left"/>
              <w:rPr/>
            </w:pPr>
            <w:r>
              <w:rPr/>
              <w:t xml:space="preserve">7,211 </w:t>
            </w:r>
          </w:p>
        </w:tc>
        <w:tc>
          <w:tcPr>
            <w:tcW w:w="871" w:type="dxa"/>
            <w:tcBorders/>
            <w:vAlign w:val="center"/>
          </w:tcPr>
          <w:p>
            <w:pPr>
              <w:pStyle w:val="TableContents"/>
              <w:bidi w:val="0"/>
              <w:spacing w:before="0" w:after="283"/>
              <w:jc w:val="left"/>
              <w:rPr/>
            </w:pPr>
            <w:r>
              <w:rPr/>
              <w:t xml:space="preserve">1,077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15 </w:t>
            </w:r>
          </w:p>
        </w:tc>
        <w:tc>
          <w:tcPr>
            <w:tcW w:w="1495" w:type="dxa"/>
            <w:tcBorders/>
            <w:vAlign w:val="center"/>
          </w:tcPr>
          <w:p>
            <w:pPr>
              <w:pStyle w:val="TableContents"/>
              <w:bidi w:val="0"/>
              <w:spacing w:before="0" w:after="283"/>
              <w:jc w:val="left"/>
              <w:rPr/>
            </w:pPr>
            <w:r>
              <w:rPr/>
              <w:t xml:space="preserve">Terry Porter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24" w:type="dxa"/>
            <w:tcBorders/>
            <w:vAlign w:val="center"/>
          </w:tcPr>
          <w:p>
            <w:pPr>
              <w:pStyle w:val="TableContents"/>
              <w:bidi w:val="0"/>
              <w:spacing w:before="0" w:after="283"/>
              <w:jc w:val="left"/>
              <w:rPr/>
            </w:pPr>
            <w:r>
              <w:rPr/>
              <w:t xml:space="preserve">7,160 </w:t>
            </w:r>
          </w:p>
        </w:tc>
        <w:tc>
          <w:tcPr>
            <w:tcW w:w="871" w:type="dxa"/>
            <w:tcBorders/>
            <w:vAlign w:val="center"/>
          </w:tcPr>
          <w:p>
            <w:pPr>
              <w:pStyle w:val="TableContents"/>
              <w:bidi w:val="0"/>
              <w:spacing w:before="0" w:after="283"/>
              <w:jc w:val="left"/>
              <w:rPr/>
            </w:pPr>
            <w:r>
              <w:rPr/>
              <w:t xml:space="preserve">1,274 </w:t>
            </w:r>
          </w:p>
        </w:tc>
        <w:tc>
          <w:tcPr>
            <w:tcW w:w="1120"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16 </w:t>
            </w:r>
          </w:p>
        </w:tc>
        <w:tc>
          <w:tcPr>
            <w:tcW w:w="1495" w:type="dxa"/>
            <w:tcBorders/>
            <w:vAlign w:val="center"/>
          </w:tcPr>
          <w:p>
            <w:pPr>
              <w:pStyle w:val="TableContents"/>
              <w:bidi w:val="0"/>
              <w:spacing w:before="0" w:after="283"/>
              <w:jc w:val="left"/>
              <w:rPr/>
            </w:pPr>
            <w:r>
              <w:rPr/>
              <w:t xml:space="preserve">Tim Hardaway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24" w:type="dxa"/>
            <w:tcBorders/>
            <w:vAlign w:val="center"/>
          </w:tcPr>
          <w:p>
            <w:pPr>
              <w:pStyle w:val="TableContents"/>
              <w:bidi w:val="0"/>
              <w:spacing w:before="0" w:after="283"/>
              <w:jc w:val="left"/>
              <w:rPr/>
            </w:pPr>
            <w:r>
              <w:rPr/>
              <w:t xml:space="preserve">7,095 </w:t>
            </w:r>
          </w:p>
        </w:tc>
        <w:tc>
          <w:tcPr>
            <w:tcW w:w="871" w:type="dxa"/>
            <w:tcBorders/>
            <w:vAlign w:val="center"/>
          </w:tcPr>
          <w:p>
            <w:pPr>
              <w:pStyle w:val="TableContents"/>
              <w:bidi w:val="0"/>
              <w:spacing w:before="0" w:after="283"/>
              <w:jc w:val="left"/>
              <w:rPr/>
            </w:pPr>
            <w:r>
              <w:rPr/>
              <w:t xml:space="preserve">867 </w:t>
            </w:r>
          </w:p>
        </w:tc>
        <w:tc>
          <w:tcPr>
            <w:tcW w:w="1120"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17 </w:t>
            </w:r>
          </w:p>
        </w:tc>
        <w:tc>
          <w:tcPr>
            <w:tcW w:w="1495" w:type="dxa"/>
            <w:tcBorders/>
            <w:vAlign w:val="center"/>
          </w:tcPr>
          <w:p>
            <w:pPr>
              <w:pStyle w:val="TableContents"/>
              <w:bidi w:val="0"/>
              <w:spacing w:before="0" w:after="283"/>
              <w:jc w:val="left"/>
              <w:rPr/>
            </w:pPr>
            <w:r>
              <w:rPr/>
              <w:t xml:space="preserve">Bob Cousy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Boston Celtics (1950 -- 1963) Cincinnati Royals (1969 -- 1970) </w:t>
            </w:r>
          </w:p>
        </w:tc>
        <w:tc>
          <w:tcPr>
            <w:tcW w:w="824" w:type="dxa"/>
            <w:tcBorders/>
            <w:vAlign w:val="center"/>
          </w:tcPr>
          <w:p>
            <w:pPr>
              <w:pStyle w:val="TableContents"/>
              <w:bidi w:val="0"/>
              <w:spacing w:before="0" w:after="283"/>
              <w:jc w:val="left"/>
              <w:rPr/>
            </w:pPr>
            <w:r>
              <w:rPr/>
              <w:t xml:space="preserve">6,955 </w:t>
            </w:r>
          </w:p>
        </w:tc>
        <w:tc>
          <w:tcPr>
            <w:tcW w:w="871" w:type="dxa"/>
            <w:tcBorders/>
            <w:vAlign w:val="center"/>
          </w:tcPr>
          <w:p>
            <w:pPr>
              <w:pStyle w:val="TableContents"/>
              <w:bidi w:val="0"/>
              <w:spacing w:before="0" w:after="283"/>
              <w:jc w:val="left"/>
              <w:rPr/>
            </w:pPr>
            <w:r>
              <w:rPr/>
              <w:t xml:space="preserve">924 </w:t>
            </w:r>
          </w:p>
        </w:tc>
        <w:tc>
          <w:tcPr>
            <w:tcW w:w="1120" w:type="dxa"/>
            <w:tcBorders/>
            <w:vAlign w:val="center"/>
          </w:tcPr>
          <w:p>
            <w:pPr>
              <w:pStyle w:val="TableContents"/>
              <w:bidi w:val="0"/>
              <w:spacing w:before="0" w:after="283"/>
              <w:jc w:val="left"/>
              <w:rPr/>
            </w:pPr>
            <w:r>
              <w:rPr/>
              <w:t xml:space="preserve">7.5 </w:t>
            </w:r>
          </w:p>
        </w:tc>
      </w:tr>
      <w:tr>
        <w:trPr/>
        <w:tc>
          <w:tcPr>
            <w:tcW w:w="696" w:type="dxa"/>
            <w:tcBorders/>
            <w:vAlign w:val="center"/>
          </w:tcPr>
          <w:p>
            <w:pPr>
              <w:pStyle w:val="TableContents"/>
              <w:bidi w:val="0"/>
              <w:spacing w:before="0" w:after="283"/>
              <w:jc w:val="left"/>
              <w:rPr/>
            </w:pPr>
            <w:r>
              <w:rPr/>
              <w:t xml:space="preserve">18 </w:t>
            </w:r>
          </w:p>
        </w:tc>
        <w:tc>
          <w:tcPr>
            <w:tcW w:w="1495" w:type="dxa"/>
            <w:tcBorders/>
            <w:vAlign w:val="center"/>
          </w:tcPr>
          <w:p>
            <w:pPr>
              <w:pStyle w:val="TableContents"/>
              <w:bidi w:val="0"/>
              <w:spacing w:before="0" w:after="283"/>
              <w:jc w:val="left"/>
              <w:rPr/>
            </w:pPr>
            <w:r>
              <w:rPr/>
              <w:t xml:space="preserve">Guy Rodgers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Philadelphia / San Francisco Warriors (1958 -- 1966) Chicago Bulls (1966 -- 1967) Cincinnati Royals (1967 -- 1968) Milwaukee Bucks (1968 -- 1970) </w:t>
            </w:r>
          </w:p>
        </w:tc>
        <w:tc>
          <w:tcPr>
            <w:tcW w:w="824" w:type="dxa"/>
            <w:tcBorders/>
            <w:vAlign w:val="center"/>
          </w:tcPr>
          <w:p>
            <w:pPr>
              <w:pStyle w:val="TableContents"/>
              <w:bidi w:val="0"/>
              <w:spacing w:before="0" w:after="283"/>
              <w:jc w:val="left"/>
              <w:rPr/>
            </w:pPr>
            <w:r>
              <w:rPr/>
              <w:t xml:space="preserve">6,917 </w:t>
            </w:r>
          </w:p>
        </w:tc>
        <w:tc>
          <w:tcPr>
            <w:tcW w:w="871" w:type="dxa"/>
            <w:tcBorders/>
            <w:vAlign w:val="center"/>
          </w:tcPr>
          <w:p>
            <w:pPr>
              <w:pStyle w:val="TableContents"/>
              <w:bidi w:val="0"/>
              <w:spacing w:before="0" w:after="283"/>
              <w:jc w:val="left"/>
              <w:rPr/>
            </w:pPr>
            <w:r>
              <w:rPr/>
              <w:t xml:space="preserve">892 </w:t>
            </w:r>
          </w:p>
        </w:tc>
        <w:tc>
          <w:tcPr>
            <w:tcW w:w="1120" w:type="dxa"/>
            <w:tcBorders/>
            <w:vAlign w:val="center"/>
          </w:tcPr>
          <w:p>
            <w:pPr>
              <w:pStyle w:val="TableContents"/>
              <w:bidi w:val="0"/>
              <w:spacing w:before="0" w:after="283"/>
              <w:jc w:val="left"/>
              <w:rPr/>
            </w:pPr>
            <w:r>
              <w:rPr/>
              <w:t xml:space="preserve">7.8 </w:t>
            </w:r>
          </w:p>
        </w:tc>
      </w:tr>
      <w:tr>
        <w:trPr/>
        <w:tc>
          <w:tcPr>
            <w:tcW w:w="696" w:type="dxa"/>
            <w:tcBorders/>
            <w:vAlign w:val="center"/>
          </w:tcPr>
          <w:p>
            <w:pPr>
              <w:pStyle w:val="TableContents"/>
              <w:bidi w:val="0"/>
              <w:spacing w:before="0" w:after="283"/>
              <w:jc w:val="left"/>
              <w:rPr/>
            </w:pPr>
            <w:r>
              <w:rPr/>
              <w:t xml:space="preserve">19 </w:t>
            </w:r>
          </w:p>
        </w:tc>
        <w:tc>
          <w:tcPr>
            <w:tcW w:w="1495" w:type="dxa"/>
            <w:tcBorders/>
            <w:vAlign w:val="center"/>
          </w:tcPr>
          <w:p>
            <w:pPr>
              <w:pStyle w:val="TableContents"/>
              <w:bidi w:val="0"/>
              <w:spacing w:before="0" w:after="283"/>
              <w:jc w:val="left"/>
              <w:rPr/>
            </w:pPr>
            <w:r>
              <w:rPr/>
              <w:t xml:space="preserve">Tony Parker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San Antonio Spurs (2001 -- 2018) Charlotte Hornets (2018 -- nyt) </w:t>
            </w:r>
          </w:p>
        </w:tc>
        <w:tc>
          <w:tcPr>
            <w:tcW w:w="824" w:type="dxa"/>
            <w:tcBorders/>
            <w:vAlign w:val="center"/>
          </w:tcPr>
          <w:p>
            <w:pPr>
              <w:pStyle w:val="TableContents"/>
              <w:bidi w:val="0"/>
              <w:spacing w:before="0" w:after="283"/>
              <w:jc w:val="left"/>
              <w:rPr/>
            </w:pPr>
            <w:r>
              <w:rPr/>
              <w:t xml:space="preserve">6,829 </w:t>
            </w:r>
          </w:p>
        </w:tc>
        <w:tc>
          <w:tcPr>
            <w:tcW w:w="871" w:type="dxa"/>
            <w:tcBorders/>
            <w:vAlign w:val="center"/>
          </w:tcPr>
          <w:p>
            <w:pPr>
              <w:pStyle w:val="TableContents"/>
              <w:bidi w:val="0"/>
              <w:spacing w:before="0" w:after="283"/>
              <w:jc w:val="left"/>
              <w:rPr/>
            </w:pPr>
            <w:r>
              <w:rPr/>
              <w:t xml:space="preserve">1,198 </w:t>
            </w:r>
          </w:p>
        </w:tc>
        <w:tc>
          <w:tcPr>
            <w:tcW w:w="1120" w:type="dxa"/>
            <w:tcBorders/>
            <w:vAlign w:val="center"/>
          </w:tcPr>
          <w:p>
            <w:pPr>
              <w:pStyle w:val="TableContents"/>
              <w:bidi w:val="0"/>
              <w:spacing w:before="0" w:after="283"/>
              <w:jc w:val="left"/>
              <w:rPr/>
            </w:pPr>
            <w:r>
              <w:rPr/>
              <w:t xml:space="preserve">5.7 </w:t>
            </w:r>
          </w:p>
        </w:tc>
      </w:tr>
      <w:tr>
        <w:trPr/>
        <w:tc>
          <w:tcPr>
            <w:tcW w:w="696" w:type="dxa"/>
            <w:tcBorders/>
            <w:vAlign w:val="center"/>
          </w:tcPr>
          <w:p>
            <w:pPr>
              <w:pStyle w:val="TableContents"/>
              <w:bidi w:val="0"/>
              <w:spacing w:before="0" w:after="283"/>
              <w:jc w:val="left"/>
              <w:rPr/>
            </w:pPr>
            <w:r>
              <w:rPr/>
              <w:t xml:space="preserve">20 </w:t>
            </w:r>
          </w:p>
        </w:tc>
        <w:tc>
          <w:tcPr>
            <w:tcW w:w="1495" w:type="dxa"/>
            <w:tcBorders/>
            <w:vAlign w:val="center"/>
          </w:tcPr>
          <w:p>
            <w:pPr>
              <w:pStyle w:val="TableContents"/>
              <w:bidi w:val="0"/>
              <w:spacing w:before="0" w:after="283"/>
              <w:jc w:val="left"/>
              <w:rPr/>
            </w:pPr>
            <w:r>
              <w:rPr/>
              <w:t xml:space="preserve">Deron Williams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Utah Jazz (2005 -- 2011) New Jersey / Brooklyn Nets (2011 -- 2015) Dallas Mavericks (2015 -- 2017) Cleveland Cavaliers (2016 -- 2017) </w:t>
            </w:r>
          </w:p>
        </w:tc>
        <w:tc>
          <w:tcPr>
            <w:tcW w:w="824" w:type="dxa"/>
            <w:tcBorders/>
            <w:vAlign w:val="center"/>
          </w:tcPr>
          <w:p>
            <w:pPr>
              <w:pStyle w:val="TableContents"/>
              <w:bidi w:val="0"/>
              <w:spacing w:before="0" w:after="283"/>
              <w:jc w:val="left"/>
              <w:rPr/>
            </w:pPr>
            <w:r>
              <w:rPr/>
              <w:t xml:space="preserve">6,819 </w:t>
            </w:r>
          </w:p>
        </w:tc>
        <w:tc>
          <w:tcPr>
            <w:tcW w:w="871" w:type="dxa"/>
            <w:tcBorders/>
            <w:vAlign w:val="center"/>
          </w:tcPr>
          <w:p>
            <w:pPr>
              <w:pStyle w:val="TableContents"/>
              <w:bidi w:val="0"/>
              <w:spacing w:before="0" w:after="283"/>
              <w:jc w:val="left"/>
              <w:rPr/>
            </w:pPr>
            <w:r>
              <w:rPr/>
              <w:t xml:space="preserve">845 </w:t>
            </w:r>
          </w:p>
        </w:tc>
        <w:tc>
          <w:tcPr>
            <w:tcW w:w="1120"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21 </w:t>
            </w:r>
          </w:p>
        </w:tc>
        <w:tc>
          <w:tcPr>
            <w:tcW w:w="1495" w:type="dxa"/>
            <w:tcBorders/>
            <w:vAlign w:val="center"/>
          </w:tcPr>
          <w:p>
            <w:pPr>
              <w:pStyle w:val="TableContents"/>
              <w:bidi w:val="0"/>
              <w:spacing w:before="0" w:after="283"/>
              <w:jc w:val="left"/>
              <w:rPr/>
            </w:pPr>
            <w:r>
              <w:rPr/>
              <w:t xml:space="preserve">Muggsy Bogues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824" w:type="dxa"/>
            <w:tcBorders/>
            <w:vAlign w:val="center"/>
          </w:tcPr>
          <w:p>
            <w:pPr>
              <w:pStyle w:val="TableContents"/>
              <w:bidi w:val="0"/>
              <w:spacing w:before="0" w:after="283"/>
              <w:jc w:val="left"/>
              <w:rPr/>
            </w:pPr>
            <w:r>
              <w:rPr/>
              <w:t xml:space="preserve">6,726 </w:t>
            </w:r>
          </w:p>
        </w:tc>
        <w:tc>
          <w:tcPr>
            <w:tcW w:w="871" w:type="dxa"/>
            <w:tcBorders/>
            <w:vAlign w:val="center"/>
          </w:tcPr>
          <w:p>
            <w:pPr>
              <w:pStyle w:val="TableContents"/>
              <w:bidi w:val="0"/>
              <w:spacing w:before="0" w:after="283"/>
              <w:jc w:val="left"/>
              <w:rPr/>
            </w:pPr>
            <w:r>
              <w:rPr/>
              <w:t xml:space="preserve">889 </w:t>
            </w:r>
          </w:p>
        </w:tc>
        <w:tc>
          <w:tcPr>
            <w:tcW w:w="1120"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22 </w:t>
            </w:r>
          </w:p>
        </w:tc>
        <w:tc>
          <w:tcPr>
            <w:tcW w:w="1495" w:type="dxa"/>
            <w:tcBorders/>
            <w:vAlign w:val="center"/>
          </w:tcPr>
          <w:p>
            <w:pPr>
              <w:pStyle w:val="TableContents"/>
              <w:bidi w:val="0"/>
              <w:spacing w:before="0" w:after="283"/>
              <w:jc w:val="left"/>
              <w:rPr/>
            </w:pPr>
            <w:r>
              <w:rPr/>
              <w:t xml:space="preserve">Kevin Johnson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Cleveland Cavaliers (1987 -- 1988) Phoenix Suns (1988 -- 1998, 2000) </w:t>
            </w:r>
          </w:p>
        </w:tc>
        <w:tc>
          <w:tcPr>
            <w:tcW w:w="824" w:type="dxa"/>
            <w:tcBorders/>
            <w:vAlign w:val="center"/>
          </w:tcPr>
          <w:p>
            <w:pPr>
              <w:pStyle w:val="TableContents"/>
              <w:bidi w:val="0"/>
              <w:spacing w:before="0" w:after="283"/>
              <w:jc w:val="left"/>
              <w:rPr/>
            </w:pPr>
            <w:r>
              <w:rPr/>
              <w:t xml:space="preserve">6,711 </w:t>
            </w:r>
          </w:p>
        </w:tc>
        <w:tc>
          <w:tcPr>
            <w:tcW w:w="871" w:type="dxa"/>
            <w:tcBorders/>
            <w:vAlign w:val="center"/>
          </w:tcPr>
          <w:p>
            <w:pPr>
              <w:pStyle w:val="TableContents"/>
              <w:bidi w:val="0"/>
              <w:spacing w:before="0" w:after="283"/>
              <w:jc w:val="left"/>
              <w:rPr/>
            </w:pPr>
            <w:r>
              <w:rPr/>
              <w:t xml:space="preserve">735 </w:t>
            </w:r>
          </w:p>
        </w:tc>
        <w:tc>
          <w:tcPr>
            <w:tcW w:w="1120"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23 </w:t>
            </w:r>
          </w:p>
        </w:tc>
        <w:tc>
          <w:tcPr>
            <w:tcW w:w="1495" w:type="dxa"/>
            <w:tcBorders/>
            <w:vAlign w:val="center"/>
          </w:tcPr>
          <w:p>
            <w:pPr>
              <w:pStyle w:val="TableContents"/>
              <w:bidi w:val="0"/>
              <w:spacing w:before="0" w:after="283"/>
              <w:jc w:val="left"/>
              <w:rPr/>
            </w:pPr>
            <w:r>
              <w:rPr/>
              <w:t xml:space="preserve">Rajon Rondo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Boston Celtics (2006 -- 2014) Dallas Mavericks (2014 -- 2015) Sacramento Kings (2015 -- 2016) Chicago Bulls (2016 -- 2017) New Orleans Pelicans (2017 -- 2018) Los Angeles Lakers (2018 -- nyt) </w:t>
            </w:r>
          </w:p>
        </w:tc>
        <w:tc>
          <w:tcPr>
            <w:tcW w:w="824" w:type="dxa"/>
            <w:tcBorders/>
            <w:vAlign w:val="center"/>
          </w:tcPr>
          <w:p>
            <w:pPr>
              <w:pStyle w:val="TableContents"/>
              <w:bidi w:val="0"/>
              <w:spacing w:before="0" w:after="283"/>
              <w:jc w:val="left"/>
              <w:rPr/>
            </w:pPr>
            <w:r>
              <w:rPr/>
              <w:t xml:space="preserve">6,608 </w:t>
            </w:r>
          </w:p>
        </w:tc>
        <w:tc>
          <w:tcPr>
            <w:tcW w:w="871" w:type="dxa"/>
            <w:tcBorders/>
            <w:vAlign w:val="center"/>
          </w:tcPr>
          <w:p>
            <w:pPr>
              <w:pStyle w:val="TableContents"/>
              <w:bidi w:val="0"/>
              <w:spacing w:before="0" w:after="283"/>
              <w:jc w:val="left"/>
              <w:rPr/>
            </w:pPr>
            <w:r>
              <w:rPr/>
              <w:t xml:space="preserve">779 </w:t>
            </w:r>
          </w:p>
        </w:tc>
        <w:tc>
          <w:tcPr>
            <w:tcW w:w="1120" w:type="dxa"/>
            <w:tcBorders/>
            <w:vAlign w:val="center"/>
          </w:tcPr>
          <w:p>
            <w:pPr>
              <w:pStyle w:val="TableContents"/>
              <w:bidi w:val="0"/>
              <w:spacing w:before="0" w:after="283"/>
              <w:jc w:val="left"/>
              <w:rPr/>
            </w:pPr>
            <w:r>
              <w:rPr/>
              <w:t xml:space="preserve">8.5 </w:t>
            </w:r>
          </w:p>
        </w:tc>
      </w:tr>
      <w:tr>
        <w:trPr/>
        <w:tc>
          <w:tcPr>
            <w:tcW w:w="696" w:type="dxa"/>
            <w:tcBorders/>
            <w:vAlign w:val="center"/>
          </w:tcPr>
          <w:p>
            <w:pPr>
              <w:pStyle w:val="TableContents"/>
              <w:bidi w:val="0"/>
              <w:spacing w:before="0" w:after="283"/>
              <w:jc w:val="left"/>
              <w:rPr/>
            </w:pPr>
            <w:r>
              <w:rPr/>
              <w:t xml:space="preserve">24 </w:t>
            </w:r>
          </w:p>
        </w:tc>
        <w:tc>
          <w:tcPr>
            <w:tcW w:w="1495" w:type="dxa"/>
            <w:tcBorders/>
            <w:vAlign w:val="center"/>
          </w:tcPr>
          <w:p>
            <w:pPr>
              <w:pStyle w:val="TableContents"/>
              <w:bidi w:val="0"/>
              <w:spacing w:before="0" w:after="283"/>
              <w:jc w:val="left"/>
              <w:rPr/>
            </w:pPr>
            <w:r>
              <w:rPr/>
              <w:t xml:space="preserve">Derek Harper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Dallas Mavericks (1983 -- 1994, 1996 -- 1997) New York Knicks (1994 -- 1996) Orlando Magic (1997 -- 1998) Los Angeles Lakers (1999) </w:t>
            </w:r>
          </w:p>
        </w:tc>
        <w:tc>
          <w:tcPr>
            <w:tcW w:w="824" w:type="dxa"/>
            <w:tcBorders/>
            <w:vAlign w:val="center"/>
          </w:tcPr>
          <w:p>
            <w:pPr>
              <w:pStyle w:val="TableContents"/>
              <w:bidi w:val="0"/>
              <w:spacing w:before="0" w:after="283"/>
              <w:jc w:val="left"/>
              <w:rPr/>
            </w:pPr>
            <w:r>
              <w:rPr/>
              <w:t xml:space="preserve">6,577 </w:t>
            </w:r>
          </w:p>
        </w:tc>
        <w:tc>
          <w:tcPr>
            <w:tcW w:w="871" w:type="dxa"/>
            <w:tcBorders/>
            <w:vAlign w:val="center"/>
          </w:tcPr>
          <w:p>
            <w:pPr>
              <w:pStyle w:val="TableContents"/>
              <w:bidi w:val="0"/>
              <w:spacing w:before="0" w:after="283"/>
              <w:jc w:val="left"/>
              <w:rPr/>
            </w:pPr>
            <w:r>
              <w:rPr/>
              <w:t xml:space="preserve">1,199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25 </w:t>
            </w:r>
          </w:p>
        </w:tc>
        <w:tc>
          <w:tcPr>
            <w:tcW w:w="1495" w:type="dxa"/>
            <w:tcBorders/>
            <w:vAlign w:val="center"/>
          </w:tcPr>
          <w:p>
            <w:pPr>
              <w:pStyle w:val="TableContents"/>
              <w:bidi w:val="0"/>
              <w:spacing w:before="0" w:after="283"/>
              <w:jc w:val="left"/>
              <w:rPr/>
            </w:pPr>
            <w:r>
              <w:rPr/>
              <w:t xml:space="preserve">Nate Archibald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Cincinnati Royals / Kansas City (-Omaha) Kings (1970 -- 1976) New York Nets (1976 -- 1977) Buffalo Braves (1977 -- 1978) Boston Celtics (1978 -- 1983) Milwaukee Bucks (1983 -- 1984) </w:t>
            </w:r>
          </w:p>
        </w:tc>
        <w:tc>
          <w:tcPr>
            <w:tcW w:w="824" w:type="dxa"/>
            <w:tcBorders/>
            <w:vAlign w:val="center"/>
          </w:tcPr>
          <w:p>
            <w:pPr>
              <w:pStyle w:val="TableContents"/>
              <w:bidi w:val="0"/>
              <w:spacing w:before="0" w:after="283"/>
              <w:jc w:val="left"/>
              <w:rPr/>
            </w:pPr>
            <w:r>
              <w:rPr/>
              <w:t xml:space="preserve">6,476 </w:t>
            </w:r>
          </w:p>
        </w:tc>
        <w:tc>
          <w:tcPr>
            <w:tcW w:w="871" w:type="dxa"/>
            <w:tcBorders/>
            <w:vAlign w:val="center"/>
          </w:tcPr>
          <w:p>
            <w:pPr>
              <w:pStyle w:val="TableContents"/>
              <w:bidi w:val="0"/>
              <w:spacing w:before="0" w:after="283"/>
              <w:jc w:val="left"/>
              <w:rPr/>
            </w:pPr>
            <w:r>
              <w:rPr/>
              <w:t xml:space="preserve">876 </w:t>
            </w:r>
          </w:p>
        </w:tc>
        <w:tc>
          <w:tcPr>
            <w:tcW w:w="1120"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26 </w:t>
            </w:r>
          </w:p>
        </w:tc>
        <w:tc>
          <w:tcPr>
            <w:tcW w:w="1495" w:type="dxa"/>
            <w:tcBorders/>
            <w:vAlign w:val="center"/>
          </w:tcPr>
          <w:p>
            <w:pPr>
              <w:pStyle w:val="TableContents"/>
              <w:bidi w:val="0"/>
              <w:spacing w:before="0" w:after="283"/>
              <w:jc w:val="left"/>
              <w:rPr/>
            </w:pPr>
            <w:r>
              <w:rPr/>
              <w:t xml:space="preserve">Stephon Marbury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Minnesota Timberwolves (1996 -- 1999) New Jersey Nets (1999 -- 2001) Phoenix Suns (2001 -- 2004) New York Knicks (2004 -- 2009) Boston Celtics (2009) </w:t>
            </w:r>
          </w:p>
        </w:tc>
        <w:tc>
          <w:tcPr>
            <w:tcW w:w="824" w:type="dxa"/>
            <w:tcBorders/>
            <w:vAlign w:val="center"/>
          </w:tcPr>
          <w:p>
            <w:pPr>
              <w:pStyle w:val="TableContents"/>
              <w:bidi w:val="0"/>
              <w:spacing w:before="0" w:after="283"/>
              <w:jc w:val="left"/>
              <w:rPr/>
            </w:pPr>
            <w:r>
              <w:rPr/>
              <w:t xml:space="preserve">6,471 </w:t>
            </w:r>
          </w:p>
        </w:tc>
        <w:tc>
          <w:tcPr>
            <w:tcW w:w="871" w:type="dxa"/>
            <w:tcBorders/>
            <w:vAlign w:val="center"/>
          </w:tcPr>
          <w:p>
            <w:pPr>
              <w:pStyle w:val="TableContents"/>
              <w:bidi w:val="0"/>
              <w:spacing w:before="0" w:after="283"/>
              <w:jc w:val="left"/>
              <w:rPr/>
            </w:pPr>
            <w:r>
              <w:rPr/>
              <w:t xml:space="preserve">846 </w:t>
            </w:r>
          </w:p>
        </w:tc>
        <w:tc>
          <w:tcPr>
            <w:tcW w:w="1120" w:type="dxa"/>
            <w:tcBorders/>
            <w:vAlign w:val="center"/>
          </w:tcPr>
          <w:p>
            <w:pPr>
              <w:pStyle w:val="TableContents"/>
              <w:bidi w:val="0"/>
              <w:spacing w:before="0" w:after="283"/>
              <w:jc w:val="left"/>
              <w:rPr/>
            </w:pPr>
            <w:r>
              <w:rPr/>
              <w:t xml:space="preserve">7.6 </w:t>
            </w:r>
          </w:p>
        </w:tc>
      </w:tr>
      <w:tr>
        <w:trPr/>
        <w:tc>
          <w:tcPr>
            <w:tcW w:w="696" w:type="dxa"/>
            <w:tcBorders/>
            <w:vAlign w:val="center"/>
          </w:tcPr>
          <w:p>
            <w:pPr>
              <w:pStyle w:val="TableContents"/>
              <w:bidi w:val="0"/>
              <w:spacing w:before="0" w:after="283"/>
              <w:jc w:val="left"/>
              <w:rPr/>
            </w:pPr>
            <w:r>
              <w:rPr/>
              <w:t xml:space="preserve">27 </w:t>
            </w:r>
          </w:p>
        </w:tc>
        <w:tc>
          <w:tcPr>
            <w:tcW w:w="1495" w:type="dxa"/>
            <w:tcBorders/>
            <w:vAlign w:val="center"/>
          </w:tcPr>
          <w:p>
            <w:pPr>
              <w:pStyle w:val="TableContents"/>
              <w:bidi w:val="0"/>
              <w:spacing w:before="0" w:after="283"/>
              <w:jc w:val="left"/>
              <w:rPr/>
            </w:pPr>
            <w:r>
              <w:rPr/>
              <w:t xml:space="preserve">John Lucas II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Houston Rockets (1976 -- 1978, 1984 -- 1986, 1989 -- 1990) Golden State Warriors (1978 -- 1981) Washington Bullets (1981 -- 1983) San Antonio Spurs (1983 -- 1984) Milwaukee Bucks (1986 -- 1988) Seattle SuperSonics (1988 -- 1989) </w:t>
            </w:r>
          </w:p>
        </w:tc>
        <w:tc>
          <w:tcPr>
            <w:tcW w:w="824" w:type="dxa"/>
            <w:tcBorders/>
            <w:vAlign w:val="center"/>
          </w:tcPr>
          <w:p>
            <w:pPr>
              <w:pStyle w:val="TableContents"/>
              <w:bidi w:val="0"/>
              <w:spacing w:before="0" w:after="283"/>
              <w:jc w:val="left"/>
              <w:rPr/>
            </w:pPr>
            <w:r>
              <w:rPr/>
              <w:t xml:space="preserve">6,454 </w:t>
            </w:r>
          </w:p>
        </w:tc>
        <w:tc>
          <w:tcPr>
            <w:tcW w:w="871" w:type="dxa"/>
            <w:tcBorders/>
            <w:vAlign w:val="center"/>
          </w:tcPr>
          <w:p>
            <w:pPr>
              <w:pStyle w:val="TableContents"/>
              <w:bidi w:val="0"/>
              <w:spacing w:before="0" w:after="283"/>
              <w:jc w:val="left"/>
              <w:rPr/>
            </w:pPr>
            <w:r>
              <w:rPr/>
              <w:t xml:space="preserve">928 </w:t>
            </w:r>
          </w:p>
        </w:tc>
        <w:tc>
          <w:tcPr>
            <w:tcW w:w="1120" w:type="dxa"/>
            <w:tcBorders/>
            <w:vAlign w:val="center"/>
          </w:tcPr>
          <w:p>
            <w:pPr>
              <w:pStyle w:val="TableContents"/>
              <w:bidi w:val="0"/>
              <w:spacing w:before="0" w:after="283"/>
              <w:jc w:val="left"/>
              <w:rPr/>
            </w:pPr>
            <w:r>
              <w:rPr/>
              <w:t xml:space="preserve">7.0 </w:t>
            </w:r>
          </w:p>
        </w:tc>
      </w:tr>
      <w:tr>
        <w:trPr/>
        <w:tc>
          <w:tcPr>
            <w:tcW w:w="696" w:type="dxa"/>
            <w:tcBorders/>
            <w:vAlign w:val="center"/>
          </w:tcPr>
          <w:p>
            <w:pPr>
              <w:pStyle w:val="TableContents"/>
              <w:bidi w:val="0"/>
              <w:spacing w:before="0" w:after="283"/>
              <w:jc w:val="left"/>
              <w:rPr/>
            </w:pPr>
            <w:r>
              <w:rPr/>
              <w:t xml:space="preserve">28 </w:t>
            </w:r>
          </w:p>
        </w:tc>
        <w:tc>
          <w:tcPr>
            <w:tcW w:w="1495" w:type="dxa"/>
            <w:tcBorders/>
            <w:vAlign w:val="center"/>
          </w:tcPr>
          <w:p>
            <w:pPr>
              <w:pStyle w:val="TableContents"/>
              <w:bidi w:val="0"/>
              <w:spacing w:before="0" w:after="283"/>
              <w:jc w:val="left"/>
              <w:rPr/>
            </w:pPr>
            <w:r>
              <w:rPr/>
              <w:t xml:space="preserve">Reggie Theus </w:t>
            </w:r>
          </w:p>
        </w:tc>
        <w:tc>
          <w:tcPr>
            <w:tcW w:w="950" w:type="dxa"/>
            <w:tcBorders/>
            <w:vAlign w:val="center"/>
          </w:tcPr>
          <w:p>
            <w:pPr>
              <w:pStyle w:val="TableContents"/>
              <w:bidi w:val="0"/>
              <w:spacing w:before="0" w:after="283"/>
              <w:jc w:val="left"/>
              <w:rPr/>
            </w:pPr>
            <w:r>
              <w:rPr/>
              <w:t xml:space="preserve">SG / PG </w:t>
            </w:r>
          </w:p>
        </w:tc>
        <w:tc>
          <w:tcPr>
            <w:tcW w:w="4249" w:type="dxa"/>
            <w:tcBorders/>
            <w:vAlign w:val="center"/>
          </w:tcPr>
          <w:p>
            <w:pPr>
              <w:pStyle w:val="TableContents"/>
              <w:bidi w:val="0"/>
              <w:spacing w:before="0" w:after="283"/>
              <w:jc w:val="left"/>
              <w:rPr/>
            </w:pPr>
            <w:r>
              <w:rPr/>
              <w:t xml:space="preserve">Chicago Bulls (1978 -- 1984) Kansas City / Sacramento Kings (1984 -- 1988) Atlanta Hawks (1988 -- 1989) Orlando Magic (1989 -- 1990) New Jersey Nets (1990 -- 1991) </w:t>
            </w:r>
          </w:p>
        </w:tc>
        <w:tc>
          <w:tcPr>
            <w:tcW w:w="824" w:type="dxa"/>
            <w:tcBorders/>
            <w:vAlign w:val="center"/>
          </w:tcPr>
          <w:p>
            <w:pPr>
              <w:pStyle w:val="TableContents"/>
              <w:bidi w:val="0"/>
              <w:spacing w:before="0" w:after="283"/>
              <w:jc w:val="left"/>
              <w:rPr/>
            </w:pPr>
            <w:r>
              <w:rPr/>
              <w:t xml:space="preserve">6,453 </w:t>
            </w:r>
          </w:p>
        </w:tc>
        <w:tc>
          <w:tcPr>
            <w:tcW w:w="871" w:type="dxa"/>
            <w:tcBorders/>
            <w:vAlign w:val="center"/>
          </w:tcPr>
          <w:p>
            <w:pPr>
              <w:pStyle w:val="TableContents"/>
              <w:bidi w:val="0"/>
              <w:spacing w:before="0" w:after="283"/>
              <w:jc w:val="left"/>
              <w:rPr/>
            </w:pPr>
            <w:r>
              <w:rPr/>
              <w:t xml:space="preserve">1,026 </w:t>
            </w:r>
          </w:p>
        </w:tc>
        <w:tc>
          <w:tcPr>
            <w:tcW w:w="1120"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29 </w:t>
            </w:r>
          </w:p>
        </w:tc>
        <w:tc>
          <w:tcPr>
            <w:tcW w:w="1495" w:type="dxa"/>
            <w:tcBorders/>
            <w:vAlign w:val="center"/>
          </w:tcPr>
          <w:p>
            <w:pPr>
              <w:pStyle w:val="TableContents"/>
              <w:bidi w:val="0"/>
              <w:spacing w:before="0" w:after="283"/>
              <w:jc w:val="left"/>
              <w:rPr/>
            </w:pPr>
            <w:r>
              <w:rPr/>
              <w:t xml:space="preserve">Norm Nixon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Los Angeles Lakers (1977 -- 1983) San Diego / Los Angeles Clippers (1983 -- 1986, 1989) </w:t>
            </w:r>
          </w:p>
        </w:tc>
        <w:tc>
          <w:tcPr>
            <w:tcW w:w="824" w:type="dxa"/>
            <w:tcBorders/>
            <w:vAlign w:val="center"/>
          </w:tcPr>
          <w:p>
            <w:pPr>
              <w:pStyle w:val="TableContents"/>
              <w:bidi w:val="0"/>
              <w:spacing w:before="0" w:after="283"/>
              <w:jc w:val="left"/>
              <w:rPr/>
            </w:pPr>
            <w:r>
              <w:rPr/>
              <w:t xml:space="preserve">6,386 </w:t>
            </w:r>
          </w:p>
        </w:tc>
        <w:tc>
          <w:tcPr>
            <w:tcW w:w="871" w:type="dxa"/>
            <w:tcBorders/>
            <w:vAlign w:val="center"/>
          </w:tcPr>
          <w:p>
            <w:pPr>
              <w:pStyle w:val="TableContents"/>
              <w:bidi w:val="0"/>
              <w:spacing w:before="0" w:after="283"/>
              <w:jc w:val="left"/>
              <w:rPr/>
            </w:pPr>
            <w:r>
              <w:rPr/>
              <w:t xml:space="preserve">768 </w:t>
            </w:r>
          </w:p>
        </w:tc>
        <w:tc>
          <w:tcPr>
            <w:tcW w:w="1120" w:type="dxa"/>
            <w:tcBorders/>
            <w:vAlign w:val="center"/>
          </w:tcPr>
          <w:p>
            <w:pPr>
              <w:pStyle w:val="TableContents"/>
              <w:bidi w:val="0"/>
              <w:spacing w:before="0" w:after="283"/>
              <w:jc w:val="left"/>
              <w:rPr/>
            </w:pPr>
            <w:r>
              <w:rPr/>
              <w:t xml:space="preserve">8.3 </w:t>
            </w:r>
          </w:p>
        </w:tc>
      </w:tr>
      <w:tr>
        <w:trPr/>
        <w:tc>
          <w:tcPr>
            <w:tcW w:w="696" w:type="dxa"/>
            <w:tcBorders/>
            <w:vAlign w:val="center"/>
          </w:tcPr>
          <w:p>
            <w:pPr>
              <w:pStyle w:val="TableContents"/>
              <w:bidi w:val="0"/>
              <w:spacing w:before="0" w:after="283"/>
              <w:jc w:val="left"/>
              <w:rPr/>
            </w:pPr>
            <w:r>
              <w:rPr/>
              <w:t xml:space="preserve">30 </w:t>
            </w:r>
          </w:p>
        </w:tc>
        <w:tc>
          <w:tcPr>
            <w:tcW w:w="1495" w:type="dxa"/>
            <w:tcBorders/>
            <w:vAlign w:val="center"/>
          </w:tcPr>
          <w:p>
            <w:pPr>
              <w:pStyle w:val="TableContents"/>
              <w:bidi w:val="0"/>
              <w:spacing w:before="0" w:after="283"/>
              <w:jc w:val="left"/>
              <w:rPr/>
            </w:pPr>
            <w:r>
              <w:rPr/>
              <w:t xml:space="preserve">Kobe Bryant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Los Angeles Lakers (1996 -- 2016) </w:t>
            </w:r>
          </w:p>
        </w:tc>
        <w:tc>
          <w:tcPr>
            <w:tcW w:w="824" w:type="dxa"/>
            <w:tcBorders/>
            <w:vAlign w:val="center"/>
          </w:tcPr>
          <w:p>
            <w:pPr>
              <w:pStyle w:val="TableContents"/>
              <w:bidi w:val="0"/>
              <w:spacing w:before="0" w:after="283"/>
              <w:jc w:val="left"/>
              <w:rPr/>
            </w:pPr>
            <w:r>
              <w:rPr/>
              <w:t xml:space="preserve">6,306 </w:t>
            </w:r>
          </w:p>
        </w:tc>
        <w:tc>
          <w:tcPr>
            <w:tcW w:w="871" w:type="dxa"/>
            <w:tcBorders/>
            <w:vAlign w:val="center"/>
          </w:tcPr>
          <w:p>
            <w:pPr>
              <w:pStyle w:val="TableContents"/>
              <w:bidi w:val="0"/>
              <w:spacing w:before="0" w:after="283"/>
              <w:jc w:val="left"/>
              <w:rPr/>
            </w:pPr>
            <w:r>
              <w:rPr/>
              <w:t xml:space="preserve">1,346 </w:t>
            </w:r>
          </w:p>
        </w:tc>
        <w:tc>
          <w:tcPr>
            <w:tcW w:w="1120" w:type="dxa"/>
            <w:tcBorders/>
            <w:vAlign w:val="center"/>
          </w:tcPr>
          <w:p>
            <w:pPr>
              <w:pStyle w:val="TableContents"/>
              <w:bidi w:val="0"/>
              <w:spacing w:before="0" w:after="283"/>
              <w:jc w:val="left"/>
              <w:rPr/>
            </w:pPr>
            <w:r>
              <w:rPr/>
              <w:t xml:space="preserve">4.7 </w:t>
            </w:r>
          </w:p>
        </w:tc>
      </w:tr>
      <w:tr>
        <w:trPr/>
        <w:tc>
          <w:tcPr>
            <w:tcW w:w="696" w:type="dxa"/>
            <w:tcBorders/>
            <w:vAlign w:val="center"/>
          </w:tcPr>
          <w:p>
            <w:pPr>
              <w:pStyle w:val="TableContents"/>
              <w:bidi w:val="0"/>
              <w:spacing w:before="0" w:after="283"/>
              <w:jc w:val="left"/>
              <w:rPr/>
            </w:pPr>
            <w:r>
              <w:rPr/>
              <w:t xml:space="preserve">31 </w:t>
            </w:r>
          </w:p>
        </w:tc>
        <w:tc>
          <w:tcPr>
            <w:tcW w:w="1495" w:type="dxa"/>
            <w:tcBorders/>
            <w:vAlign w:val="center"/>
          </w:tcPr>
          <w:p>
            <w:pPr>
              <w:pStyle w:val="TableContents"/>
              <w:bidi w:val="0"/>
              <w:spacing w:before="0" w:after="283"/>
              <w:jc w:val="left"/>
              <w:rPr/>
            </w:pPr>
            <w:r>
              <w:rPr/>
              <w:t xml:space="preserve">Jerry West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Los Angeles Lakers (1960 -- 1974) </w:t>
            </w:r>
          </w:p>
        </w:tc>
        <w:tc>
          <w:tcPr>
            <w:tcW w:w="824" w:type="dxa"/>
            <w:tcBorders/>
            <w:vAlign w:val="center"/>
          </w:tcPr>
          <w:p>
            <w:pPr>
              <w:pStyle w:val="TableContents"/>
              <w:bidi w:val="0"/>
              <w:spacing w:before="0" w:after="283"/>
              <w:jc w:val="left"/>
              <w:rPr/>
            </w:pPr>
            <w:r>
              <w:rPr/>
              <w:t xml:space="preserve">6,238 </w:t>
            </w:r>
          </w:p>
        </w:tc>
        <w:tc>
          <w:tcPr>
            <w:tcW w:w="871" w:type="dxa"/>
            <w:tcBorders/>
            <w:vAlign w:val="center"/>
          </w:tcPr>
          <w:p>
            <w:pPr>
              <w:pStyle w:val="TableContents"/>
              <w:bidi w:val="0"/>
              <w:spacing w:before="0" w:after="283"/>
              <w:jc w:val="left"/>
              <w:rPr/>
            </w:pPr>
            <w:r>
              <w:rPr/>
              <w:t xml:space="preserve">932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32 </w:t>
            </w:r>
          </w:p>
        </w:tc>
        <w:tc>
          <w:tcPr>
            <w:tcW w:w="1495" w:type="dxa"/>
            <w:tcBorders/>
            <w:vAlign w:val="center"/>
          </w:tcPr>
          <w:p>
            <w:pPr>
              <w:pStyle w:val="TableContents"/>
              <w:bidi w:val="0"/>
              <w:spacing w:before="0" w:after="283"/>
              <w:jc w:val="left"/>
              <w:rPr/>
            </w:pPr>
            <w:r>
              <w:rPr/>
              <w:t xml:space="preserve">Scottie Pippen * </w:t>
            </w:r>
          </w:p>
        </w:tc>
        <w:tc>
          <w:tcPr>
            <w:tcW w:w="950" w:type="dxa"/>
            <w:tcBorders/>
            <w:vAlign w:val="center"/>
          </w:tcPr>
          <w:p>
            <w:pPr>
              <w:pStyle w:val="TableContents"/>
              <w:bidi w:val="0"/>
              <w:spacing w:before="0" w:after="283"/>
              <w:jc w:val="left"/>
              <w:rPr/>
            </w:pPr>
            <w:r>
              <w:rPr/>
              <w:t xml:space="preserve">SF </w:t>
            </w:r>
          </w:p>
        </w:tc>
        <w:tc>
          <w:tcPr>
            <w:tcW w:w="4249" w:type="dxa"/>
            <w:tcBorders/>
            <w:vAlign w:val="center"/>
          </w:tcPr>
          <w:p>
            <w:pPr>
              <w:pStyle w:val="TableContents"/>
              <w:bidi w:val="0"/>
              <w:spacing w:before="0" w:after="283"/>
              <w:jc w:val="left"/>
              <w:rPr/>
            </w:pPr>
            <w:r>
              <w:rPr/>
              <w:t xml:space="preserve">Chicago Bulls (1987 -- 1998, 2003 -- 2004) Houston Rockets (1999) Portland Trail Blazers (1999 -- 2003) </w:t>
            </w:r>
          </w:p>
        </w:tc>
        <w:tc>
          <w:tcPr>
            <w:tcW w:w="824" w:type="dxa"/>
            <w:tcBorders/>
            <w:vAlign w:val="center"/>
          </w:tcPr>
          <w:p>
            <w:pPr>
              <w:pStyle w:val="TableContents"/>
              <w:bidi w:val="0"/>
              <w:spacing w:before="0" w:after="283"/>
              <w:jc w:val="left"/>
              <w:rPr/>
            </w:pPr>
            <w:r>
              <w:rPr/>
              <w:t xml:space="preserve">6,135 </w:t>
            </w:r>
          </w:p>
        </w:tc>
        <w:tc>
          <w:tcPr>
            <w:tcW w:w="871" w:type="dxa"/>
            <w:tcBorders/>
            <w:vAlign w:val="center"/>
          </w:tcPr>
          <w:p>
            <w:pPr>
              <w:pStyle w:val="TableContents"/>
              <w:bidi w:val="0"/>
              <w:spacing w:before="0" w:after="283"/>
              <w:jc w:val="left"/>
              <w:rPr/>
            </w:pPr>
            <w:r>
              <w:rPr/>
              <w:t xml:space="preserve">1,178 </w:t>
            </w:r>
          </w:p>
        </w:tc>
        <w:tc>
          <w:tcPr>
            <w:tcW w:w="1120" w:type="dxa"/>
            <w:tcBorders/>
            <w:vAlign w:val="center"/>
          </w:tcPr>
          <w:p>
            <w:pPr>
              <w:pStyle w:val="TableContents"/>
              <w:bidi w:val="0"/>
              <w:spacing w:before="0" w:after="283"/>
              <w:jc w:val="left"/>
              <w:rPr/>
            </w:pPr>
            <w:r>
              <w:rPr/>
              <w:t xml:space="preserve">5.2 </w:t>
            </w:r>
          </w:p>
        </w:tc>
      </w:tr>
      <w:tr>
        <w:trPr/>
        <w:tc>
          <w:tcPr>
            <w:tcW w:w="696" w:type="dxa"/>
            <w:tcBorders/>
            <w:vAlign w:val="center"/>
          </w:tcPr>
          <w:p>
            <w:pPr>
              <w:pStyle w:val="TableContents"/>
              <w:bidi w:val="0"/>
              <w:spacing w:before="0" w:after="283"/>
              <w:jc w:val="left"/>
              <w:rPr/>
            </w:pPr>
            <w:r>
              <w:rPr/>
              <w:t xml:space="preserve">33 </w:t>
            </w:r>
          </w:p>
        </w:tc>
        <w:tc>
          <w:tcPr>
            <w:tcW w:w="1495" w:type="dxa"/>
            <w:tcBorders/>
            <w:vAlign w:val="center"/>
          </w:tcPr>
          <w:p>
            <w:pPr>
              <w:pStyle w:val="TableContents"/>
              <w:bidi w:val="0"/>
              <w:spacing w:before="0" w:after="283"/>
              <w:jc w:val="left"/>
              <w:rPr/>
            </w:pPr>
            <w:r>
              <w:rPr/>
              <w:t xml:space="preserve">Clyde Drexler *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Portland Trail Blazers (1983 -- 1995) Houston Rockets (1995 -- 1998) </w:t>
            </w:r>
          </w:p>
        </w:tc>
        <w:tc>
          <w:tcPr>
            <w:tcW w:w="824" w:type="dxa"/>
            <w:tcBorders/>
            <w:vAlign w:val="center"/>
          </w:tcPr>
          <w:p>
            <w:pPr>
              <w:pStyle w:val="TableContents"/>
              <w:bidi w:val="0"/>
              <w:spacing w:before="0" w:after="283"/>
              <w:jc w:val="left"/>
              <w:rPr/>
            </w:pPr>
            <w:r>
              <w:rPr/>
              <w:t xml:space="preserve">6,125 </w:t>
            </w:r>
          </w:p>
        </w:tc>
        <w:tc>
          <w:tcPr>
            <w:tcW w:w="871" w:type="dxa"/>
            <w:tcBorders/>
            <w:vAlign w:val="center"/>
          </w:tcPr>
          <w:p>
            <w:pPr>
              <w:pStyle w:val="TableContents"/>
              <w:bidi w:val="0"/>
              <w:spacing w:before="0" w:after="283"/>
              <w:jc w:val="left"/>
              <w:rPr/>
            </w:pPr>
            <w:r>
              <w:rPr/>
              <w:t xml:space="preserve">1,086 </w:t>
            </w:r>
          </w:p>
        </w:tc>
        <w:tc>
          <w:tcPr>
            <w:tcW w:w="1120" w:type="dxa"/>
            <w:tcBorders/>
            <w:vAlign w:val="center"/>
          </w:tcPr>
          <w:p>
            <w:pPr>
              <w:pStyle w:val="TableContents"/>
              <w:bidi w:val="0"/>
              <w:spacing w:before="0" w:after="283"/>
              <w:jc w:val="left"/>
              <w:rPr/>
            </w:pPr>
            <w:r>
              <w:rPr/>
              <w:t xml:space="preserve">5.6 </w:t>
            </w:r>
          </w:p>
        </w:tc>
      </w:tr>
      <w:tr>
        <w:trPr/>
        <w:tc>
          <w:tcPr>
            <w:tcW w:w="696" w:type="dxa"/>
            <w:tcBorders/>
            <w:vAlign w:val="center"/>
          </w:tcPr>
          <w:p>
            <w:pPr>
              <w:pStyle w:val="TableContents"/>
              <w:bidi w:val="0"/>
              <w:spacing w:before="0" w:after="283"/>
              <w:jc w:val="left"/>
              <w:rPr/>
            </w:pPr>
            <w:r>
              <w:rPr/>
              <w:t xml:space="preserve">34 </w:t>
            </w:r>
          </w:p>
        </w:tc>
        <w:tc>
          <w:tcPr>
            <w:tcW w:w="1495" w:type="dxa"/>
            <w:tcBorders/>
            <w:vAlign w:val="center"/>
          </w:tcPr>
          <w:p>
            <w:pPr>
              <w:pStyle w:val="TableContents"/>
              <w:bidi w:val="0"/>
              <w:spacing w:before="0" w:after="283"/>
              <w:jc w:val="left"/>
              <w:rPr/>
            </w:pPr>
            <w:r>
              <w:rPr/>
              <w:t xml:space="preserve">John Havlicek * </w:t>
            </w:r>
          </w:p>
        </w:tc>
        <w:tc>
          <w:tcPr>
            <w:tcW w:w="950" w:type="dxa"/>
            <w:tcBorders/>
            <w:vAlign w:val="center"/>
          </w:tcPr>
          <w:p>
            <w:pPr>
              <w:pStyle w:val="TableContents"/>
              <w:bidi w:val="0"/>
              <w:spacing w:before="0" w:after="283"/>
              <w:jc w:val="left"/>
              <w:rPr/>
            </w:pPr>
            <w:r>
              <w:rPr/>
              <w:t xml:space="preserve">SF / SG </w:t>
            </w:r>
          </w:p>
        </w:tc>
        <w:tc>
          <w:tcPr>
            <w:tcW w:w="4249" w:type="dxa"/>
            <w:tcBorders/>
            <w:vAlign w:val="center"/>
          </w:tcPr>
          <w:p>
            <w:pPr>
              <w:pStyle w:val="TableContents"/>
              <w:bidi w:val="0"/>
              <w:spacing w:before="0" w:after="283"/>
              <w:jc w:val="left"/>
              <w:rPr/>
            </w:pPr>
            <w:r>
              <w:rPr/>
              <w:t xml:space="preserve">Boston Celtics (1962 -- 1978) </w:t>
            </w:r>
          </w:p>
        </w:tc>
        <w:tc>
          <w:tcPr>
            <w:tcW w:w="824" w:type="dxa"/>
            <w:tcBorders/>
            <w:vAlign w:val="center"/>
          </w:tcPr>
          <w:p>
            <w:pPr>
              <w:pStyle w:val="TableContents"/>
              <w:bidi w:val="0"/>
              <w:spacing w:before="0" w:after="283"/>
              <w:jc w:val="left"/>
              <w:rPr/>
            </w:pPr>
            <w:r>
              <w:rPr/>
              <w:t xml:space="preserve">6,114 </w:t>
            </w:r>
          </w:p>
        </w:tc>
        <w:tc>
          <w:tcPr>
            <w:tcW w:w="871" w:type="dxa"/>
            <w:tcBorders/>
            <w:vAlign w:val="center"/>
          </w:tcPr>
          <w:p>
            <w:pPr>
              <w:pStyle w:val="TableContents"/>
              <w:bidi w:val="0"/>
              <w:spacing w:before="0" w:after="283"/>
              <w:jc w:val="left"/>
              <w:rPr/>
            </w:pPr>
            <w:r>
              <w:rPr/>
              <w:t xml:space="preserve">1,270 </w:t>
            </w:r>
          </w:p>
        </w:tc>
        <w:tc>
          <w:tcPr>
            <w:tcW w:w="1120" w:type="dxa"/>
            <w:tcBorders/>
            <w:vAlign w:val="center"/>
          </w:tcPr>
          <w:p>
            <w:pPr>
              <w:pStyle w:val="TableContents"/>
              <w:bidi w:val="0"/>
              <w:spacing w:before="0" w:after="283"/>
              <w:jc w:val="left"/>
              <w:rPr/>
            </w:pPr>
            <w:r>
              <w:rPr/>
              <w:t xml:space="preserve">4.8 </w:t>
            </w:r>
          </w:p>
        </w:tc>
      </w:tr>
      <w:tr>
        <w:trPr/>
        <w:tc>
          <w:tcPr>
            <w:tcW w:w="696" w:type="dxa"/>
            <w:tcBorders/>
            <w:vAlign w:val="center"/>
          </w:tcPr>
          <w:p>
            <w:pPr>
              <w:pStyle w:val="TableContents"/>
              <w:bidi w:val="0"/>
              <w:spacing w:before="0" w:after="283"/>
              <w:jc w:val="left"/>
              <w:rPr/>
            </w:pPr>
            <w:r>
              <w:rPr/>
              <w:t xml:space="preserve">35 </w:t>
            </w:r>
          </w:p>
        </w:tc>
        <w:tc>
          <w:tcPr>
            <w:tcW w:w="1495" w:type="dxa"/>
            <w:tcBorders/>
            <w:vAlign w:val="center"/>
          </w:tcPr>
          <w:p>
            <w:pPr>
              <w:pStyle w:val="TableContents"/>
              <w:bidi w:val="0"/>
              <w:spacing w:before="0" w:after="283"/>
              <w:jc w:val="left"/>
              <w:rPr/>
            </w:pPr>
            <w:r>
              <w:rPr/>
              <w:t xml:space="preserve">Russell Westbrook ^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Oklahoma City Thunder (2008 -- nyt) </w:t>
            </w:r>
          </w:p>
        </w:tc>
        <w:tc>
          <w:tcPr>
            <w:tcW w:w="824" w:type="dxa"/>
            <w:tcBorders/>
            <w:vAlign w:val="center"/>
          </w:tcPr>
          <w:p>
            <w:pPr>
              <w:pStyle w:val="TableContents"/>
              <w:bidi w:val="0"/>
              <w:spacing w:before="0" w:after="283"/>
              <w:jc w:val="left"/>
              <w:rPr/>
            </w:pPr>
            <w:r>
              <w:rPr/>
              <w:t xml:space="preserve">6,113 </w:t>
            </w:r>
          </w:p>
        </w:tc>
        <w:tc>
          <w:tcPr>
            <w:tcW w:w="871" w:type="dxa"/>
            <w:tcBorders/>
            <w:vAlign w:val="center"/>
          </w:tcPr>
          <w:p>
            <w:pPr>
              <w:pStyle w:val="TableContents"/>
              <w:bidi w:val="0"/>
              <w:spacing w:before="0" w:after="283"/>
              <w:jc w:val="left"/>
              <w:rPr/>
            </w:pPr>
            <w:r>
              <w:rPr/>
              <w:t xml:space="preserve">748 </w:t>
            </w:r>
          </w:p>
        </w:tc>
        <w:tc>
          <w:tcPr>
            <w:tcW w:w="1120"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36 </w:t>
            </w:r>
          </w:p>
        </w:tc>
        <w:tc>
          <w:tcPr>
            <w:tcW w:w="1495" w:type="dxa"/>
            <w:tcBorders/>
            <w:vAlign w:val="center"/>
          </w:tcPr>
          <w:p>
            <w:pPr>
              <w:pStyle w:val="TableContents"/>
              <w:bidi w:val="0"/>
              <w:spacing w:before="0" w:after="283"/>
              <w:jc w:val="left"/>
              <w:rPr/>
            </w:pPr>
            <w:r>
              <w:rPr/>
              <w:t xml:space="preserve">Baron Davis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Charlotte Hornets / New Orleans Hornets (1999 -- 2005) Golden State Warriors (2005 -- 2008) Los Angeles Clippers (2008 -- 2011) Cleveland Cavaliers (2011) New York Knicks (2011 -- 2012) </w:t>
            </w:r>
          </w:p>
        </w:tc>
        <w:tc>
          <w:tcPr>
            <w:tcW w:w="824" w:type="dxa"/>
            <w:tcBorders/>
            <w:vAlign w:val="center"/>
          </w:tcPr>
          <w:p>
            <w:pPr>
              <w:pStyle w:val="TableContents"/>
              <w:bidi w:val="0"/>
              <w:spacing w:before="0" w:after="283"/>
              <w:jc w:val="left"/>
              <w:rPr/>
            </w:pPr>
            <w:r>
              <w:rPr/>
              <w:t xml:space="preserve">6,025 </w:t>
            </w:r>
          </w:p>
        </w:tc>
        <w:tc>
          <w:tcPr>
            <w:tcW w:w="871" w:type="dxa"/>
            <w:tcBorders/>
            <w:vAlign w:val="center"/>
          </w:tcPr>
          <w:p>
            <w:pPr>
              <w:pStyle w:val="TableContents"/>
              <w:bidi w:val="0"/>
              <w:spacing w:before="0" w:after="283"/>
              <w:jc w:val="left"/>
              <w:rPr/>
            </w:pPr>
            <w:r>
              <w:rPr/>
              <w:t xml:space="preserve">835 </w:t>
            </w:r>
          </w:p>
        </w:tc>
        <w:tc>
          <w:tcPr>
            <w:tcW w:w="1120" w:type="dxa"/>
            <w:tcBorders/>
            <w:vAlign w:val="center"/>
          </w:tcPr>
          <w:p>
            <w:pPr>
              <w:pStyle w:val="TableContents"/>
              <w:bidi w:val="0"/>
              <w:spacing w:before="0" w:after="283"/>
              <w:jc w:val="left"/>
              <w:rPr/>
            </w:pPr>
            <w:r>
              <w:rPr/>
              <w:t xml:space="preserve">7.2 </w:t>
            </w:r>
          </w:p>
        </w:tc>
      </w:tr>
      <w:tr>
        <w:trPr/>
        <w:tc>
          <w:tcPr>
            <w:tcW w:w="696" w:type="dxa"/>
            <w:tcBorders/>
            <w:vAlign w:val="center"/>
          </w:tcPr>
          <w:p>
            <w:pPr>
              <w:pStyle w:val="TableContents"/>
              <w:bidi w:val="0"/>
              <w:spacing w:before="0" w:after="283"/>
              <w:jc w:val="left"/>
              <w:rPr/>
            </w:pPr>
            <w:r>
              <w:rPr/>
              <w:t xml:space="preserve">37 </w:t>
            </w:r>
          </w:p>
        </w:tc>
        <w:tc>
          <w:tcPr>
            <w:tcW w:w="1495" w:type="dxa"/>
            <w:tcBorders/>
            <w:vAlign w:val="center"/>
          </w:tcPr>
          <w:p>
            <w:pPr>
              <w:pStyle w:val="TableContents"/>
              <w:bidi w:val="0"/>
              <w:spacing w:before="0" w:after="283"/>
              <w:jc w:val="left"/>
              <w:rPr/>
            </w:pPr>
            <w:r>
              <w:rPr/>
              <w:t xml:space="preserve">Mookie Blaylock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24" w:type="dxa"/>
            <w:tcBorders/>
            <w:vAlign w:val="center"/>
          </w:tcPr>
          <w:p>
            <w:pPr>
              <w:pStyle w:val="TableContents"/>
              <w:bidi w:val="0"/>
              <w:spacing w:before="0" w:after="283"/>
              <w:jc w:val="left"/>
              <w:rPr/>
            </w:pPr>
            <w:r>
              <w:rPr/>
              <w:t xml:space="preserve">5,972 </w:t>
            </w:r>
          </w:p>
        </w:tc>
        <w:tc>
          <w:tcPr>
            <w:tcW w:w="871" w:type="dxa"/>
            <w:tcBorders/>
            <w:vAlign w:val="center"/>
          </w:tcPr>
          <w:p>
            <w:pPr>
              <w:pStyle w:val="TableContents"/>
              <w:bidi w:val="0"/>
              <w:spacing w:before="0" w:after="283"/>
              <w:jc w:val="left"/>
              <w:rPr/>
            </w:pPr>
            <w:r>
              <w:rPr/>
              <w:t xml:space="preserve">889 </w:t>
            </w:r>
          </w:p>
        </w:tc>
        <w:tc>
          <w:tcPr>
            <w:tcW w:w="1120" w:type="dxa"/>
            <w:tcBorders/>
            <w:vAlign w:val="center"/>
          </w:tcPr>
          <w:p>
            <w:pPr>
              <w:pStyle w:val="TableContents"/>
              <w:bidi w:val="0"/>
              <w:spacing w:before="0" w:after="283"/>
              <w:jc w:val="left"/>
              <w:rPr/>
            </w:pPr>
            <w:r>
              <w:rPr/>
              <w:t xml:space="preserve">6.7 </w:t>
            </w:r>
          </w:p>
        </w:tc>
      </w:tr>
      <w:tr>
        <w:trPr/>
        <w:tc>
          <w:tcPr>
            <w:tcW w:w="696" w:type="dxa"/>
            <w:tcBorders/>
            <w:vAlign w:val="center"/>
          </w:tcPr>
          <w:p>
            <w:pPr>
              <w:pStyle w:val="TableContents"/>
              <w:bidi w:val="0"/>
              <w:spacing w:before="0" w:after="283"/>
              <w:jc w:val="left"/>
              <w:rPr/>
            </w:pPr>
            <w:r>
              <w:rPr/>
              <w:t xml:space="preserve">38 </w:t>
            </w:r>
          </w:p>
        </w:tc>
        <w:tc>
          <w:tcPr>
            <w:tcW w:w="1495" w:type="dxa"/>
            <w:tcBorders/>
            <w:vAlign w:val="center"/>
          </w:tcPr>
          <w:p>
            <w:pPr>
              <w:pStyle w:val="TableContents"/>
              <w:bidi w:val="0"/>
              <w:spacing w:before="0" w:after="283"/>
              <w:jc w:val="left"/>
              <w:rPr/>
            </w:pPr>
            <w:r>
              <w:rPr/>
              <w:t xml:space="preserve">Sam Cassell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Houston Rockets (1993 -- 1996) Phoenix Suns (1996) Dallas Mavericks (1996 -- 1997) New Jersey Nets (1997 -- 1999) Milwaukee Bucks (1999 -- 2003) Minnesota Timberwolves (2003 -- 2005) Los Angeles Clippers (2005 -- 2008) Boston Celtics (2008) </w:t>
            </w:r>
          </w:p>
        </w:tc>
        <w:tc>
          <w:tcPr>
            <w:tcW w:w="824" w:type="dxa"/>
            <w:tcBorders/>
            <w:vAlign w:val="center"/>
          </w:tcPr>
          <w:p>
            <w:pPr>
              <w:pStyle w:val="TableContents"/>
              <w:bidi w:val="0"/>
              <w:spacing w:before="0" w:after="283"/>
              <w:jc w:val="left"/>
              <w:rPr/>
            </w:pPr>
            <w:r>
              <w:rPr/>
              <w:t xml:space="preserve">5,939 </w:t>
            </w:r>
          </w:p>
        </w:tc>
        <w:tc>
          <w:tcPr>
            <w:tcW w:w="871" w:type="dxa"/>
            <w:tcBorders/>
            <w:vAlign w:val="center"/>
          </w:tcPr>
          <w:p>
            <w:pPr>
              <w:pStyle w:val="TableContents"/>
              <w:bidi w:val="0"/>
              <w:spacing w:before="0" w:after="283"/>
              <w:jc w:val="left"/>
              <w:rPr/>
            </w:pPr>
            <w:r>
              <w:rPr/>
              <w:t xml:space="preserve">993 </w:t>
            </w:r>
          </w:p>
        </w:tc>
        <w:tc>
          <w:tcPr>
            <w:tcW w:w="1120" w:type="dxa"/>
            <w:tcBorders/>
            <w:vAlign w:val="center"/>
          </w:tcPr>
          <w:p>
            <w:pPr>
              <w:pStyle w:val="TableContents"/>
              <w:bidi w:val="0"/>
              <w:spacing w:before="0" w:after="283"/>
              <w:jc w:val="left"/>
              <w:rPr/>
            </w:pPr>
            <w:r>
              <w:rPr/>
              <w:t xml:space="preserve">6.0 </w:t>
            </w:r>
          </w:p>
        </w:tc>
      </w:tr>
      <w:tr>
        <w:trPr/>
        <w:tc>
          <w:tcPr>
            <w:tcW w:w="696" w:type="dxa"/>
            <w:tcBorders/>
            <w:vAlign w:val="center"/>
          </w:tcPr>
          <w:p>
            <w:pPr>
              <w:pStyle w:val="TableContents"/>
              <w:bidi w:val="0"/>
              <w:spacing w:before="0" w:after="283"/>
              <w:jc w:val="left"/>
              <w:rPr/>
            </w:pPr>
            <w:r>
              <w:rPr/>
              <w:t xml:space="preserve">39 </w:t>
            </w:r>
          </w:p>
        </w:tc>
        <w:tc>
          <w:tcPr>
            <w:tcW w:w="1495" w:type="dxa"/>
            <w:tcBorders/>
            <w:vAlign w:val="center"/>
          </w:tcPr>
          <w:p>
            <w:pPr>
              <w:pStyle w:val="TableContents"/>
              <w:bidi w:val="0"/>
              <w:spacing w:before="0" w:after="283"/>
              <w:jc w:val="left"/>
              <w:rPr/>
            </w:pPr>
            <w:r>
              <w:rPr/>
              <w:t xml:space="preserve">Avery Johnson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Seattle SuperSonics (1988 -- 1990) Denver Nuggets (1990, 2001 -- 2002) San Antonio Spurs (1991, 1992 -- 1993, 1994 -- 2001) Houston Rockets (1992) Golden State Warriors (1993 -- 1994, 2003 -- 2004) Dallas Mavericks (2002 -- 2003) </w:t>
            </w:r>
          </w:p>
        </w:tc>
        <w:tc>
          <w:tcPr>
            <w:tcW w:w="824" w:type="dxa"/>
            <w:tcBorders/>
            <w:vAlign w:val="center"/>
          </w:tcPr>
          <w:p>
            <w:pPr>
              <w:pStyle w:val="TableContents"/>
              <w:bidi w:val="0"/>
              <w:spacing w:before="0" w:after="283"/>
              <w:jc w:val="left"/>
              <w:rPr/>
            </w:pPr>
            <w:r>
              <w:rPr/>
              <w:t xml:space="preserve">5,846 </w:t>
            </w:r>
          </w:p>
        </w:tc>
        <w:tc>
          <w:tcPr>
            <w:tcW w:w="871" w:type="dxa"/>
            <w:tcBorders/>
            <w:vAlign w:val="center"/>
          </w:tcPr>
          <w:p>
            <w:pPr>
              <w:pStyle w:val="TableContents"/>
              <w:bidi w:val="0"/>
              <w:spacing w:before="0" w:after="283"/>
              <w:jc w:val="left"/>
              <w:rPr/>
            </w:pPr>
            <w:r>
              <w:rPr/>
              <w:t xml:space="preserve">1,054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40 </w:t>
            </w:r>
          </w:p>
        </w:tc>
        <w:tc>
          <w:tcPr>
            <w:tcW w:w="1495" w:type="dxa"/>
            <w:tcBorders/>
            <w:vAlign w:val="center"/>
          </w:tcPr>
          <w:p>
            <w:pPr>
              <w:pStyle w:val="TableContents"/>
              <w:bidi w:val="0"/>
              <w:spacing w:before="0" w:after="283"/>
              <w:jc w:val="left"/>
              <w:rPr/>
            </w:pPr>
            <w:r>
              <w:rPr/>
              <w:t xml:space="preserve">Nick Van Exel </w:t>
            </w:r>
          </w:p>
        </w:tc>
        <w:tc>
          <w:tcPr>
            <w:tcW w:w="950" w:type="dxa"/>
            <w:tcBorders/>
            <w:vAlign w:val="center"/>
          </w:tcPr>
          <w:p>
            <w:pPr>
              <w:pStyle w:val="TableContents"/>
              <w:bidi w:val="0"/>
              <w:spacing w:before="0" w:after="283"/>
              <w:jc w:val="left"/>
              <w:rPr/>
            </w:pPr>
            <w:r>
              <w:rPr/>
              <w:t xml:space="preserve">PG / SG </w:t>
            </w:r>
          </w:p>
        </w:tc>
        <w:tc>
          <w:tcPr>
            <w:tcW w:w="4249" w:type="dxa"/>
            <w:tcBorders/>
            <w:vAlign w:val="center"/>
          </w:tcPr>
          <w:p>
            <w:pPr>
              <w:pStyle w:val="TableContents"/>
              <w:bidi w:val="0"/>
              <w:spacing w:before="0" w:after="283"/>
              <w:jc w:val="left"/>
              <w:rPr/>
            </w:pPr>
            <w:r>
              <w:rPr/>
              <w:t xml:space="preserve">Los Angeles Lakers (1993 -- 1998) Denver Nuggets (1998 -- 2002) Dallas Mavericks (2002 -- 2003) Golden State Warriors (2003 -- 2004) Portland Trail Blazers (2004 -- 2005) San Antonio Spurs (2005 -- 2006) San Antonio Spurs (2005 -- 2006) </w:t>
            </w:r>
          </w:p>
        </w:tc>
        <w:tc>
          <w:tcPr>
            <w:tcW w:w="824" w:type="dxa"/>
            <w:tcBorders/>
            <w:vAlign w:val="center"/>
          </w:tcPr>
          <w:p>
            <w:pPr>
              <w:pStyle w:val="TableContents"/>
              <w:bidi w:val="0"/>
              <w:spacing w:before="0" w:after="283"/>
              <w:jc w:val="left"/>
              <w:rPr/>
            </w:pPr>
            <w:r>
              <w:rPr/>
              <w:t xml:space="preserve">5,777 </w:t>
            </w:r>
          </w:p>
        </w:tc>
        <w:tc>
          <w:tcPr>
            <w:tcW w:w="871" w:type="dxa"/>
            <w:tcBorders/>
            <w:vAlign w:val="center"/>
          </w:tcPr>
          <w:p>
            <w:pPr>
              <w:pStyle w:val="TableContents"/>
              <w:bidi w:val="0"/>
              <w:spacing w:before="0" w:after="283"/>
              <w:jc w:val="left"/>
              <w:rPr/>
            </w:pPr>
            <w:r>
              <w:rPr/>
              <w:t xml:space="preserve">880 </w:t>
            </w:r>
          </w:p>
        </w:tc>
        <w:tc>
          <w:tcPr>
            <w:tcW w:w="1120" w:type="dxa"/>
            <w:tcBorders/>
            <w:vAlign w:val="center"/>
          </w:tcPr>
          <w:p>
            <w:pPr>
              <w:pStyle w:val="TableContents"/>
              <w:bidi w:val="0"/>
              <w:spacing w:before="0" w:after="283"/>
              <w:jc w:val="left"/>
              <w:rPr/>
            </w:pPr>
            <w:r>
              <w:rPr/>
              <w:t xml:space="preserve">6.6 </w:t>
            </w:r>
          </w:p>
        </w:tc>
      </w:tr>
      <w:tr>
        <w:trPr/>
        <w:tc>
          <w:tcPr>
            <w:tcW w:w="696" w:type="dxa"/>
            <w:tcBorders/>
            <w:vAlign w:val="center"/>
          </w:tcPr>
          <w:p>
            <w:pPr>
              <w:pStyle w:val="TableContents"/>
              <w:bidi w:val="0"/>
              <w:spacing w:before="0" w:after="283"/>
              <w:jc w:val="left"/>
              <w:rPr/>
            </w:pPr>
            <w:r>
              <w:rPr/>
              <w:t xml:space="preserve">41 </w:t>
            </w:r>
          </w:p>
        </w:tc>
        <w:tc>
          <w:tcPr>
            <w:tcW w:w="1495" w:type="dxa"/>
            <w:tcBorders/>
            <w:vAlign w:val="center"/>
          </w:tcPr>
          <w:p>
            <w:pPr>
              <w:pStyle w:val="TableContents"/>
              <w:bidi w:val="0"/>
              <w:spacing w:before="0" w:after="283"/>
              <w:jc w:val="left"/>
              <w:rPr/>
            </w:pPr>
            <w:r>
              <w:rPr/>
              <w:t xml:space="preserve">Larry Bird * </w:t>
            </w:r>
          </w:p>
        </w:tc>
        <w:tc>
          <w:tcPr>
            <w:tcW w:w="950" w:type="dxa"/>
            <w:tcBorders/>
            <w:vAlign w:val="center"/>
          </w:tcPr>
          <w:p>
            <w:pPr>
              <w:pStyle w:val="TableContents"/>
              <w:bidi w:val="0"/>
              <w:spacing w:before="0" w:after="283"/>
              <w:jc w:val="left"/>
              <w:rPr/>
            </w:pPr>
            <w:r>
              <w:rPr/>
              <w:t xml:space="preserve">SF / PF </w:t>
            </w:r>
          </w:p>
        </w:tc>
        <w:tc>
          <w:tcPr>
            <w:tcW w:w="4249" w:type="dxa"/>
            <w:tcBorders/>
            <w:vAlign w:val="center"/>
          </w:tcPr>
          <w:p>
            <w:pPr>
              <w:pStyle w:val="TableContents"/>
              <w:bidi w:val="0"/>
              <w:spacing w:before="0" w:after="283"/>
              <w:jc w:val="left"/>
              <w:rPr/>
            </w:pPr>
            <w:r>
              <w:rPr/>
              <w:t xml:space="preserve">Boston Celtics (1979 -- 1992) </w:t>
            </w:r>
          </w:p>
        </w:tc>
        <w:tc>
          <w:tcPr>
            <w:tcW w:w="824" w:type="dxa"/>
            <w:tcBorders/>
            <w:vAlign w:val="center"/>
          </w:tcPr>
          <w:p>
            <w:pPr>
              <w:pStyle w:val="TableContents"/>
              <w:bidi w:val="0"/>
              <w:spacing w:before="0" w:after="283"/>
              <w:jc w:val="left"/>
              <w:rPr/>
            </w:pPr>
            <w:r>
              <w:rPr/>
              <w:t xml:space="preserve">5,695 </w:t>
            </w:r>
          </w:p>
        </w:tc>
        <w:tc>
          <w:tcPr>
            <w:tcW w:w="871" w:type="dxa"/>
            <w:tcBorders/>
            <w:vAlign w:val="center"/>
          </w:tcPr>
          <w:p>
            <w:pPr>
              <w:pStyle w:val="TableContents"/>
              <w:bidi w:val="0"/>
              <w:spacing w:before="0" w:after="283"/>
              <w:jc w:val="left"/>
              <w:rPr/>
            </w:pPr>
            <w:r>
              <w:rPr/>
              <w:t xml:space="preserve">897 </w:t>
            </w:r>
          </w:p>
        </w:tc>
        <w:tc>
          <w:tcPr>
            <w:tcW w:w="1120" w:type="dxa"/>
            <w:tcBorders/>
            <w:vAlign w:val="center"/>
          </w:tcPr>
          <w:p>
            <w:pPr>
              <w:pStyle w:val="TableContents"/>
              <w:bidi w:val="0"/>
              <w:spacing w:before="0" w:after="283"/>
              <w:jc w:val="left"/>
              <w:rPr/>
            </w:pPr>
            <w:r>
              <w:rPr/>
              <w:t xml:space="preserve">6.3 </w:t>
            </w:r>
          </w:p>
        </w:tc>
      </w:tr>
      <w:tr>
        <w:trPr/>
        <w:tc>
          <w:tcPr>
            <w:tcW w:w="696" w:type="dxa"/>
            <w:tcBorders/>
            <w:vAlign w:val="center"/>
          </w:tcPr>
          <w:p>
            <w:pPr>
              <w:pStyle w:val="TableContents"/>
              <w:bidi w:val="0"/>
              <w:spacing w:before="0" w:after="283"/>
              <w:jc w:val="left"/>
              <w:rPr/>
            </w:pPr>
            <w:r>
              <w:rPr/>
              <w:t xml:space="preserve">42 </w:t>
            </w:r>
          </w:p>
        </w:tc>
        <w:tc>
          <w:tcPr>
            <w:tcW w:w="1495" w:type="dxa"/>
            <w:tcBorders/>
            <w:vAlign w:val="center"/>
          </w:tcPr>
          <w:p>
            <w:pPr>
              <w:pStyle w:val="TableContents"/>
              <w:bidi w:val="0"/>
              <w:spacing w:before="0" w:after="283"/>
              <w:jc w:val="left"/>
              <w:rPr/>
            </w:pPr>
            <w:r>
              <w:rPr/>
              <w:t xml:space="preserve">Kareem Abdul-Jabbar * </w:t>
            </w:r>
          </w:p>
        </w:tc>
        <w:tc>
          <w:tcPr>
            <w:tcW w:w="950" w:type="dxa"/>
            <w:tcBorders/>
            <w:vAlign w:val="center"/>
          </w:tcPr>
          <w:p>
            <w:pPr>
              <w:pStyle w:val="TableContents"/>
              <w:bidi w:val="0"/>
              <w:spacing w:before="0" w:after="283"/>
              <w:jc w:val="left"/>
              <w:rPr>
                <w:sz w:val="4"/>
                <w:szCs w:val="4"/>
              </w:rPr>
            </w:pPr>
            <w:r>
              <w:rPr>
                <w:sz w:val="4"/>
                <w:szCs w:val="4"/>
              </w:rPr>
            </w:r>
          </w:p>
        </w:tc>
        <w:tc>
          <w:tcPr>
            <w:tcW w:w="4249" w:type="dxa"/>
            <w:tcBorders/>
            <w:vAlign w:val="center"/>
          </w:tcPr>
          <w:p>
            <w:pPr>
              <w:pStyle w:val="TableContents"/>
              <w:bidi w:val="0"/>
              <w:spacing w:before="0" w:after="283"/>
              <w:jc w:val="left"/>
              <w:rPr/>
            </w:pPr>
            <w:r>
              <w:rPr/>
              <w:t xml:space="preserve">Milwaukee Bucks (1969 -- 1975) Los Angeles Lakers (1975 -- 1989) </w:t>
            </w:r>
          </w:p>
        </w:tc>
        <w:tc>
          <w:tcPr>
            <w:tcW w:w="824" w:type="dxa"/>
            <w:tcBorders/>
            <w:vAlign w:val="center"/>
          </w:tcPr>
          <w:p>
            <w:pPr>
              <w:pStyle w:val="TableContents"/>
              <w:bidi w:val="0"/>
              <w:spacing w:before="0" w:after="283"/>
              <w:jc w:val="left"/>
              <w:rPr/>
            </w:pPr>
            <w:r>
              <w:rPr/>
              <w:t xml:space="preserve">5,660 </w:t>
            </w:r>
          </w:p>
        </w:tc>
        <w:tc>
          <w:tcPr>
            <w:tcW w:w="871" w:type="dxa"/>
            <w:tcBorders/>
            <w:vAlign w:val="center"/>
          </w:tcPr>
          <w:p>
            <w:pPr>
              <w:pStyle w:val="TableContents"/>
              <w:bidi w:val="0"/>
              <w:spacing w:before="0" w:after="283"/>
              <w:jc w:val="left"/>
              <w:rPr/>
            </w:pPr>
            <w:r>
              <w:rPr/>
              <w:t xml:space="preserve">1,560 </w:t>
            </w:r>
          </w:p>
        </w:tc>
        <w:tc>
          <w:tcPr>
            <w:tcW w:w="1120" w:type="dxa"/>
            <w:tcBorders/>
            <w:vAlign w:val="center"/>
          </w:tcPr>
          <w:p>
            <w:pPr>
              <w:pStyle w:val="TableContents"/>
              <w:bidi w:val="0"/>
              <w:spacing w:before="0" w:after="283"/>
              <w:jc w:val="left"/>
              <w:rPr/>
            </w:pPr>
            <w:r>
              <w:rPr/>
              <w:t xml:space="preserve">3.6 </w:t>
            </w:r>
          </w:p>
        </w:tc>
      </w:tr>
      <w:tr>
        <w:trPr/>
        <w:tc>
          <w:tcPr>
            <w:tcW w:w="696" w:type="dxa"/>
            <w:tcBorders/>
            <w:vAlign w:val="center"/>
          </w:tcPr>
          <w:p>
            <w:pPr>
              <w:pStyle w:val="TableContents"/>
              <w:bidi w:val="0"/>
              <w:spacing w:before="0" w:after="283"/>
              <w:jc w:val="left"/>
              <w:rPr/>
            </w:pPr>
            <w:r>
              <w:rPr/>
              <w:t xml:space="preserve">43 </w:t>
            </w:r>
          </w:p>
        </w:tc>
        <w:tc>
          <w:tcPr>
            <w:tcW w:w="1495" w:type="dxa"/>
            <w:tcBorders/>
            <w:vAlign w:val="center"/>
          </w:tcPr>
          <w:p>
            <w:pPr>
              <w:pStyle w:val="TableContents"/>
              <w:bidi w:val="0"/>
              <w:spacing w:before="0" w:after="283"/>
              <w:jc w:val="left"/>
              <w:rPr/>
            </w:pPr>
            <w:r>
              <w:rPr/>
              <w:t xml:space="preserve">Chauncey Billups </w:t>
            </w:r>
          </w:p>
        </w:tc>
        <w:tc>
          <w:tcPr>
            <w:tcW w:w="950" w:type="dxa"/>
            <w:tcBorders/>
            <w:vAlign w:val="center"/>
          </w:tcPr>
          <w:p>
            <w:pPr>
              <w:pStyle w:val="TableContents"/>
              <w:bidi w:val="0"/>
              <w:spacing w:before="0" w:after="283"/>
              <w:jc w:val="left"/>
              <w:rPr/>
            </w:pPr>
            <w:r>
              <w:rPr/>
              <w:t xml:space="preserve">PG / SG </w:t>
            </w:r>
          </w:p>
        </w:tc>
        <w:tc>
          <w:tcPr>
            <w:tcW w:w="4249"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24" w:type="dxa"/>
            <w:tcBorders/>
            <w:vAlign w:val="center"/>
          </w:tcPr>
          <w:p>
            <w:pPr>
              <w:pStyle w:val="TableContents"/>
              <w:bidi w:val="0"/>
              <w:spacing w:before="0" w:after="283"/>
              <w:jc w:val="left"/>
              <w:rPr/>
            </w:pPr>
            <w:r>
              <w:rPr/>
              <w:t xml:space="preserve">5,636 </w:t>
            </w:r>
          </w:p>
        </w:tc>
        <w:tc>
          <w:tcPr>
            <w:tcW w:w="871" w:type="dxa"/>
            <w:tcBorders/>
            <w:vAlign w:val="center"/>
          </w:tcPr>
          <w:p>
            <w:pPr>
              <w:pStyle w:val="TableContents"/>
              <w:bidi w:val="0"/>
              <w:spacing w:before="0" w:after="283"/>
              <w:jc w:val="left"/>
              <w:rPr/>
            </w:pPr>
            <w:r>
              <w:rPr/>
              <w:t xml:space="preserve">1,043 </w:t>
            </w:r>
          </w:p>
        </w:tc>
        <w:tc>
          <w:tcPr>
            <w:tcW w:w="1120" w:type="dxa"/>
            <w:tcBorders/>
            <w:vAlign w:val="center"/>
          </w:tcPr>
          <w:p>
            <w:pPr>
              <w:pStyle w:val="TableContents"/>
              <w:bidi w:val="0"/>
              <w:spacing w:before="0" w:after="283"/>
              <w:jc w:val="left"/>
              <w:rPr/>
            </w:pPr>
            <w:r>
              <w:rPr/>
              <w:t xml:space="preserve">5.4 </w:t>
            </w:r>
          </w:p>
        </w:tc>
      </w:tr>
      <w:tr>
        <w:trPr/>
        <w:tc>
          <w:tcPr>
            <w:tcW w:w="696" w:type="dxa"/>
            <w:tcBorders/>
            <w:vAlign w:val="center"/>
          </w:tcPr>
          <w:p>
            <w:pPr>
              <w:pStyle w:val="TableContents"/>
              <w:bidi w:val="0"/>
              <w:spacing w:before="0" w:after="283"/>
              <w:jc w:val="left"/>
              <w:rPr/>
            </w:pPr>
            <w:r>
              <w:rPr/>
              <w:t xml:space="preserve">44 </w:t>
            </w:r>
          </w:p>
        </w:tc>
        <w:tc>
          <w:tcPr>
            <w:tcW w:w="1495" w:type="dxa"/>
            <w:tcBorders/>
            <w:vAlign w:val="center"/>
          </w:tcPr>
          <w:p>
            <w:pPr>
              <w:pStyle w:val="TableContents"/>
              <w:bidi w:val="0"/>
              <w:spacing w:before="0" w:after="283"/>
              <w:jc w:val="left"/>
              <w:rPr/>
            </w:pPr>
            <w:r>
              <w:rPr/>
              <w:t xml:space="preserve">Michael Jordan *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Chicago Bulls (1984 -- 1993, 1995 -- 1998) Washington Wizards (2001 -- 2003) </w:t>
            </w:r>
          </w:p>
        </w:tc>
        <w:tc>
          <w:tcPr>
            <w:tcW w:w="824" w:type="dxa"/>
            <w:tcBorders/>
            <w:vAlign w:val="center"/>
          </w:tcPr>
          <w:p>
            <w:pPr>
              <w:pStyle w:val="TableContents"/>
              <w:bidi w:val="0"/>
              <w:spacing w:before="0" w:after="283"/>
              <w:jc w:val="left"/>
              <w:rPr/>
            </w:pPr>
            <w:r>
              <w:rPr/>
              <w:t xml:space="preserve">5,633 </w:t>
            </w:r>
          </w:p>
        </w:tc>
        <w:tc>
          <w:tcPr>
            <w:tcW w:w="871" w:type="dxa"/>
            <w:tcBorders/>
            <w:vAlign w:val="center"/>
          </w:tcPr>
          <w:p>
            <w:pPr>
              <w:pStyle w:val="TableContents"/>
              <w:bidi w:val="0"/>
              <w:spacing w:before="0" w:after="283"/>
              <w:jc w:val="left"/>
              <w:rPr/>
            </w:pPr>
            <w:r>
              <w:rPr/>
              <w:t xml:space="preserve">1,072 </w:t>
            </w:r>
          </w:p>
        </w:tc>
        <w:tc>
          <w:tcPr>
            <w:tcW w:w="1120" w:type="dxa"/>
            <w:tcBorders/>
            <w:vAlign w:val="center"/>
          </w:tcPr>
          <w:p>
            <w:pPr>
              <w:pStyle w:val="TableContents"/>
              <w:bidi w:val="0"/>
              <w:spacing w:before="0" w:after="283"/>
              <w:jc w:val="left"/>
              <w:rPr/>
            </w:pPr>
            <w:r>
              <w:rPr/>
              <w:t xml:space="preserve">5.3 </w:t>
            </w:r>
          </w:p>
        </w:tc>
      </w:tr>
      <w:tr>
        <w:trPr/>
        <w:tc>
          <w:tcPr>
            <w:tcW w:w="696" w:type="dxa"/>
            <w:tcBorders/>
            <w:vAlign w:val="center"/>
          </w:tcPr>
          <w:p>
            <w:pPr>
              <w:pStyle w:val="TableContents"/>
              <w:bidi w:val="0"/>
              <w:spacing w:before="0" w:after="283"/>
              <w:jc w:val="left"/>
              <w:rPr/>
            </w:pPr>
            <w:r>
              <w:rPr/>
              <w:t xml:space="preserve">45 </w:t>
            </w:r>
          </w:p>
        </w:tc>
        <w:tc>
          <w:tcPr>
            <w:tcW w:w="1495" w:type="dxa"/>
            <w:tcBorders/>
            <w:vAlign w:val="center"/>
          </w:tcPr>
          <w:p>
            <w:pPr>
              <w:pStyle w:val="TableContents"/>
              <w:bidi w:val="0"/>
              <w:spacing w:before="0" w:after="283"/>
              <w:jc w:val="left"/>
              <w:rPr/>
            </w:pPr>
            <w:r>
              <w:rPr/>
              <w:t xml:space="preserve">Allen Iverson * </w:t>
            </w:r>
          </w:p>
        </w:tc>
        <w:tc>
          <w:tcPr>
            <w:tcW w:w="950" w:type="dxa"/>
            <w:tcBorders/>
            <w:vAlign w:val="center"/>
          </w:tcPr>
          <w:p>
            <w:pPr>
              <w:pStyle w:val="TableContents"/>
              <w:bidi w:val="0"/>
              <w:spacing w:before="0" w:after="283"/>
              <w:jc w:val="left"/>
              <w:rPr/>
            </w:pPr>
            <w:r>
              <w:rPr/>
              <w:t xml:space="preserve">SG / PG </w:t>
            </w:r>
          </w:p>
        </w:tc>
        <w:tc>
          <w:tcPr>
            <w:tcW w:w="4249" w:type="dxa"/>
            <w:tcBorders/>
            <w:vAlign w:val="center"/>
          </w:tcPr>
          <w:p>
            <w:pPr>
              <w:pStyle w:val="TableContents"/>
              <w:bidi w:val="0"/>
              <w:spacing w:before="0" w:after="283"/>
              <w:jc w:val="left"/>
              <w:rPr/>
            </w:pPr>
            <w:r>
              <w:rPr/>
              <w:t xml:space="preserve">Philadelphia 76ers (1996 -- 2006, 2009 -- 2010) Denver Nuggets (2006 -- 2008) Detroit Pistons (2008 -- 2009) Memphis Grizzlies (2009) </w:t>
            </w:r>
          </w:p>
        </w:tc>
        <w:tc>
          <w:tcPr>
            <w:tcW w:w="824" w:type="dxa"/>
            <w:tcBorders/>
            <w:vAlign w:val="center"/>
          </w:tcPr>
          <w:p>
            <w:pPr>
              <w:pStyle w:val="TableContents"/>
              <w:bidi w:val="0"/>
              <w:spacing w:before="0" w:after="283"/>
              <w:jc w:val="left"/>
              <w:rPr/>
            </w:pPr>
            <w:r>
              <w:rPr/>
              <w:t xml:space="preserve">5,624 </w:t>
            </w:r>
          </w:p>
        </w:tc>
        <w:tc>
          <w:tcPr>
            <w:tcW w:w="871" w:type="dxa"/>
            <w:tcBorders/>
            <w:vAlign w:val="center"/>
          </w:tcPr>
          <w:p>
            <w:pPr>
              <w:pStyle w:val="TableContents"/>
              <w:bidi w:val="0"/>
              <w:spacing w:before="0" w:after="283"/>
              <w:jc w:val="left"/>
              <w:rPr/>
            </w:pPr>
            <w:r>
              <w:rPr/>
              <w:t xml:space="preserve">914 </w:t>
            </w:r>
          </w:p>
        </w:tc>
        <w:tc>
          <w:tcPr>
            <w:tcW w:w="1120" w:type="dxa"/>
            <w:tcBorders/>
            <w:vAlign w:val="center"/>
          </w:tcPr>
          <w:p>
            <w:pPr>
              <w:pStyle w:val="TableContents"/>
              <w:bidi w:val="0"/>
              <w:spacing w:before="0" w:after="283"/>
              <w:jc w:val="left"/>
              <w:rPr/>
            </w:pPr>
            <w:r>
              <w:rPr/>
              <w:t xml:space="preserve">6.2 </w:t>
            </w:r>
          </w:p>
        </w:tc>
      </w:tr>
      <w:tr>
        <w:trPr/>
        <w:tc>
          <w:tcPr>
            <w:tcW w:w="696" w:type="dxa"/>
            <w:tcBorders/>
            <w:vAlign w:val="center"/>
          </w:tcPr>
          <w:p>
            <w:pPr>
              <w:pStyle w:val="TableContents"/>
              <w:bidi w:val="0"/>
              <w:spacing w:before="0" w:after="283"/>
              <w:jc w:val="left"/>
              <w:rPr/>
            </w:pPr>
            <w:r>
              <w:rPr/>
              <w:t xml:space="preserve">46 </w:t>
            </w:r>
          </w:p>
        </w:tc>
        <w:tc>
          <w:tcPr>
            <w:tcW w:w="1495" w:type="dxa"/>
            <w:tcBorders/>
            <w:vAlign w:val="center"/>
          </w:tcPr>
          <w:p>
            <w:pPr>
              <w:pStyle w:val="TableContents"/>
              <w:bidi w:val="0"/>
              <w:spacing w:before="0" w:after="283"/>
              <w:jc w:val="left"/>
              <w:rPr/>
            </w:pPr>
            <w:r>
              <w:rPr/>
              <w:t xml:space="preserve">Mike Bibby </w:t>
            </w:r>
          </w:p>
        </w:tc>
        <w:tc>
          <w:tcPr>
            <w:tcW w:w="950" w:type="dxa"/>
            <w:tcBorders/>
            <w:vAlign w:val="center"/>
          </w:tcPr>
          <w:p>
            <w:pPr>
              <w:pStyle w:val="TableContents"/>
              <w:bidi w:val="0"/>
              <w:spacing w:before="0" w:after="283"/>
              <w:jc w:val="left"/>
              <w:rPr/>
            </w:pPr>
            <w:r>
              <w:rPr/>
              <w:t xml:space="preserve">PG </w:t>
            </w:r>
          </w:p>
        </w:tc>
        <w:tc>
          <w:tcPr>
            <w:tcW w:w="4249"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24" w:type="dxa"/>
            <w:tcBorders/>
            <w:vAlign w:val="center"/>
          </w:tcPr>
          <w:p>
            <w:pPr>
              <w:pStyle w:val="TableContents"/>
              <w:bidi w:val="0"/>
              <w:spacing w:before="0" w:after="283"/>
              <w:jc w:val="left"/>
              <w:rPr/>
            </w:pPr>
            <w:r>
              <w:rPr/>
              <w:t xml:space="preserve">5,517 </w:t>
            </w:r>
          </w:p>
        </w:tc>
        <w:tc>
          <w:tcPr>
            <w:tcW w:w="871" w:type="dxa"/>
            <w:tcBorders/>
            <w:vAlign w:val="center"/>
          </w:tcPr>
          <w:p>
            <w:pPr>
              <w:pStyle w:val="TableContents"/>
              <w:bidi w:val="0"/>
              <w:spacing w:before="0" w:after="283"/>
              <w:jc w:val="left"/>
              <w:rPr/>
            </w:pPr>
            <w:r>
              <w:rPr/>
              <w:t xml:space="preserve">1,001 </w:t>
            </w:r>
          </w:p>
        </w:tc>
        <w:tc>
          <w:tcPr>
            <w:tcW w:w="1120" w:type="dxa"/>
            <w:tcBorders/>
            <w:vAlign w:val="center"/>
          </w:tcPr>
          <w:p>
            <w:pPr>
              <w:pStyle w:val="TableContents"/>
              <w:bidi w:val="0"/>
              <w:spacing w:before="0" w:after="283"/>
              <w:jc w:val="left"/>
              <w:rPr/>
            </w:pPr>
            <w:r>
              <w:rPr/>
              <w:t xml:space="preserve">5.5 </w:t>
            </w:r>
          </w:p>
        </w:tc>
      </w:tr>
      <w:tr>
        <w:trPr/>
        <w:tc>
          <w:tcPr>
            <w:tcW w:w="696" w:type="dxa"/>
            <w:tcBorders/>
            <w:vAlign w:val="center"/>
          </w:tcPr>
          <w:p>
            <w:pPr>
              <w:pStyle w:val="TableContents"/>
              <w:bidi w:val="0"/>
              <w:spacing w:before="0" w:after="283"/>
              <w:jc w:val="left"/>
              <w:rPr/>
            </w:pPr>
            <w:r>
              <w:rPr/>
              <w:t xml:space="preserve">47 </w:t>
            </w:r>
          </w:p>
        </w:tc>
        <w:tc>
          <w:tcPr>
            <w:tcW w:w="1495" w:type="dxa"/>
            <w:tcBorders/>
            <w:vAlign w:val="center"/>
          </w:tcPr>
          <w:p>
            <w:pPr>
              <w:pStyle w:val="TableContents"/>
              <w:bidi w:val="0"/>
              <w:spacing w:before="0" w:after="283"/>
              <w:jc w:val="left"/>
              <w:rPr/>
            </w:pPr>
            <w:r>
              <w:rPr/>
              <w:t xml:space="preserve">Dennis Johnson * </w:t>
            </w:r>
          </w:p>
        </w:tc>
        <w:tc>
          <w:tcPr>
            <w:tcW w:w="950" w:type="dxa"/>
            <w:tcBorders/>
            <w:vAlign w:val="center"/>
          </w:tcPr>
          <w:p>
            <w:pPr>
              <w:pStyle w:val="TableContents"/>
              <w:bidi w:val="0"/>
              <w:spacing w:before="0" w:after="283"/>
              <w:jc w:val="left"/>
              <w:rPr/>
            </w:pPr>
            <w:r>
              <w:rPr/>
              <w:t xml:space="preserve">PG / SG </w:t>
            </w:r>
          </w:p>
        </w:tc>
        <w:tc>
          <w:tcPr>
            <w:tcW w:w="4249" w:type="dxa"/>
            <w:tcBorders/>
            <w:vAlign w:val="center"/>
          </w:tcPr>
          <w:p>
            <w:pPr>
              <w:pStyle w:val="TableContents"/>
              <w:bidi w:val="0"/>
              <w:spacing w:before="0" w:after="283"/>
              <w:jc w:val="left"/>
              <w:rPr/>
            </w:pPr>
            <w:r>
              <w:rPr/>
              <w:t xml:space="preserve">Seattle SuperSonics (1976 -- 1980) Phoenix Suns (1980 -- 1983) Boston Celtics (1983 -- 1990) </w:t>
            </w:r>
          </w:p>
        </w:tc>
        <w:tc>
          <w:tcPr>
            <w:tcW w:w="824" w:type="dxa"/>
            <w:tcBorders/>
            <w:vAlign w:val="center"/>
          </w:tcPr>
          <w:p>
            <w:pPr>
              <w:pStyle w:val="TableContents"/>
              <w:bidi w:val="0"/>
              <w:spacing w:before="0" w:after="283"/>
              <w:jc w:val="left"/>
              <w:rPr/>
            </w:pPr>
            <w:r>
              <w:rPr/>
              <w:t xml:space="preserve">5,499 </w:t>
            </w:r>
          </w:p>
        </w:tc>
        <w:tc>
          <w:tcPr>
            <w:tcW w:w="871" w:type="dxa"/>
            <w:tcBorders/>
            <w:vAlign w:val="center"/>
          </w:tcPr>
          <w:p>
            <w:pPr>
              <w:pStyle w:val="TableContents"/>
              <w:bidi w:val="0"/>
              <w:spacing w:before="0" w:after="283"/>
              <w:jc w:val="left"/>
              <w:rPr/>
            </w:pPr>
            <w:r>
              <w:rPr/>
              <w:t xml:space="preserve">1,100 </w:t>
            </w:r>
          </w:p>
        </w:tc>
        <w:tc>
          <w:tcPr>
            <w:tcW w:w="1120" w:type="dxa"/>
            <w:tcBorders/>
            <w:vAlign w:val="center"/>
          </w:tcPr>
          <w:p>
            <w:pPr>
              <w:pStyle w:val="TableContents"/>
              <w:bidi w:val="0"/>
              <w:spacing w:before="0" w:after="283"/>
              <w:jc w:val="left"/>
              <w:rPr/>
            </w:pPr>
            <w:r>
              <w:rPr/>
              <w:t xml:space="preserve">5.0 </w:t>
            </w:r>
          </w:p>
        </w:tc>
      </w:tr>
      <w:tr>
        <w:trPr/>
        <w:tc>
          <w:tcPr>
            <w:tcW w:w="696" w:type="dxa"/>
            <w:tcBorders/>
            <w:vAlign w:val="center"/>
          </w:tcPr>
          <w:p>
            <w:pPr>
              <w:pStyle w:val="TableContents"/>
              <w:bidi w:val="0"/>
              <w:spacing w:before="0" w:after="283"/>
              <w:jc w:val="left"/>
              <w:rPr/>
            </w:pPr>
            <w:r>
              <w:rPr/>
              <w:t xml:space="preserve">48 </w:t>
            </w:r>
          </w:p>
        </w:tc>
        <w:tc>
          <w:tcPr>
            <w:tcW w:w="1495" w:type="dxa"/>
            <w:tcBorders/>
            <w:vAlign w:val="center"/>
          </w:tcPr>
          <w:p>
            <w:pPr>
              <w:pStyle w:val="TableContents"/>
              <w:bidi w:val="0"/>
              <w:spacing w:before="0" w:after="283"/>
              <w:jc w:val="left"/>
              <w:rPr/>
            </w:pPr>
            <w:r>
              <w:rPr/>
              <w:t xml:space="preserve">Kevin Garnett </w:t>
            </w:r>
          </w:p>
        </w:tc>
        <w:tc>
          <w:tcPr>
            <w:tcW w:w="950" w:type="dxa"/>
            <w:tcBorders/>
            <w:vAlign w:val="center"/>
          </w:tcPr>
          <w:p>
            <w:pPr>
              <w:pStyle w:val="TableContents"/>
              <w:bidi w:val="0"/>
              <w:spacing w:before="0" w:after="283"/>
              <w:jc w:val="left"/>
              <w:rPr/>
            </w:pPr>
            <w:r>
              <w:rPr/>
              <w:t xml:space="preserve">PF / C </w:t>
            </w:r>
          </w:p>
        </w:tc>
        <w:tc>
          <w:tcPr>
            <w:tcW w:w="4249"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824" w:type="dxa"/>
            <w:tcBorders/>
            <w:vAlign w:val="center"/>
          </w:tcPr>
          <w:p>
            <w:pPr>
              <w:pStyle w:val="TableContents"/>
              <w:bidi w:val="0"/>
              <w:spacing w:before="0" w:after="283"/>
              <w:jc w:val="left"/>
              <w:rPr/>
            </w:pPr>
            <w:r>
              <w:rPr/>
              <w:t xml:space="preserve">5,445 </w:t>
            </w:r>
          </w:p>
        </w:tc>
        <w:tc>
          <w:tcPr>
            <w:tcW w:w="871" w:type="dxa"/>
            <w:tcBorders/>
            <w:vAlign w:val="center"/>
          </w:tcPr>
          <w:p>
            <w:pPr>
              <w:pStyle w:val="TableContents"/>
              <w:bidi w:val="0"/>
              <w:spacing w:before="0" w:after="283"/>
              <w:jc w:val="left"/>
              <w:rPr/>
            </w:pPr>
            <w:r>
              <w:rPr/>
              <w:t xml:space="preserve">1,462 </w:t>
            </w:r>
          </w:p>
        </w:tc>
        <w:tc>
          <w:tcPr>
            <w:tcW w:w="1120" w:type="dxa"/>
            <w:tcBorders/>
            <w:vAlign w:val="center"/>
          </w:tcPr>
          <w:p>
            <w:pPr>
              <w:pStyle w:val="TableContents"/>
              <w:bidi w:val="0"/>
              <w:spacing w:before="0" w:after="283"/>
              <w:jc w:val="left"/>
              <w:rPr/>
            </w:pPr>
            <w:r>
              <w:rPr/>
              <w:t xml:space="preserve">3.7 </w:t>
            </w:r>
          </w:p>
        </w:tc>
      </w:tr>
      <w:tr>
        <w:trPr/>
        <w:tc>
          <w:tcPr>
            <w:tcW w:w="696" w:type="dxa"/>
            <w:tcBorders/>
            <w:vAlign w:val="center"/>
          </w:tcPr>
          <w:p>
            <w:pPr>
              <w:pStyle w:val="TableContents"/>
              <w:bidi w:val="0"/>
              <w:spacing w:before="0" w:after="283"/>
              <w:jc w:val="left"/>
              <w:rPr/>
            </w:pPr>
            <w:r>
              <w:rPr/>
              <w:t xml:space="preserve">49 </w:t>
            </w:r>
          </w:p>
        </w:tc>
        <w:tc>
          <w:tcPr>
            <w:tcW w:w="1495" w:type="dxa"/>
            <w:tcBorders/>
            <w:vAlign w:val="center"/>
          </w:tcPr>
          <w:p>
            <w:pPr>
              <w:pStyle w:val="TableContents"/>
              <w:bidi w:val="0"/>
              <w:spacing w:before="0" w:after="283"/>
              <w:jc w:val="left"/>
              <w:rPr/>
            </w:pPr>
            <w:r>
              <w:rPr/>
              <w:t xml:space="preserve">Jason Terry ^ </w:t>
            </w:r>
          </w:p>
        </w:tc>
        <w:tc>
          <w:tcPr>
            <w:tcW w:w="950" w:type="dxa"/>
            <w:tcBorders/>
            <w:vAlign w:val="center"/>
          </w:tcPr>
          <w:p>
            <w:pPr>
              <w:pStyle w:val="TableContents"/>
              <w:bidi w:val="0"/>
              <w:spacing w:before="0" w:after="283"/>
              <w:jc w:val="left"/>
              <w:rPr/>
            </w:pPr>
            <w:r>
              <w:rPr/>
              <w:t xml:space="preserve">SG / PG </w:t>
            </w:r>
          </w:p>
        </w:tc>
        <w:tc>
          <w:tcPr>
            <w:tcW w:w="4249"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(2016 -- 2018) </w:t>
            </w:r>
          </w:p>
        </w:tc>
        <w:tc>
          <w:tcPr>
            <w:tcW w:w="824" w:type="dxa"/>
            <w:tcBorders/>
            <w:vAlign w:val="center"/>
          </w:tcPr>
          <w:p>
            <w:pPr>
              <w:pStyle w:val="TableContents"/>
              <w:bidi w:val="0"/>
              <w:spacing w:before="0" w:after="283"/>
              <w:jc w:val="left"/>
              <w:rPr/>
            </w:pPr>
            <w:r>
              <w:rPr/>
              <w:t xml:space="preserve">5,415 </w:t>
            </w:r>
          </w:p>
        </w:tc>
        <w:tc>
          <w:tcPr>
            <w:tcW w:w="871" w:type="dxa"/>
            <w:tcBorders/>
            <w:vAlign w:val="center"/>
          </w:tcPr>
          <w:p>
            <w:pPr>
              <w:pStyle w:val="TableContents"/>
              <w:bidi w:val="0"/>
              <w:spacing w:before="0" w:after="283"/>
              <w:jc w:val="left"/>
              <w:rPr/>
            </w:pPr>
            <w:r>
              <w:rPr/>
              <w:t xml:space="preserve">1,410 </w:t>
            </w:r>
          </w:p>
        </w:tc>
        <w:tc>
          <w:tcPr>
            <w:tcW w:w="1120" w:type="dxa"/>
            <w:tcBorders/>
            <w:vAlign w:val="center"/>
          </w:tcPr>
          <w:p>
            <w:pPr>
              <w:pStyle w:val="TableContents"/>
              <w:bidi w:val="0"/>
              <w:spacing w:before="0" w:after="283"/>
              <w:jc w:val="left"/>
              <w:rPr/>
            </w:pPr>
            <w:r>
              <w:rPr/>
              <w:t xml:space="preserve">3.8 </w:t>
            </w:r>
          </w:p>
        </w:tc>
      </w:tr>
      <w:tr>
        <w:trPr/>
        <w:tc>
          <w:tcPr>
            <w:tcW w:w="696" w:type="dxa"/>
            <w:tcBorders/>
            <w:vAlign w:val="center"/>
          </w:tcPr>
          <w:p>
            <w:pPr>
              <w:pStyle w:val="TableContents"/>
              <w:bidi w:val="0"/>
              <w:spacing w:before="0" w:after="283"/>
              <w:jc w:val="left"/>
              <w:rPr/>
            </w:pPr>
            <w:r>
              <w:rPr/>
              <w:t xml:space="preserve">50 </w:t>
            </w:r>
          </w:p>
        </w:tc>
        <w:tc>
          <w:tcPr>
            <w:tcW w:w="1495" w:type="dxa"/>
            <w:tcBorders/>
            <w:vAlign w:val="center"/>
          </w:tcPr>
          <w:p>
            <w:pPr>
              <w:pStyle w:val="TableContents"/>
              <w:bidi w:val="0"/>
              <w:spacing w:before="0" w:after="283"/>
              <w:jc w:val="left"/>
              <w:rPr/>
            </w:pPr>
            <w:r>
              <w:rPr/>
              <w:t xml:space="preserve">Dwyane Wade ^ </w:t>
            </w:r>
          </w:p>
        </w:tc>
        <w:tc>
          <w:tcPr>
            <w:tcW w:w="950" w:type="dxa"/>
            <w:tcBorders/>
            <w:vAlign w:val="center"/>
          </w:tcPr>
          <w:p>
            <w:pPr>
              <w:pStyle w:val="TableContents"/>
              <w:bidi w:val="0"/>
              <w:spacing w:before="0" w:after="283"/>
              <w:jc w:val="left"/>
              <w:rPr/>
            </w:pPr>
            <w:r>
              <w:rPr/>
              <w:t xml:space="preserve">SG </w:t>
            </w:r>
          </w:p>
        </w:tc>
        <w:tc>
          <w:tcPr>
            <w:tcW w:w="4249" w:type="dxa"/>
            <w:tcBorders/>
            <w:vAlign w:val="center"/>
          </w:tcPr>
          <w:p>
            <w:pPr>
              <w:pStyle w:val="TableContents"/>
              <w:bidi w:val="0"/>
              <w:spacing w:before="0" w:after="283"/>
              <w:jc w:val="left"/>
              <w:rPr/>
            </w:pPr>
            <w:r>
              <w:rPr/>
              <w:t xml:space="preserve">Miami Heat (2003 -- 2016, 2018 -- nyt) Chicago Bulls (2016 -- 2017) Cleveland Cavaliers (2017 -- 2018) </w:t>
            </w:r>
          </w:p>
        </w:tc>
        <w:tc>
          <w:tcPr>
            <w:tcW w:w="824" w:type="dxa"/>
            <w:tcBorders/>
            <w:vAlign w:val="center"/>
          </w:tcPr>
          <w:p>
            <w:pPr>
              <w:pStyle w:val="TableContents"/>
              <w:bidi w:val="0"/>
              <w:spacing w:before="0" w:after="283"/>
              <w:jc w:val="left"/>
              <w:rPr/>
            </w:pPr>
            <w:r>
              <w:rPr/>
              <w:t xml:space="preserve">5,400 </w:t>
            </w:r>
          </w:p>
        </w:tc>
        <w:tc>
          <w:tcPr>
            <w:tcW w:w="871" w:type="dxa"/>
            <w:tcBorders/>
            <w:vAlign w:val="center"/>
          </w:tcPr>
          <w:p>
            <w:pPr>
              <w:pStyle w:val="TableContents"/>
              <w:bidi w:val="0"/>
              <w:spacing w:before="0" w:after="283"/>
              <w:jc w:val="left"/>
              <w:rPr/>
            </w:pPr>
            <w:r>
              <w:rPr/>
              <w:t xml:space="preserve">982 </w:t>
            </w:r>
          </w:p>
        </w:tc>
        <w:tc>
          <w:tcPr>
            <w:tcW w:w="1120" w:type="dxa"/>
            <w:tcBorders/>
            <w:vAlign w:val="center"/>
          </w:tcPr>
          <w:p>
            <w:pPr>
              <w:pStyle w:val="TableContents"/>
              <w:bidi w:val="0"/>
              <w:spacing w:before="0" w:after="283"/>
              <w:jc w:val="left"/>
              <w:rPr/>
            </w:pPr>
            <w:r>
              <w:rPr/>
              <w:t xml:space="preserve">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syöttöennätys NBA:ssa</w:t>
      </w:r>
    </w:p>
    <w:p>
      <w:pPr>
        <w:pStyle w:val="TextBody"/>
        <w:bidi w:val="0"/>
        <w:jc w:val="left"/>
        <w:rPr>
          <w:b/>
          <w:u w:val="single"/>
          <w:shd w:val="clear" w:fill="FFFF00"/>
        </w:rPr>
      </w:pPr>
      <w:r>
        <w:rPr>
          <w:b/>
          <w:u w:val="single"/>
          <w:shd w:val="clear" w:fill="FFFF00"/>
        </w:rPr>
        <w:t xml:space="preserve">Asiakirjan numero 12027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Won't Take Less Than Your Love'' on Paul Overstreetin ja Don Schlitzin kirjoittama kappale, jonka amerikkalainen country-artisti </w:t>
      </w:r>
      <w:r>
        <w:rPr>
          <w:color w:val="A9A9A9"/>
        </w:rPr>
        <w:t xml:space="preserve">Tanya Tucker </w:t>
      </w:r>
      <w:r>
        <w:rPr/>
        <w:t xml:space="preserve">levytti </w:t>
      </w:r>
      <w:r>
        <w:rPr>
          <w:color w:val="2F4F4F"/>
        </w:rPr>
        <w:t xml:space="preserve">Paul Davis </w:t>
      </w:r>
      <w:r>
        <w:rPr>
          <w:color w:val="DCDCDC"/>
        </w:rPr>
        <w:t xml:space="preserve">&amp; </w:t>
      </w:r>
      <w:r>
        <w:rPr>
          <w:color w:val="556B2F"/>
        </w:rPr>
        <w:t xml:space="preserve">Overstreetin </w:t>
      </w:r>
      <w:r>
        <w:rPr>
          <w:color w:val="DCDCDC"/>
        </w:rPr>
        <w:t xml:space="preserve">kanssa</w:t>
      </w:r>
      <w:r>
        <w:rPr/>
        <w:t xml:space="preserve">. Se julkaistiin lokakuussa 1987 Love Me Like You Used To -albumin toisena singlenä. Single nousi yhden viikon ajan listaykköseksi ja vietti viisitoista viikkoa country-listalla.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ota vähempää kuin rakkautesi...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en ota vähempää kuin rakkautesi...</w:t>
      </w:r>
    </w:p>
    <w:p>
      <w:pPr>
        <w:pStyle w:val="TextBody"/>
        <w:bidi w:val="0"/>
        <w:jc w:val="left"/>
        <w:rPr>
          <w:b/>
          <w:u w:val="single"/>
          <w:shd w:val="clear" w:fill="FFFF00"/>
        </w:rPr>
      </w:pPr>
      <w:r>
        <w:rPr>
          <w:b/>
          <w:u w:val="single"/>
          <w:shd w:val="clear" w:fill="FFFF00"/>
        </w:rPr>
        <w:t xml:space="preserve">Asiakirjan numero 12028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Joey Logano </w:t>
      </w:r>
      <w:r>
        <w:rPr/>
        <w:t xml:space="preserve">Logano vuoden 2015 Toyota / Save Mart 350 -kilpailussa </w:t>
      </w:r>
    </w:p>
    <w:tbl>
      <w:tblPr>
        <w:tblW w:w="10205" w:type="dxa"/>
        <w:jc w:val="left"/>
        <w:tblInd w:w="0" w:type="dxa"/>
        <w:tblLayout w:type="fixed"/>
        <w:tblCellMar>
          <w:top w:w="28" w:type="dxa"/>
          <w:left w:w="28" w:type="dxa"/>
          <w:bottom w:w="28" w:type="dxa"/>
          <w:right w:w="28" w:type="dxa"/>
        </w:tblCellMar>
      </w:tblPr>
      <w:tblGrid>
        <w:gridCol w:w="1542"/>
        <w:gridCol w:w="7975"/>
        <w:gridCol w:w="688"/>
      </w:tblGrid>
      <w:tr>
        <w:trPr/>
        <w:tc>
          <w:tcPr>
            <w:tcW w:w="1542" w:type="dxa"/>
            <w:tcBorders/>
            <w:vAlign w:val="center"/>
          </w:tcPr>
          <w:p>
            <w:pPr>
              <w:pStyle w:val="TableHeading"/>
              <w:bidi w:val="0"/>
              <w:spacing w:before="0" w:after="283"/>
              <w:rPr>
                <w:sz w:val="4"/>
                <w:szCs w:val="4"/>
              </w:rPr>
            </w:pPr>
            <w:r>
              <w:rPr>
                <w:sz w:val="4"/>
                <w:szCs w:val="4"/>
              </w:rPr>
            </w:r>
          </w:p>
        </w:tc>
        <w:tc>
          <w:tcPr>
            <w:tcW w:w="7975" w:type="dxa"/>
            <w:tcBorders/>
            <w:vAlign w:val="center"/>
          </w:tcPr>
          <w:p>
            <w:pPr>
              <w:pStyle w:val="TableContents"/>
              <w:bidi w:val="0"/>
              <w:spacing w:before="0" w:after="283"/>
              <w:jc w:val="left"/>
              <w:rPr/>
            </w:pPr>
            <w:r>
              <w:rPr/>
              <w:t xml:space="preserve">Joseph Thomas Logano (1990-05-24) 24. toukokuuta 1990 (27-vuotias) Middletown, Connecticut)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Korkeus </w:t>
            </w:r>
          </w:p>
        </w:tc>
        <w:tc>
          <w:tcPr>
            <w:tcW w:w="7975" w:type="dxa"/>
            <w:tcBorders/>
            <w:vAlign w:val="center"/>
          </w:tcPr>
          <w:p>
            <w:pPr>
              <w:pStyle w:val="TableContents"/>
              <w:bidi w:val="0"/>
              <w:spacing w:before="0" w:after="283"/>
              <w:jc w:val="left"/>
              <w:rPr/>
            </w:pPr>
            <w:r>
              <w:rPr/>
              <w:t xml:space="preserve">1,85 m (6 ft 1 in)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Paino </w:t>
            </w:r>
          </w:p>
        </w:tc>
        <w:tc>
          <w:tcPr>
            <w:tcW w:w="7975" w:type="dxa"/>
            <w:tcBorders/>
            <w:vAlign w:val="center"/>
          </w:tcPr>
          <w:p>
            <w:pPr>
              <w:pStyle w:val="TableContents"/>
              <w:bidi w:val="0"/>
              <w:spacing w:before="0" w:after="283"/>
              <w:jc w:val="left"/>
              <w:rPr/>
            </w:pPr>
            <w:r>
              <w:rPr/>
              <w:t xml:space="preserve">82 kg (180 lb)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Saavutukset </w:t>
            </w:r>
          </w:p>
        </w:tc>
        <w:tc>
          <w:tcPr>
            <w:tcW w:w="7975" w:type="dxa"/>
            <w:tcBorders/>
            <w:vAlign w:val="center"/>
          </w:tcPr>
          <w:p>
            <w:pPr>
              <w:pStyle w:val="TableContents"/>
              <w:bidi w:val="0"/>
              <w:spacing w:before="0" w:after="283"/>
              <w:jc w:val="left"/>
              <w:rPr/>
            </w:pPr>
            <w:r>
              <w:rPr/>
              <w:t xml:space="preserve">2007 Busch East Series Champion Nuorin Xfinity Series -kilpailun voittaja 18 vuotta, 21 päivää Nuorin Sprint Cup Series -kilpailun voittaja 19 vuotta, 35 päivää 2015 Daytona 500 -kilpailun voittaja Voitti kaikki kolme osakilpailua vuoden 2015 Chase for the Cup -kilpailussa Contender-kierroksella (Charlotte, Kansas, Talladega) 2016 NASCAR Sprint All-Star Race -kilpailun voittaja 2017 Advance Auto Parts Clash -kilpailun voittaja Kuudes kuljettaja, joka voitti 300:nnen Cup-käynnistyksensä aikana.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Palkinnot </w:t>
            </w:r>
          </w:p>
        </w:tc>
        <w:tc>
          <w:tcPr>
            <w:tcW w:w="7975" w:type="dxa"/>
            <w:tcBorders/>
            <w:vAlign w:val="center"/>
          </w:tcPr>
          <w:p>
            <w:pPr>
              <w:pStyle w:val="TableContents"/>
              <w:bidi w:val="0"/>
              <w:spacing w:before="0" w:after="283"/>
              <w:jc w:val="left"/>
              <w:rPr/>
            </w:pPr>
            <w:r>
              <w:rPr/>
              <w:t xml:space="preserve">2009 Sprint Cup Series Vuoden tulokas Monster Energy NASCAR Cup Series -urallaan 335 kilpailua 11 vuoden aikana.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Auton nro, joukkue </w:t>
            </w:r>
          </w:p>
        </w:tc>
        <w:tc>
          <w:tcPr>
            <w:tcW w:w="7975" w:type="dxa"/>
            <w:tcBorders/>
            <w:vAlign w:val="center"/>
          </w:tcPr>
          <w:p>
            <w:pPr>
              <w:pStyle w:val="TableContents"/>
              <w:bidi w:val="0"/>
              <w:spacing w:before="0" w:after="283"/>
              <w:jc w:val="left"/>
              <w:rPr/>
            </w:pPr>
            <w:r>
              <w:rPr/>
              <w:t xml:space="preserve">Nro 22 (Team Penske)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Vuoden 2017 asema </w:t>
            </w:r>
          </w:p>
        </w:tc>
        <w:tc>
          <w:tcPr>
            <w:tcW w:w="7975" w:type="dxa"/>
            <w:tcBorders/>
            <w:vAlign w:val="center"/>
          </w:tcPr>
          <w:p>
            <w:pPr>
              <w:pStyle w:val="TableContents"/>
              <w:bidi w:val="0"/>
              <w:spacing w:before="0" w:after="283"/>
              <w:jc w:val="left"/>
              <w:rPr/>
            </w:pPr>
            <w:r>
              <w:rPr/>
              <w:t xml:space="preserve">17.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Paras lopputulos </w:t>
            </w:r>
          </w:p>
        </w:tc>
        <w:tc>
          <w:tcPr>
            <w:tcW w:w="7975" w:type="dxa"/>
            <w:tcBorders/>
            <w:vAlign w:val="center"/>
          </w:tcPr>
          <w:p>
            <w:pPr>
              <w:pStyle w:val="TableContents"/>
              <w:bidi w:val="0"/>
              <w:spacing w:before="0" w:after="283"/>
              <w:jc w:val="left"/>
              <w:rPr/>
            </w:pPr>
            <w:r>
              <w:rPr/>
              <w:t xml:space="preserve">2. (2016)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Ensimmäinen kilpailu </w:t>
            </w:r>
          </w:p>
        </w:tc>
        <w:tc>
          <w:tcPr>
            <w:tcW w:w="7975" w:type="dxa"/>
            <w:tcBorders/>
            <w:vAlign w:val="center"/>
          </w:tcPr>
          <w:p>
            <w:pPr>
              <w:pStyle w:val="TableContents"/>
              <w:bidi w:val="0"/>
              <w:spacing w:before="0" w:after="283"/>
              <w:jc w:val="left"/>
              <w:rPr/>
            </w:pPr>
            <w:r>
              <w:rPr/>
              <w:t xml:space="preserve">2008 Sylvania 300 (Loudon)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Viimeinen kilpailu </w:t>
            </w:r>
          </w:p>
        </w:tc>
        <w:tc>
          <w:tcPr>
            <w:tcW w:w="7975" w:type="dxa"/>
            <w:tcBorders/>
            <w:vAlign w:val="center"/>
          </w:tcPr>
          <w:p>
            <w:pPr>
              <w:pStyle w:val="TableContents"/>
              <w:bidi w:val="0"/>
              <w:spacing w:before="0" w:after="283"/>
              <w:jc w:val="left"/>
              <w:rPr/>
            </w:pPr>
            <w:r>
              <w:rPr/>
              <w:t xml:space="preserve">2018 Food City 500 (Bristol)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Ensimmäinen voitto </w:t>
            </w:r>
          </w:p>
        </w:tc>
        <w:tc>
          <w:tcPr>
            <w:tcW w:w="7975" w:type="dxa"/>
            <w:tcBorders/>
            <w:vAlign w:val="center"/>
          </w:tcPr>
          <w:p>
            <w:pPr>
              <w:pStyle w:val="TableContents"/>
              <w:bidi w:val="0"/>
              <w:spacing w:before="0" w:after="283"/>
              <w:jc w:val="left"/>
              <w:rPr/>
            </w:pPr>
            <w:r>
              <w:rPr/>
              <w:t xml:space="preserve">2009 Lenox Industrial Tools 301 (Loudon)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Viimeisin voitto </w:t>
            </w:r>
          </w:p>
        </w:tc>
        <w:tc>
          <w:tcPr>
            <w:tcW w:w="7975" w:type="dxa"/>
            <w:tcBorders/>
            <w:vAlign w:val="center"/>
          </w:tcPr>
          <w:p>
            <w:pPr>
              <w:pStyle w:val="TableContents"/>
              <w:bidi w:val="0"/>
              <w:spacing w:before="0" w:after="283"/>
              <w:jc w:val="left"/>
              <w:rPr/>
            </w:pPr>
            <w:r>
              <w:rPr/>
              <w:t xml:space="preserve">2017 Toyota Owners 400 (Richmond) </w:t>
            </w:r>
          </w:p>
        </w:tc>
        <w:tc>
          <w:tcPr>
            <w:tcW w:w="688" w:type="dxa"/>
            <w:tcBorders/>
          </w:tcPr>
          <w:p>
            <w:pPr>
              <w:pStyle w:val="TableContents"/>
              <w:bidi w:val="0"/>
              <w:spacing w:before="0" w:after="283"/>
              <w:jc w:val="left"/>
              <w:rPr>
                <w:sz w:val="4"/>
                <w:szCs w:val="4"/>
              </w:rPr>
            </w:pPr>
            <w:r>
              <w:rPr>
                <w:sz w:val="4"/>
                <w:szCs w:val="4"/>
              </w:rPr>
            </w:r>
          </w:p>
        </w:tc>
      </w:tr>
      <w:tr>
        <w:trPr/>
        <w:tc>
          <w:tcPr>
            <w:tcW w:w="1542" w:type="dxa"/>
            <w:tcBorders/>
            <w:vAlign w:val="center"/>
          </w:tcPr>
          <w:p>
            <w:pPr>
              <w:pStyle w:val="TableHeading"/>
              <w:suppressLineNumbers/>
              <w:bidi w:val="0"/>
              <w:spacing w:before="0" w:after="283"/>
              <w:jc w:val="center"/>
              <w:rPr/>
            </w:pPr>
            <w:r>
              <w:rPr/>
              <w:t xml:space="preserve">Voitot </w:t>
            </w:r>
          </w:p>
        </w:tc>
        <w:tc>
          <w:tcPr>
            <w:tcW w:w="7975" w:type="dxa"/>
            <w:tcBorders/>
            <w:vAlign w:val="center"/>
          </w:tcPr>
          <w:p>
            <w:pPr>
              <w:pStyle w:val="TableHeading"/>
              <w:suppressLineNumbers/>
              <w:bidi w:val="0"/>
              <w:spacing w:before="0" w:after="283"/>
              <w:jc w:val="center"/>
              <w:rPr/>
            </w:pPr>
            <w:r>
              <w:rPr/>
              <w:t xml:space="preserve">Top kympit </w:t>
            </w:r>
          </w:p>
        </w:tc>
        <w:tc>
          <w:tcPr>
            <w:tcW w:w="688" w:type="dxa"/>
            <w:tcBorders/>
            <w:vAlign w:val="center"/>
          </w:tcPr>
          <w:p>
            <w:pPr>
              <w:pStyle w:val="TableHeading"/>
              <w:suppressLineNumbers/>
              <w:bidi w:val="0"/>
              <w:spacing w:before="0" w:after="283"/>
              <w:jc w:val="center"/>
              <w:rPr/>
            </w:pPr>
            <w:r>
              <w:rPr/>
              <w:t xml:space="preserve">Tolpat </w:t>
            </w:r>
          </w:p>
        </w:tc>
      </w:tr>
      <w:tr>
        <w:trPr/>
        <w:tc>
          <w:tcPr>
            <w:tcW w:w="1542" w:type="dxa"/>
            <w:tcBorders/>
            <w:vAlign w:val="center"/>
          </w:tcPr>
          <w:p>
            <w:pPr>
              <w:pStyle w:val="TableContents"/>
              <w:bidi w:val="0"/>
              <w:spacing w:before="0" w:after="283"/>
              <w:jc w:val="left"/>
              <w:rPr/>
            </w:pPr>
            <w:r>
              <w:rPr/>
              <w:t xml:space="preserve">18 </w:t>
            </w:r>
          </w:p>
        </w:tc>
        <w:tc>
          <w:tcPr>
            <w:tcW w:w="7975" w:type="dxa"/>
            <w:tcBorders/>
            <w:vAlign w:val="center"/>
          </w:tcPr>
          <w:p>
            <w:pPr>
              <w:pStyle w:val="TableContents"/>
              <w:bidi w:val="0"/>
              <w:spacing w:before="0" w:after="283"/>
              <w:jc w:val="left"/>
              <w:rPr/>
            </w:pPr>
            <w:r>
              <w:rPr/>
              <w:t xml:space="preserve">160 </w:t>
            </w:r>
          </w:p>
        </w:tc>
        <w:tc>
          <w:tcPr>
            <w:tcW w:w="688" w:type="dxa"/>
            <w:tcBorders/>
            <w:vAlign w:val="center"/>
          </w:tcPr>
          <w:p>
            <w:pPr>
              <w:pStyle w:val="TableContents"/>
              <w:bidi w:val="0"/>
              <w:spacing w:before="0" w:after="283"/>
              <w:jc w:val="left"/>
              <w:rPr/>
            </w:pPr>
            <w:r>
              <w:rPr/>
              <w:t xml:space="preserve">19 </w:t>
            </w:r>
          </w:p>
        </w:tc>
      </w:tr>
    </w:tbl>
    <w:p>
      <w:pPr>
        <w:pStyle w:val="TextBody"/>
        <w:bidi w:val="0"/>
        <w:spacing w:before="0" w:after="0"/>
        <w:jc w:val="left"/>
        <w:rPr/>
      </w:pPr>
      <w:r>
        <w:rPr/>
        <w:t xml:space="preserve">NASCAR Xfinity Series ura 172 osakilpailua 11 vuoden aikana Auton nro, tiimi nro 22 (Team Penske) 2017 sijoitus 90. paras sijoitus 8. (2010) Ensimmäinen kilpailu 2008 Heluva Good! 200 (Dover) Viimeinen kilpailu 2018 Roseanne 300 (Fontana) Ensimmäinen voitto 2008 Meijer 300 (Kentucky) Viimeinen voitto 2018 Roseanne 300 (Fontana) </w:t>
      </w:r>
    </w:p>
    <w:tbl>
      <w:tblPr>
        <w:tblW w:w="2493" w:type="dxa"/>
        <w:jc w:val="left"/>
        <w:tblInd w:w="0" w:type="dxa"/>
        <w:tblLayout w:type="fixed"/>
        <w:tblCellMar>
          <w:top w:w="28" w:type="dxa"/>
          <w:left w:w="28" w:type="dxa"/>
          <w:bottom w:w="28" w:type="dxa"/>
          <w:right w:w="28" w:type="dxa"/>
        </w:tblCellMar>
      </w:tblPr>
      <w:tblGrid>
        <w:gridCol w:w="706"/>
        <w:gridCol w:w="1051"/>
        <w:gridCol w:w="736"/>
      </w:tblGrid>
      <w:tr>
        <w:trPr/>
        <w:tc>
          <w:tcPr>
            <w:tcW w:w="706" w:type="dxa"/>
            <w:tcBorders/>
            <w:vAlign w:val="center"/>
          </w:tcPr>
          <w:p>
            <w:pPr>
              <w:pStyle w:val="TableHeading"/>
              <w:suppressLineNumbers/>
              <w:bidi w:val="0"/>
              <w:spacing w:before="0" w:after="283"/>
              <w:jc w:val="center"/>
              <w:rPr/>
            </w:pPr>
            <w:r>
              <w:rPr/>
              <w:t xml:space="preserve">Voitot </w:t>
            </w:r>
          </w:p>
        </w:tc>
        <w:tc>
          <w:tcPr>
            <w:tcW w:w="1051" w:type="dxa"/>
            <w:tcBorders/>
            <w:vAlign w:val="center"/>
          </w:tcPr>
          <w:p>
            <w:pPr>
              <w:pStyle w:val="TableHeading"/>
              <w:suppressLineNumbers/>
              <w:bidi w:val="0"/>
              <w:spacing w:before="0" w:after="283"/>
              <w:jc w:val="center"/>
              <w:rPr/>
            </w:pPr>
            <w:r>
              <w:rPr/>
              <w:t xml:space="preserve">Top kympit </w:t>
            </w:r>
          </w:p>
        </w:tc>
        <w:tc>
          <w:tcPr>
            <w:tcW w:w="736" w:type="dxa"/>
            <w:tcBorders/>
            <w:vAlign w:val="center"/>
          </w:tcPr>
          <w:p>
            <w:pPr>
              <w:pStyle w:val="TableHeading"/>
              <w:suppressLineNumbers/>
              <w:bidi w:val="0"/>
              <w:spacing w:before="0" w:after="283"/>
              <w:jc w:val="center"/>
              <w:rPr/>
            </w:pPr>
            <w:r>
              <w:rPr/>
              <w:t xml:space="preserve">Tolpat </w:t>
            </w:r>
          </w:p>
        </w:tc>
      </w:tr>
      <w:tr>
        <w:trPr/>
        <w:tc>
          <w:tcPr>
            <w:tcW w:w="706" w:type="dxa"/>
            <w:tcBorders/>
            <w:vAlign w:val="center"/>
          </w:tcPr>
          <w:p>
            <w:pPr>
              <w:pStyle w:val="TableContents"/>
              <w:bidi w:val="0"/>
              <w:spacing w:before="0" w:after="283"/>
              <w:jc w:val="left"/>
              <w:rPr/>
            </w:pPr>
            <w:r>
              <w:rPr/>
              <w:t xml:space="preserve">29 </w:t>
            </w:r>
          </w:p>
        </w:tc>
        <w:tc>
          <w:tcPr>
            <w:tcW w:w="1051" w:type="dxa"/>
            <w:tcBorders/>
            <w:vAlign w:val="center"/>
          </w:tcPr>
          <w:p>
            <w:pPr>
              <w:pStyle w:val="TableContents"/>
              <w:bidi w:val="0"/>
              <w:spacing w:before="0" w:after="283"/>
              <w:jc w:val="left"/>
              <w:rPr/>
            </w:pPr>
            <w:r>
              <w:rPr/>
              <w:t xml:space="preserve">140 </w:t>
            </w:r>
          </w:p>
        </w:tc>
        <w:tc>
          <w:tcPr>
            <w:tcW w:w="736" w:type="dxa"/>
            <w:tcBorders/>
            <w:vAlign w:val="center"/>
          </w:tcPr>
          <w:p>
            <w:pPr>
              <w:pStyle w:val="TableContents"/>
              <w:bidi w:val="0"/>
              <w:spacing w:before="0" w:after="283"/>
              <w:jc w:val="left"/>
              <w:rPr/>
            </w:pPr>
            <w:r>
              <w:rPr/>
              <w:t xml:space="preserve">34 </w:t>
            </w:r>
          </w:p>
        </w:tc>
      </w:tr>
    </w:tbl>
    <w:p>
      <w:pPr>
        <w:pStyle w:val="TextBody"/>
        <w:bidi w:val="0"/>
        <w:spacing w:before="0" w:after="0"/>
        <w:jc w:val="left"/>
        <w:rPr/>
      </w:pPr>
      <w:r>
        <w:rPr/>
        <w:t xml:space="preserve">NASCAR Camping World Truck Series ura 7 osakilpailua ajettu 4 vuoden aikana 2015 sijoitus 83. paras sijoitus 83. (2015) Ensimmäinen kilpailu 2008 Mountain Dew 250 (Talladega) Viimeinen kilpailu 2015 Kroger 250 (Martinsville) Ensimmäinen voitto 2015 Kroger 250 (Martinsville) </w:t>
      </w:r>
    </w:p>
    <w:tbl>
      <w:tblPr>
        <w:tblW w:w="2493" w:type="dxa"/>
        <w:jc w:val="left"/>
        <w:tblInd w:w="0" w:type="dxa"/>
        <w:tblLayout w:type="fixed"/>
        <w:tblCellMar>
          <w:top w:w="28" w:type="dxa"/>
          <w:left w:w="28" w:type="dxa"/>
          <w:bottom w:w="28" w:type="dxa"/>
          <w:right w:w="28" w:type="dxa"/>
        </w:tblCellMar>
      </w:tblPr>
      <w:tblGrid>
        <w:gridCol w:w="706"/>
        <w:gridCol w:w="1051"/>
        <w:gridCol w:w="736"/>
      </w:tblGrid>
      <w:tr>
        <w:trPr/>
        <w:tc>
          <w:tcPr>
            <w:tcW w:w="706" w:type="dxa"/>
            <w:tcBorders/>
            <w:vAlign w:val="center"/>
          </w:tcPr>
          <w:p>
            <w:pPr>
              <w:pStyle w:val="TableHeading"/>
              <w:suppressLineNumbers/>
              <w:bidi w:val="0"/>
              <w:spacing w:before="0" w:after="283"/>
              <w:jc w:val="center"/>
              <w:rPr/>
            </w:pPr>
            <w:r>
              <w:rPr/>
              <w:t xml:space="preserve">Voitot </w:t>
            </w:r>
          </w:p>
        </w:tc>
        <w:tc>
          <w:tcPr>
            <w:tcW w:w="1051" w:type="dxa"/>
            <w:tcBorders/>
            <w:vAlign w:val="center"/>
          </w:tcPr>
          <w:p>
            <w:pPr>
              <w:pStyle w:val="TableHeading"/>
              <w:suppressLineNumbers/>
              <w:bidi w:val="0"/>
              <w:spacing w:before="0" w:after="283"/>
              <w:jc w:val="center"/>
              <w:rPr/>
            </w:pPr>
            <w:r>
              <w:rPr/>
              <w:t xml:space="preserve">Top kympit </w:t>
            </w:r>
          </w:p>
        </w:tc>
        <w:tc>
          <w:tcPr>
            <w:tcW w:w="736" w:type="dxa"/>
            <w:tcBorders/>
            <w:vAlign w:val="center"/>
          </w:tcPr>
          <w:p>
            <w:pPr>
              <w:pStyle w:val="TableHeading"/>
              <w:suppressLineNumbers/>
              <w:bidi w:val="0"/>
              <w:spacing w:before="0" w:after="283"/>
              <w:jc w:val="center"/>
              <w:rPr/>
            </w:pPr>
            <w:r>
              <w:rPr/>
              <w:t xml:space="preserve">Tolpat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Tilastot ovat voimassa 16.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numerolla 22 varustettua autoa</w:t>
      </w:r>
    </w:p>
    <w:p>
      <w:pPr>
        <w:pStyle w:val="TextBody"/>
        <w:bidi w:val="0"/>
        <w:jc w:val="left"/>
        <w:rPr>
          <w:b/>
          <w:u w:val="single"/>
          <w:shd w:val="clear" w:fill="FFFF00"/>
        </w:rPr>
      </w:pPr>
      <w:r>
        <w:rPr>
          <w:b/>
          <w:u w:val="single"/>
          <w:shd w:val="clear" w:fill="FFFF00"/>
        </w:rPr>
        <w:t xml:space="preserve">Asiakirjan numero 12029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Appiukko on puolison sisarus tai sisaruksen puoliso tai puolison sisaruksen puoliso tai puolison sisaruksen puoliso. Sukupuolen mukaan tämä määritellään seuraavasti: lanko on puolison veli, sisaruksen aviomies tai puolison sisaruksen aviomies, ja </w:t>
      </w:r>
      <w:r>
        <w:rPr>
          <w:color w:val="A9A9A9"/>
        </w:rPr>
        <w:t xml:space="preserve">käly </w:t>
      </w:r>
      <w:r>
        <w:rPr/>
        <w:t xml:space="preserve">on puolison sisar, sisaruksen vaimo tai puolison sisaruksen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kutsut lankosi vaimoksi</w:t>
      </w:r>
    </w:p>
    <w:p>
      <w:pPr>
        <w:pStyle w:val="TextBody"/>
        <w:bidi w:val="0"/>
        <w:jc w:val="left"/>
        <w:rPr>
          <w:b/>
          <w:u w:val="single"/>
          <w:shd w:val="clear" w:fill="FFFF00"/>
        </w:rPr>
      </w:pPr>
      <w:r>
        <w:rPr>
          <w:b/>
          <w:u w:val="single"/>
          <w:shd w:val="clear" w:fill="FFFF00"/>
        </w:rPr>
        <w:t xml:space="preserve">Asiakirjan numero 12030</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t xml:space="preserve">Microsoft Word: </w:t>
      </w:r>
      <w:r>
        <w:rPr>
          <w:color w:val="A9A9A9"/>
        </w:rPr>
        <w:t xml:space="preserve">tekstinkäsittelyohjelma, joka </w:t>
      </w:r>
      <w:r>
        <w:rPr/>
        <w:t xml:space="preserve">sisältyy Microsoft Officeen ja joihinkin Microsoft Worksin nykyisin lakkautettuihin versioihin. Syksyllä 1983 julkaistu Word-ohjelman ensimmäinen versio oli MS-DOS-käyttöjärjestelmää varten, ja sillä oli se kunnia, että se esitteli hiiren suurelle yleisölle. Word 1.0:n saattoi ostaa hiiren mukana, vaikka sitä ei tarvinnutkaan. LisaWrite- ja MacWrite-ohjelmien edeltäjiä seuraten Word for Macintosh pyrki lisäämään pakettiinsa tiiviimpiä WYSIWYG-ominaisuuksia. Word for Mac julkaistiin vuonna 1985. Word for Mac oli ensimmäinen graafinen versio Microsoft Wordista. Aluksi se käytti ensisijaisena formaattina omaa doc-muotoa. Word 2007 kuitenkin hylkäsi tämän muodon Office Open XML:n hyväksi, jonka Ecma International standardoi myöhemmin avoimeksi muodoksi. Tuki Portable Document Formatille (PDF) ja OpenDocumentille (ODF) otettiin käyttöön Word for Windowsissa ensimmäisen kerran Word 2007:n Service Pack 2:ssa.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sovellusohjelmisto on microsoft word?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22. päivänä 2015 Microsoft Office -blogissa ilmoitettiin, että Windows-työpöydälle tarkoitetun paketin seuraava versio, Office 2016, on kehitteillä. 4. toukokuuta 2015 </w:t>
      </w:r>
      <w:r>
        <w:rPr/>
        <w:t xml:space="preserve">julkaistiin </w:t>
      </w:r>
      <w:r>
        <w:rPr>
          <w:color w:val="A9A9A9"/>
        </w:rPr>
        <w:t xml:space="preserve">Microsoft Office 2016:</w:t>
      </w:r>
      <w:r>
        <w:rPr/>
        <w:t xml:space="preserve">n julkinen esikatselu.</w:t>
      </w:r>
      <w:r>
        <w:rPr/>
        <w:t xml:space="preserve"> Office 2016 julkaistiin OS X:lle 9. heinäkuuta 2015 ja Windowsille 22.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 office -palvelun uusin versio windows 10:lle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Microsoft Office 2016 </w:t>
      </w:r>
      <w:r>
        <w:rPr/>
        <w:t xml:space="preserve">for Macin </w:t>
      </w:r>
      <w:r>
        <w:rPr/>
        <w:t xml:space="preserve">ensimmäinen esikatseluversio </w:t>
      </w:r>
      <w:r>
        <w:rPr/>
        <w:t xml:space="preserve">julkaistiin 5. maaliskuuta 2015.</w:t>
      </w:r>
      <w:r>
        <w:rPr/>
        <w:t xml:space="preserve"> Microsoft julkaisi 9. heinäkuuta 2015 lopullisen version Microsoft Office 2016 for Macista, joka sisältää Word, Excel, PowerPoint, Outlook ja OneNote. Se tuli välittömästi saataville Office 365 -tilaajille, joilla on joko Home-, Personal-, Business-, Business Premium-, E3- tai ProPlus-tilaus. Office 2016:n ei-Office 365 -versio tuli saataville kertaluonteisena ostovaihtoehtona 22.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ms office for mac</w:t>
      </w:r>
    </w:p>
    <w:p>
      <w:pPr>
        <w:pStyle w:val="TextBody"/>
        <w:bidi w:val="0"/>
        <w:jc w:val="left"/>
        <w:rPr>
          <w:b/>
          <w:u w:val="single"/>
          <w:shd w:val="clear" w:fill="FFFF00"/>
        </w:rPr>
      </w:pPr>
      <w:r>
        <w:rPr>
          <w:b/>
          <w:u w:val="single"/>
          <w:shd w:val="clear" w:fill="FFFF00"/>
        </w:rPr>
        <w:t xml:space="preserve">Asiakirjan numero 12031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Kyynelten polku (Trail of Tears) oli sarja intiaanikansojen pakkosiirtoja esi-isiensä kotiseuduilta Yhdysvaltojen kaakkoisosassa Mississippi-joen länsipuolella sijaitsevalle alueelle, joka oli nimetty intiaanialueeksi. Pakkosiirrot toteutettiin eri viranomaisten toimesta sen jälkeen, kun intiaanien siirtämistä koskeva laki (Indian Removal Act) oli hyväksytty vuonna 1830. Siirretyt ihmiset kärsivät matkalla altistumisesta, taudeista ja nälästä, ja yli neljätuhatta kuoli ennen kuin he pääsivät eri kohteisiinsa. Muutto koski </w:t>
      </w:r>
      <w:r>
        <w:rPr>
          <w:color w:val="A9A9A9"/>
        </w:rPr>
        <w:t xml:space="preserve">cherokee-, muscogee (Creek), seminole-, chickasaw- ja </w:t>
      </w:r>
      <w:r>
        <w:rPr/>
        <w:t xml:space="preserve">choctaw-kansojen </w:t>
      </w:r>
      <w:r>
        <w:rPr/>
        <w:t xml:space="preserve">jäseniä. </w:t>
      </w:r>
      <w:r>
        <w:rPr/>
        <w:t xml:space="preserve">Ilmaisu "kyynelten tie" on </w:t>
      </w:r>
      <w:r>
        <w:rPr>
          <w:color w:val="DCDCDC"/>
        </w:rPr>
        <w:t xml:space="preserve">peräisin kuvauksesta, joka koski Cherokee-kansan muuttoa vuonna 1838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trail of tears tuli?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alkuperäisamerikkalaiset heimot, jotka olivat mukana kyynelten polulla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Kyynelten polku Kyynelten polun muistomerkki New Echotan historiallisella alueella New Echotassa, Georgiassa, joka kunnioittaa 4 000:ta kyynelten polulla kuollutta cherokea. </w:t>
      </w:r>
    </w:p>
    <w:tbl>
      <w:tblPr>
        <w:tblW w:w="10205" w:type="dxa"/>
        <w:jc w:val="left"/>
        <w:tblInd w:w="0" w:type="dxa"/>
        <w:tblLayout w:type="fixed"/>
        <w:tblCellMar>
          <w:top w:w="28" w:type="dxa"/>
          <w:left w:w="28" w:type="dxa"/>
          <w:bottom w:w="28" w:type="dxa"/>
          <w:right w:w="28" w:type="dxa"/>
        </w:tblCellMar>
      </w:tblPr>
      <w:tblGrid>
        <w:gridCol w:w="1370"/>
        <w:gridCol w:w="8835"/>
      </w:tblGrid>
      <w:tr>
        <w:trPr/>
        <w:tc>
          <w:tcPr>
            <w:tcW w:w="1370" w:type="dxa"/>
            <w:tcBorders/>
            <w:vAlign w:val="center"/>
          </w:tcPr>
          <w:p>
            <w:pPr>
              <w:pStyle w:val="TableHeading"/>
              <w:suppressLineNumbers/>
              <w:bidi w:val="0"/>
              <w:spacing w:before="0" w:after="283"/>
              <w:jc w:val="center"/>
              <w:rPr/>
            </w:pPr>
            <w:r>
              <w:rPr/>
              <w:t xml:space="preserve">Päivämäärä </w:t>
            </w:r>
          </w:p>
        </w:tc>
        <w:tc>
          <w:tcPr>
            <w:tcW w:w="8835" w:type="dxa"/>
            <w:tcBorders/>
            <w:vAlign w:val="center"/>
          </w:tcPr>
          <w:p>
            <w:pPr>
              <w:pStyle w:val="TableContents"/>
              <w:bidi w:val="0"/>
              <w:spacing w:before="0" w:after="283"/>
              <w:jc w:val="left"/>
              <w:rPr/>
            </w:pPr>
            <w:r>
              <w:rPr>
                <w:color w:val="A9A9A9"/>
              </w:rPr>
              <w:t xml:space="preserve">1831 -- 1850 </w:t>
            </w:r>
          </w:p>
        </w:tc>
      </w:tr>
      <w:tr>
        <w:trPr/>
        <w:tc>
          <w:tcPr>
            <w:tcW w:w="1370" w:type="dxa"/>
            <w:tcBorders/>
            <w:vAlign w:val="center"/>
          </w:tcPr>
          <w:p>
            <w:pPr>
              <w:pStyle w:val="TableHeading"/>
              <w:suppressLineNumbers/>
              <w:bidi w:val="0"/>
              <w:spacing w:before="0" w:after="283"/>
              <w:jc w:val="center"/>
              <w:rPr/>
            </w:pPr>
            <w:r>
              <w:rPr/>
              <w:t xml:space="preserve">Sijainti </w:t>
            </w:r>
          </w:p>
        </w:tc>
        <w:tc>
          <w:tcPr>
            <w:tcW w:w="8835" w:type="dxa"/>
            <w:tcBorders/>
            <w:vAlign w:val="center"/>
          </w:tcPr>
          <w:p>
            <w:pPr>
              <w:pStyle w:val="TableContents"/>
              <w:bidi w:val="0"/>
              <w:spacing w:before="0" w:after="283"/>
              <w:jc w:val="left"/>
              <w:rPr/>
            </w:pPr>
            <w:r>
              <w:rPr/>
              <w:t xml:space="preserve">Yhdysvaltojen kaakkoisosat ja intiaanialue, </w:t>
            </w:r>
            <w:r>
              <w:rPr>
                <w:color w:val="DCDCDC"/>
              </w:rPr>
              <w:t xml:space="preserve">nykyinen Oklahoma. </w:t>
            </w:r>
          </w:p>
        </w:tc>
      </w:tr>
      <w:tr>
        <w:trPr/>
        <w:tc>
          <w:tcPr>
            <w:tcW w:w="1370" w:type="dxa"/>
            <w:tcBorders/>
            <w:vAlign w:val="center"/>
          </w:tcPr>
          <w:p>
            <w:pPr>
              <w:pStyle w:val="TableHeading"/>
              <w:suppressLineNumbers/>
              <w:bidi w:val="0"/>
              <w:spacing w:before="0" w:after="283"/>
              <w:jc w:val="center"/>
              <w:rPr/>
            </w:pPr>
            <w:r>
              <w:rPr/>
              <w:t xml:space="preserve">Osallistujat </w:t>
            </w:r>
          </w:p>
        </w:tc>
        <w:tc>
          <w:tcPr>
            <w:tcW w:w="8835" w:type="dxa"/>
            <w:tcBorders/>
            <w:vAlign w:val="center"/>
          </w:tcPr>
          <w:p>
            <w:pPr>
              <w:pStyle w:val="TableContents"/>
              <w:bidi w:val="0"/>
              <w:spacing w:before="0" w:after="283"/>
              <w:jc w:val="left"/>
              <w:rPr/>
            </w:pPr>
            <w:r>
              <w:rPr/>
              <w:t xml:space="preserve">Yhdysvaltain hallitus, Yhdysvaltain armeija, osavaltioiden miliisijoukot, Cherokee-, Muscogee-, Seminole-, Chickasaw- ja Choctaw-kansojen viisi sivistynyttä heimoa. </w:t>
            </w:r>
          </w:p>
        </w:tc>
      </w:tr>
      <w:tr>
        <w:trPr/>
        <w:tc>
          <w:tcPr>
            <w:tcW w:w="1370" w:type="dxa"/>
            <w:tcBorders/>
            <w:vAlign w:val="center"/>
          </w:tcPr>
          <w:p>
            <w:pPr>
              <w:pStyle w:val="TableHeading"/>
              <w:suppressLineNumbers/>
              <w:bidi w:val="0"/>
              <w:spacing w:before="0" w:after="283"/>
              <w:jc w:val="center"/>
              <w:rPr/>
            </w:pPr>
            <w:r>
              <w:rPr/>
              <w:t xml:space="preserve">Tulos </w:t>
            </w:r>
          </w:p>
        </w:tc>
        <w:tc>
          <w:tcPr>
            <w:tcW w:w="8835" w:type="dxa"/>
            <w:tcBorders/>
            <w:vAlign w:val="center"/>
          </w:tcPr>
          <w:p>
            <w:pPr>
              <w:pStyle w:val="TableContents"/>
              <w:bidi w:val="0"/>
              <w:spacing w:before="0" w:after="283"/>
              <w:jc w:val="left"/>
              <w:rPr/>
            </w:pPr>
            <w:r>
              <w:rPr/>
              <w:t xml:space="preserve">Yhdysvaltain presidentin Andrew Jacksonin allekirjoittaman vuoden 1830 Indian Removal Act -lain mukainen suurimman osan Yhdysvaltojen kaakkoisosan viiden sivistyneen heimon pakkosiirto intiaanialueelle, jolla raivattiin entisiä intiaanien maita valkoisten asutusta varten. </w:t>
            </w:r>
          </w:p>
        </w:tc>
      </w:tr>
      <w:tr>
        <w:trPr/>
        <w:tc>
          <w:tcPr>
            <w:tcW w:w="1370" w:type="dxa"/>
            <w:tcBorders/>
            <w:vAlign w:val="center"/>
          </w:tcPr>
          <w:p>
            <w:pPr>
              <w:pStyle w:val="TableHeading"/>
              <w:suppressLineNumbers/>
              <w:bidi w:val="0"/>
              <w:spacing w:before="0" w:after="283"/>
              <w:jc w:val="center"/>
              <w:rPr/>
            </w:pPr>
            <w:r>
              <w:rPr/>
              <w:t xml:space="preserve">Kuolemantapaukset </w:t>
            </w:r>
          </w:p>
        </w:tc>
        <w:tc>
          <w:tcPr>
            <w:tcW w:w="8835" w:type="dxa"/>
            <w:tcBorders/>
            <w:vAlign w:val="center"/>
          </w:tcPr>
          <w:p>
            <w:pPr>
              <w:pStyle w:val="TableContents"/>
              <w:bidi w:val="0"/>
              <w:jc w:val="left"/>
              <w:rPr/>
            </w:pPr>
            <w:r>
              <w:rPr/>
              <w:t xml:space="preserve">Cherokee (4 000) Creek Seminole (3 000 toisessa Seminole-sodassa - 1835 - 1842) Chickasaw (3 500) </w:t>
            </w:r>
          </w:p>
          <w:p>
            <w:pPr>
              <w:pStyle w:val="TableContents"/>
              <w:bidi w:val="0"/>
              <w:spacing w:before="0" w:after="283"/>
              <w:jc w:val="left"/>
              <w:rPr/>
            </w:pPr>
            <w:r>
              <w:rPr/>
              <w:t xml:space="preserve">Choctaw (2,500 -- 6,000)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valtioon kyynelten polku johti...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cherokeet pakotettiin muuttamaan länteen?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Päivämäärä </w:t>
      </w:r>
      <w:r>
        <w:rPr>
          <w:color w:val="A9A9A9"/>
        </w:rPr>
        <w:t xml:space="preserve">1831-1850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kyynelten polku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1831 choctaw-kansasta tuli ensimmäinen kansakunta, joka siirrettiin, ja heidän siirtämisensä toimi mallina kaikille tuleville siirtämisille. Kahden sodan jälkeen monet seminolit poistettiin vuonna 1832. Creekit siirrettiin vuonna 1834, chickasawit vuonna 1837 ja lopuksi cherokit vuonna 1838. Jotkut onnistuivat kuitenkin välttämään muutot ja jäivät esi-isiensä kotiseuduille; osa choctawista asuu Mississippissä, creekit Alabamassa ja Floridassa, cherokee Pohjois-Carolinassa ja seminolit </w:t>
      </w:r>
      <w:r>
        <w:rPr>
          <w:color w:val="A9A9A9"/>
        </w:rPr>
        <w:t xml:space="preserve">Floridassa</w:t>
      </w:r>
      <w:r>
        <w:rPr/>
        <w:t xml:space="preserve">; pieni ryhmä oli paennut Evergladesiin, eikä Yhdysvaltain hallitus koskaan kukistanut heitä. Intiaanien mukana länteen suuntautuneella vaelluksella oli myös pieni määrä heimojen kanssa asuneita muita kuin alkuperäisamerikkalaisia, mukaan lukien afrikkalaista syntyperää olevia (jotkut orjina, toiset puolisoina tai vapautettuina). Vuoteen 1837 mennessä 46 000 kaakkoisten osavaltioiden intiaania oli siirretty pois kotiseuduiltaan, mikä avasi 25 miljoonaa eekkeriä (100 000 km) pääasiassa eurooppalaiselle ("valkoiselle") asutukselle.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seminole asui ennen kyynelten polkua?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Kyynelten polku Kyynelten polun muistomerkit New Echotan historiallisella alueella New Echotassa, Georgiassa, jossa kunnioitetaan 4 000:ta kyynelten polulla kuollutta cherokea. </w:t>
      </w:r>
    </w:p>
    <w:tbl>
      <w:tblPr>
        <w:tblW w:w="10205" w:type="dxa"/>
        <w:jc w:val="left"/>
        <w:tblInd w:w="0" w:type="dxa"/>
        <w:tblLayout w:type="fixed"/>
        <w:tblCellMar>
          <w:top w:w="28" w:type="dxa"/>
          <w:left w:w="28" w:type="dxa"/>
          <w:bottom w:w="28" w:type="dxa"/>
          <w:right w:w="28" w:type="dxa"/>
        </w:tblCellMar>
      </w:tblPr>
      <w:tblGrid>
        <w:gridCol w:w="1370"/>
        <w:gridCol w:w="8835"/>
      </w:tblGrid>
      <w:tr>
        <w:trPr/>
        <w:tc>
          <w:tcPr>
            <w:tcW w:w="1370" w:type="dxa"/>
            <w:tcBorders/>
            <w:vAlign w:val="center"/>
          </w:tcPr>
          <w:p>
            <w:pPr>
              <w:pStyle w:val="TableHeading"/>
              <w:suppressLineNumbers/>
              <w:bidi w:val="0"/>
              <w:spacing w:before="0" w:after="283"/>
              <w:jc w:val="center"/>
              <w:rPr/>
            </w:pPr>
            <w:r>
              <w:rPr/>
              <w:t xml:space="preserve">Päivämäärä </w:t>
            </w:r>
          </w:p>
        </w:tc>
        <w:tc>
          <w:tcPr>
            <w:tcW w:w="8835" w:type="dxa"/>
            <w:tcBorders/>
            <w:vAlign w:val="center"/>
          </w:tcPr>
          <w:p>
            <w:pPr>
              <w:pStyle w:val="TableContents"/>
              <w:bidi w:val="0"/>
              <w:spacing w:before="0" w:after="283"/>
              <w:jc w:val="left"/>
              <w:rPr/>
            </w:pPr>
            <w:r>
              <w:rPr/>
              <w:t xml:space="preserve">1831 -- 1850 </w:t>
            </w:r>
          </w:p>
        </w:tc>
      </w:tr>
      <w:tr>
        <w:trPr/>
        <w:tc>
          <w:tcPr>
            <w:tcW w:w="1370" w:type="dxa"/>
            <w:tcBorders/>
            <w:vAlign w:val="center"/>
          </w:tcPr>
          <w:p>
            <w:pPr>
              <w:pStyle w:val="TableHeading"/>
              <w:suppressLineNumbers/>
              <w:bidi w:val="0"/>
              <w:spacing w:before="0" w:after="283"/>
              <w:jc w:val="center"/>
              <w:rPr/>
            </w:pPr>
            <w:r>
              <w:rPr/>
              <w:t xml:space="preserve">Sijainti </w:t>
            </w:r>
          </w:p>
        </w:tc>
        <w:tc>
          <w:tcPr>
            <w:tcW w:w="8835" w:type="dxa"/>
            <w:tcBorders/>
            <w:vAlign w:val="center"/>
          </w:tcPr>
          <w:p>
            <w:pPr>
              <w:pStyle w:val="TableContents"/>
              <w:bidi w:val="0"/>
              <w:spacing w:before="0" w:after="283"/>
              <w:jc w:val="left"/>
              <w:rPr/>
            </w:pPr>
            <w:r>
              <w:rPr/>
              <w:t xml:space="preserve">Yhdysvaltojen kaakkoisosat ja </w:t>
            </w:r>
            <w:r>
              <w:rPr>
                <w:color w:val="A9A9A9"/>
              </w:rPr>
              <w:t xml:space="preserve">intiaanialue, nykyinen Oklahoma. </w:t>
            </w:r>
          </w:p>
        </w:tc>
      </w:tr>
      <w:tr>
        <w:trPr/>
        <w:tc>
          <w:tcPr>
            <w:tcW w:w="1370" w:type="dxa"/>
            <w:tcBorders/>
            <w:vAlign w:val="center"/>
          </w:tcPr>
          <w:p>
            <w:pPr>
              <w:pStyle w:val="TableHeading"/>
              <w:suppressLineNumbers/>
              <w:bidi w:val="0"/>
              <w:spacing w:before="0" w:after="283"/>
              <w:jc w:val="center"/>
              <w:rPr/>
            </w:pPr>
            <w:r>
              <w:rPr/>
              <w:t xml:space="preserve">Osallistujat </w:t>
            </w:r>
          </w:p>
        </w:tc>
        <w:tc>
          <w:tcPr>
            <w:tcW w:w="8835" w:type="dxa"/>
            <w:tcBorders/>
            <w:vAlign w:val="center"/>
          </w:tcPr>
          <w:p>
            <w:pPr>
              <w:pStyle w:val="TableContents"/>
              <w:bidi w:val="0"/>
              <w:spacing w:before="0" w:after="283"/>
              <w:jc w:val="left"/>
              <w:rPr/>
            </w:pPr>
            <w:r>
              <w:rPr/>
              <w:t xml:space="preserve">Yhdysvaltain hallitus, Yhdysvaltain armeija, osavaltioiden miliisijoukot, Cherokee-, Muscogee-, Seminole-, Chickasaw- ja Choctaw-kansojen viisi sivistynyttä heimoa. </w:t>
            </w:r>
          </w:p>
        </w:tc>
      </w:tr>
      <w:tr>
        <w:trPr/>
        <w:tc>
          <w:tcPr>
            <w:tcW w:w="1370" w:type="dxa"/>
            <w:tcBorders/>
            <w:vAlign w:val="center"/>
          </w:tcPr>
          <w:p>
            <w:pPr>
              <w:pStyle w:val="TableHeading"/>
              <w:suppressLineNumbers/>
              <w:bidi w:val="0"/>
              <w:spacing w:before="0" w:after="283"/>
              <w:jc w:val="center"/>
              <w:rPr/>
            </w:pPr>
            <w:r>
              <w:rPr/>
              <w:t xml:space="preserve">Tulos </w:t>
            </w:r>
          </w:p>
        </w:tc>
        <w:tc>
          <w:tcPr>
            <w:tcW w:w="8835" w:type="dxa"/>
            <w:tcBorders/>
            <w:vAlign w:val="center"/>
          </w:tcPr>
          <w:p>
            <w:pPr>
              <w:pStyle w:val="TableContents"/>
              <w:bidi w:val="0"/>
              <w:spacing w:before="0" w:after="283"/>
              <w:jc w:val="left"/>
              <w:rPr/>
            </w:pPr>
            <w:r>
              <w:rPr/>
              <w:t xml:space="preserve">Yhdysvaltain presidentin Andrew Jacksonin allekirjoittaman vuoden 1830 Indian Removal Act -lain mukainen suurimman osan Yhdysvaltojen kaakkoisosan viiden sivistyneen heimon pakkosiirto intiaanialueelle, jolla raivattiin entisiä intiaanien maita valkoisten asutusta varten. </w:t>
            </w:r>
          </w:p>
        </w:tc>
      </w:tr>
      <w:tr>
        <w:trPr/>
        <w:tc>
          <w:tcPr>
            <w:tcW w:w="1370" w:type="dxa"/>
            <w:tcBorders/>
            <w:vAlign w:val="center"/>
          </w:tcPr>
          <w:p>
            <w:pPr>
              <w:pStyle w:val="TableHeading"/>
              <w:suppressLineNumbers/>
              <w:bidi w:val="0"/>
              <w:spacing w:before="0" w:after="283"/>
              <w:jc w:val="center"/>
              <w:rPr/>
            </w:pPr>
            <w:r>
              <w:rPr/>
              <w:t xml:space="preserve">Kuolemantapaukset </w:t>
            </w:r>
          </w:p>
        </w:tc>
        <w:tc>
          <w:tcPr>
            <w:tcW w:w="8835" w:type="dxa"/>
            <w:tcBorders/>
            <w:vAlign w:val="center"/>
          </w:tcPr>
          <w:p>
            <w:pPr>
              <w:pStyle w:val="TableContents"/>
              <w:bidi w:val="0"/>
              <w:jc w:val="left"/>
              <w:rPr/>
            </w:pPr>
            <w:r>
              <w:rPr/>
              <w:t xml:space="preserve">Cherokee (4 000) Creek Seminole (3 000 toisessa Seminole-sodassa - 1835 - 1842) Chickasaw (3 500) </w:t>
            </w:r>
          </w:p>
          <w:p>
            <w:pPr>
              <w:pStyle w:val="TableContents"/>
              <w:bidi w:val="0"/>
              <w:spacing w:before="0" w:after="283"/>
              <w:jc w:val="left"/>
              <w:rPr/>
            </w:pPr>
            <w:r>
              <w:rPr/>
              <w:t xml:space="preserve">Choctaw (2,500 -- 6,000)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kyyneleet lopulta päättyivät?</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Kyynelten polku Kyynelten polun muistomerkit New Echotan historiallisella alueella New Echotassa, Georgiassa, jossa kunnioitetaan 4 000:ta kyynelten polulla kuollutta cherokea. </w:t>
      </w:r>
    </w:p>
    <w:tbl>
      <w:tblPr>
        <w:tblW w:w="10205" w:type="dxa"/>
        <w:jc w:val="left"/>
        <w:tblInd w:w="0" w:type="dxa"/>
        <w:tblLayout w:type="fixed"/>
        <w:tblCellMar>
          <w:top w:w="28" w:type="dxa"/>
          <w:left w:w="28" w:type="dxa"/>
          <w:bottom w:w="28" w:type="dxa"/>
          <w:right w:w="28" w:type="dxa"/>
        </w:tblCellMar>
      </w:tblPr>
      <w:tblGrid>
        <w:gridCol w:w="1362"/>
        <w:gridCol w:w="8843"/>
      </w:tblGrid>
      <w:tr>
        <w:trPr/>
        <w:tc>
          <w:tcPr>
            <w:tcW w:w="1362" w:type="dxa"/>
            <w:tcBorders/>
            <w:vAlign w:val="center"/>
          </w:tcPr>
          <w:p>
            <w:pPr>
              <w:pStyle w:val="TableHeading"/>
              <w:suppressLineNumbers/>
              <w:bidi w:val="0"/>
              <w:spacing w:before="0" w:after="283"/>
              <w:jc w:val="center"/>
              <w:rPr/>
            </w:pPr>
            <w:r>
              <w:rPr/>
              <w:t xml:space="preserve">Päivämäärä </w:t>
            </w:r>
          </w:p>
        </w:tc>
        <w:tc>
          <w:tcPr>
            <w:tcW w:w="8843" w:type="dxa"/>
            <w:tcBorders/>
            <w:vAlign w:val="center"/>
          </w:tcPr>
          <w:p>
            <w:pPr>
              <w:pStyle w:val="TableContents"/>
              <w:bidi w:val="0"/>
              <w:spacing w:before="0" w:after="283"/>
              <w:jc w:val="left"/>
              <w:rPr/>
            </w:pPr>
            <w:r>
              <w:rPr>
                <w:color w:val="A9A9A9"/>
              </w:rPr>
              <w:t xml:space="preserve">1831 -- 1850 </w:t>
            </w:r>
          </w:p>
        </w:tc>
      </w:tr>
      <w:tr>
        <w:trPr/>
        <w:tc>
          <w:tcPr>
            <w:tcW w:w="1362" w:type="dxa"/>
            <w:tcBorders/>
            <w:vAlign w:val="center"/>
          </w:tcPr>
          <w:p>
            <w:pPr>
              <w:pStyle w:val="TableHeading"/>
              <w:suppressLineNumbers/>
              <w:bidi w:val="0"/>
              <w:spacing w:before="0" w:after="283"/>
              <w:jc w:val="center"/>
              <w:rPr/>
            </w:pPr>
            <w:r>
              <w:rPr/>
              <w:t xml:space="preserve">Sijainti </w:t>
            </w:r>
          </w:p>
        </w:tc>
        <w:tc>
          <w:tcPr>
            <w:tcW w:w="8843" w:type="dxa"/>
            <w:tcBorders/>
            <w:vAlign w:val="center"/>
          </w:tcPr>
          <w:p>
            <w:pPr>
              <w:pStyle w:val="TableContents"/>
              <w:bidi w:val="0"/>
              <w:spacing w:before="0" w:after="283"/>
              <w:jc w:val="left"/>
              <w:rPr/>
            </w:pPr>
            <w:r>
              <w:rPr/>
              <w:t xml:space="preserve">Yhdysvaltojen kaakkoisosat ja intiaanialue, nykyinen Oklahoma. </w:t>
            </w:r>
          </w:p>
        </w:tc>
      </w:tr>
      <w:tr>
        <w:trPr/>
        <w:tc>
          <w:tcPr>
            <w:tcW w:w="1362" w:type="dxa"/>
            <w:tcBorders/>
            <w:vAlign w:val="center"/>
          </w:tcPr>
          <w:p>
            <w:pPr>
              <w:pStyle w:val="TableHeading"/>
              <w:suppressLineNumbers/>
              <w:bidi w:val="0"/>
              <w:spacing w:before="0" w:after="283"/>
              <w:jc w:val="center"/>
              <w:rPr/>
            </w:pPr>
            <w:r>
              <w:rPr/>
              <w:t xml:space="preserve">Osallistujat </w:t>
            </w:r>
          </w:p>
        </w:tc>
        <w:tc>
          <w:tcPr>
            <w:tcW w:w="8843" w:type="dxa"/>
            <w:tcBorders/>
            <w:vAlign w:val="center"/>
          </w:tcPr>
          <w:p>
            <w:pPr>
              <w:pStyle w:val="TableContents"/>
              <w:bidi w:val="0"/>
              <w:spacing w:before="0" w:after="283"/>
              <w:jc w:val="left"/>
              <w:rPr/>
            </w:pPr>
            <w:r>
              <w:rPr/>
              <w:t xml:space="preserve">Yhdysvaltain hallitus, Yhdysvaltain armeija, osavaltioiden miliisijoukot, Cherokee-, Muscogee-, Seminole-, Chickasaw-, Choctaw- ja Ho-Chunk/Winnebago-kansojen viisi sivistynyttä heimoa. </w:t>
            </w:r>
          </w:p>
        </w:tc>
      </w:tr>
      <w:tr>
        <w:trPr/>
        <w:tc>
          <w:tcPr>
            <w:tcW w:w="1362" w:type="dxa"/>
            <w:tcBorders/>
            <w:vAlign w:val="center"/>
          </w:tcPr>
          <w:p>
            <w:pPr>
              <w:pStyle w:val="TableHeading"/>
              <w:suppressLineNumbers/>
              <w:bidi w:val="0"/>
              <w:spacing w:before="0" w:after="283"/>
              <w:jc w:val="center"/>
              <w:rPr/>
            </w:pPr>
            <w:r>
              <w:rPr/>
              <w:t xml:space="preserve">Tulos </w:t>
            </w:r>
          </w:p>
        </w:tc>
        <w:tc>
          <w:tcPr>
            <w:tcW w:w="8843" w:type="dxa"/>
            <w:tcBorders/>
            <w:vAlign w:val="center"/>
          </w:tcPr>
          <w:p>
            <w:pPr>
              <w:pStyle w:val="TableContents"/>
              <w:bidi w:val="0"/>
              <w:spacing w:before="0" w:after="283"/>
              <w:jc w:val="left"/>
              <w:rPr/>
            </w:pPr>
            <w:r>
              <w:rPr/>
              <w:t xml:space="preserve">Yhdysvaltain presidentin Andrew Jacksonin (demokraatti) allekirjoittaman vuoden 1830 Indian Removal Act -lain mukainen suurimman osan Yhdysvaltojen kaakkoisosan viiden sivistyneen heimon pakkosiirto intiaanialueelle, jolla raivattiin entisiä intiaanien maita valkoisten asutusta varten. Pakkosiirtoon kuuluivat kaikki Mississipin itäpuolella sijaitsevat heimot. Kaikki heimot oli siirrettävä Mississippin länsipuolelle vuoden 1830 intiaanien siirtolain (Indian Removal Act of 1830) nojalla. </w:t>
            </w:r>
          </w:p>
        </w:tc>
      </w:tr>
      <w:tr>
        <w:trPr/>
        <w:tc>
          <w:tcPr>
            <w:tcW w:w="1362" w:type="dxa"/>
            <w:tcBorders/>
            <w:vAlign w:val="center"/>
          </w:tcPr>
          <w:p>
            <w:pPr>
              <w:pStyle w:val="TableHeading"/>
              <w:suppressLineNumbers/>
              <w:bidi w:val="0"/>
              <w:spacing w:before="0" w:after="283"/>
              <w:jc w:val="center"/>
              <w:rPr/>
            </w:pPr>
            <w:r>
              <w:rPr/>
              <w:t xml:space="preserve">Kuolemantapaukset </w:t>
            </w:r>
          </w:p>
        </w:tc>
        <w:tc>
          <w:tcPr>
            <w:tcW w:w="8843" w:type="dxa"/>
            <w:tcBorders/>
            <w:vAlign w:val="center"/>
          </w:tcPr>
          <w:p>
            <w:pPr>
              <w:pStyle w:val="TableContents"/>
              <w:bidi w:val="0"/>
              <w:jc w:val="left"/>
              <w:rPr/>
            </w:pPr>
            <w:r>
              <w:rPr/>
              <w:t xml:space="preserve">Cherokee (4 000) Creek Seminole (3 000 toisessa Seminole-sodassa - 1835 - 1842) Chickasaw (3 500) </w:t>
            </w:r>
          </w:p>
          <w:p>
            <w:pPr>
              <w:pStyle w:val="TableContents"/>
              <w:bidi w:val="0"/>
              <w:spacing w:before="0" w:after="283"/>
              <w:jc w:val="left"/>
              <w:rPr/>
            </w:pPr>
            <w:r>
              <w:rPr/>
              <w:t xml:space="preserve">Choctaw (2,500 -- 6,000)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kyyneleet alkoivat ja päättyivät?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Kyynelten polku (Trail of Tears) oli sarja Amerikan alkuperäiskansojen pakkosiirtoja </w:t>
      </w:r>
      <w:r>
        <w:rPr>
          <w:color w:val="A9A9A9"/>
        </w:rPr>
        <w:t xml:space="preserve">heidän esi-isiensä kotiseuduilta Yhdysvaltojen kaakkoisosassa </w:t>
      </w:r>
      <w:r>
        <w:rPr/>
        <w:t xml:space="preserve">länteen (yleensä Mississippi-joen länsipuolelle), joka oli nimetty intiaanialueeksi. Hallituksen viranomaiset toteuttivat pakkosiirrot sen jälkeen, kun intiaanien siirtämistä koskeva laki (Indian Removal Act) oli hyväksytty vuonna 1830. Siirretyt kansat kärsivät altistumisesta, taudeista ja nälästä matkalla uuteen reservaattiinsa, ja monet kuolivat ennen määränpäähänsä saapumista. Pakkosiirtoihin osallistui cherokee-, muscogee (Creek), seminole-, chickasaw-, choctaw- ja ponca-kansojen jäseniä. Ilmaisu "kyynelten tie" on peräisin kuvauksesta, joka koski monien alkuperäisamerikkalaisheimojen siirtoja, mukaan lukien surullisenkuuluisa Cherokee-kansan siirto vuonna 1838.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cherokee-joukkojen kyynelten polku alkoi?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Kyynelten polku Kyynelten polun muistomerkki New Echotan historiallisella alueella New Echotassa, Georgiassa, joka kunnioittaa 4 000:ta kyynelten polulla kuollutta cherokeeta. </w:t>
      </w:r>
    </w:p>
    <w:tbl>
      <w:tblPr>
        <w:tblW w:w="10205" w:type="dxa"/>
        <w:jc w:val="left"/>
        <w:tblInd w:w="0" w:type="dxa"/>
        <w:tblLayout w:type="fixed"/>
        <w:tblCellMar>
          <w:top w:w="28" w:type="dxa"/>
          <w:left w:w="28" w:type="dxa"/>
          <w:bottom w:w="28" w:type="dxa"/>
          <w:right w:w="28" w:type="dxa"/>
        </w:tblCellMar>
      </w:tblPr>
      <w:tblGrid>
        <w:gridCol w:w="1370"/>
        <w:gridCol w:w="8835"/>
      </w:tblGrid>
      <w:tr>
        <w:trPr/>
        <w:tc>
          <w:tcPr>
            <w:tcW w:w="1370" w:type="dxa"/>
            <w:tcBorders/>
            <w:vAlign w:val="center"/>
          </w:tcPr>
          <w:p>
            <w:pPr>
              <w:pStyle w:val="TableHeading"/>
              <w:suppressLineNumbers/>
              <w:bidi w:val="0"/>
              <w:spacing w:before="0" w:after="283"/>
              <w:jc w:val="center"/>
              <w:rPr/>
            </w:pPr>
            <w:r>
              <w:rPr/>
              <w:t xml:space="preserve">Päivämäärä </w:t>
            </w:r>
          </w:p>
        </w:tc>
        <w:tc>
          <w:tcPr>
            <w:tcW w:w="8835" w:type="dxa"/>
            <w:tcBorders/>
            <w:vAlign w:val="center"/>
          </w:tcPr>
          <w:p>
            <w:pPr>
              <w:pStyle w:val="TableContents"/>
              <w:bidi w:val="0"/>
              <w:spacing w:before="0" w:after="283"/>
              <w:jc w:val="left"/>
              <w:rPr/>
            </w:pPr>
            <w:r>
              <w:rPr/>
              <w:t xml:space="preserve">1831 -- 1850 </w:t>
            </w:r>
          </w:p>
        </w:tc>
      </w:tr>
      <w:tr>
        <w:trPr/>
        <w:tc>
          <w:tcPr>
            <w:tcW w:w="1370" w:type="dxa"/>
            <w:tcBorders/>
            <w:vAlign w:val="center"/>
          </w:tcPr>
          <w:p>
            <w:pPr>
              <w:pStyle w:val="TableHeading"/>
              <w:suppressLineNumbers/>
              <w:bidi w:val="0"/>
              <w:spacing w:before="0" w:after="283"/>
              <w:jc w:val="center"/>
              <w:rPr/>
            </w:pPr>
            <w:r>
              <w:rPr/>
              <w:t xml:space="preserve">Sijainti </w:t>
            </w:r>
          </w:p>
        </w:tc>
        <w:tc>
          <w:tcPr>
            <w:tcW w:w="8835" w:type="dxa"/>
            <w:tcBorders/>
            <w:vAlign w:val="center"/>
          </w:tcPr>
          <w:p>
            <w:pPr>
              <w:pStyle w:val="TableContents"/>
              <w:bidi w:val="0"/>
              <w:spacing w:before="0" w:after="283"/>
              <w:jc w:val="left"/>
              <w:rPr/>
            </w:pPr>
            <w:r>
              <w:rPr/>
              <w:t xml:space="preserve">Yhdysvaltojen kaakkoisosat ja intiaanialue, </w:t>
            </w:r>
            <w:r>
              <w:rPr>
                <w:color w:val="A9A9A9"/>
              </w:rPr>
              <w:t xml:space="preserve">nykyinen Oklahoma. </w:t>
            </w:r>
          </w:p>
        </w:tc>
      </w:tr>
      <w:tr>
        <w:trPr/>
        <w:tc>
          <w:tcPr>
            <w:tcW w:w="1370" w:type="dxa"/>
            <w:tcBorders/>
            <w:vAlign w:val="center"/>
          </w:tcPr>
          <w:p>
            <w:pPr>
              <w:pStyle w:val="TableHeading"/>
              <w:suppressLineNumbers/>
              <w:bidi w:val="0"/>
              <w:spacing w:before="0" w:after="283"/>
              <w:jc w:val="center"/>
              <w:rPr/>
            </w:pPr>
            <w:r>
              <w:rPr/>
              <w:t xml:space="preserve">Osallistujat </w:t>
            </w:r>
          </w:p>
        </w:tc>
        <w:tc>
          <w:tcPr>
            <w:tcW w:w="8835" w:type="dxa"/>
            <w:tcBorders/>
            <w:vAlign w:val="center"/>
          </w:tcPr>
          <w:p>
            <w:pPr>
              <w:pStyle w:val="TableContents"/>
              <w:bidi w:val="0"/>
              <w:spacing w:before="0" w:after="283"/>
              <w:jc w:val="left"/>
              <w:rPr/>
            </w:pPr>
            <w:r>
              <w:rPr/>
              <w:t xml:space="preserve">Yhdysvaltain hallitus, Yhdysvaltain armeija, osavaltioiden miliisijoukot, Cherokee-, Muscogee-, Seminole-, Chickasaw- ja Choctaw-kansojen viisi sivistynyttä heimoa. </w:t>
            </w:r>
          </w:p>
        </w:tc>
      </w:tr>
      <w:tr>
        <w:trPr/>
        <w:tc>
          <w:tcPr>
            <w:tcW w:w="1370" w:type="dxa"/>
            <w:tcBorders/>
            <w:vAlign w:val="center"/>
          </w:tcPr>
          <w:p>
            <w:pPr>
              <w:pStyle w:val="TableHeading"/>
              <w:suppressLineNumbers/>
              <w:bidi w:val="0"/>
              <w:spacing w:before="0" w:after="283"/>
              <w:jc w:val="center"/>
              <w:rPr/>
            </w:pPr>
            <w:r>
              <w:rPr/>
              <w:t xml:space="preserve">Tulos </w:t>
            </w:r>
          </w:p>
        </w:tc>
        <w:tc>
          <w:tcPr>
            <w:tcW w:w="8835" w:type="dxa"/>
            <w:tcBorders/>
            <w:vAlign w:val="center"/>
          </w:tcPr>
          <w:p>
            <w:pPr>
              <w:pStyle w:val="TableContents"/>
              <w:bidi w:val="0"/>
              <w:spacing w:before="0" w:after="283"/>
              <w:jc w:val="left"/>
              <w:rPr/>
            </w:pPr>
            <w:r>
              <w:rPr/>
              <w:t xml:space="preserve">Yhdysvaltain presidentin Andrew Jacksonin allekirjoittaman vuoden 1830 Indian Removal Act -lain mukainen suurimman osan Yhdysvaltojen kaakkoisosan viiden sivistyneen heimon pakkosiirto intiaanialueelle, jolla raivattiin entisiä intiaanien maita valkoisten asutusta varten. </w:t>
            </w:r>
          </w:p>
        </w:tc>
      </w:tr>
      <w:tr>
        <w:trPr/>
        <w:tc>
          <w:tcPr>
            <w:tcW w:w="1370" w:type="dxa"/>
            <w:tcBorders/>
            <w:vAlign w:val="center"/>
          </w:tcPr>
          <w:p>
            <w:pPr>
              <w:pStyle w:val="TableHeading"/>
              <w:suppressLineNumbers/>
              <w:bidi w:val="0"/>
              <w:spacing w:before="0" w:after="283"/>
              <w:jc w:val="center"/>
              <w:rPr/>
            </w:pPr>
            <w:r>
              <w:rPr/>
              <w:t xml:space="preserve">Kuolemantapaukset </w:t>
            </w:r>
          </w:p>
        </w:tc>
        <w:tc>
          <w:tcPr>
            <w:tcW w:w="8835" w:type="dxa"/>
            <w:tcBorders/>
            <w:vAlign w:val="center"/>
          </w:tcPr>
          <w:p>
            <w:pPr>
              <w:pStyle w:val="TableContents"/>
              <w:bidi w:val="0"/>
              <w:jc w:val="left"/>
              <w:rPr/>
            </w:pPr>
            <w:r>
              <w:rPr/>
              <w:t xml:space="preserve">Cherokee (4 000) Creek Seminole (3 000 toisessa Seminole-sodassa - 1835 - 1842) Chickasaw (3 500) </w:t>
            </w:r>
          </w:p>
          <w:p>
            <w:pPr>
              <w:pStyle w:val="TableContents"/>
              <w:bidi w:val="0"/>
              <w:spacing w:before="0" w:after="283"/>
              <w:jc w:val="left"/>
              <w:rPr/>
            </w:pPr>
            <w:r>
              <w:rPr/>
              <w:t xml:space="preserve">Choctaw (2,500 -- 6,000)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kyynelten polku päättyi, missä nykyisessä tilassa?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Vuosien 1830 ja 1850 välillä chickasaw-, choctaw-, creek-, seminole- ja cherokee-kansat (mukaan lukien heidän keskuudessaan asuneet sekarotuiset ja mustat vapaat miehet ja orjat) poistettiin väkisin perinteisiltä mailtaan Yhdysvaltojen kaakkoisosissa ja siirrettiin kauemmas länteen. Osavaltioiden ja paikalliset miliisit pakottivat ne alkuperäisamerikkalaiset, jotka siirrettiin, marssimaan määränpäähänsä. Cherokee-heimon siirtäminen vuonna 1838 (viimeinen pakkosiirto Mississippin itäpuolella) johtui siitä, että Georgian Dahlonegan läheltä löydettiin vuonna 1828 kultaa, mikä johti Georgian kultakuumeeseen. Noin 2 000-6 000 </w:t>
      </w:r>
      <w:r>
        <w:rPr/>
        <w:t xml:space="preserve">cherokeeta </w:t>
      </w:r>
      <w:r>
        <w:rPr>
          <w:color w:val="A9A9A9"/>
        </w:rPr>
        <w:t xml:space="preserve">16 543:sta </w:t>
      </w:r>
      <w:r>
        <w:rPr/>
        <w:t xml:space="preserve">siirretyistä menehtyi matkan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cherokea oli kyynelten polulla -</w:t>
      </w:r>
    </w:p>
    <w:p>
      <w:pPr>
        <w:pStyle w:val="TextBody"/>
        <w:bidi w:val="0"/>
        <w:jc w:val="left"/>
        <w:rPr>
          <w:b/>
          <w:u w:val="single"/>
          <w:shd w:val="clear" w:fill="FFFF00"/>
        </w:rPr>
      </w:pPr>
      <w:r>
        <w:rPr>
          <w:b/>
          <w:u w:val="single"/>
          <w:shd w:val="clear" w:fill="FFFF00"/>
        </w:rPr>
        <w:t xml:space="preserve">Asiakirjan numero 12032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Jarasandha on yhdistelmä kahdesta sanskritin kielen sanasta, Jara </w:t>
      </w:r>
      <w:r>
        <w:rPr/>
        <w:t xml:space="preserve">(</w:t>
      </w:r>
      <w:r>
        <w:rPr/>
        <w:t xml:space="preserve">जरा) ja sandha </w:t>
      </w:r>
      <w:r>
        <w:rPr/>
        <w:t xml:space="preserve">(</w:t>
      </w:r>
      <w:r>
        <w:rPr/>
        <w:t xml:space="preserve">सन्ध), ``yhdistyminen''. Jara oli demonitar, joka </w:t>
      </w:r>
      <w:r>
        <w:rPr/>
        <w:t xml:space="preserve">yhdisti </w:t>
      </w:r>
      <w:r>
        <w:rPr>
          <w:color w:val="A9A9A9"/>
        </w:rPr>
        <w:t xml:space="preserve">Jarasandhan </w:t>
      </w:r>
      <w:r>
        <w:rPr/>
        <w:t xml:space="preserve">kaksi puolikasta </w:t>
      </w:r>
      <w:r>
        <w:rPr/>
        <w:t xml:space="preserve">löydettyään ne puun luota. Vastineeksi Brihadrathan pojan pelastamisesta hän nimesi </w:t>
      </w:r>
      <w:r>
        <w:rPr>
          <w:color w:val="DCDCDC"/>
        </w:rPr>
        <w:t xml:space="preserve">Jarasandhan </w:t>
      </w:r>
      <w:r>
        <w:rPr/>
        <w:t xml:space="preserve">hänen mukaansa. </w:t>
      </w:r>
      <w:r>
        <w:rPr>
          <w:color w:val="2F4F4F"/>
        </w:rPr>
        <w:t xml:space="preserve">Jarasandhan </w:t>
      </w:r>
      <w:r>
        <w:rPr/>
        <w:t xml:space="preserve">merkitys </w:t>
      </w:r>
      <w:r>
        <w:rPr/>
        <w:t xml:space="preserve">on 'se, jonka Jara on yhdistänyt'.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syntyi kahdessa osassa Mahabaratassa...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syntyi kahdessa osassa mahabharatassa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syntyi kahdessa osassa Mahabharatassa...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Hindueepoksen Mahabharatan mukaan </w:t>
      </w:r>
      <w:r>
        <w:rPr>
          <w:color w:val="A9A9A9"/>
        </w:rPr>
        <w:t xml:space="preserve">Jarasandha </w:t>
      </w:r>
      <w:r>
        <w:rPr/>
        <w:t xml:space="preserve">(sanskritiksi </w:t>
      </w:r>
      <w:r>
        <w:rPr/>
        <w:t xml:space="preserve">जरासन्ध) oli Magadhan kuningas. Hän oli Magadhan Barhadratha-dynastian perustajan, kuningas Brihadrathan jälkeläinen. Hän oli myös suuri hindujumala Shivan palvoja. Hän oli suuri senapati ja maharathi, mutta häneen suhtaudutaan yleensä kielteisesti, koska hän oli vihamielinen Mahabharatassa esiintyvän Yadava-klaanin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syntyi kahdelta eri äidiltä mahabharatassa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Jarasandhan </w:t>
      </w:r>
      <w:r>
        <w:rPr/>
        <w:t xml:space="preserve">isä, kuningas Brihadratha, oli naimisissa Kashin kuninkaan kaksostyttären kanssa. Brihadratha rakasti molempia vaimojaan yhtä paljon, mutta hänellä ei ollut poikia. Kerran tietäjä Chandakaushika vieraili hänen valtakunnassaan ja antoi mangon kuninkaalle lahjana. Kuningas jakoi mangon tasan ja antoi sen molemmille vaimoilleen. Pian molemmat vaimot tulivat raskaaksi ja synnyttivät kaksi ihmisen puolikasta. Nämä kaksi elotonta puolikasta olivat hyvin kammottavaa katsottavaa. Niinpä Brihadratha käski heittää ne metsään. Rakshasi (demonitar) nimeltä Jara (tai Barmata) löysi nämä kaksi palaa ja piti kumpaakin kämmenissään. Kun hän muuten yhdisti kämmenensä, palat yhdistyivät ja synnyttivät elävän lapsen. Lapsi huusi kovaa, mikä aiheutti Jarassa paniikkia. Koska demonitar ei uskaltanut syödä elävää lasta, hän antoi sen kuninkaalle ja selitti hänelle kaiken tapahtuneen. Isä oli riemuissaan nähdessään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syntyi kahdesta äidistä Mahabharassa...</w:t>
      </w:r>
    </w:p>
    <w:p>
      <w:pPr>
        <w:pStyle w:val="TextBody"/>
        <w:bidi w:val="0"/>
        <w:jc w:val="left"/>
        <w:rPr>
          <w:b/>
          <w:u w:val="single"/>
          <w:shd w:val="clear" w:fill="FFFF00"/>
        </w:rPr>
      </w:pPr>
      <w:r>
        <w:rPr>
          <w:b/>
          <w:u w:val="single"/>
          <w:shd w:val="clear" w:fill="FFFF00"/>
        </w:rPr>
        <w:t xml:space="preserve">Asiakirjan numero 12033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repeämälaakso on nimitys jatkuvalle, noin 6 000 kilometrin pituiselle maantieteelliselle kaivannolle, joka ulottuu </w:t>
      </w:r>
      <w:r>
        <w:rPr>
          <w:color w:val="A9A9A9"/>
        </w:rPr>
        <w:t xml:space="preserve">Libanonin Beqaan laaksosta Aasiassa Mosambikiin Kaakkois-Afrikassa</w:t>
      </w:r>
      <w:r>
        <w:rPr/>
        <w:t xml:space="preserve">. Nimitys on edelleen käytössä, vaikka sitä pidetäänkin nykyään geologisesti epätarkkana, koska siinä yhdistetään piirteitä, joita nykyään pidetään erillisinä, vaikkakin toisiinsa liittyvinä repeämä- ja ruhjejärjestelminä.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alkaa ja missä päättyy suuri repeämälaakso?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 repeämälaakso sijaitsee 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repeämälaakso on noin 6 000 kilometrin pituinen yhtenäinen maantieteellinen kaivanto, joka ulottuu Libanonin Beqaan laaksosta </w:t>
      </w:r>
      <w:r>
        <w:rPr>
          <w:color w:val="A9A9A9"/>
        </w:rPr>
        <w:t xml:space="preserve">Aasiassa </w:t>
      </w:r>
      <w:r>
        <w:rPr/>
        <w:t xml:space="preserve">Mosambikiin </w:t>
      </w:r>
      <w:r>
        <w:rPr>
          <w:color w:val="DCDCDC"/>
        </w:rPr>
        <w:t xml:space="preserve">Kaakkois-Afrikassa</w:t>
      </w:r>
      <w:r>
        <w:rPr/>
        <w:t xml:space="preserve">. Nimi on edelleen käytössä, vaikka sitä pidetäänkin nykyään geologisesti epätarkkana, koska siinä yhdistyvät piirteet, joita nykyään pidetään erillisinä, vaikkakin toisiinsa liittyvinä, repeämä- ja ruhjejärjestelminä.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suuri rotkolaakso sijaitsee?</w:t>
      </w:r>
    </w:p>
    <w:p>
      <w:pPr>
        <w:pStyle w:val="TextBody"/>
        <w:bidi w:val="0"/>
        <w:jc w:val="left"/>
        <w:rPr>
          <w:b/>
          <w:u w:val="single"/>
          <w:shd w:val="clear" w:fill="FFFF00"/>
        </w:rPr>
      </w:pPr>
      <w:r>
        <w:rPr>
          <w:b/>
          <w:u w:val="single"/>
          <w:shd w:val="clear" w:fill="FFFF00"/>
        </w:rPr>
        <w:t xml:space="preserve">Asiakirjan numero 12034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 O'Loughlin </w:t>
      </w:r>
      <w:r>
        <w:rPr/>
        <w:t xml:space="preserve">/ oʊ ˈlɒklɪn / (s. 24. elokuuta 1976) on australialainen näyttelijä, käsikirjoittaja ja ohjaaja, joka näyttelee komentajakapteeni Steve McGarrettia CBS:n uusintaversiossa televisiosarjasta Hawaii Five-0. Hänellä oli pääosarooleja elokuvissa Oyster Farmer (2004) ja The Back-up Plan (2010) sekä televisiosarjoissa Moonlight (2008) ja Three Rivers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Steve McGarrettia ja kuka häntä näyttelee?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Alex O'Loughlin </w:t>
      </w:r>
      <w:r>
        <w:rPr/>
        <w:t xml:space="preserve">/ oʊ ˈlɒklɪn / (s. 24. elokuuta 1976) on australialainen näyttelijä ja ohjaaja, joka näyttelee komentajakapteeni Steve McGarrettia CBS:n uusintaversiossa televisiosarjasta Hawaii Five-0. Hänellä oli pääosarooleja elokuvissa Oyster Farmer (2004) ja The Back-up Plan (2010) sekä televisiosarjoissa Moonlight (2008) ja Three Rivers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McGarrettia uudessa Hawaii Five-O:ssa.</w:t>
      </w:r>
    </w:p>
    <w:p>
      <w:pPr>
        <w:pStyle w:val="TextBody"/>
        <w:bidi w:val="0"/>
        <w:jc w:val="left"/>
        <w:rPr>
          <w:b/>
          <w:u w:val="single"/>
          <w:shd w:val="clear" w:fill="FFFF00"/>
        </w:rPr>
      </w:pPr>
      <w:r>
        <w:rPr>
          <w:b/>
          <w:u w:val="single"/>
          <w:shd w:val="clear" w:fill="FFFF00"/>
        </w:rPr>
        <w:t xml:space="preserve">Asiakirjan numero 12035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Surrogate Court tai probate-rekisteri </w:t>
      </w:r>
      <w:r>
        <w:rPr/>
        <w:t xml:space="preserve">myöntää hallintokirjat</w:t>
      </w:r>
      <w:r>
        <w:rPr/>
        <w:t xml:space="preserve">, joilla nimitetään asianmukaiset henkilöt käsittelemään kuolleen henkilön jäämistöä, jos omaisuus siirtyy testamenttisääntöjen mukaisesti tai jos elossa ei ole toimeenpanijoita (jotka ovat halukkaita ja kykeneviä toimimaan), jotka on pätevästi nimetty vainajan testamentin nojalla. Perinteisesti testamenttikuolinpesän edustajalle myönnettäviä hallintokirjeitä kutsutaan "hallintokirjeiksi, joihin on liitetty testamentti" tai "hallintokirjeiksi cum testamento annexo" tai "c.t.a.".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hallintokirjeen</w:t>
      </w:r>
    </w:p>
    <w:p>
      <w:pPr>
        <w:pStyle w:val="TextBody"/>
        <w:bidi w:val="0"/>
        <w:jc w:val="left"/>
        <w:rPr>
          <w:b/>
          <w:u w:val="single"/>
          <w:shd w:val="clear" w:fill="FFFF00"/>
        </w:rPr>
      </w:pPr>
      <w:r>
        <w:rPr>
          <w:b/>
          <w:u w:val="single"/>
          <w:shd w:val="clear" w:fill="FFFF00"/>
        </w:rPr>
        <w:t xml:space="preserve">Asiakirjan numero 12036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66"/>
        </w:numPr>
        <w:tabs>
          <w:tab w:val="clear" w:pos="1134"/>
          <w:tab w:val="left" w:leader="none" w:pos="707"/>
        </w:tabs>
        <w:bidi w:val="0"/>
        <w:spacing w:before="0" w:after="0"/>
        <w:ind w:start="707" w:hanging="283"/>
        <w:jc w:val="left"/>
        <w:rPr/>
      </w:pPr>
      <w:r>
        <w:rPr/>
        <w:t xml:space="preserve">JP: 11. lokakuuta 2014 </w:t>
      </w:r>
    </w:p>
    <w:p>
      <w:pPr>
        <w:pStyle w:val="TextBody"/>
        <w:numPr>
          <w:ilvl w:val="0"/>
          <w:numId w:val="66"/>
        </w:numPr>
        <w:tabs>
          <w:tab w:val="clear" w:pos="1134"/>
          <w:tab w:val="left" w:leader="none" w:pos="707"/>
        </w:tabs>
        <w:bidi w:val="0"/>
        <w:spacing w:before="0" w:after="0"/>
        <w:ind w:start="707" w:hanging="283"/>
        <w:jc w:val="left"/>
        <w:rPr/>
      </w:pPr>
      <w:r>
        <w:rPr/>
        <w:t xml:space="preserve">AU: 21. marraskuuta 2014 </w:t>
      </w:r>
    </w:p>
    <w:p>
      <w:pPr>
        <w:pStyle w:val="TextBody"/>
        <w:numPr>
          <w:ilvl w:val="0"/>
          <w:numId w:val="66"/>
        </w:numPr>
        <w:tabs>
          <w:tab w:val="clear" w:pos="1134"/>
          <w:tab w:val="left" w:leader="none" w:pos="707"/>
        </w:tabs>
        <w:bidi w:val="0"/>
        <w:spacing w:before="0" w:after="0"/>
        <w:ind w:start="707" w:hanging="283"/>
        <w:jc w:val="left"/>
        <w:rPr/>
      </w:pPr>
      <w:r>
        <w:rPr/>
        <w:t xml:space="preserve">EU: 6. tammikuuta 2015 (Ambassador Edition) </w:t>
      </w:r>
    </w:p>
    <w:p>
      <w:pPr>
        <w:pStyle w:val="TextBody"/>
        <w:numPr>
          <w:ilvl w:val="0"/>
          <w:numId w:val="66"/>
        </w:numPr>
        <w:tabs>
          <w:tab w:val="clear" w:pos="1134"/>
          <w:tab w:val="left" w:leader="none" w:pos="707"/>
        </w:tabs>
        <w:bidi w:val="0"/>
        <w:spacing w:before="0" w:after="0"/>
        <w:ind w:start="707" w:hanging="283"/>
        <w:jc w:val="left"/>
        <w:rPr/>
      </w:pPr>
      <w:r>
        <w:rPr/>
        <w:t xml:space="preserve">EU: Helmikuu 13, 2015 (yleinen julkaisu) </w:t>
      </w:r>
    </w:p>
    <w:p>
      <w:pPr>
        <w:pStyle w:val="TextBody"/>
        <w:numPr>
          <w:ilvl w:val="0"/>
          <w:numId w:val="66"/>
        </w:numPr>
        <w:tabs>
          <w:tab w:val="clear" w:pos="1134"/>
          <w:tab w:val="left" w:leader="none" w:pos="707"/>
        </w:tabs>
        <w:bidi w:val="0"/>
        <w:spacing w:before="0" w:after="0"/>
        <w:ind w:start="707" w:hanging="283"/>
        <w:jc w:val="left"/>
        <w:rPr/>
      </w:pPr>
      <w:r>
        <w:rPr/>
        <w:t xml:space="preserve">NA: </w:t>
      </w:r>
      <w:r>
        <w:rPr>
          <w:color w:val="A9A9A9"/>
        </w:rPr>
        <w:t xml:space="preserve">13. helmikuuta 2015 </w:t>
      </w:r>
      <w:r>
        <w:rPr/>
        <w:t xml:space="preserve">(XL-julkaisu) </w:t>
      </w:r>
    </w:p>
    <w:p>
      <w:pPr>
        <w:pStyle w:val="TextBody"/>
        <w:numPr>
          <w:ilvl w:val="0"/>
          <w:numId w:val="66"/>
        </w:numPr>
        <w:tabs>
          <w:tab w:val="clear" w:pos="1134"/>
          <w:tab w:val="left" w:leader="none" w:pos="707"/>
        </w:tabs>
        <w:bidi w:val="0"/>
        <w:ind w:start="707" w:hanging="283"/>
        <w:jc w:val="left"/>
        <w:rPr/>
      </w:pPr>
      <w:r>
        <w:rPr/>
        <w:t xml:space="preserve">NA: 25. syyskuuta 2015 (Standard-julkaisu yhdessä Animal Crossing: Happy Home Designer -pelin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Nintendo 3ds xl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Nintendo 3DS on Nintendon kehittämä kannettava pelikonsoli. Se on neljäs järjestelmä Nintendo 3DS -käsikonsoliperheessä alkuperäisen Nintendo 3DS:n, Nintendo 3DS XL:n ja Nintendo 2DS:n jälkeen. Järjestelmä julkaistiin Japanissa 11. lokakuuta 2014, Australiassa ja Uudessa-Seelannissa 21. marraskuuta 2014, Euroopassa 6. tammikuuta 2015 Club Nintendo -yksinoikeudella ``Ambassador Edition'' -erikoisversiona ja Euroopassa 13. helmikuuta 2015. Alkuperäisen 3DS:n tavoin New Nintendo 3DS:stä on myös suurempi versio, New Nintendo 3DS XL, joka julkaistiin kaikilla kolmella alueella. Pohjois-Amerikassa New Nintendo 3DS XL julkaistiin </w:t>
      </w:r>
      <w:r>
        <w:rPr>
          <w:color w:val="A9A9A9"/>
        </w:rPr>
        <w:t xml:space="preserve">13. helmikuuta 2015</w:t>
      </w:r>
      <w:r>
        <w:rPr/>
        <w:t xml:space="preserve">, kun taas normaalikokoinen New Nintendo 3DS julkaistiin myöhemmin </w:t>
      </w:r>
      <w:r>
        <w:rPr>
          <w:color w:val="DCDCDC"/>
        </w:rPr>
        <w:t xml:space="preserve">25. syyskuuta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Nintendo 3ds xl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Nintendo 3ds xl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3ds xl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3ds xl ilmestyi Amerikassa?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Nintendo 3ds ilmestyi?</w:t>
      </w:r>
    </w:p>
    <w:p>
      <w:pPr>
        <w:pStyle w:val="TextBody"/>
        <w:bidi w:val="0"/>
        <w:jc w:val="left"/>
        <w:rPr>
          <w:b/>
          <w:u w:val="single"/>
          <w:shd w:val="clear" w:fill="FFFF00"/>
        </w:rPr>
      </w:pPr>
      <w:r>
        <w:rPr>
          <w:b/>
          <w:u w:val="single"/>
          <w:shd w:val="clear" w:fill="FFFF00"/>
        </w:rPr>
        <w:t xml:space="preserve">Asiakirjan numero 12037</w:t>
      </w:r>
    </w:p>
    <w:p>
      <w:pPr>
        <w:pStyle w:val="TextBody"/>
        <w:bidi w:val="0"/>
        <w:jc w:val="left"/>
        <w:rPr>
          <w:b/>
          <w:shd w:val="clear" w:fill="FFFF00"/>
        </w:rPr>
      </w:pPr>
      <w:r>
        <w:rPr>
          <w:b/>
          <w:shd w:val="clear" w:fill="FFFF00"/>
        </w:rPr>
        <w:t xml:space="preserve">Tekstin numero 0</w:t>
      </w:r>
    </w:p>
    <w:tbl>
      <w:tblPr>
        <w:tblW w:w="10130" w:type="dxa"/>
        <w:jc w:val="left"/>
        <w:tblInd w:w="0" w:type="dxa"/>
        <w:tblLayout w:type="fixed"/>
        <w:tblCellMar>
          <w:top w:w="28" w:type="dxa"/>
          <w:left w:w="28" w:type="dxa"/>
          <w:bottom w:w="28" w:type="dxa"/>
          <w:right w:w="28" w:type="dxa"/>
        </w:tblCellMar>
      </w:tblPr>
      <w:tblGrid>
        <w:gridCol w:w="1606"/>
        <w:gridCol w:w="3436"/>
        <w:gridCol w:w="1651"/>
        <w:gridCol w:w="2446"/>
        <w:gridCol w:w="991"/>
      </w:tblGrid>
      <w:tr>
        <w:trPr/>
        <w:tc>
          <w:tcPr>
            <w:tcW w:w="1606" w:type="dxa"/>
            <w:tcBorders/>
            <w:vAlign w:val="center"/>
          </w:tcPr>
          <w:p>
            <w:pPr>
              <w:pStyle w:val="TableContents"/>
              <w:bidi w:val="0"/>
              <w:spacing w:before="0" w:after="283"/>
              <w:jc w:val="left"/>
              <w:rPr/>
            </w:pPr>
            <w:r>
              <w:rPr/>
              <w:t xml:space="preserve">Vuodet korkein </w:t>
            </w:r>
          </w:p>
        </w:tc>
        <w:tc>
          <w:tcPr>
            <w:tcW w:w="3436" w:type="dxa"/>
            <w:tcBorders/>
            <w:vAlign w:val="center"/>
          </w:tcPr>
          <w:p>
            <w:pPr>
              <w:pStyle w:val="TableContents"/>
              <w:bidi w:val="0"/>
              <w:spacing w:before="0" w:after="283"/>
              <w:jc w:val="left"/>
              <w:rPr/>
            </w:pPr>
            <w:r>
              <w:rPr/>
              <w:t xml:space="preserve">Nimi </w:t>
            </w:r>
          </w:p>
        </w:tc>
        <w:tc>
          <w:tcPr>
            <w:tcW w:w="1651" w:type="dxa"/>
            <w:tcBorders/>
            <w:vAlign w:val="center"/>
          </w:tcPr>
          <w:p>
            <w:pPr>
              <w:pStyle w:val="TableContents"/>
              <w:bidi w:val="0"/>
              <w:spacing w:before="0" w:after="283"/>
              <w:jc w:val="left"/>
              <w:rPr/>
            </w:pPr>
            <w:r>
              <w:rPr/>
              <w:t xml:space="preserve">Sijainti </w:t>
            </w:r>
          </w:p>
        </w:tc>
        <w:tc>
          <w:tcPr>
            <w:tcW w:w="2446" w:type="dxa"/>
            <w:tcBorders/>
            <w:vAlign w:val="center"/>
          </w:tcPr>
          <w:p>
            <w:pPr>
              <w:pStyle w:val="TableContents"/>
              <w:bidi w:val="0"/>
              <w:spacing w:before="0" w:after="283"/>
              <w:jc w:val="left"/>
              <w:rPr/>
            </w:pPr>
            <w:r>
              <w:rPr/>
              <w:t xml:space="preserve">Korkeus </w:t>
            </w:r>
          </w:p>
        </w:tc>
        <w:tc>
          <w:tcPr>
            <w:tcW w:w="991" w:type="dxa"/>
            <w:tcBorders/>
            <w:vAlign w:val="center"/>
          </w:tcPr>
          <w:p>
            <w:pPr>
              <w:pStyle w:val="TableContents"/>
              <w:bidi w:val="0"/>
              <w:spacing w:before="0" w:after="283"/>
              <w:jc w:val="left"/>
              <w:rPr/>
            </w:pPr>
            <w:r>
              <w:rPr/>
              <w:t xml:space="preserve">Lisää </w:t>
            </w:r>
          </w:p>
        </w:tc>
      </w:tr>
      <w:tr>
        <w:trPr/>
        <w:tc>
          <w:tcPr>
            <w:tcW w:w="1606" w:type="dxa"/>
            <w:tcBorders/>
            <w:vAlign w:val="center"/>
          </w:tcPr>
          <w:p>
            <w:pPr>
              <w:pStyle w:val="TableContents"/>
              <w:bidi w:val="0"/>
              <w:spacing w:before="0" w:after="283"/>
              <w:jc w:val="left"/>
              <w:rPr/>
            </w:pPr>
            <w:r>
              <w:rPr/>
              <w:t xml:space="preserve">1908 -- 1909 </w:t>
            </w:r>
          </w:p>
        </w:tc>
        <w:tc>
          <w:tcPr>
            <w:tcW w:w="3436" w:type="dxa"/>
            <w:tcBorders/>
            <w:vAlign w:val="center"/>
          </w:tcPr>
          <w:p>
            <w:pPr>
              <w:pStyle w:val="TableContents"/>
              <w:bidi w:val="0"/>
              <w:spacing w:before="0" w:after="283"/>
              <w:jc w:val="left"/>
              <w:rPr/>
            </w:pPr>
            <w:r>
              <w:rPr/>
              <w:t xml:space="preserve">Singer Building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186,57 metriä (612,1 jalkaa) </w:t>
            </w:r>
          </w:p>
        </w:tc>
        <w:tc>
          <w:tcPr>
            <w:tcW w:w="991" w:type="dxa"/>
            <w:tcBorders/>
            <w:vAlign w:val="center"/>
          </w:tcPr>
          <w:p>
            <w:pPr>
              <w:pStyle w:val="TableContents"/>
              <w:bidi w:val="0"/>
              <w:spacing w:before="0" w:after="283"/>
              <w:jc w:val="left"/>
              <w:rPr/>
            </w:pPr>
            <w:r>
              <w:rPr/>
              <w:t xml:space="preserve">11.7% </w:t>
            </w:r>
          </w:p>
        </w:tc>
      </w:tr>
      <w:tr>
        <w:trPr/>
        <w:tc>
          <w:tcPr>
            <w:tcW w:w="1606" w:type="dxa"/>
            <w:tcBorders/>
            <w:vAlign w:val="center"/>
          </w:tcPr>
          <w:p>
            <w:pPr>
              <w:pStyle w:val="TableContents"/>
              <w:bidi w:val="0"/>
              <w:spacing w:before="0" w:after="283"/>
              <w:jc w:val="left"/>
              <w:rPr/>
            </w:pPr>
            <w:r>
              <w:rPr/>
              <w:t xml:space="preserve">1909 -- 1913 </w:t>
            </w:r>
          </w:p>
        </w:tc>
        <w:tc>
          <w:tcPr>
            <w:tcW w:w="3436" w:type="dxa"/>
            <w:tcBorders/>
            <w:vAlign w:val="center"/>
          </w:tcPr>
          <w:p>
            <w:pPr>
              <w:pStyle w:val="TableContents"/>
              <w:bidi w:val="0"/>
              <w:spacing w:before="0" w:after="283"/>
              <w:jc w:val="left"/>
              <w:rPr/>
            </w:pPr>
            <w:r>
              <w:rPr/>
              <w:t xml:space="preserve">Metropolitan Life Tower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213,36 metriä (700,0 jalkaa) </w:t>
            </w:r>
          </w:p>
        </w:tc>
        <w:tc>
          <w:tcPr>
            <w:tcW w:w="991" w:type="dxa"/>
            <w:tcBorders/>
            <w:vAlign w:val="center"/>
          </w:tcPr>
          <w:p>
            <w:pPr>
              <w:pStyle w:val="TableContents"/>
              <w:bidi w:val="0"/>
              <w:spacing w:before="0" w:after="283"/>
              <w:jc w:val="left"/>
              <w:rPr/>
            </w:pPr>
            <w:r>
              <w:rPr/>
              <w:t xml:space="preserve">14.4% </w:t>
            </w:r>
          </w:p>
        </w:tc>
      </w:tr>
      <w:tr>
        <w:trPr/>
        <w:tc>
          <w:tcPr>
            <w:tcW w:w="1606" w:type="dxa"/>
            <w:tcBorders/>
            <w:vAlign w:val="center"/>
          </w:tcPr>
          <w:p>
            <w:pPr>
              <w:pStyle w:val="TableContents"/>
              <w:bidi w:val="0"/>
              <w:spacing w:before="0" w:after="283"/>
              <w:jc w:val="left"/>
              <w:rPr/>
            </w:pPr>
            <w:r>
              <w:rPr/>
              <w:t xml:space="preserve">1913 -- 1930 </w:t>
            </w:r>
          </w:p>
        </w:tc>
        <w:tc>
          <w:tcPr>
            <w:tcW w:w="3436" w:type="dxa"/>
            <w:tcBorders/>
            <w:vAlign w:val="center"/>
          </w:tcPr>
          <w:p>
            <w:pPr>
              <w:pStyle w:val="TableContents"/>
              <w:bidi w:val="0"/>
              <w:spacing w:before="0" w:after="283"/>
              <w:jc w:val="left"/>
              <w:rPr/>
            </w:pPr>
            <w:r>
              <w:rPr/>
              <w:t xml:space="preserve">Woolworth Building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241,4 metriä (792 jalkaa) </w:t>
            </w:r>
          </w:p>
        </w:tc>
        <w:tc>
          <w:tcPr>
            <w:tcW w:w="991" w:type="dxa"/>
            <w:tcBorders/>
            <w:vAlign w:val="center"/>
          </w:tcPr>
          <w:p>
            <w:pPr>
              <w:pStyle w:val="TableContents"/>
              <w:bidi w:val="0"/>
              <w:spacing w:before="0" w:after="283"/>
              <w:jc w:val="left"/>
              <w:rPr/>
            </w:pPr>
            <w:r>
              <w:rPr/>
              <w:t xml:space="preserve">13.1% </w:t>
            </w:r>
          </w:p>
        </w:tc>
      </w:tr>
      <w:tr>
        <w:trPr/>
        <w:tc>
          <w:tcPr>
            <w:tcW w:w="1606" w:type="dxa"/>
            <w:tcBorders/>
            <w:vAlign w:val="center"/>
          </w:tcPr>
          <w:p>
            <w:pPr>
              <w:pStyle w:val="TableContents"/>
              <w:bidi w:val="0"/>
              <w:spacing w:before="0" w:after="283"/>
              <w:jc w:val="left"/>
              <w:rPr/>
            </w:pPr>
            <w:r>
              <w:rPr/>
              <w:t xml:space="preserve">1930 </w:t>
            </w:r>
          </w:p>
        </w:tc>
        <w:tc>
          <w:tcPr>
            <w:tcW w:w="3436" w:type="dxa"/>
            <w:tcBorders/>
            <w:vAlign w:val="center"/>
          </w:tcPr>
          <w:p>
            <w:pPr>
              <w:pStyle w:val="TableContents"/>
              <w:bidi w:val="0"/>
              <w:spacing w:before="0" w:after="283"/>
              <w:jc w:val="left"/>
              <w:rPr/>
            </w:pPr>
            <w:r>
              <w:rPr/>
              <w:t xml:space="preserve">Bank of Manhattan Trust Building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283 metriä (928 jalkaa) </w:t>
            </w:r>
          </w:p>
        </w:tc>
        <w:tc>
          <w:tcPr>
            <w:tcW w:w="991" w:type="dxa"/>
            <w:tcBorders/>
            <w:vAlign w:val="center"/>
          </w:tcPr>
          <w:p>
            <w:pPr>
              <w:pStyle w:val="TableContents"/>
              <w:bidi w:val="0"/>
              <w:spacing w:before="0" w:after="283"/>
              <w:jc w:val="left"/>
              <w:rPr/>
            </w:pPr>
            <w:r>
              <w:rPr/>
              <w:t xml:space="preserve">17.2% </w:t>
            </w:r>
          </w:p>
        </w:tc>
      </w:tr>
      <w:tr>
        <w:trPr/>
        <w:tc>
          <w:tcPr>
            <w:tcW w:w="1606" w:type="dxa"/>
            <w:tcBorders/>
            <w:vAlign w:val="center"/>
          </w:tcPr>
          <w:p>
            <w:pPr>
              <w:pStyle w:val="TableContents"/>
              <w:bidi w:val="0"/>
              <w:spacing w:before="0" w:after="283"/>
              <w:jc w:val="left"/>
              <w:rPr/>
            </w:pPr>
            <w:r>
              <w:rPr/>
              <w:t xml:space="preserve">1930 -- 1931 </w:t>
            </w:r>
          </w:p>
        </w:tc>
        <w:tc>
          <w:tcPr>
            <w:tcW w:w="3436" w:type="dxa"/>
            <w:tcBorders/>
            <w:vAlign w:val="center"/>
          </w:tcPr>
          <w:p>
            <w:pPr>
              <w:pStyle w:val="TableContents"/>
              <w:bidi w:val="0"/>
              <w:spacing w:before="0" w:after="283"/>
              <w:jc w:val="left"/>
              <w:rPr/>
            </w:pPr>
            <w:r>
              <w:rPr/>
              <w:t xml:space="preserve">Chrysler Building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318,8 metriä (1,046 ft) </w:t>
            </w:r>
          </w:p>
        </w:tc>
        <w:tc>
          <w:tcPr>
            <w:tcW w:w="991" w:type="dxa"/>
            <w:tcBorders/>
            <w:vAlign w:val="center"/>
          </w:tcPr>
          <w:p>
            <w:pPr>
              <w:pStyle w:val="TableContents"/>
              <w:bidi w:val="0"/>
              <w:spacing w:before="0" w:after="283"/>
              <w:jc w:val="left"/>
              <w:rPr/>
            </w:pPr>
            <w:r>
              <w:rPr/>
              <w:t xml:space="preserve">12.65% </w:t>
            </w:r>
          </w:p>
        </w:tc>
      </w:tr>
      <w:tr>
        <w:trPr/>
        <w:tc>
          <w:tcPr>
            <w:tcW w:w="1606" w:type="dxa"/>
            <w:tcBorders/>
            <w:vAlign w:val="center"/>
          </w:tcPr>
          <w:p>
            <w:pPr>
              <w:pStyle w:val="TableContents"/>
              <w:bidi w:val="0"/>
              <w:spacing w:before="0" w:after="283"/>
              <w:jc w:val="left"/>
              <w:rPr/>
            </w:pPr>
            <w:r>
              <w:rPr/>
              <w:t xml:space="preserve">1931 -- 1972 </w:t>
            </w:r>
          </w:p>
        </w:tc>
        <w:tc>
          <w:tcPr>
            <w:tcW w:w="3436" w:type="dxa"/>
            <w:tcBorders/>
            <w:vAlign w:val="center"/>
          </w:tcPr>
          <w:p>
            <w:pPr>
              <w:pStyle w:val="TableContents"/>
              <w:bidi w:val="0"/>
              <w:spacing w:before="0" w:after="283"/>
              <w:jc w:val="left"/>
              <w:rPr/>
            </w:pPr>
            <w:r>
              <w:rPr/>
              <w:t xml:space="preserve">Empire State Building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381 metriä (1 250 jalkaa) </w:t>
            </w:r>
          </w:p>
        </w:tc>
        <w:tc>
          <w:tcPr>
            <w:tcW w:w="991" w:type="dxa"/>
            <w:tcBorders/>
            <w:vAlign w:val="center"/>
          </w:tcPr>
          <w:p>
            <w:pPr>
              <w:pStyle w:val="TableContents"/>
              <w:bidi w:val="0"/>
              <w:spacing w:before="0" w:after="283"/>
              <w:jc w:val="left"/>
              <w:rPr/>
            </w:pPr>
            <w:r>
              <w:rPr/>
              <w:t xml:space="preserve">19.5% </w:t>
            </w:r>
          </w:p>
        </w:tc>
      </w:tr>
      <w:tr>
        <w:trPr/>
        <w:tc>
          <w:tcPr>
            <w:tcW w:w="1606" w:type="dxa"/>
            <w:tcBorders/>
            <w:vAlign w:val="center"/>
          </w:tcPr>
          <w:p>
            <w:pPr>
              <w:pStyle w:val="TableContents"/>
              <w:bidi w:val="0"/>
              <w:spacing w:before="0" w:after="283"/>
              <w:jc w:val="left"/>
              <w:rPr/>
            </w:pPr>
            <w:r>
              <w:rPr/>
              <w:t xml:space="preserve">1972 -- 1974 </w:t>
            </w:r>
          </w:p>
        </w:tc>
        <w:tc>
          <w:tcPr>
            <w:tcW w:w="3436" w:type="dxa"/>
            <w:tcBorders/>
            <w:vAlign w:val="center"/>
          </w:tcPr>
          <w:p>
            <w:pPr>
              <w:pStyle w:val="TableContents"/>
              <w:bidi w:val="0"/>
              <w:spacing w:before="0" w:after="283"/>
              <w:jc w:val="left"/>
              <w:rPr/>
            </w:pPr>
            <w:r>
              <w:rPr/>
              <w:t xml:space="preserve">1 World Trade Center </w:t>
            </w:r>
          </w:p>
        </w:tc>
        <w:tc>
          <w:tcPr>
            <w:tcW w:w="1651" w:type="dxa"/>
            <w:tcBorders/>
            <w:vAlign w:val="center"/>
          </w:tcPr>
          <w:p>
            <w:pPr>
              <w:pStyle w:val="TableContents"/>
              <w:bidi w:val="0"/>
              <w:spacing w:before="0" w:after="283"/>
              <w:jc w:val="left"/>
              <w:rPr/>
            </w:pPr>
            <w:r>
              <w:rPr/>
              <w:t xml:space="preserve">New York City </w:t>
            </w:r>
          </w:p>
        </w:tc>
        <w:tc>
          <w:tcPr>
            <w:tcW w:w="2446" w:type="dxa"/>
            <w:tcBorders/>
            <w:vAlign w:val="center"/>
          </w:tcPr>
          <w:p>
            <w:pPr>
              <w:pStyle w:val="TableContents"/>
              <w:bidi w:val="0"/>
              <w:spacing w:before="0" w:after="283"/>
              <w:jc w:val="left"/>
              <w:rPr/>
            </w:pPr>
            <w:r>
              <w:rPr/>
              <w:t xml:space="preserve">417 metriä (1,368 ft) </w:t>
            </w:r>
          </w:p>
        </w:tc>
        <w:tc>
          <w:tcPr>
            <w:tcW w:w="991" w:type="dxa"/>
            <w:tcBorders/>
            <w:vAlign w:val="center"/>
          </w:tcPr>
          <w:p>
            <w:pPr>
              <w:pStyle w:val="TableContents"/>
              <w:bidi w:val="0"/>
              <w:spacing w:before="0" w:after="283"/>
              <w:jc w:val="left"/>
              <w:rPr/>
            </w:pPr>
            <w:r>
              <w:rPr/>
              <w:t xml:space="preserve">9.45% </w:t>
            </w:r>
          </w:p>
        </w:tc>
      </w:tr>
      <w:tr>
        <w:trPr/>
        <w:tc>
          <w:tcPr>
            <w:tcW w:w="1606" w:type="dxa"/>
            <w:tcBorders/>
            <w:vAlign w:val="center"/>
          </w:tcPr>
          <w:p>
            <w:pPr>
              <w:pStyle w:val="TableContents"/>
              <w:bidi w:val="0"/>
              <w:spacing w:before="0" w:after="283"/>
              <w:jc w:val="left"/>
              <w:rPr/>
            </w:pPr>
            <w:r>
              <w:rPr/>
              <w:t xml:space="preserve">1974 -- 1998 </w:t>
            </w:r>
          </w:p>
        </w:tc>
        <w:tc>
          <w:tcPr>
            <w:tcW w:w="3436" w:type="dxa"/>
            <w:tcBorders/>
            <w:vAlign w:val="center"/>
          </w:tcPr>
          <w:p>
            <w:pPr>
              <w:pStyle w:val="TableContents"/>
              <w:bidi w:val="0"/>
              <w:spacing w:before="0" w:after="283"/>
              <w:jc w:val="left"/>
              <w:rPr/>
            </w:pPr>
            <w:r>
              <w:rPr/>
              <w:t xml:space="preserve">Searsin torni </w:t>
            </w:r>
          </w:p>
        </w:tc>
        <w:tc>
          <w:tcPr>
            <w:tcW w:w="1651" w:type="dxa"/>
            <w:tcBorders/>
            <w:vAlign w:val="center"/>
          </w:tcPr>
          <w:p>
            <w:pPr>
              <w:pStyle w:val="TableContents"/>
              <w:bidi w:val="0"/>
              <w:spacing w:before="0" w:after="283"/>
              <w:jc w:val="left"/>
              <w:rPr/>
            </w:pPr>
            <w:r>
              <w:rPr/>
              <w:t xml:space="preserve">Chicago </w:t>
            </w:r>
          </w:p>
        </w:tc>
        <w:tc>
          <w:tcPr>
            <w:tcW w:w="2446" w:type="dxa"/>
            <w:tcBorders/>
            <w:vAlign w:val="center"/>
          </w:tcPr>
          <w:p>
            <w:pPr>
              <w:pStyle w:val="TableContents"/>
              <w:bidi w:val="0"/>
              <w:spacing w:before="0" w:after="283"/>
              <w:jc w:val="left"/>
              <w:rPr/>
            </w:pPr>
            <w:r>
              <w:rPr/>
              <w:t xml:space="preserve">442 metriä (1 450 jalkaa) </w:t>
            </w:r>
          </w:p>
        </w:tc>
        <w:tc>
          <w:tcPr>
            <w:tcW w:w="991" w:type="dxa"/>
            <w:tcBorders/>
            <w:vAlign w:val="center"/>
          </w:tcPr>
          <w:p>
            <w:pPr>
              <w:pStyle w:val="TableContents"/>
              <w:bidi w:val="0"/>
              <w:spacing w:before="0" w:after="283"/>
              <w:jc w:val="left"/>
              <w:rPr/>
            </w:pPr>
            <w:r>
              <w:rPr/>
              <w:t xml:space="preserve">6% </w:t>
            </w:r>
          </w:p>
        </w:tc>
      </w:tr>
      <w:tr>
        <w:trPr/>
        <w:tc>
          <w:tcPr>
            <w:tcW w:w="1606" w:type="dxa"/>
            <w:tcBorders/>
            <w:vAlign w:val="center"/>
          </w:tcPr>
          <w:p>
            <w:pPr>
              <w:pStyle w:val="TableContents"/>
              <w:bidi w:val="0"/>
              <w:spacing w:before="0" w:after="283"/>
              <w:jc w:val="left"/>
              <w:rPr/>
            </w:pPr>
            <w:r>
              <w:rPr/>
              <w:t xml:space="preserve">1998 -- 2004 </w:t>
            </w:r>
          </w:p>
        </w:tc>
        <w:tc>
          <w:tcPr>
            <w:tcW w:w="3436" w:type="dxa"/>
            <w:tcBorders/>
            <w:vAlign w:val="center"/>
          </w:tcPr>
          <w:p>
            <w:pPr>
              <w:pStyle w:val="TableContents"/>
              <w:bidi w:val="0"/>
              <w:spacing w:before="0" w:after="283"/>
              <w:jc w:val="left"/>
              <w:rPr/>
            </w:pPr>
            <w:r>
              <w:rPr/>
              <w:t xml:space="preserve">Petronasin tornit </w:t>
            </w:r>
          </w:p>
        </w:tc>
        <w:tc>
          <w:tcPr>
            <w:tcW w:w="1651" w:type="dxa"/>
            <w:tcBorders/>
            <w:vAlign w:val="center"/>
          </w:tcPr>
          <w:p>
            <w:pPr>
              <w:pStyle w:val="TableContents"/>
              <w:bidi w:val="0"/>
              <w:spacing w:before="0" w:after="283"/>
              <w:jc w:val="left"/>
              <w:rPr/>
            </w:pPr>
            <w:r>
              <w:rPr/>
              <w:t xml:space="preserve">Kuala Lumpur </w:t>
            </w:r>
          </w:p>
        </w:tc>
        <w:tc>
          <w:tcPr>
            <w:tcW w:w="2446" w:type="dxa"/>
            <w:tcBorders/>
            <w:vAlign w:val="center"/>
          </w:tcPr>
          <w:p>
            <w:pPr>
              <w:pStyle w:val="TableContents"/>
              <w:bidi w:val="0"/>
              <w:spacing w:before="0" w:after="283"/>
              <w:jc w:val="left"/>
              <w:rPr/>
            </w:pPr>
            <w:r>
              <w:rPr/>
              <w:t xml:space="preserve">451,9 metriä (1 483 jalkaa). </w:t>
            </w:r>
          </w:p>
        </w:tc>
        <w:tc>
          <w:tcPr>
            <w:tcW w:w="991" w:type="dxa"/>
            <w:tcBorders/>
            <w:vAlign w:val="center"/>
          </w:tcPr>
          <w:p>
            <w:pPr>
              <w:pStyle w:val="TableContents"/>
              <w:bidi w:val="0"/>
              <w:spacing w:before="0" w:after="283"/>
              <w:jc w:val="left"/>
              <w:rPr/>
            </w:pPr>
            <w:r>
              <w:rPr/>
              <w:t xml:space="preserve">2.24% </w:t>
            </w:r>
          </w:p>
        </w:tc>
      </w:tr>
      <w:tr>
        <w:trPr/>
        <w:tc>
          <w:tcPr>
            <w:tcW w:w="1606" w:type="dxa"/>
            <w:tcBorders/>
            <w:vAlign w:val="center"/>
          </w:tcPr>
          <w:p>
            <w:pPr>
              <w:pStyle w:val="TableContents"/>
              <w:bidi w:val="0"/>
              <w:spacing w:before="0" w:after="283"/>
              <w:jc w:val="left"/>
              <w:rPr/>
            </w:pPr>
            <w:r>
              <w:rPr/>
              <w:t xml:space="preserve">2004 -- 2010 </w:t>
            </w:r>
          </w:p>
        </w:tc>
        <w:tc>
          <w:tcPr>
            <w:tcW w:w="3436" w:type="dxa"/>
            <w:tcBorders/>
            <w:vAlign w:val="center"/>
          </w:tcPr>
          <w:p>
            <w:pPr>
              <w:pStyle w:val="TableContents"/>
              <w:bidi w:val="0"/>
              <w:spacing w:before="0" w:after="283"/>
              <w:jc w:val="left"/>
              <w:rPr/>
            </w:pPr>
            <w:r>
              <w:rPr/>
              <w:t xml:space="preserve">Taipei 101 </w:t>
            </w:r>
          </w:p>
        </w:tc>
        <w:tc>
          <w:tcPr>
            <w:tcW w:w="1651" w:type="dxa"/>
            <w:tcBorders/>
            <w:vAlign w:val="center"/>
          </w:tcPr>
          <w:p>
            <w:pPr>
              <w:pStyle w:val="TableContents"/>
              <w:bidi w:val="0"/>
              <w:spacing w:before="0" w:after="283"/>
              <w:jc w:val="left"/>
              <w:rPr/>
            </w:pPr>
            <w:r>
              <w:rPr/>
              <w:t xml:space="preserve">Taipei </w:t>
            </w:r>
          </w:p>
        </w:tc>
        <w:tc>
          <w:tcPr>
            <w:tcW w:w="2446" w:type="dxa"/>
            <w:tcBorders/>
            <w:vAlign w:val="center"/>
          </w:tcPr>
          <w:p>
            <w:pPr>
              <w:pStyle w:val="TableContents"/>
              <w:bidi w:val="0"/>
              <w:spacing w:before="0" w:after="283"/>
              <w:jc w:val="left"/>
              <w:rPr/>
            </w:pPr>
            <w:r>
              <w:rPr/>
              <w:t xml:space="preserve">509,2 metriä (1 671 jalkaa). </w:t>
            </w:r>
          </w:p>
        </w:tc>
        <w:tc>
          <w:tcPr>
            <w:tcW w:w="991" w:type="dxa"/>
            <w:tcBorders/>
            <w:vAlign w:val="center"/>
          </w:tcPr>
          <w:p>
            <w:pPr>
              <w:pStyle w:val="TableContents"/>
              <w:bidi w:val="0"/>
              <w:spacing w:before="0" w:after="283"/>
              <w:jc w:val="left"/>
              <w:rPr/>
            </w:pPr>
            <w:r>
              <w:rPr/>
              <w:t xml:space="preserve">12.68% </w:t>
            </w:r>
          </w:p>
        </w:tc>
      </w:tr>
      <w:tr>
        <w:trPr/>
        <w:tc>
          <w:tcPr>
            <w:tcW w:w="1606" w:type="dxa"/>
            <w:tcBorders/>
            <w:vAlign w:val="center"/>
          </w:tcPr>
          <w:p>
            <w:pPr>
              <w:pStyle w:val="TableContents"/>
              <w:bidi w:val="0"/>
              <w:spacing w:before="0" w:after="283"/>
              <w:jc w:val="left"/>
              <w:rPr/>
            </w:pPr>
            <w:r>
              <w:rPr/>
              <w:t xml:space="preserve">2010 -- nyt </w:t>
            </w:r>
          </w:p>
        </w:tc>
        <w:tc>
          <w:tcPr>
            <w:tcW w:w="3436" w:type="dxa"/>
            <w:tcBorders/>
            <w:vAlign w:val="center"/>
          </w:tcPr>
          <w:p>
            <w:pPr>
              <w:pStyle w:val="TableContents"/>
              <w:bidi w:val="0"/>
              <w:spacing w:before="0" w:after="283"/>
              <w:jc w:val="left"/>
              <w:rPr/>
            </w:pPr>
            <w:r>
              <w:rPr/>
              <w:t xml:space="preserve">Burj Khalifa </w:t>
            </w:r>
          </w:p>
        </w:tc>
        <w:tc>
          <w:tcPr>
            <w:tcW w:w="1651" w:type="dxa"/>
            <w:tcBorders/>
            <w:vAlign w:val="center"/>
          </w:tcPr>
          <w:p>
            <w:pPr>
              <w:pStyle w:val="TableContents"/>
              <w:bidi w:val="0"/>
              <w:spacing w:before="0" w:after="283"/>
              <w:jc w:val="left"/>
              <w:rPr/>
            </w:pPr>
            <w:r>
              <w:rPr>
                <w:color w:val="A9A9A9"/>
              </w:rPr>
              <w:t xml:space="preserve">Duba</w:t>
            </w:r>
            <w:r>
              <w:rPr/>
              <w:t xml:space="preserve">i </w:t>
            </w:r>
          </w:p>
        </w:tc>
        <w:tc>
          <w:tcPr>
            <w:tcW w:w="2446" w:type="dxa"/>
            <w:tcBorders/>
            <w:vAlign w:val="center"/>
          </w:tcPr>
          <w:p>
            <w:pPr>
              <w:pStyle w:val="TableContents"/>
              <w:bidi w:val="0"/>
              <w:spacing w:before="0" w:after="283"/>
              <w:jc w:val="left"/>
              <w:rPr/>
            </w:pPr>
            <w:r>
              <w:rPr/>
              <w:t xml:space="preserve">828 metriä (2,717 ft) </w:t>
            </w:r>
          </w:p>
        </w:tc>
        <w:tc>
          <w:tcPr>
            <w:tcW w:w="991" w:type="dxa"/>
            <w:tcBorders/>
            <w:vAlign w:val="center"/>
          </w:tcPr>
          <w:p>
            <w:pPr>
              <w:pStyle w:val="TableContents"/>
              <w:bidi w:val="0"/>
              <w:spacing w:before="0" w:after="283"/>
              <w:jc w:val="left"/>
              <w:rPr/>
            </w:pPr>
            <w:r>
              <w:rPr/>
              <w:t xml:space="preserve">62.61%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se valmistuu vuonna 2009, mistä kaupungista löytyy maailman korkein hotelli?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1930 -- 1931 </w:t>
      </w:r>
      <w:r>
        <w:rPr>
          <w:color w:val="A9A9A9"/>
        </w:rPr>
        <w:t xml:space="preserve">Chrysler Building </w:t>
      </w:r>
      <w:r>
        <w:rPr/>
        <w:t xml:space="preserve">New York City 318,8 metriä (1,046 jalkaa) 12.65% 12.65%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korkein rakennus New Yorkissa vuonna 1930?</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52"/>
        <w:gridCol w:w="3248"/>
        <w:gridCol w:w="2121"/>
        <w:gridCol w:w="2296"/>
        <w:gridCol w:w="988"/>
      </w:tblGrid>
      <w:tr>
        <w:trPr/>
        <w:tc>
          <w:tcPr>
            <w:tcW w:w="1552" w:type="dxa"/>
            <w:tcBorders/>
            <w:vAlign w:val="center"/>
          </w:tcPr>
          <w:p>
            <w:pPr>
              <w:pStyle w:val="TableContents"/>
              <w:bidi w:val="0"/>
              <w:spacing w:before="0" w:after="283"/>
              <w:jc w:val="left"/>
              <w:rPr/>
            </w:pPr>
            <w:r>
              <w:rPr/>
              <w:t xml:space="preserve">Vuodet korkein </w:t>
            </w:r>
          </w:p>
        </w:tc>
        <w:tc>
          <w:tcPr>
            <w:tcW w:w="3248" w:type="dxa"/>
            <w:tcBorders/>
            <w:vAlign w:val="center"/>
          </w:tcPr>
          <w:p>
            <w:pPr>
              <w:pStyle w:val="TableContents"/>
              <w:bidi w:val="0"/>
              <w:spacing w:before="0" w:after="283"/>
              <w:jc w:val="left"/>
              <w:rPr/>
            </w:pPr>
            <w:r>
              <w:rPr/>
              <w:t xml:space="preserve">Nimi </w:t>
            </w:r>
          </w:p>
        </w:tc>
        <w:tc>
          <w:tcPr>
            <w:tcW w:w="2121" w:type="dxa"/>
            <w:tcBorders/>
            <w:vAlign w:val="center"/>
          </w:tcPr>
          <w:p>
            <w:pPr>
              <w:pStyle w:val="TableContents"/>
              <w:bidi w:val="0"/>
              <w:spacing w:before="0" w:after="283"/>
              <w:jc w:val="left"/>
              <w:rPr/>
            </w:pPr>
            <w:r>
              <w:rPr/>
              <w:t xml:space="preserve">Sijainti </w:t>
            </w:r>
          </w:p>
        </w:tc>
        <w:tc>
          <w:tcPr>
            <w:tcW w:w="2296" w:type="dxa"/>
            <w:tcBorders/>
            <w:vAlign w:val="center"/>
          </w:tcPr>
          <w:p>
            <w:pPr>
              <w:pStyle w:val="TableContents"/>
              <w:bidi w:val="0"/>
              <w:spacing w:before="0" w:after="283"/>
              <w:jc w:val="left"/>
              <w:rPr/>
            </w:pPr>
            <w:r>
              <w:rPr/>
              <w:t xml:space="preserve">Korkeus </w:t>
            </w:r>
          </w:p>
        </w:tc>
        <w:tc>
          <w:tcPr>
            <w:tcW w:w="988" w:type="dxa"/>
            <w:tcBorders/>
            <w:vAlign w:val="center"/>
          </w:tcPr>
          <w:p>
            <w:pPr>
              <w:pStyle w:val="TableContents"/>
              <w:bidi w:val="0"/>
              <w:spacing w:before="0" w:after="283"/>
              <w:jc w:val="left"/>
              <w:rPr/>
            </w:pPr>
            <w:r>
              <w:rPr/>
              <w:t xml:space="preserve">Lisää </w:t>
            </w:r>
          </w:p>
        </w:tc>
      </w:tr>
      <w:tr>
        <w:trPr/>
        <w:tc>
          <w:tcPr>
            <w:tcW w:w="1552" w:type="dxa"/>
            <w:tcBorders/>
            <w:vAlign w:val="center"/>
          </w:tcPr>
          <w:p>
            <w:pPr>
              <w:pStyle w:val="TableContents"/>
              <w:bidi w:val="0"/>
              <w:spacing w:before="0" w:after="283"/>
              <w:jc w:val="left"/>
              <w:rPr/>
            </w:pPr>
            <w:r>
              <w:rPr/>
              <w:t xml:space="preserve">1908 -- 1909 </w:t>
            </w:r>
          </w:p>
        </w:tc>
        <w:tc>
          <w:tcPr>
            <w:tcW w:w="3248" w:type="dxa"/>
            <w:tcBorders/>
            <w:vAlign w:val="center"/>
          </w:tcPr>
          <w:p>
            <w:pPr>
              <w:pStyle w:val="TableContents"/>
              <w:bidi w:val="0"/>
              <w:spacing w:before="0" w:after="283"/>
              <w:jc w:val="left"/>
              <w:rPr/>
            </w:pPr>
            <w:r>
              <w:rPr/>
              <w:t xml:space="preserve">Singer Building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186,57 metriä (612,1 jalkaa) </w:t>
            </w:r>
          </w:p>
        </w:tc>
        <w:tc>
          <w:tcPr>
            <w:tcW w:w="988" w:type="dxa"/>
            <w:tcBorders/>
            <w:vAlign w:val="center"/>
          </w:tcPr>
          <w:p>
            <w:pPr>
              <w:pStyle w:val="TableContents"/>
              <w:bidi w:val="0"/>
              <w:spacing w:before="0" w:after="283"/>
              <w:jc w:val="left"/>
              <w:rPr/>
            </w:pPr>
            <w:r>
              <w:rPr/>
              <w:t xml:space="preserve">11.7% </w:t>
            </w:r>
          </w:p>
        </w:tc>
      </w:tr>
      <w:tr>
        <w:trPr/>
        <w:tc>
          <w:tcPr>
            <w:tcW w:w="1552" w:type="dxa"/>
            <w:tcBorders/>
            <w:vAlign w:val="center"/>
          </w:tcPr>
          <w:p>
            <w:pPr>
              <w:pStyle w:val="TableContents"/>
              <w:bidi w:val="0"/>
              <w:spacing w:before="0" w:after="283"/>
              <w:jc w:val="left"/>
              <w:rPr/>
            </w:pPr>
            <w:r>
              <w:rPr/>
              <w:t xml:space="preserve">1909 -- 1913 </w:t>
            </w:r>
          </w:p>
        </w:tc>
        <w:tc>
          <w:tcPr>
            <w:tcW w:w="3248" w:type="dxa"/>
            <w:tcBorders/>
            <w:vAlign w:val="center"/>
          </w:tcPr>
          <w:p>
            <w:pPr>
              <w:pStyle w:val="TableContents"/>
              <w:bidi w:val="0"/>
              <w:spacing w:before="0" w:after="283"/>
              <w:jc w:val="left"/>
              <w:rPr/>
            </w:pPr>
            <w:r>
              <w:rPr/>
              <w:t xml:space="preserve">Metropolitan Life Tower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213,36 metriä (700,0 jalkaa) </w:t>
            </w:r>
          </w:p>
        </w:tc>
        <w:tc>
          <w:tcPr>
            <w:tcW w:w="988" w:type="dxa"/>
            <w:tcBorders/>
            <w:vAlign w:val="center"/>
          </w:tcPr>
          <w:p>
            <w:pPr>
              <w:pStyle w:val="TableContents"/>
              <w:bidi w:val="0"/>
              <w:spacing w:before="0" w:after="283"/>
              <w:jc w:val="left"/>
              <w:rPr/>
            </w:pPr>
            <w:r>
              <w:rPr/>
              <w:t xml:space="preserve">14.4% </w:t>
            </w:r>
          </w:p>
        </w:tc>
      </w:tr>
      <w:tr>
        <w:trPr/>
        <w:tc>
          <w:tcPr>
            <w:tcW w:w="1552" w:type="dxa"/>
            <w:tcBorders/>
            <w:vAlign w:val="center"/>
          </w:tcPr>
          <w:p>
            <w:pPr>
              <w:pStyle w:val="TableContents"/>
              <w:bidi w:val="0"/>
              <w:spacing w:before="0" w:after="283"/>
              <w:jc w:val="left"/>
              <w:rPr/>
            </w:pPr>
            <w:r>
              <w:rPr/>
              <w:t xml:space="preserve">1913 -- 1930 </w:t>
            </w:r>
          </w:p>
        </w:tc>
        <w:tc>
          <w:tcPr>
            <w:tcW w:w="3248" w:type="dxa"/>
            <w:tcBorders/>
            <w:vAlign w:val="center"/>
          </w:tcPr>
          <w:p>
            <w:pPr>
              <w:pStyle w:val="TableContents"/>
              <w:bidi w:val="0"/>
              <w:spacing w:before="0" w:after="283"/>
              <w:jc w:val="left"/>
              <w:rPr/>
            </w:pPr>
            <w:r>
              <w:rPr/>
              <w:t xml:space="preserve">Woolworth Building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241,4 metriä (792 jalkaa) </w:t>
            </w:r>
          </w:p>
        </w:tc>
        <w:tc>
          <w:tcPr>
            <w:tcW w:w="988" w:type="dxa"/>
            <w:tcBorders/>
            <w:vAlign w:val="center"/>
          </w:tcPr>
          <w:p>
            <w:pPr>
              <w:pStyle w:val="TableContents"/>
              <w:bidi w:val="0"/>
              <w:spacing w:before="0" w:after="283"/>
              <w:jc w:val="left"/>
              <w:rPr/>
            </w:pPr>
            <w:r>
              <w:rPr/>
              <w:t xml:space="preserve">13.1% </w:t>
            </w:r>
          </w:p>
        </w:tc>
      </w:tr>
      <w:tr>
        <w:trPr/>
        <w:tc>
          <w:tcPr>
            <w:tcW w:w="1552" w:type="dxa"/>
            <w:tcBorders/>
            <w:vAlign w:val="center"/>
          </w:tcPr>
          <w:p>
            <w:pPr>
              <w:pStyle w:val="TableContents"/>
              <w:bidi w:val="0"/>
              <w:spacing w:before="0" w:after="283"/>
              <w:jc w:val="left"/>
              <w:rPr/>
            </w:pPr>
            <w:r>
              <w:rPr/>
              <w:t xml:space="preserve">1930 </w:t>
            </w:r>
          </w:p>
        </w:tc>
        <w:tc>
          <w:tcPr>
            <w:tcW w:w="3248" w:type="dxa"/>
            <w:tcBorders/>
            <w:vAlign w:val="center"/>
          </w:tcPr>
          <w:p>
            <w:pPr>
              <w:pStyle w:val="TableContents"/>
              <w:bidi w:val="0"/>
              <w:spacing w:before="0" w:after="283"/>
              <w:jc w:val="left"/>
              <w:rPr/>
            </w:pPr>
            <w:r>
              <w:rPr/>
              <w:t xml:space="preserve">Bank of Manhattan Trust Building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283 metriä (928 jalkaa) </w:t>
            </w:r>
          </w:p>
        </w:tc>
        <w:tc>
          <w:tcPr>
            <w:tcW w:w="988" w:type="dxa"/>
            <w:tcBorders/>
            <w:vAlign w:val="center"/>
          </w:tcPr>
          <w:p>
            <w:pPr>
              <w:pStyle w:val="TableContents"/>
              <w:bidi w:val="0"/>
              <w:spacing w:before="0" w:after="283"/>
              <w:jc w:val="left"/>
              <w:rPr/>
            </w:pPr>
            <w:r>
              <w:rPr/>
              <w:t xml:space="preserve">17.2% </w:t>
            </w:r>
          </w:p>
        </w:tc>
      </w:tr>
      <w:tr>
        <w:trPr/>
        <w:tc>
          <w:tcPr>
            <w:tcW w:w="1552" w:type="dxa"/>
            <w:tcBorders/>
            <w:vAlign w:val="center"/>
          </w:tcPr>
          <w:p>
            <w:pPr>
              <w:pStyle w:val="TableContents"/>
              <w:bidi w:val="0"/>
              <w:spacing w:before="0" w:after="283"/>
              <w:jc w:val="left"/>
              <w:rPr/>
            </w:pPr>
            <w:r>
              <w:rPr/>
              <w:t xml:space="preserve">1930 -- 1931 </w:t>
            </w:r>
          </w:p>
        </w:tc>
        <w:tc>
          <w:tcPr>
            <w:tcW w:w="3248" w:type="dxa"/>
            <w:tcBorders/>
            <w:vAlign w:val="center"/>
          </w:tcPr>
          <w:p>
            <w:pPr>
              <w:pStyle w:val="TableContents"/>
              <w:bidi w:val="0"/>
              <w:spacing w:before="0" w:after="283"/>
              <w:jc w:val="left"/>
              <w:rPr/>
            </w:pPr>
            <w:r>
              <w:rPr>
                <w:color w:val="A9A9A9"/>
              </w:rPr>
              <w:t xml:space="preserve">Chrysler </w:t>
            </w:r>
            <w:r>
              <w:rPr/>
              <w:t xml:space="preserve">Building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318,8 metriä (1 046 jalkaa). </w:t>
            </w:r>
          </w:p>
        </w:tc>
        <w:tc>
          <w:tcPr>
            <w:tcW w:w="988" w:type="dxa"/>
            <w:tcBorders/>
            <w:vAlign w:val="center"/>
          </w:tcPr>
          <w:p>
            <w:pPr>
              <w:pStyle w:val="TableContents"/>
              <w:bidi w:val="0"/>
              <w:spacing w:before="0" w:after="283"/>
              <w:jc w:val="left"/>
              <w:rPr/>
            </w:pPr>
            <w:r>
              <w:rPr/>
              <w:t xml:space="preserve">12.65% </w:t>
            </w:r>
          </w:p>
        </w:tc>
      </w:tr>
      <w:tr>
        <w:trPr/>
        <w:tc>
          <w:tcPr>
            <w:tcW w:w="1552" w:type="dxa"/>
            <w:tcBorders/>
            <w:vAlign w:val="center"/>
          </w:tcPr>
          <w:p>
            <w:pPr>
              <w:pStyle w:val="TableContents"/>
              <w:bidi w:val="0"/>
              <w:spacing w:before="0" w:after="283"/>
              <w:jc w:val="left"/>
              <w:rPr/>
            </w:pPr>
            <w:r>
              <w:rPr/>
              <w:t xml:space="preserve">1931 -- 1972 </w:t>
            </w:r>
          </w:p>
        </w:tc>
        <w:tc>
          <w:tcPr>
            <w:tcW w:w="3248" w:type="dxa"/>
            <w:tcBorders/>
            <w:vAlign w:val="center"/>
          </w:tcPr>
          <w:p>
            <w:pPr>
              <w:pStyle w:val="TableContents"/>
              <w:bidi w:val="0"/>
              <w:spacing w:before="0" w:after="283"/>
              <w:jc w:val="left"/>
              <w:rPr/>
            </w:pPr>
            <w:r>
              <w:rPr/>
              <w:t xml:space="preserve">Empire State Building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381 metriä (1 250 jalkaa) </w:t>
            </w:r>
          </w:p>
        </w:tc>
        <w:tc>
          <w:tcPr>
            <w:tcW w:w="988" w:type="dxa"/>
            <w:tcBorders/>
            <w:vAlign w:val="center"/>
          </w:tcPr>
          <w:p>
            <w:pPr>
              <w:pStyle w:val="TableContents"/>
              <w:bidi w:val="0"/>
              <w:spacing w:before="0" w:after="283"/>
              <w:jc w:val="left"/>
              <w:rPr/>
            </w:pPr>
            <w:r>
              <w:rPr/>
              <w:t xml:space="preserve">19.5% </w:t>
            </w:r>
          </w:p>
        </w:tc>
      </w:tr>
      <w:tr>
        <w:trPr/>
        <w:tc>
          <w:tcPr>
            <w:tcW w:w="1552" w:type="dxa"/>
            <w:tcBorders/>
            <w:vAlign w:val="center"/>
          </w:tcPr>
          <w:p>
            <w:pPr>
              <w:pStyle w:val="TableContents"/>
              <w:bidi w:val="0"/>
              <w:spacing w:before="0" w:after="283"/>
              <w:jc w:val="left"/>
              <w:rPr/>
            </w:pPr>
            <w:r>
              <w:rPr/>
              <w:t xml:space="preserve">1972 -- 1974 </w:t>
            </w:r>
          </w:p>
        </w:tc>
        <w:tc>
          <w:tcPr>
            <w:tcW w:w="3248" w:type="dxa"/>
            <w:tcBorders/>
            <w:vAlign w:val="center"/>
          </w:tcPr>
          <w:p>
            <w:pPr>
              <w:pStyle w:val="TableContents"/>
              <w:bidi w:val="0"/>
              <w:spacing w:before="0" w:after="283"/>
              <w:jc w:val="left"/>
              <w:rPr/>
            </w:pPr>
            <w:r>
              <w:rPr/>
              <w:t xml:space="preserve">World Trade Center </w:t>
            </w:r>
          </w:p>
        </w:tc>
        <w:tc>
          <w:tcPr>
            <w:tcW w:w="2121" w:type="dxa"/>
            <w:tcBorders/>
            <w:vAlign w:val="center"/>
          </w:tcPr>
          <w:p>
            <w:pPr>
              <w:pStyle w:val="TableContents"/>
              <w:bidi w:val="0"/>
              <w:spacing w:before="0" w:after="283"/>
              <w:jc w:val="left"/>
              <w:rPr/>
            </w:pPr>
            <w:r>
              <w:rPr/>
              <w:t xml:space="preserve">New York City </w:t>
            </w:r>
          </w:p>
        </w:tc>
        <w:tc>
          <w:tcPr>
            <w:tcW w:w="2296" w:type="dxa"/>
            <w:tcBorders/>
            <w:vAlign w:val="center"/>
          </w:tcPr>
          <w:p>
            <w:pPr>
              <w:pStyle w:val="TableContents"/>
              <w:bidi w:val="0"/>
              <w:spacing w:before="0" w:after="283"/>
              <w:jc w:val="left"/>
              <w:rPr/>
            </w:pPr>
            <w:r>
              <w:rPr/>
              <w:t xml:space="preserve">417 metriä (1,368 ft) </w:t>
            </w:r>
          </w:p>
        </w:tc>
        <w:tc>
          <w:tcPr>
            <w:tcW w:w="988" w:type="dxa"/>
            <w:tcBorders/>
            <w:vAlign w:val="center"/>
          </w:tcPr>
          <w:p>
            <w:pPr>
              <w:pStyle w:val="TableContents"/>
              <w:bidi w:val="0"/>
              <w:spacing w:before="0" w:after="283"/>
              <w:jc w:val="left"/>
              <w:rPr/>
            </w:pPr>
            <w:r>
              <w:rPr/>
              <w:t xml:space="preserve">9.45% </w:t>
            </w:r>
          </w:p>
        </w:tc>
      </w:tr>
      <w:tr>
        <w:trPr/>
        <w:tc>
          <w:tcPr>
            <w:tcW w:w="1552" w:type="dxa"/>
            <w:tcBorders/>
            <w:vAlign w:val="center"/>
          </w:tcPr>
          <w:p>
            <w:pPr>
              <w:pStyle w:val="TableContents"/>
              <w:bidi w:val="0"/>
              <w:spacing w:before="0" w:after="283"/>
              <w:jc w:val="left"/>
              <w:rPr/>
            </w:pPr>
            <w:r>
              <w:rPr/>
              <w:t xml:space="preserve">1974 -- 1998 </w:t>
            </w:r>
          </w:p>
        </w:tc>
        <w:tc>
          <w:tcPr>
            <w:tcW w:w="3248" w:type="dxa"/>
            <w:tcBorders/>
            <w:vAlign w:val="center"/>
          </w:tcPr>
          <w:p>
            <w:pPr>
              <w:pStyle w:val="TableContents"/>
              <w:bidi w:val="0"/>
              <w:spacing w:before="0" w:after="283"/>
              <w:jc w:val="left"/>
              <w:rPr/>
            </w:pPr>
            <w:r>
              <w:rPr/>
              <w:t xml:space="preserve">Searsin torni </w:t>
            </w:r>
          </w:p>
        </w:tc>
        <w:tc>
          <w:tcPr>
            <w:tcW w:w="2121" w:type="dxa"/>
            <w:tcBorders/>
            <w:vAlign w:val="center"/>
          </w:tcPr>
          <w:p>
            <w:pPr>
              <w:pStyle w:val="TableContents"/>
              <w:bidi w:val="0"/>
              <w:spacing w:before="0" w:after="283"/>
              <w:jc w:val="left"/>
              <w:rPr/>
            </w:pPr>
            <w:r>
              <w:rPr/>
              <w:t xml:space="preserve">Chicago </w:t>
            </w:r>
          </w:p>
        </w:tc>
        <w:tc>
          <w:tcPr>
            <w:tcW w:w="2296" w:type="dxa"/>
            <w:tcBorders/>
            <w:vAlign w:val="center"/>
          </w:tcPr>
          <w:p>
            <w:pPr>
              <w:pStyle w:val="TableContents"/>
              <w:bidi w:val="0"/>
              <w:spacing w:before="0" w:after="283"/>
              <w:jc w:val="left"/>
              <w:rPr/>
            </w:pPr>
            <w:r>
              <w:rPr/>
              <w:t xml:space="preserve">442 metriä (1 450 jalkaa) </w:t>
            </w:r>
          </w:p>
        </w:tc>
        <w:tc>
          <w:tcPr>
            <w:tcW w:w="988" w:type="dxa"/>
            <w:tcBorders/>
            <w:vAlign w:val="center"/>
          </w:tcPr>
          <w:p>
            <w:pPr>
              <w:pStyle w:val="TableContents"/>
              <w:bidi w:val="0"/>
              <w:spacing w:before="0" w:after="283"/>
              <w:jc w:val="left"/>
              <w:rPr/>
            </w:pPr>
            <w:r>
              <w:rPr/>
              <w:t xml:space="preserve">6% </w:t>
            </w:r>
          </w:p>
        </w:tc>
      </w:tr>
      <w:tr>
        <w:trPr/>
        <w:tc>
          <w:tcPr>
            <w:tcW w:w="1552" w:type="dxa"/>
            <w:tcBorders/>
            <w:vAlign w:val="center"/>
          </w:tcPr>
          <w:p>
            <w:pPr>
              <w:pStyle w:val="TableContents"/>
              <w:bidi w:val="0"/>
              <w:spacing w:before="0" w:after="283"/>
              <w:jc w:val="left"/>
              <w:rPr/>
            </w:pPr>
            <w:r>
              <w:rPr/>
              <w:t xml:space="preserve">1998 -- 2004 </w:t>
            </w:r>
          </w:p>
        </w:tc>
        <w:tc>
          <w:tcPr>
            <w:tcW w:w="3248" w:type="dxa"/>
            <w:tcBorders/>
            <w:vAlign w:val="center"/>
          </w:tcPr>
          <w:p>
            <w:pPr>
              <w:pStyle w:val="TableContents"/>
              <w:bidi w:val="0"/>
              <w:spacing w:before="0" w:after="283"/>
              <w:jc w:val="left"/>
              <w:rPr/>
            </w:pPr>
            <w:r>
              <w:rPr/>
              <w:t xml:space="preserve">Petronasin tornit </w:t>
            </w:r>
          </w:p>
        </w:tc>
        <w:tc>
          <w:tcPr>
            <w:tcW w:w="2121" w:type="dxa"/>
            <w:tcBorders/>
            <w:vAlign w:val="center"/>
          </w:tcPr>
          <w:p>
            <w:pPr>
              <w:pStyle w:val="TableContents"/>
              <w:bidi w:val="0"/>
              <w:spacing w:before="0" w:after="283"/>
              <w:jc w:val="left"/>
              <w:rPr/>
            </w:pPr>
            <w:r>
              <w:rPr/>
              <w:t xml:space="preserve">Kuala Lumpur </w:t>
            </w:r>
          </w:p>
        </w:tc>
        <w:tc>
          <w:tcPr>
            <w:tcW w:w="2296" w:type="dxa"/>
            <w:tcBorders/>
            <w:vAlign w:val="center"/>
          </w:tcPr>
          <w:p>
            <w:pPr>
              <w:pStyle w:val="TableContents"/>
              <w:bidi w:val="0"/>
              <w:spacing w:before="0" w:after="283"/>
              <w:jc w:val="left"/>
              <w:rPr/>
            </w:pPr>
            <w:r>
              <w:rPr/>
              <w:t xml:space="preserve">451,9 metriä (1 483 jalkaa). </w:t>
            </w:r>
          </w:p>
        </w:tc>
        <w:tc>
          <w:tcPr>
            <w:tcW w:w="988" w:type="dxa"/>
            <w:tcBorders/>
            <w:vAlign w:val="center"/>
          </w:tcPr>
          <w:p>
            <w:pPr>
              <w:pStyle w:val="TableContents"/>
              <w:bidi w:val="0"/>
              <w:spacing w:before="0" w:after="283"/>
              <w:jc w:val="left"/>
              <w:rPr/>
            </w:pPr>
            <w:r>
              <w:rPr/>
              <w:t xml:space="preserve">2.24% </w:t>
            </w:r>
          </w:p>
        </w:tc>
      </w:tr>
      <w:tr>
        <w:trPr/>
        <w:tc>
          <w:tcPr>
            <w:tcW w:w="1552" w:type="dxa"/>
            <w:tcBorders/>
            <w:vAlign w:val="center"/>
          </w:tcPr>
          <w:p>
            <w:pPr>
              <w:pStyle w:val="TableContents"/>
              <w:bidi w:val="0"/>
              <w:spacing w:before="0" w:after="283"/>
              <w:jc w:val="left"/>
              <w:rPr/>
            </w:pPr>
            <w:r>
              <w:rPr/>
              <w:t xml:space="preserve">2004 -- 2010 </w:t>
            </w:r>
          </w:p>
        </w:tc>
        <w:tc>
          <w:tcPr>
            <w:tcW w:w="3248" w:type="dxa"/>
            <w:tcBorders/>
            <w:vAlign w:val="center"/>
          </w:tcPr>
          <w:p>
            <w:pPr>
              <w:pStyle w:val="TableContents"/>
              <w:bidi w:val="0"/>
              <w:spacing w:before="0" w:after="283"/>
              <w:jc w:val="left"/>
              <w:rPr/>
            </w:pPr>
            <w:r>
              <w:rPr/>
              <w:t xml:space="preserve">Taipei 101 </w:t>
            </w:r>
          </w:p>
        </w:tc>
        <w:tc>
          <w:tcPr>
            <w:tcW w:w="2121" w:type="dxa"/>
            <w:tcBorders/>
            <w:vAlign w:val="center"/>
          </w:tcPr>
          <w:p>
            <w:pPr>
              <w:pStyle w:val="TableContents"/>
              <w:bidi w:val="0"/>
              <w:spacing w:before="0" w:after="283"/>
              <w:jc w:val="left"/>
              <w:rPr/>
            </w:pPr>
            <w:r>
              <w:rPr/>
              <w:t xml:space="preserve">Taipei </w:t>
            </w:r>
          </w:p>
        </w:tc>
        <w:tc>
          <w:tcPr>
            <w:tcW w:w="2296" w:type="dxa"/>
            <w:tcBorders/>
            <w:vAlign w:val="center"/>
          </w:tcPr>
          <w:p>
            <w:pPr>
              <w:pStyle w:val="TableContents"/>
              <w:bidi w:val="0"/>
              <w:spacing w:before="0" w:after="283"/>
              <w:jc w:val="left"/>
              <w:rPr/>
            </w:pPr>
            <w:r>
              <w:rPr/>
              <w:t xml:space="preserve">509,2 metriä (1 671 jalkaa). </w:t>
            </w:r>
          </w:p>
        </w:tc>
        <w:tc>
          <w:tcPr>
            <w:tcW w:w="988" w:type="dxa"/>
            <w:tcBorders/>
            <w:vAlign w:val="center"/>
          </w:tcPr>
          <w:p>
            <w:pPr>
              <w:pStyle w:val="TableContents"/>
              <w:bidi w:val="0"/>
              <w:spacing w:before="0" w:after="283"/>
              <w:jc w:val="left"/>
              <w:rPr/>
            </w:pPr>
            <w:r>
              <w:rPr/>
              <w:t xml:space="preserve">12.68% </w:t>
            </w:r>
          </w:p>
        </w:tc>
      </w:tr>
      <w:tr>
        <w:trPr/>
        <w:tc>
          <w:tcPr>
            <w:tcW w:w="1552" w:type="dxa"/>
            <w:tcBorders/>
            <w:vAlign w:val="center"/>
          </w:tcPr>
          <w:p>
            <w:pPr>
              <w:pStyle w:val="TableContents"/>
              <w:bidi w:val="0"/>
              <w:spacing w:before="0" w:after="283"/>
              <w:jc w:val="left"/>
              <w:rPr/>
            </w:pPr>
            <w:r>
              <w:rPr/>
              <w:t xml:space="preserve">2010 -- nyt </w:t>
            </w:r>
          </w:p>
        </w:tc>
        <w:tc>
          <w:tcPr>
            <w:tcW w:w="3248" w:type="dxa"/>
            <w:tcBorders/>
            <w:vAlign w:val="center"/>
          </w:tcPr>
          <w:p>
            <w:pPr>
              <w:pStyle w:val="TableContents"/>
              <w:bidi w:val="0"/>
              <w:spacing w:before="0" w:after="283"/>
              <w:jc w:val="left"/>
              <w:rPr/>
            </w:pPr>
            <w:r>
              <w:rPr/>
              <w:t xml:space="preserve">Burj Khalifa </w:t>
            </w:r>
          </w:p>
        </w:tc>
        <w:tc>
          <w:tcPr>
            <w:tcW w:w="2121" w:type="dxa"/>
            <w:tcBorders/>
            <w:vAlign w:val="center"/>
          </w:tcPr>
          <w:p>
            <w:pPr>
              <w:pStyle w:val="TableContents"/>
              <w:bidi w:val="0"/>
              <w:spacing w:before="0" w:after="283"/>
              <w:jc w:val="left"/>
              <w:rPr/>
            </w:pPr>
            <w:r>
              <w:rPr/>
              <w:t xml:space="preserve">Yhdistyneet arabiemiirikunnat </w:t>
            </w:r>
          </w:p>
        </w:tc>
        <w:tc>
          <w:tcPr>
            <w:tcW w:w="2296" w:type="dxa"/>
            <w:tcBorders/>
            <w:vAlign w:val="center"/>
          </w:tcPr>
          <w:p>
            <w:pPr>
              <w:pStyle w:val="TableContents"/>
              <w:bidi w:val="0"/>
              <w:spacing w:before="0" w:after="283"/>
              <w:jc w:val="left"/>
              <w:rPr/>
            </w:pPr>
            <w:r>
              <w:rPr/>
              <w:t xml:space="preserve">828 metriä (2,717 ft) </w:t>
            </w:r>
          </w:p>
        </w:tc>
        <w:tc>
          <w:tcPr>
            <w:tcW w:w="988" w:type="dxa"/>
            <w:tcBorders/>
            <w:vAlign w:val="center"/>
          </w:tcPr>
          <w:p>
            <w:pPr>
              <w:pStyle w:val="TableContents"/>
              <w:bidi w:val="0"/>
              <w:spacing w:before="0" w:after="283"/>
              <w:jc w:val="left"/>
              <w:rPr/>
            </w:pPr>
            <w:r>
              <w:rPr/>
              <w:t xml:space="preserve">62.61%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maailman korkein rakennus, kunnes Empire State Building rakennettiin.</w:t>
      </w:r>
    </w:p>
    <w:p>
      <w:pPr>
        <w:pStyle w:val="TextBody"/>
        <w:bidi w:val="0"/>
        <w:jc w:val="left"/>
        <w:rPr>
          <w:b/>
          <w:u w:val="single"/>
          <w:shd w:val="clear" w:fill="FFFF00"/>
        </w:rPr>
      </w:pPr>
      <w:r>
        <w:rPr>
          <w:b/>
          <w:u w:val="single"/>
          <w:shd w:val="clear" w:fill="FFFF00"/>
        </w:rPr>
        <w:t xml:space="preserve">Asiakirjan numero 12038</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Christian Slater </w:t>
      </w:r>
      <w:r>
        <w:rPr/>
        <w:t xml:space="preserve">roolissa Daniel Molloy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toimittajaa vampyyrin haastattelussa...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Vampyyrin haastattelu on Neil Jordanin ohjaama yhdysvaltalainen kauhudraama vuodelta 1994, joka perustuu Anne Ricen vuonna 1976 ilmestyneeseen romaaniin Vampyyrin haastattelu, ja jonka pääosissa nähdään Tom Cruise ja Brad Pitt. Elokuva keskittyy Lestatiin (</w:t>
      </w:r>
      <w:r>
        <w:rPr>
          <w:color w:val="A9A9A9"/>
        </w:rPr>
        <w:t xml:space="preserve">Cruise) </w:t>
      </w:r>
      <w:r>
        <w:rPr/>
        <w:t xml:space="preserve">ja Louisiin (Pitt) alkaen siitä, kun Lestat muuttaa Louisin vampyyriksi vuonna 1791. Elokuva kertoo heidän yhteisestä ajastaan ja kymmenvuotiaan tytön, Claudian, muuttumisesta vampyyriksi. Kerrontaa kehystää nykypäivän haastattelu, jossa Louis kertoo tarinansa San Franciscon toimittajalle. Sivuosissa nähdään Christian Slater, Kirsten Dunst, Antonio Banderas ja Stephen Rea.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Lestatia vampyyrin haastattelussa...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Nykypäivän San Franciscossa </w:t>
      </w:r>
      <w:r>
        <w:rPr>
          <w:color w:val="A9A9A9"/>
        </w:rPr>
        <w:t xml:space="preserve">toimittaja Daniel Molloy </w:t>
      </w:r>
      <w:r>
        <w:rPr/>
        <w:t xml:space="preserve">haastattelee Louis de Pointe du Lacia, joka väittää olevansa vampyyri. Louis kertoo ihmiselämästään rikkaana plantaasinomistajana Louisianassa vuonna 1791. Vaimonsa ja pikkulapsensa kuoleman jälkeen hän on epätoivoinen, ja eräänä yönä vampyyri Lestat de Lioncourt hyökkää hänen kimppuunsa, kun hän vaeltaa humalassa New Orleansin rantakadulla. Lestat aistii Louisin tyytymättömyyden elämään ja tarjoutuu muuttamaan hänet vampyyriksi, minkä Louis hyväksyy. Hän kuitenkin katuu sitä nopeasti. Lestat nauttii ihmisten metsästyksestä ja tappamisesta, mutta Louis vastustaa niiden tappamista ja juo eläinten verta elääkseen. Lestat inhoaa Lestatin nautintoa tappamisesta, ja hän kärsii vampyyrina suunnattomasti.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haastatteli Louisia vampyyrin haastattelussa.</w:t>
      </w:r>
    </w:p>
    <w:p>
      <w:pPr>
        <w:pStyle w:val="TextBody"/>
        <w:bidi w:val="0"/>
        <w:jc w:val="left"/>
        <w:rPr>
          <w:b/>
          <w:u w:val="single"/>
          <w:shd w:val="clear" w:fill="FFFF00"/>
        </w:rPr>
      </w:pPr>
      <w:r>
        <w:rPr>
          <w:b/>
          <w:u w:val="single"/>
          <w:shd w:val="clear" w:fill="FFFF00"/>
        </w:rPr>
        <w:t xml:space="preserve">Asiakirjan numero 12039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1964 8-vuotias Allen Bauer (David Kreps) lomailee perheensä kanssa Cape Codin lähellä. Kun hän lähtee pienellä veneellä kiertoajelulle, hän näkee merenpinnan alla jotain, joka kiehtoo häntä. Allen hyppää veteen, vaikka hän ei osaa uida. Hän tarttuu käsistä tyttöön (</w:t>
      </w:r>
      <w:r>
        <w:rPr>
          <w:color w:val="A9A9A9"/>
        </w:rPr>
        <w:t xml:space="preserve">Shayla Mackarvich), </w:t>
      </w:r>
      <w:r>
        <w:rPr/>
        <w:t xml:space="preserve">joka on selittämättömästi veden alla hänen kanssaan, ja heidän välilleen syntyy välitön yhteys. Allen voi nyt hengittää veden alla, sillä hän on merenneiton käsissä. Kansimiehet kuitenkin vetävät Allenin pintaan ja heidät erotetaan toisistaan, vaikka ilmeisesti kukaan muu ei näe tyttöä. Allen alkaa uskoa, että kohtaaminen oli läheltä piti -harha, mutta hänen siteensä merenneitoon osoittautuu niin vahvaksi, että hänen myöhemmät suhteensa naisiin epäonnistuvat, koska hän alitajuisesti etsii yhteyttä, jonka hän tunsi merenneitoon.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merenneitotyttöä elokuvassa Splash...</w:t>
      </w:r>
    </w:p>
    <w:p>
      <w:pPr>
        <w:pStyle w:val="TextBody"/>
        <w:bidi w:val="0"/>
        <w:jc w:val="left"/>
        <w:rPr>
          <w:b/>
          <w:u w:val="single"/>
          <w:shd w:val="clear" w:fill="FFFF00"/>
        </w:rPr>
      </w:pPr>
      <w:r>
        <w:rPr>
          <w:b/>
          <w:u w:val="single"/>
          <w:shd w:val="clear" w:fill="FFFF00"/>
        </w:rPr>
        <w:t xml:space="preserve">Asiakirjan numero 12040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kongressi hyväksyi toisen orgaanisen lain vuonna 1912, Alaska organisoitiin uudelleen ja nimettiin uudelleen </w:t>
      </w:r>
      <w:r>
        <w:rPr>
          <w:color w:val="A9A9A9"/>
        </w:rPr>
        <w:t xml:space="preserve">Alaskan alueeksi</w:t>
      </w:r>
      <w:r>
        <w:rPr/>
        <w:t xml:space="preserve">. Vuonna 1916 sen väkiluku oli noin 58 000. Kongressin edustaja James Wickersham esitti Alaskan ensimmäisen valtiolakiehdotuksen, mutta se epäonnistui pienen väkiluvun ja alaskalaisten kiinnostuksen puutteen vuoksi. Edes presidentti Warren G. Hardingin vierailu vuonna 1923 ei onnistunut herättämään laajaa kiinnostusta osavaltiota kohtaan. Toisen orgaanisen lain ehtojen mukaan Alaska oli jaettu neljään osaan. Osavaltioista väkirikkain, jonka pääkaupunki oli Juneau, pohti, voisiko siitä tulla kolmesta muusta osavaltiosta erillinen osavaltio. Hallituksen valvonta oli ensisijainen huolenaihe, sillä aluetta hallitsi 52 liittovaltion virastoa.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Alaska ennen kuin siitä tuli osavaltio</w:t>
      </w:r>
    </w:p>
    <w:p>
      <w:pPr>
        <w:pStyle w:val="TextBody"/>
        <w:bidi w:val="0"/>
        <w:jc w:val="left"/>
        <w:rPr>
          <w:b/>
          <w:u w:val="single"/>
          <w:shd w:val="clear" w:fill="FFFF00"/>
        </w:rPr>
      </w:pPr>
      <w:r>
        <w:rPr>
          <w:b/>
          <w:u w:val="single"/>
          <w:shd w:val="clear" w:fill="FFFF00"/>
        </w:rPr>
        <w:t xml:space="preserve">Asiakirjan numero 12041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``Two Occasions'' </w:t>
      </w:r>
      <w:r>
        <w:rPr>
          <w:color w:val="A9A9A9"/>
        </w:rPr>
        <w:t xml:space="preserve">The Deelen </w:t>
      </w:r>
      <w:r>
        <w:rPr/>
        <w:t xml:space="preserve">single </w:t>
      </w:r>
      <w:r>
        <w:rPr/>
        <w:t xml:space="preserve">albumilta Eyes of a Stranger... </w:t>
      </w:r>
    </w:p>
    <w:tbl>
      <w:tblPr>
        <w:tblW w:w="10205" w:type="dxa"/>
        <w:jc w:val="left"/>
        <w:tblInd w:w="0" w:type="dxa"/>
        <w:tblLayout w:type="fixed"/>
        <w:tblCellMar>
          <w:top w:w="28" w:type="dxa"/>
          <w:left w:w="28" w:type="dxa"/>
          <w:bottom w:w="28" w:type="dxa"/>
          <w:right w:w="28" w:type="dxa"/>
        </w:tblCellMar>
      </w:tblPr>
      <w:tblGrid>
        <w:gridCol w:w="2220"/>
        <w:gridCol w:w="5427"/>
        <w:gridCol w:w="2558"/>
      </w:tblGrid>
      <w:tr>
        <w:trPr/>
        <w:tc>
          <w:tcPr>
            <w:tcW w:w="2220" w:type="dxa"/>
            <w:tcBorders/>
            <w:vAlign w:val="center"/>
          </w:tcPr>
          <w:p>
            <w:pPr>
              <w:pStyle w:val="TableHeading"/>
              <w:suppressLineNumbers/>
              <w:bidi w:val="0"/>
              <w:spacing w:before="0" w:after="283"/>
              <w:jc w:val="center"/>
              <w:rPr/>
            </w:pPr>
            <w:r>
              <w:rPr/>
              <w:t xml:space="preserve">Julkaistu </w:t>
            </w:r>
          </w:p>
        </w:tc>
        <w:tc>
          <w:tcPr>
            <w:tcW w:w="5427" w:type="dxa"/>
            <w:tcBorders/>
            <w:vAlign w:val="center"/>
          </w:tcPr>
          <w:p>
            <w:pPr>
              <w:pStyle w:val="TableContents"/>
              <w:bidi w:val="0"/>
              <w:spacing w:before="0" w:after="283"/>
              <w:jc w:val="left"/>
              <w:rPr>
                <w:sz w:val="4"/>
                <w:szCs w:val="4"/>
              </w:rPr>
            </w:pPr>
            <w:r>
              <w:rPr>
                <w:sz w:val="4"/>
                <w:szCs w:val="4"/>
              </w:rPr>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Muotoilu </w:t>
            </w:r>
          </w:p>
        </w:tc>
        <w:tc>
          <w:tcPr>
            <w:tcW w:w="5427" w:type="dxa"/>
            <w:tcBorders/>
            <w:vAlign w:val="center"/>
          </w:tcPr>
          <w:p>
            <w:pPr>
              <w:pStyle w:val="TableContents"/>
              <w:bidi w:val="0"/>
              <w:spacing w:before="0" w:after="283"/>
              <w:jc w:val="left"/>
              <w:rPr/>
            </w:pPr>
            <w:r>
              <w:rPr/>
              <w:t xml:space="preserve">7'' single </w:t>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Tallennettu </w:t>
            </w:r>
          </w:p>
        </w:tc>
        <w:tc>
          <w:tcPr>
            <w:tcW w:w="5427" w:type="dxa"/>
            <w:tcBorders/>
            <w:vAlign w:val="center"/>
          </w:tcPr>
          <w:p>
            <w:pPr>
              <w:pStyle w:val="TableContents"/>
              <w:bidi w:val="0"/>
              <w:spacing w:before="0" w:after="283"/>
              <w:jc w:val="left"/>
              <w:rPr>
                <w:sz w:val="4"/>
                <w:szCs w:val="4"/>
              </w:rPr>
            </w:pPr>
            <w:r>
              <w:rPr>
                <w:sz w:val="4"/>
                <w:szCs w:val="4"/>
              </w:rPr>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Genre </w:t>
            </w:r>
          </w:p>
        </w:tc>
        <w:tc>
          <w:tcPr>
            <w:tcW w:w="5427" w:type="dxa"/>
            <w:tcBorders/>
            <w:vAlign w:val="center"/>
          </w:tcPr>
          <w:p>
            <w:pPr>
              <w:pStyle w:val="TableContents"/>
              <w:bidi w:val="0"/>
              <w:spacing w:before="0" w:after="283"/>
              <w:jc w:val="left"/>
              <w:rPr/>
            </w:pPr>
            <w:r>
              <w:rPr/>
              <w:t xml:space="preserve">R&amp;B, hiljainen myrsky </w:t>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Pituus </w:t>
            </w:r>
          </w:p>
        </w:tc>
        <w:tc>
          <w:tcPr>
            <w:tcW w:w="5427" w:type="dxa"/>
            <w:tcBorders/>
            <w:vAlign w:val="center"/>
          </w:tcPr>
          <w:p>
            <w:pPr>
              <w:pStyle w:val="TableContents"/>
              <w:bidi w:val="0"/>
              <w:spacing w:before="0" w:after="283"/>
              <w:jc w:val="left"/>
              <w:rPr/>
            </w:pPr>
            <w:r>
              <w:rPr/>
              <w:t xml:space="preserve">4: 17 </w:t>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Tarra </w:t>
            </w:r>
          </w:p>
        </w:tc>
        <w:tc>
          <w:tcPr>
            <w:tcW w:w="5427" w:type="dxa"/>
            <w:tcBorders/>
            <w:vAlign w:val="center"/>
          </w:tcPr>
          <w:p>
            <w:pPr>
              <w:pStyle w:val="TableContents"/>
              <w:bidi w:val="0"/>
              <w:spacing w:before="0" w:after="283"/>
              <w:jc w:val="left"/>
              <w:rPr/>
            </w:pPr>
            <w:r>
              <w:rPr/>
              <w:t xml:space="preserve">Aurinko </w:t>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Lauluntekijä (s) </w:t>
            </w:r>
          </w:p>
        </w:tc>
        <w:tc>
          <w:tcPr>
            <w:tcW w:w="5427" w:type="dxa"/>
            <w:tcBorders/>
            <w:vAlign w:val="center"/>
          </w:tcPr>
          <w:p>
            <w:pPr>
              <w:pStyle w:val="TableContents"/>
              <w:bidi w:val="0"/>
              <w:spacing w:before="0" w:after="283"/>
              <w:jc w:val="left"/>
              <w:rPr/>
            </w:pPr>
            <w:r>
              <w:rPr/>
              <w:t xml:space="preserve">Kenneth ``Babyface'' Edmonds, Darnell ``Dee'' Bristol, Sid Johnson. </w:t>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Heading"/>
              <w:suppressLineNumbers/>
              <w:bidi w:val="0"/>
              <w:spacing w:before="0" w:after="283"/>
              <w:jc w:val="center"/>
              <w:rPr/>
            </w:pPr>
            <w:r>
              <w:rPr/>
              <w:t xml:space="preserve">Tuottaja (s) </w:t>
            </w:r>
          </w:p>
        </w:tc>
        <w:tc>
          <w:tcPr>
            <w:tcW w:w="5427" w:type="dxa"/>
            <w:tcBorders/>
            <w:vAlign w:val="center"/>
          </w:tcPr>
          <w:p>
            <w:pPr>
              <w:pStyle w:val="TableContents"/>
              <w:bidi w:val="0"/>
              <w:spacing w:before="0" w:after="283"/>
              <w:jc w:val="left"/>
              <w:rPr/>
            </w:pPr>
            <w:r>
              <w:rPr/>
              <w:t xml:space="preserve">L.A. Reid &amp; Babyface for Deelesongz Inc The Deele -sinkkujen kronologia </w:t>
            </w:r>
          </w:p>
        </w:tc>
        <w:tc>
          <w:tcPr>
            <w:tcW w:w="2558" w:type="dxa"/>
            <w:tcBorders/>
          </w:tcPr>
          <w:p>
            <w:pPr>
              <w:pStyle w:val="TableContents"/>
              <w:bidi w:val="0"/>
              <w:spacing w:before="0" w:after="283"/>
              <w:jc w:val="left"/>
              <w:rPr>
                <w:sz w:val="4"/>
                <w:szCs w:val="4"/>
              </w:rPr>
            </w:pPr>
            <w:r>
              <w:rPr>
                <w:sz w:val="4"/>
                <w:szCs w:val="4"/>
              </w:rPr>
            </w:r>
          </w:p>
        </w:tc>
      </w:tr>
      <w:tr>
        <w:trPr/>
        <w:tc>
          <w:tcPr>
            <w:tcW w:w="2220" w:type="dxa"/>
            <w:tcBorders/>
            <w:vAlign w:val="center"/>
          </w:tcPr>
          <w:p>
            <w:pPr>
              <w:pStyle w:val="TableContents"/>
              <w:bidi w:val="0"/>
              <w:spacing w:before="0" w:after="283"/>
              <w:jc w:val="left"/>
              <w:rPr/>
            </w:pPr>
            <w:r>
              <w:rPr/>
              <w:t xml:space="preserve">``Can-U-Dance'' (1987) </w:t>
            </w:r>
          </w:p>
        </w:tc>
        <w:tc>
          <w:tcPr>
            <w:tcW w:w="5427" w:type="dxa"/>
            <w:tcBorders/>
            <w:vAlign w:val="center"/>
          </w:tcPr>
          <w:p>
            <w:pPr>
              <w:pStyle w:val="TableContents"/>
              <w:bidi w:val="0"/>
              <w:spacing w:before="0" w:after="283"/>
              <w:jc w:val="left"/>
              <w:rPr/>
            </w:pPr>
            <w:r>
              <w:rPr/>
              <w:t xml:space="preserve">``Kaksi tilaisuutta'' (1988) </w:t>
            </w:r>
          </w:p>
        </w:tc>
        <w:tc>
          <w:tcPr>
            <w:tcW w:w="2558" w:type="dxa"/>
            <w:tcBorders/>
            <w:vAlign w:val="center"/>
          </w:tcPr>
          <w:p>
            <w:pPr>
              <w:pStyle w:val="TableContents"/>
              <w:bidi w:val="0"/>
              <w:spacing w:before="0" w:after="283"/>
              <w:jc w:val="left"/>
              <w:rPr/>
            </w:pPr>
            <w:r>
              <w:rPr/>
              <w:t xml:space="preserve">``Shoot Em Up Movies'' (1988) </w:t>
            </w:r>
          </w:p>
        </w:tc>
      </w:tr>
    </w:tbl>
    <w:tbl>
      <w:tblPr>
        <w:tblW w:w="8238" w:type="dxa"/>
        <w:jc w:val="left"/>
        <w:tblInd w:w="0" w:type="dxa"/>
        <w:tblLayout w:type="fixed"/>
        <w:tblCellMar>
          <w:top w:w="28" w:type="dxa"/>
          <w:left w:w="28" w:type="dxa"/>
          <w:bottom w:w="28" w:type="dxa"/>
          <w:right w:w="28" w:type="dxa"/>
        </w:tblCellMar>
      </w:tblPr>
      <w:tblGrid>
        <w:gridCol w:w="2446"/>
        <w:gridCol w:w="2581"/>
        <w:gridCol w:w="3211"/>
      </w:tblGrid>
      <w:tr>
        <w:trPr/>
        <w:tc>
          <w:tcPr>
            <w:tcW w:w="2446" w:type="dxa"/>
            <w:tcBorders/>
            <w:vAlign w:val="center"/>
          </w:tcPr>
          <w:p>
            <w:pPr>
              <w:pStyle w:val="TableContents"/>
              <w:bidi w:val="0"/>
              <w:spacing w:before="0" w:after="283"/>
              <w:jc w:val="left"/>
              <w:rPr/>
            </w:pPr>
            <w:r>
              <w:rPr/>
              <w:t xml:space="preserve">``Can-U-Dance'' (1987) </w:t>
            </w:r>
          </w:p>
        </w:tc>
        <w:tc>
          <w:tcPr>
            <w:tcW w:w="2581" w:type="dxa"/>
            <w:tcBorders/>
            <w:vAlign w:val="center"/>
          </w:tcPr>
          <w:p>
            <w:pPr>
              <w:pStyle w:val="TableContents"/>
              <w:bidi w:val="0"/>
              <w:spacing w:before="0" w:after="283"/>
              <w:jc w:val="left"/>
              <w:rPr/>
            </w:pPr>
            <w:r>
              <w:rPr/>
              <w:t xml:space="preserve">``Kaksi tilaisuutta'' (1988) </w:t>
            </w:r>
          </w:p>
        </w:tc>
        <w:tc>
          <w:tcPr>
            <w:tcW w:w="3211" w:type="dxa"/>
            <w:tcBorders/>
            <w:vAlign w:val="center"/>
          </w:tcPr>
          <w:p>
            <w:pPr>
              <w:pStyle w:val="TableContents"/>
              <w:bidi w:val="0"/>
              <w:spacing w:before="0" w:after="283"/>
              <w:jc w:val="left"/>
              <w:rPr/>
            </w:pPr>
            <w:r>
              <w:rPr/>
              <w:t xml:space="preserve">``Shoot Em Up Movies''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ajattelen sinua vain kahteen otteeseen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``Two Occasions'' on Babyfacen, Darnell Bristolin ja Sid Johnsonin (joka oli Babyfacen varhaisen Manchild-yhtyeen entinen manageri) kirjoittama R&amp;B-kappale (1). Sen </w:t>
      </w:r>
      <w:r>
        <w:rPr/>
        <w:t xml:space="preserve">tuottivat Babyface ja L.A. Reid </w:t>
      </w:r>
      <w:r>
        <w:rPr>
          <w:color w:val="A9A9A9"/>
        </w:rPr>
        <w:t xml:space="preserve">The Deelen </w:t>
      </w:r>
      <w:r>
        <w:rPr/>
        <w:t xml:space="preserve">kolmannelle studioalbumille Eyes of a Stranger (1987). Balladi julkaistiin albumin toisena singlenä vuonna 1988. Se on albumin ainoa kappale, jossa Babyface laulaa päälaulua, joka vuorottelee hänen, Bristolin ja Carlos ``Satin'' Greenen välillä koko kappaleen ajan. Kappaleesta on sittemmin tehty liveversio, johon Babyface on lisännyt lauluäänen, mutta kaikki The Deelen alkuperäiset lauluäänet ovat tallella; tämä versio ilmestyi 12'' maxi-singlellä ja kolme vuotta myöhemmin myös hänen albumillaan A Closer Look.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"Ajattelen sinua vain kahdesti"...</w:t>
      </w:r>
    </w:p>
    <w:p>
      <w:pPr>
        <w:pStyle w:val="TextBody"/>
        <w:bidi w:val="0"/>
        <w:jc w:val="left"/>
        <w:rPr>
          <w:b/>
          <w:u w:val="single"/>
          <w:shd w:val="clear" w:fill="FFFF00"/>
        </w:rPr>
      </w:pPr>
      <w:r>
        <w:rPr>
          <w:b/>
          <w:u w:val="single"/>
          <w:shd w:val="clear" w:fill="FFFF00"/>
        </w:rPr>
        <w:t xml:space="preserve">Asiakirjan numero 12042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2008 Ridgewell julkaisi ensimmäisen erän asdfmovie-animaatiosarjaa, joka koostuu hyvin lyhyistä pätkistä, joissa hahmot esiintyvät surrealistisissa ja toisinaan synkän humoristisissa tilanteissa. Huhtikuuhun 2017 mennessä sarjassa on ollut kymmenen jaksoa, sekä kaksi ``poistettua kohtausta'' -videota, mainosvideo Marmiten kanssa ja neljä musiikkivideota; ``I Like Trains'', ``Mine Turtle'', ``Everybody Do The Flop'' ja ``The Muffin Song''. </w:t>
      </w:r>
      <w:r>
        <w:rPr>
          <w:color w:val="A9A9A9"/>
        </w:rPr>
        <w:t xml:space="preserve">Kanadalaisen muusikon Todd ``LilDeuceDeuceDeuce'' Bryantonin </w:t>
      </w:r>
      <w:r>
        <w:rPr/>
        <w:t xml:space="preserve">kappale ``Beep Beep I 'm a Sheep''', </w:t>
      </w:r>
      <w:r>
        <w:rPr/>
        <w:t xml:space="preserve">jonka laulavat Ridgewell ja Gabriel ``BlackGryph0n'' Brown, julkaistiin yhdessä asdfmovie10:n kanssa, oli mukana tanssirytmipelissä Just Dance 2018. Ridgewell kirjoitti ja Matt Ley kuvitti asdfmovie-sarjaan perustuvan kirjan Art is Dead: the asdf book, jonka Little Brown julkaisi 29. lokakuuta 2015. Toinen kirja nimeltä Sam Kills Christmas, jonka ovat kirjoittaneet Ridgewell ja Eddie Bowley ja jonka on kuvittanut Dorina Herdewijn, on tarkoitus julkaista 18.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piip piip ima lampaita</w:t>
      </w:r>
    </w:p>
    <w:p>
      <w:pPr>
        <w:pStyle w:val="TextBody"/>
        <w:bidi w:val="0"/>
        <w:jc w:val="left"/>
        <w:rPr>
          <w:b/>
          <w:u w:val="single"/>
          <w:shd w:val="clear" w:fill="FFFF00"/>
        </w:rPr>
      </w:pPr>
      <w:r>
        <w:rPr>
          <w:b/>
          <w:u w:val="single"/>
          <w:shd w:val="clear" w:fill="FFFF00"/>
        </w:rPr>
        <w:t xml:space="preserve">Asiakirjan numero 12043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Rubiinitossut Yksi pareista, joita käytettiin elokuvassa The Wizard of Oz (1939), esillä Smithsonian Institution National Museum of American History -museossa. </w:t>
      </w:r>
    </w:p>
    <w:tbl>
      <w:tblPr>
        <w:tblW w:w="10022" w:type="dxa"/>
        <w:jc w:val="left"/>
        <w:tblInd w:w="0" w:type="dxa"/>
        <w:tblLayout w:type="fixed"/>
        <w:tblCellMar>
          <w:top w:w="28" w:type="dxa"/>
          <w:left w:w="28" w:type="dxa"/>
          <w:bottom w:w="28" w:type="dxa"/>
          <w:right w:w="28" w:type="dxa"/>
        </w:tblCellMar>
      </w:tblPr>
      <w:tblGrid>
        <w:gridCol w:w="1906"/>
        <w:gridCol w:w="8116"/>
      </w:tblGrid>
      <w:tr>
        <w:trPr/>
        <w:tc>
          <w:tcPr>
            <w:tcW w:w="1906" w:type="dxa"/>
            <w:tcBorders/>
            <w:vAlign w:val="center"/>
          </w:tcPr>
          <w:p>
            <w:pPr>
              <w:pStyle w:val="TableHeading"/>
              <w:suppressLineNumbers/>
              <w:bidi w:val="0"/>
              <w:spacing w:before="0" w:after="283"/>
              <w:jc w:val="center"/>
              <w:rPr/>
            </w:pPr>
            <w:r>
              <w:rPr/>
              <w:t xml:space="preserve">Julkaisija </w:t>
            </w:r>
          </w:p>
        </w:tc>
        <w:tc>
          <w:tcPr>
            <w:tcW w:w="8116" w:type="dxa"/>
            <w:tcBorders/>
            <w:vAlign w:val="center"/>
          </w:tcPr>
          <w:p>
            <w:pPr>
              <w:pStyle w:val="TableContents"/>
              <w:bidi w:val="0"/>
              <w:spacing w:before="0" w:after="283"/>
              <w:jc w:val="left"/>
              <w:rPr/>
            </w:pPr>
            <w:r>
              <w:rPr/>
              <w:t xml:space="preserve">Metro-Goldwyn-Mayer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8116" w:type="dxa"/>
            <w:tcBorders/>
            <w:vAlign w:val="center"/>
          </w:tcPr>
          <w:p>
            <w:pPr>
              <w:pStyle w:val="TableContents"/>
              <w:bidi w:val="0"/>
              <w:spacing w:before="0" w:after="283"/>
              <w:jc w:val="left"/>
              <w:rPr/>
            </w:pPr>
            <w:r>
              <w:rPr/>
              <w:t xml:space="preserve">Ozin velho (1939) </w:t>
            </w:r>
          </w:p>
        </w:tc>
      </w:tr>
      <w:tr>
        <w:trPr/>
        <w:tc>
          <w:tcPr>
            <w:tcW w:w="1906" w:type="dxa"/>
            <w:tcBorders/>
            <w:vAlign w:val="center"/>
          </w:tcPr>
          <w:p>
            <w:pPr>
              <w:pStyle w:val="TableHeading"/>
              <w:suppressLineNumbers/>
              <w:bidi w:val="0"/>
              <w:spacing w:before="0" w:after="283"/>
              <w:jc w:val="center"/>
              <w:rPr/>
            </w:pPr>
            <w:r>
              <w:rPr/>
              <w:t xml:space="preserve">Luonut </w:t>
            </w:r>
          </w:p>
        </w:tc>
        <w:tc>
          <w:tcPr>
            <w:tcW w:w="8116" w:type="dxa"/>
            <w:tcBorders/>
            <w:vAlign w:val="center"/>
          </w:tcPr>
          <w:p>
            <w:pPr>
              <w:pStyle w:val="TableContents"/>
              <w:bidi w:val="0"/>
              <w:spacing w:before="0" w:after="283"/>
              <w:jc w:val="left"/>
              <w:rPr/>
            </w:pPr>
            <w:r>
              <w:rPr/>
              <w:t xml:space="preserve">Gilbert Adrian (pukusuunnittelu) </w:t>
            </w:r>
          </w:p>
        </w:tc>
      </w:tr>
      <w:tr>
        <w:trPr/>
        <w:tc>
          <w:tcPr>
            <w:tcW w:w="1906" w:type="dxa"/>
            <w:tcBorders/>
            <w:vAlign w:val="center"/>
          </w:tcPr>
          <w:p>
            <w:pPr>
              <w:pStyle w:val="TableHeading"/>
              <w:suppressLineNumbers/>
              <w:bidi w:val="0"/>
              <w:spacing w:before="0" w:after="283"/>
              <w:jc w:val="center"/>
              <w:rPr/>
            </w:pPr>
            <w:r>
              <w:rPr/>
              <w:t xml:space="preserve">Genre </w:t>
            </w:r>
          </w:p>
        </w:tc>
        <w:tc>
          <w:tcPr>
            <w:tcW w:w="8116" w:type="dxa"/>
            <w:tcBorders/>
            <w:vAlign w:val="center"/>
          </w:tcPr>
          <w:p>
            <w:pPr>
              <w:pStyle w:val="TableContents"/>
              <w:bidi w:val="0"/>
              <w:spacing w:before="0" w:after="283"/>
              <w:jc w:val="left"/>
              <w:rPr/>
            </w:pPr>
            <w:r>
              <w:rPr/>
              <w:t xml:space="preserve">Fantasia fiktio In-story information </w:t>
            </w:r>
          </w:p>
        </w:tc>
      </w:tr>
      <w:tr>
        <w:trPr/>
        <w:tc>
          <w:tcPr>
            <w:tcW w:w="1906" w:type="dxa"/>
            <w:tcBorders/>
            <w:vAlign w:val="center"/>
          </w:tcPr>
          <w:p>
            <w:pPr>
              <w:pStyle w:val="TableHeading"/>
              <w:suppressLineNumbers/>
              <w:bidi w:val="0"/>
              <w:spacing w:before="0" w:after="283"/>
              <w:jc w:val="center"/>
              <w:rPr/>
            </w:pPr>
            <w:r>
              <w:rPr/>
              <w:t xml:space="preserve">Tyyppi </w:t>
            </w:r>
          </w:p>
        </w:tc>
        <w:tc>
          <w:tcPr>
            <w:tcW w:w="8116" w:type="dxa"/>
            <w:tcBorders/>
            <w:vAlign w:val="center"/>
          </w:tcPr>
          <w:p>
            <w:pPr>
              <w:pStyle w:val="TableContents"/>
              <w:bidi w:val="0"/>
              <w:spacing w:before="0" w:after="283"/>
              <w:jc w:val="left"/>
              <w:rPr/>
            </w:pPr>
            <w:r>
              <w:rPr/>
              <w:t xml:space="preserve">Maagiset tossut </w:t>
            </w:r>
          </w:p>
        </w:tc>
      </w:tr>
      <w:tr>
        <w:trPr/>
        <w:tc>
          <w:tcPr>
            <w:tcW w:w="1906" w:type="dxa"/>
            <w:tcBorders/>
            <w:vAlign w:val="center"/>
          </w:tcPr>
          <w:p>
            <w:pPr>
              <w:pStyle w:val="TableHeading"/>
              <w:suppressLineNumbers/>
              <w:bidi w:val="0"/>
              <w:spacing w:before="0" w:after="283"/>
              <w:jc w:val="center"/>
              <w:rPr/>
            </w:pPr>
            <w:r>
              <w:rPr/>
              <w:t xml:space="preserve">Toiminto </w:t>
            </w:r>
          </w:p>
        </w:tc>
        <w:tc>
          <w:tcPr>
            <w:tcW w:w="8116" w:type="dxa"/>
            <w:tcBorders/>
            <w:vAlign w:val="center"/>
          </w:tcPr>
          <w:p>
            <w:pPr>
              <w:pStyle w:val="TableContents"/>
              <w:bidi w:val="0"/>
              <w:spacing w:before="0" w:after="283"/>
              <w:jc w:val="left"/>
              <w:rPr/>
            </w:pPr>
            <w:r>
              <w:rPr/>
              <w:t xml:space="preserve">Pystyy lähettämään Dorothy Galen takaisin kotiin Kansasiin napsautettuaan kantapäitä </w:t>
            </w:r>
            <w:r>
              <w:rPr>
                <w:color w:val="A9A9A9"/>
              </w:rPr>
              <w:t xml:space="preserve">kolme </w:t>
            </w:r>
            <w:r>
              <w:rPr/>
              <w:t xml:space="preserve">kertaa.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Dorothyn täytyy räpistää rubiinitossujaan yhteen päästäkseen kotiin?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esitetty teoria, että Garland käytti yhtä ensisijaista paria kuvausten aikana. Kyseessä saattaa olla </w:t>
      </w:r>
      <w:r>
        <w:rPr>
          <w:color w:val="A9A9A9"/>
        </w:rPr>
        <w:t xml:space="preserve">Smithsonian-instituutissa julkisesti esillä oleva </w:t>
      </w:r>
      <w:r>
        <w:rPr/>
        <w:t xml:space="preserve">"Kansan kengät" -nimellä tunnettu pari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Ozin velhon rubiinitossut?</w:t>
      </w:r>
    </w:p>
    <w:p>
      <w:pPr>
        <w:pStyle w:val="TextBody"/>
        <w:bidi w:val="0"/>
        <w:jc w:val="left"/>
        <w:rPr>
          <w:b/>
          <w:u w:val="single"/>
          <w:shd w:val="clear" w:fill="FFFF00"/>
        </w:rPr>
      </w:pPr>
      <w:r>
        <w:rPr>
          <w:b/>
          <w:u w:val="single"/>
          <w:shd w:val="clear" w:fill="FFFF00"/>
        </w:rPr>
        <w:t xml:space="preserve">Asiakirjan numero 12044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Linkkikartta (tunnetaan myös nimellä geneettinen kartta) on lajin tai koepopulaation taulukko, jossa esitetään tunnettujen geenien tai geneettisten merkkiaineiden sijainti toisiinsa nähden rekombinaatiotaajuuden perusteella eikä tietyn fyysisen etäisyyden perusteella kromosomikohtaisesti. Linkityskartat kehitti ensimmäisenä </w:t>
      </w:r>
      <w:r>
        <w:rPr>
          <w:color w:val="A9A9A9"/>
        </w:rPr>
        <w:t xml:space="preserve">Alfred Sturtevant</w:t>
      </w:r>
      <w:r>
        <w:rPr/>
        <w:t xml:space="preserve">, Thomas Hunt Morganin oppilas.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kytkentä- ja hylkimysteoriaa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NR tarkoittaa ei-rekombinanttien jälkeläisten määrää ja R tarkoittaa rekombinanttien jälkeläisten määrää. Nimittäjässä käytetään 0,5:tä siksi, että kaikilla alleeleilla, jotka eivät ole täysin sidoksissa toisiinsa (esim. alleelit erillisillä kromosomeilla), on </w:t>
      </w:r>
      <w:r>
        <w:rPr>
          <w:color w:val="A9A9A9"/>
        </w:rPr>
        <w:t xml:space="preserve">50 prosentin </w:t>
      </w:r>
      <w:r>
        <w:rPr/>
        <w:t xml:space="preserve">mahdollisuus rekombinaatioon riippumattoman lajittelun vuoksi. θ' on rekombinanttinen osuus, eli niiden syntyneiden osuus, joissa on tapahtunut rekombinaatio tutkittavan geneettisen markkerin ja sairauteen liittyvän oletetun geenin välillä. Se on siis yhtä suuri kuin R / (NR + 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olisi rekombinaatiotaajuus kahdelle eri kromosomeissa olevalle geenille?</w:t>
      </w:r>
    </w:p>
    <w:p>
      <w:pPr>
        <w:pStyle w:val="TextBody"/>
        <w:bidi w:val="0"/>
        <w:jc w:val="left"/>
        <w:rPr>
          <w:b/>
          <w:u w:val="single"/>
          <w:shd w:val="clear" w:fill="FFFF00"/>
        </w:rPr>
      </w:pPr>
      <w:r>
        <w:rPr>
          <w:b/>
          <w:u w:val="single"/>
          <w:shd w:val="clear" w:fill="FFFF00"/>
        </w:rPr>
        <w:t xml:space="preserve">Asiakirjan numero 12045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Duckworth -- Lewis (D / L) -menetelmä on matemaattinen laskutapa, jonka tarkoituksena on laskea toisena lyövän joukkueen tavoitetulos rajoitetun ylitarjonnan </w:t>
      </w:r>
      <w:r>
        <w:rPr/>
        <w:t xml:space="preserve">krikettiottelussa, jonka </w:t>
      </w:r>
      <w:r>
        <w:rPr/>
        <w:t xml:space="preserve">sää tai muut olosuhteet keskeyttävät. Se on yleisesti hyväksytty tarkimmaksi menetelmäksi tavoitepistemäärän asettamisessa. D/L-menetelmän kehitti kaksi englantilaista tilastotieteilijää, Frank Duckworth ja Tony Lewis. Heidän jäätyään eläkkeelle professori Steven Sternistä tuli menetelmän säilyttäjä. Marraskuussa 2014 menetelmä nimettiin uudelleen Duckworth -- Lewis -- Stern -menetelmäksi (tai DLS-menetelmäksi).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duckworth lewis liittyy mihin urheilulajiin.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Duckworth -- Lewis (D / L) -menetelmä on matemaattinen laskutapa, jonka tarkoituksena on laskea toisena lyövän joukkueen tavoitetulos rajoitetusti pelatussa krikettiottelussa, jonka sää tai muut olosuhteet keskeyttävät. Se on yleisesti hyväksytty tarkimmaksi menetelmäksi tavoitepistemäärän asettamisessa. D/L-menetelmän kehitti kaksi englantilaista tilastotieteilijää, Frank Duckworth ja Tony Lewis. Heidän jäätyään eläkkeelle professori Steven Sternistä tuli menetelmän säilyttäjä. Marraskuussa 2014 menetelmä nimettiin uudelleen </w:t>
      </w:r>
      <w:r>
        <w:rPr>
          <w:color w:val="A9A9A9"/>
        </w:rPr>
        <w:t xml:space="preserve">Duckworth -- Lewis -- Stern -menetelmäksi </w:t>
      </w:r>
      <w:r>
        <w:rPr/>
        <w:t xml:space="preserve">(tai D/L/S-menetelmäksi).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dls-menetelmällä kriketissä?</w:t>
      </w:r>
    </w:p>
    <w:p>
      <w:pPr>
        <w:pStyle w:val="TextBody"/>
        <w:bidi w:val="0"/>
        <w:jc w:val="left"/>
        <w:rPr>
          <w:b/>
          <w:u w:val="single"/>
          <w:shd w:val="clear" w:fill="FFFF00"/>
        </w:rPr>
      </w:pPr>
      <w:r>
        <w:rPr>
          <w:b/>
          <w:u w:val="single"/>
          <w:shd w:val="clear" w:fill="FFFF00"/>
        </w:rPr>
        <w:t xml:space="preserve">Asiakirjan numero 12046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Frances Marion </w:t>
      </w:r>
      <w:r>
        <w:rPr/>
        <w:t xml:space="preserve">oli ensimmäinen nainen, joka voitti tässä kategoriassa vuonna 1930.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voitti parhaan sovitetun käsikirjoituksen Oscar-palkinnon -</w:t>
      </w:r>
    </w:p>
    <w:p>
      <w:pPr>
        <w:pStyle w:val="TextBody"/>
        <w:bidi w:val="0"/>
        <w:jc w:val="left"/>
        <w:rPr>
          <w:b/>
          <w:u w:val="single"/>
          <w:shd w:val="clear" w:fill="FFFF00"/>
        </w:rPr>
      </w:pPr>
      <w:r>
        <w:rPr>
          <w:b/>
          <w:u w:val="single"/>
          <w:shd w:val="clear" w:fill="FFFF00"/>
        </w:rPr>
        <w:t xml:space="preserve">Asiakirjan numero 12047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Charlotte Douglasin kansainvälinen lentoasema (IATA: CLT, ICAO: KCLT, FAA LID: </w:t>
      </w:r>
      <w:r>
        <w:rPr>
          <w:color w:val="A9A9A9"/>
        </w:rPr>
        <w:t xml:space="preserve">CLT</w:t>
      </w:r>
      <w:r>
        <w:rPr/>
        <w:t xml:space="preserve">) on julkinen kansainvälinen siviili- ja sotilaslentoasema, joka sijaitsee Charlottessa, Pohjois-Carolinassa, Yhdysvalloissa. Lentoasema perustettiin vuonna 1935 nimellä Charlotte Municipal Airport, ja vuonna 1954 se nimettiin uudelleen Douglas Municipal Airportiksi Charlotten entisen pormestarin Ben Elbert Douglas Sr:n mukaan, joka oli valvonut lentoaseman rakentamista. Nykyisen nimensä lentokenttä sai vuonna 1982, ja syyskuusta 2017 lähtien se on </w:t>
      </w:r>
      <w:r>
        <w:rPr>
          <w:color w:val="DCDCDC"/>
        </w:rPr>
        <w:t xml:space="preserve">American Airlinesin </w:t>
      </w:r>
      <w:r>
        <w:rPr/>
        <w:t xml:space="preserve">toiseksi suurin keskuslentoasema </w:t>
      </w:r>
      <w:r>
        <w:rPr/>
        <w:t xml:space="preserve">Dallasin/Fort Worthin kansainvälisen lentokentän jälkeen, ja se liikennöi 161 kotimaan ja kansainväliseen kohteeseen. Vuonna 2016 se oli Yhdysvaltojen 11. vilkkain lentoasema matkustajamäärän mukaan ja 6. lentokoneiden liikkeiden mukaan. Se oli myös maailman seitsemänneksi vilkkain lentoasema lentokoneiden liikkeillä mitattuna. Charlotte on kuitenkin Yhdysvaltojen suurin lentoasema, jolla ei ole välilaskuttomia lentoja Aasiaan, ja se on kansainvälisellä matkustajaliikenteellä mitattuna vasta 19. sijalla. Lentoasema toimii tärkeänä porttina Karibian saarille. CLT:n pinta-ala on 5 558 hehtaaria (2 249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lentoyhtiön keskuslentoasema on Charlotte nc:ssä?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charlotte nc:n lentokenttäkoodi?</w:t>
      </w:r>
    </w:p>
    <w:p>
      <w:pPr>
        <w:pStyle w:val="TextBody"/>
        <w:bidi w:val="0"/>
        <w:jc w:val="left"/>
        <w:rPr>
          <w:b/>
          <w:u w:val="single"/>
          <w:shd w:val="clear" w:fill="FFFF00"/>
        </w:rPr>
      </w:pPr>
      <w:r>
        <w:rPr>
          <w:b/>
          <w:u w:val="single"/>
          <w:shd w:val="clear" w:fill="FFFF00"/>
        </w:rPr>
        <w:t xml:space="preserve">Asiakirjan numero 12048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komission tavoitteista oli suunnata huomio humanitaaristen katastrofien koettelemien ihmisten tarpeisiin ja sen jälkeen pois kysymyksistä, onko suvereniteetin kunnioittaminen tärkeämpää kuin moraalinen velvollisuus puuttua tilanteeseen. Komissio korosti, että </w:t>
      </w:r>
      <w:r>
        <w:rPr>
          <w:color w:val="A9A9A9"/>
        </w:rPr>
        <w:t xml:space="preserve">kansalaisjärjestöjen, kuten Punaisen Ristin kansainvälisen komitean, on luotettava </w:t>
      </w:r>
      <w:r>
        <w:rPr/>
        <w:t xml:space="preserve">enemmän </w:t>
      </w:r>
      <w:r>
        <w:rPr>
          <w:color w:val="A9A9A9"/>
        </w:rPr>
        <w:t xml:space="preserve">humanitaaristen kriisien ehkäisemiseen avustustoiminnan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interventiota ja valtion itsemääräämisoikeutta käsittelevä komitea esitti seuraavan käsitteen.</w:t>
      </w:r>
    </w:p>
    <w:p>
      <w:pPr>
        <w:pStyle w:val="TextBody"/>
        <w:bidi w:val="0"/>
        <w:jc w:val="left"/>
        <w:rPr>
          <w:b/>
          <w:u w:val="single"/>
          <w:shd w:val="clear" w:fill="FFFF00"/>
        </w:rPr>
      </w:pPr>
      <w:r>
        <w:rPr>
          <w:b/>
          <w:u w:val="single"/>
          <w:shd w:val="clear" w:fill="FFFF00"/>
        </w:rPr>
        <w:t xml:space="preserve">Asiakirjan numero 12049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Austin Powers -sarja on sarja amerikkalaisia vakoilutoimintakomedioita: </w:t>
      </w:r>
      <w:r>
        <w:rPr>
          <w:color w:val="A9A9A9"/>
        </w:rPr>
        <w:t xml:space="preserve">Austin Powers: </w:t>
      </w:r>
      <w:r>
        <w:rPr>
          <w:color w:val="DCDCDC"/>
        </w:rPr>
        <w:t xml:space="preserve">Austin Powers: </w:t>
      </w:r>
      <w:r>
        <w:rPr>
          <w:color w:val="A9A9A9"/>
        </w:rPr>
        <w:t xml:space="preserve">International Man of Mystery </w:t>
      </w:r>
      <w:r>
        <w:rPr/>
        <w:t xml:space="preserve">(1997), </w:t>
      </w:r>
      <w:r>
        <w:rPr>
          <w:color w:val="DCDCDC"/>
        </w:rPr>
        <w:t xml:space="preserve">Austin Powers: The Spy Who Shagged Me </w:t>
      </w:r>
      <w:r>
        <w:rPr/>
        <w:t xml:space="preserve">(1999) ja </w:t>
      </w:r>
      <w:r>
        <w:rPr>
          <w:color w:val="2F4F4F"/>
        </w:rPr>
        <w:t xml:space="preserve">Austin Powers in Goldmember </w:t>
      </w:r>
      <w:r>
        <w:rPr/>
        <w:t xml:space="preserve">(2002). Elokuvat on ohjannut Jay Roach, tuottanut, käsikirjoittanut ja tähdittänyt Mike Myers sekä nimihenkilön että tohtori Pahan roolissa, ja niitä levittää New Line Cinema.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Austin Powersin elokuvien nimet?</w:t>
      </w:r>
    </w:p>
    <w:p>
      <w:pPr>
        <w:pStyle w:val="TextBody"/>
        <w:bidi w:val="0"/>
        <w:jc w:val="left"/>
        <w:rPr>
          <w:b/>
          <w:u w:val="single"/>
          <w:shd w:val="clear" w:fill="FFFF00"/>
        </w:rPr>
      </w:pPr>
      <w:r>
        <w:rPr>
          <w:b/>
          <w:u w:val="single"/>
          <w:shd w:val="clear" w:fill="FFFF00"/>
        </w:rPr>
        <w:t xml:space="preserve">Asiakirjan numero 12050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-pelejä julkaisee ja omistaa </w:t>
      </w:r>
      <w:r>
        <w:rPr>
          <w:color w:val="A9A9A9"/>
        </w:rPr>
        <w:t xml:space="preserve">Activision</w:t>
      </w:r>
      <w:r>
        <w:rPr/>
        <w:t xml:space="preserve">. Infinity Ward on edelleen kehittäjä, mutta myös Treyarch ja Sledgehammer Games kehittävät useita nimikkeitä, ja studioiden pelit julkaistaan vuorotellen. Joitakin pelejä ovat kehittäneet Gray Matter Interactive, Nokia, Exakt Entertainment, Spark Unlimited, Amaze Entertainment, n-Space, Aspyr, Rebellion Developments, Ideaworks Game Studio ja nStigate Games. Peleissä käytetään erilaisia moottoreita, kuten id Tech 3, Treyarch NGL ja IW-moottori.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Call of Duty -ohjelman oikeudet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kaikki Call of Duty -pelit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Viimeisin julkaisu </w:t>
      </w:r>
      <w:r>
        <w:rPr>
          <w:color w:val="A9A9A9"/>
        </w:rPr>
        <w:t xml:space="preserve">Call of Duty: Black Ops 4 </w:t>
      </w:r>
      <w:r>
        <w:rPr/>
        <w:t xml:space="preserve">lokakuu 12,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Call of Duty -peli?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Call of Duty -sarjan nimikkeet </w:t>
      </w:r>
    </w:p>
    <w:tbl>
      <w:tblPr>
        <w:tblW w:w="10205" w:type="dxa"/>
        <w:jc w:val="left"/>
        <w:tblInd w:w="0" w:type="dxa"/>
        <w:tblLayout w:type="fixed"/>
        <w:tblCellMar>
          <w:top w:w="28" w:type="dxa"/>
          <w:left w:w="28" w:type="dxa"/>
          <w:bottom w:w="28" w:type="dxa"/>
          <w:right w:w="28" w:type="dxa"/>
        </w:tblCellMar>
      </w:tblPr>
      <w:tblGrid>
        <w:gridCol w:w="645"/>
        <w:gridCol w:w="1465"/>
        <w:gridCol w:w="1248"/>
        <w:gridCol w:w="719"/>
        <w:gridCol w:w="947"/>
        <w:gridCol w:w="1714"/>
        <w:gridCol w:w="1437"/>
        <w:gridCol w:w="2030"/>
      </w:tblGrid>
      <w:tr>
        <w:trPr/>
        <w:tc>
          <w:tcPr>
            <w:tcW w:w="645" w:type="dxa"/>
            <w:tcBorders/>
            <w:vAlign w:val="center"/>
          </w:tcPr>
          <w:p>
            <w:pPr>
              <w:pStyle w:val="TableHeading"/>
              <w:suppressLineNumbers/>
              <w:bidi w:val="0"/>
              <w:spacing w:before="0" w:after="283"/>
              <w:jc w:val="center"/>
              <w:rPr/>
            </w:pPr>
            <w:r>
              <w:rPr/>
              <w:t xml:space="preserve">Vuosi </w:t>
            </w:r>
          </w:p>
        </w:tc>
        <w:tc>
          <w:tcPr>
            <w:tcW w:w="1465" w:type="dxa"/>
            <w:tcBorders/>
            <w:vAlign w:val="center"/>
          </w:tcPr>
          <w:p>
            <w:pPr>
              <w:pStyle w:val="TableHeading"/>
              <w:suppressLineNumbers/>
              <w:bidi w:val="0"/>
              <w:spacing w:before="0" w:after="283"/>
              <w:jc w:val="center"/>
              <w:rPr/>
            </w:pPr>
            <w:r>
              <w:rPr/>
              <w:t xml:space="preserve">Otsikko </w:t>
            </w:r>
          </w:p>
        </w:tc>
        <w:tc>
          <w:tcPr>
            <w:tcW w:w="1248" w:type="dxa"/>
            <w:tcBorders/>
            <w:vAlign w:val="center"/>
          </w:tcPr>
          <w:p>
            <w:pPr>
              <w:pStyle w:val="TableHeading"/>
              <w:suppressLineNumbers/>
              <w:bidi w:val="0"/>
              <w:spacing w:before="0" w:after="283"/>
              <w:jc w:val="center"/>
              <w:rPr/>
            </w:pPr>
            <w:r>
              <w:rPr/>
              <w:t xml:space="preserve">PC </w:t>
            </w:r>
          </w:p>
        </w:tc>
        <w:tc>
          <w:tcPr>
            <w:tcW w:w="719" w:type="dxa"/>
            <w:tcBorders/>
            <w:vAlign w:val="center"/>
          </w:tcPr>
          <w:p>
            <w:pPr>
              <w:pStyle w:val="TableHeading"/>
              <w:suppressLineNumbers/>
              <w:bidi w:val="0"/>
              <w:spacing w:before="0" w:after="283"/>
              <w:jc w:val="center"/>
              <w:rPr/>
            </w:pPr>
            <w:r>
              <w:rPr/>
              <w:t xml:space="preserve">6. sukupolvi </w:t>
            </w:r>
          </w:p>
        </w:tc>
        <w:tc>
          <w:tcPr>
            <w:tcW w:w="947" w:type="dxa"/>
            <w:tcBorders/>
            <w:vAlign w:val="center"/>
          </w:tcPr>
          <w:p>
            <w:pPr>
              <w:pStyle w:val="TableHeading"/>
              <w:suppressLineNumbers/>
              <w:bidi w:val="0"/>
              <w:spacing w:before="0" w:after="283"/>
              <w:jc w:val="center"/>
              <w:rPr/>
            </w:pPr>
            <w:r>
              <w:rPr/>
              <w:t xml:space="preserve">7. sukupolvi </w:t>
            </w:r>
          </w:p>
        </w:tc>
        <w:tc>
          <w:tcPr>
            <w:tcW w:w="1714" w:type="dxa"/>
            <w:tcBorders/>
            <w:vAlign w:val="center"/>
          </w:tcPr>
          <w:p>
            <w:pPr>
              <w:pStyle w:val="TableHeading"/>
              <w:suppressLineNumbers/>
              <w:bidi w:val="0"/>
              <w:spacing w:before="0" w:after="283"/>
              <w:jc w:val="center"/>
              <w:rPr/>
            </w:pPr>
            <w:r>
              <w:rPr/>
              <w:t xml:space="preserve">8. sukupolvi </w:t>
            </w:r>
          </w:p>
        </w:tc>
        <w:tc>
          <w:tcPr>
            <w:tcW w:w="1437" w:type="dxa"/>
            <w:tcBorders/>
            <w:vAlign w:val="center"/>
          </w:tcPr>
          <w:p>
            <w:pPr>
              <w:pStyle w:val="TableHeading"/>
              <w:suppressLineNumbers/>
              <w:bidi w:val="0"/>
              <w:spacing w:before="0" w:after="283"/>
              <w:jc w:val="center"/>
              <w:rPr/>
            </w:pPr>
            <w:r>
              <w:rPr/>
              <w:t xml:space="preserve">Kädessäpidettävä </w:t>
            </w:r>
          </w:p>
        </w:tc>
        <w:tc>
          <w:tcPr>
            <w:tcW w:w="2030" w:type="dxa"/>
            <w:tcBorders/>
            <w:vAlign w:val="center"/>
          </w:tcPr>
          <w:p>
            <w:pPr>
              <w:pStyle w:val="TableHeading"/>
              <w:suppressLineNumbers/>
              <w:bidi w:val="0"/>
              <w:spacing w:before="0" w:after="283"/>
              <w:jc w:val="center"/>
              <w:rPr/>
            </w:pPr>
            <w:r>
              <w:rPr/>
              <w:t xml:space="preserve">Kehittäjä </w:t>
            </w:r>
          </w:p>
        </w:tc>
      </w:tr>
      <w:tr>
        <w:trPr/>
        <w:tc>
          <w:tcPr>
            <w:tcW w:w="645" w:type="dxa"/>
            <w:tcBorders/>
            <w:vAlign w:val="center"/>
          </w:tcPr>
          <w:p>
            <w:pPr>
              <w:pStyle w:val="TableContents"/>
              <w:bidi w:val="0"/>
              <w:spacing w:before="0" w:after="283"/>
              <w:jc w:val="left"/>
              <w:rPr/>
            </w:pPr>
            <w:r>
              <w:rPr/>
              <w:t xml:space="preserve">2003 </w:t>
            </w:r>
          </w:p>
        </w:tc>
        <w:tc>
          <w:tcPr>
            <w:tcW w:w="1465" w:type="dxa"/>
            <w:tcBorders/>
            <w:vAlign w:val="center"/>
          </w:tcPr>
          <w:p>
            <w:pPr>
              <w:pStyle w:val="TableContents"/>
              <w:bidi w:val="0"/>
              <w:spacing w:before="0" w:after="283"/>
              <w:jc w:val="left"/>
              <w:rPr/>
            </w:pPr>
            <w:r>
              <w:rPr/>
              <w:t xml:space="preserve">Call of Duty </w:t>
            </w:r>
          </w:p>
        </w:tc>
        <w:tc>
          <w:tcPr>
            <w:tcW w:w="1248" w:type="dxa"/>
            <w:tcBorders/>
            <w:vAlign w:val="center"/>
          </w:tcPr>
          <w:p>
            <w:pPr>
              <w:pStyle w:val="TableContents"/>
              <w:bidi w:val="0"/>
              <w:spacing w:before="0" w:after="283"/>
              <w:jc w:val="left"/>
              <w:rPr/>
            </w:pPr>
            <w:r>
              <w:rPr/>
              <w:t xml:space="preserve">Windows, OS X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t>
            </w:r>
          </w:p>
        </w:tc>
        <w:tc>
          <w:tcPr>
            <w:tcW w:w="1714" w:type="dxa"/>
            <w:tcBorders/>
            <w:vAlign w:val="center"/>
          </w:tcPr>
          <w:p>
            <w:pPr>
              <w:pStyle w:val="TableContents"/>
              <w:bidi w:val="0"/>
              <w:spacing w:before="0" w:after="283"/>
              <w:jc w:val="left"/>
              <w:rPr/>
            </w:pPr>
            <w:r>
              <w:rPr/>
              <w:t xml:space="preserve">N / A </w:t>
            </w:r>
          </w:p>
        </w:tc>
        <w:tc>
          <w:tcPr>
            <w:tcW w:w="1437" w:type="dxa"/>
            <w:tcBorders/>
            <w:vAlign w:val="center"/>
          </w:tcPr>
          <w:p>
            <w:pPr>
              <w:pStyle w:val="TableContents"/>
              <w:bidi w:val="0"/>
              <w:spacing w:before="0" w:after="283"/>
              <w:jc w:val="left"/>
              <w:rPr/>
            </w:pPr>
            <w:r>
              <w:rPr/>
              <w:t xml:space="preserve">N-Gage </w:t>
            </w:r>
          </w:p>
        </w:tc>
        <w:tc>
          <w:tcPr>
            <w:tcW w:w="2030"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2005 </w:t>
            </w:r>
          </w:p>
        </w:tc>
        <w:tc>
          <w:tcPr>
            <w:tcW w:w="1465" w:type="dxa"/>
            <w:tcBorders/>
            <w:vAlign w:val="center"/>
          </w:tcPr>
          <w:p>
            <w:pPr>
              <w:pStyle w:val="TableContents"/>
              <w:bidi w:val="0"/>
              <w:spacing w:before="0" w:after="283"/>
              <w:jc w:val="left"/>
              <w:rPr/>
            </w:pPr>
            <w:r>
              <w:rPr/>
              <w:t xml:space="preserve">Call of Duty 2 </w:t>
            </w:r>
          </w:p>
        </w:tc>
        <w:tc>
          <w:tcPr>
            <w:tcW w:w="1248" w:type="dxa"/>
            <w:tcBorders/>
            <w:vAlign w:val="center"/>
          </w:tcPr>
          <w:p>
            <w:pPr>
              <w:pStyle w:val="TableContents"/>
              <w:bidi w:val="0"/>
              <w:spacing w:before="0" w:after="283"/>
              <w:jc w:val="left"/>
              <w:rPr/>
            </w:pPr>
            <w:r>
              <w:rPr/>
              <w:t xml:space="preserve">Windows, OS X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w:t>
            </w:r>
          </w:p>
        </w:tc>
        <w:tc>
          <w:tcPr>
            <w:tcW w:w="1714" w:type="dxa"/>
            <w:tcBorders/>
            <w:vAlign w:val="center"/>
          </w:tcPr>
          <w:p>
            <w:pPr>
              <w:pStyle w:val="TableContents"/>
              <w:bidi w:val="0"/>
              <w:spacing w:before="0" w:after="283"/>
              <w:jc w:val="left"/>
              <w:rPr/>
            </w:pPr>
            <w:r>
              <w:rPr/>
              <w:t xml:space="preserve">Xbox One (BC) </w:t>
            </w:r>
          </w:p>
        </w:tc>
        <w:tc>
          <w:tcPr>
            <w:tcW w:w="1437" w:type="dxa"/>
            <w:tcBorders/>
            <w:vAlign w:val="center"/>
          </w:tcPr>
          <w:p>
            <w:pPr>
              <w:pStyle w:val="TableContents"/>
              <w:bidi w:val="0"/>
              <w:spacing w:before="0" w:after="283"/>
              <w:jc w:val="left"/>
              <w:rPr/>
            </w:pPr>
            <w:r>
              <w:rPr/>
              <w:t xml:space="preserve">Matkapuhelin </w:t>
            </w:r>
          </w:p>
        </w:tc>
        <w:tc>
          <w:tcPr>
            <w:tcW w:w="2030"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2006 </w:t>
            </w:r>
          </w:p>
        </w:tc>
        <w:tc>
          <w:tcPr>
            <w:tcW w:w="1465" w:type="dxa"/>
            <w:tcBorders/>
            <w:vAlign w:val="center"/>
          </w:tcPr>
          <w:p>
            <w:pPr>
              <w:pStyle w:val="TableContents"/>
              <w:bidi w:val="0"/>
              <w:spacing w:before="0" w:after="283"/>
              <w:jc w:val="left"/>
              <w:rPr/>
            </w:pPr>
            <w:r>
              <w:rPr/>
              <w:t xml:space="preserve">Call of Duty 3 </w:t>
            </w:r>
          </w:p>
        </w:tc>
        <w:tc>
          <w:tcPr>
            <w:tcW w:w="1248" w:type="dxa"/>
            <w:tcBorders/>
            <w:vAlign w:val="center"/>
          </w:tcPr>
          <w:p>
            <w:pPr>
              <w:pStyle w:val="TableContents"/>
              <w:bidi w:val="0"/>
              <w:spacing w:before="0" w:after="283"/>
              <w:jc w:val="left"/>
              <w:rPr/>
            </w:pPr>
            <w:r>
              <w:rPr/>
              <w:t xml:space="preserve">N / A </w:t>
            </w:r>
          </w:p>
        </w:tc>
        <w:tc>
          <w:tcPr>
            <w:tcW w:w="719" w:type="dxa"/>
            <w:tcBorders/>
            <w:vAlign w:val="center"/>
          </w:tcPr>
          <w:p>
            <w:pPr>
              <w:pStyle w:val="TableContents"/>
              <w:bidi w:val="0"/>
              <w:spacing w:before="0" w:after="283"/>
              <w:jc w:val="left"/>
              <w:rPr/>
            </w:pPr>
            <w:r>
              <w:rPr/>
              <w:t xml:space="preserve">PS2, Xbox </w:t>
            </w:r>
          </w:p>
        </w:tc>
        <w:tc>
          <w:tcPr>
            <w:tcW w:w="947" w:type="dxa"/>
            <w:tcBorders/>
            <w:vAlign w:val="center"/>
          </w:tcPr>
          <w:p>
            <w:pPr>
              <w:pStyle w:val="TableContents"/>
              <w:bidi w:val="0"/>
              <w:spacing w:before="0" w:after="283"/>
              <w:jc w:val="left"/>
              <w:rPr/>
            </w:pPr>
            <w:r>
              <w:rPr/>
              <w:t xml:space="preserve">X360, PS3, Wii </w:t>
            </w:r>
          </w:p>
        </w:tc>
        <w:tc>
          <w:tcPr>
            <w:tcW w:w="1714" w:type="dxa"/>
            <w:tcBorders/>
            <w:vAlign w:val="center"/>
          </w:tcPr>
          <w:p>
            <w:pPr>
              <w:pStyle w:val="TableContents"/>
              <w:bidi w:val="0"/>
              <w:spacing w:before="0" w:after="283"/>
              <w:jc w:val="left"/>
              <w:rPr/>
            </w:pPr>
            <w:r>
              <w:rPr/>
              <w:t xml:space="preserve">Xbox One (BC)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2007 </w:t>
            </w:r>
          </w:p>
        </w:tc>
        <w:tc>
          <w:tcPr>
            <w:tcW w:w="1465" w:type="dxa"/>
            <w:tcBorders/>
            <w:vAlign w:val="center"/>
          </w:tcPr>
          <w:p>
            <w:pPr>
              <w:pStyle w:val="TableContents"/>
              <w:bidi w:val="0"/>
              <w:spacing w:before="0" w:after="283"/>
              <w:jc w:val="left"/>
              <w:rPr/>
            </w:pPr>
            <w:r>
              <w:rPr/>
              <w:t xml:space="preserve">Call of Duty 4: Modern Warfare </w:t>
            </w:r>
          </w:p>
        </w:tc>
        <w:tc>
          <w:tcPr>
            <w:tcW w:w="1248" w:type="dxa"/>
            <w:tcBorders/>
            <w:vAlign w:val="center"/>
          </w:tcPr>
          <w:p>
            <w:pPr>
              <w:pStyle w:val="TableContents"/>
              <w:bidi w:val="0"/>
              <w:spacing w:before="0" w:after="283"/>
              <w:jc w:val="left"/>
              <w:rPr/>
            </w:pPr>
            <w:r>
              <w:rPr/>
              <w:t xml:space="preserve">Windows, OS X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Wii </w:t>
            </w:r>
          </w:p>
        </w:tc>
        <w:tc>
          <w:tcPr>
            <w:tcW w:w="1714" w:type="dxa"/>
            <w:tcBorders/>
            <w:vAlign w:val="center"/>
          </w:tcPr>
          <w:p>
            <w:pPr>
              <w:pStyle w:val="TableContents"/>
              <w:bidi w:val="0"/>
              <w:spacing w:before="0" w:after="283"/>
              <w:jc w:val="left"/>
              <w:rPr/>
            </w:pPr>
            <w:r>
              <w:rPr/>
              <w:t xml:space="preserve">Xbox One, PS4 (uusittu) </w:t>
            </w:r>
          </w:p>
        </w:tc>
        <w:tc>
          <w:tcPr>
            <w:tcW w:w="1437" w:type="dxa"/>
            <w:tcBorders/>
            <w:vAlign w:val="center"/>
          </w:tcPr>
          <w:p>
            <w:pPr>
              <w:pStyle w:val="TableContents"/>
              <w:bidi w:val="0"/>
              <w:spacing w:before="0" w:after="283"/>
              <w:jc w:val="left"/>
              <w:rPr/>
            </w:pPr>
            <w:r>
              <w:rPr/>
              <w:t xml:space="preserve">NDS </w:t>
            </w:r>
          </w:p>
        </w:tc>
        <w:tc>
          <w:tcPr>
            <w:tcW w:w="2030"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2008 </w:t>
            </w:r>
          </w:p>
        </w:tc>
        <w:tc>
          <w:tcPr>
            <w:tcW w:w="1465" w:type="dxa"/>
            <w:tcBorders/>
            <w:vAlign w:val="center"/>
          </w:tcPr>
          <w:p>
            <w:pPr>
              <w:pStyle w:val="TableContents"/>
              <w:bidi w:val="0"/>
              <w:spacing w:before="0" w:after="283"/>
              <w:jc w:val="left"/>
              <w:rPr/>
            </w:pPr>
            <w:r>
              <w:rPr/>
              <w:t xml:space="preserve">Call of Duty: World at War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PS2 </w:t>
            </w:r>
          </w:p>
        </w:tc>
        <w:tc>
          <w:tcPr>
            <w:tcW w:w="947" w:type="dxa"/>
            <w:tcBorders/>
            <w:vAlign w:val="center"/>
          </w:tcPr>
          <w:p>
            <w:pPr>
              <w:pStyle w:val="TableContents"/>
              <w:bidi w:val="0"/>
              <w:spacing w:before="0" w:after="283"/>
              <w:jc w:val="left"/>
              <w:rPr/>
            </w:pPr>
            <w:r>
              <w:rPr/>
              <w:t xml:space="preserve">X360, PS3, Wii </w:t>
            </w:r>
          </w:p>
        </w:tc>
        <w:tc>
          <w:tcPr>
            <w:tcW w:w="1714" w:type="dxa"/>
            <w:tcBorders/>
            <w:vAlign w:val="center"/>
          </w:tcPr>
          <w:p>
            <w:pPr>
              <w:pStyle w:val="TableContents"/>
              <w:bidi w:val="0"/>
              <w:spacing w:before="0" w:after="283"/>
              <w:jc w:val="left"/>
              <w:rPr/>
            </w:pPr>
            <w:r>
              <w:rPr/>
              <w:t xml:space="preserve">Xbox One (BC) </w:t>
            </w:r>
          </w:p>
        </w:tc>
        <w:tc>
          <w:tcPr>
            <w:tcW w:w="1437" w:type="dxa"/>
            <w:tcBorders/>
            <w:vAlign w:val="center"/>
          </w:tcPr>
          <w:p>
            <w:pPr>
              <w:pStyle w:val="TableContents"/>
              <w:bidi w:val="0"/>
              <w:spacing w:before="0" w:after="283"/>
              <w:jc w:val="left"/>
              <w:rPr/>
            </w:pPr>
            <w:r>
              <w:rPr/>
              <w:t xml:space="preserve">NDS, Windows Mobile </w:t>
            </w:r>
          </w:p>
        </w:tc>
        <w:tc>
          <w:tcPr>
            <w:tcW w:w="2030"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2009 </w:t>
            </w:r>
          </w:p>
        </w:tc>
        <w:tc>
          <w:tcPr>
            <w:tcW w:w="1465" w:type="dxa"/>
            <w:tcBorders/>
            <w:vAlign w:val="center"/>
          </w:tcPr>
          <w:p>
            <w:pPr>
              <w:pStyle w:val="TableContents"/>
              <w:bidi w:val="0"/>
              <w:spacing w:before="0" w:after="283"/>
              <w:jc w:val="left"/>
              <w:rPr/>
            </w:pPr>
            <w:r>
              <w:rPr/>
              <w:t xml:space="preserve">Call of Duty: Modern Warfare 2 </w:t>
            </w:r>
          </w:p>
        </w:tc>
        <w:tc>
          <w:tcPr>
            <w:tcW w:w="1248" w:type="dxa"/>
            <w:tcBorders/>
            <w:vAlign w:val="center"/>
          </w:tcPr>
          <w:p>
            <w:pPr>
              <w:pStyle w:val="TableContents"/>
              <w:bidi w:val="0"/>
              <w:spacing w:before="0" w:after="283"/>
              <w:jc w:val="left"/>
              <w:rPr/>
            </w:pPr>
            <w:r>
              <w:rPr/>
              <w:t xml:space="preserve">Windows, OS X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t>
            </w:r>
          </w:p>
        </w:tc>
        <w:tc>
          <w:tcPr>
            <w:tcW w:w="1714" w:type="dxa"/>
            <w:tcBorders/>
            <w:vAlign w:val="center"/>
          </w:tcPr>
          <w:p>
            <w:pPr>
              <w:pStyle w:val="TableContents"/>
              <w:bidi w:val="0"/>
              <w:spacing w:before="0" w:after="283"/>
              <w:jc w:val="left"/>
              <w:rPr/>
            </w:pPr>
            <w:r>
              <w:rPr/>
              <w:t xml:space="preserve">N / A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1465" w:type="dxa"/>
            <w:tcBorders/>
            <w:vAlign w:val="center"/>
          </w:tcPr>
          <w:p>
            <w:pPr>
              <w:pStyle w:val="TableContents"/>
              <w:bidi w:val="0"/>
              <w:spacing w:before="0" w:after="283"/>
              <w:jc w:val="left"/>
              <w:rPr/>
            </w:pPr>
            <w:r>
              <w:rPr/>
              <w:t xml:space="preserve">Call of Duty: Black Ops </w:t>
            </w:r>
          </w:p>
        </w:tc>
        <w:tc>
          <w:tcPr>
            <w:tcW w:w="1248" w:type="dxa"/>
            <w:tcBorders/>
            <w:vAlign w:val="center"/>
          </w:tcPr>
          <w:p>
            <w:pPr>
              <w:pStyle w:val="TableContents"/>
              <w:bidi w:val="0"/>
              <w:spacing w:before="0" w:after="283"/>
              <w:jc w:val="left"/>
              <w:rPr/>
            </w:pPr>
            <w:r>
              <w:rPr/>
              <w:t xml:space="preserve">Windows, OS X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Wii </w:t>
            </w:r>
          </w:p>
        </w:tc>
        <w:tc>
          <w:tcPr>
            <w:tcW w:w="1714" w:type="dxa"/>
            <w:tcBorders/>
            <w:vAlign w:val="center"/>
          </w:tcPr>
          <w:p>
            <w:pPr>
              <w:pStyle w:val="TableContents"/>
              <w:bidi w:val="0"/>
              <w:spacing w:before="0" w:after="283"/>
              <w:jc w:val="left"/>
              <w:rPr/>
            </w:pPr>
            <w:r>
              <w:rPr/>
              <w:t xml:space="preserve">Xbox One (BC) </w:t>
            </w:r>
          </w:p>
        </w:tc>
        <w:tc>
          <w:tcPr>
            <w:tcW w:w="1437" w:type="dxa"/>
            <w:tcBorders/>
            <w:vAlign w:val="center"/>
          </w:tcPr>
          <w:p>
            <w:pPr>
              <w:pStyle w:val="TableContents"/>
              <w:bidi w:val="0"/>
              <w:spacing w:before="0" w:after="283"/>
              <w:jc w:val="left"/>
              <w:rPr/>
            </w:pPr>
            <w:r>
              <w:rPr/>
              <w:t xml:space="preserve">NDS </w:t>
            </w:r>
          </w:p>
        </w:tc>
        <w:tc>
          <w:tcPr>
            <w:tcW w:w="2030"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2011 </w:t>
            </w:r>
          </w:p>
        </w:tc>
        <w:tc>
          <w:tcPr>
            <w:tcW w:w="1465" w:type="dxa"/>
            <w:tcBorders/>
            <w:vAlign w:val="center"/>
          </w:tcPr>
          <w:p>
            <w:pPr>
              <w:pStyle w:val="TableContents"/>
              <w:bidi w:val="0"/>
              <w:spacing w:before="0" w:after="283"/>
              <w:jc w:val="left"/>
              <w:rPr/>
            </w:pPr>
            <w:r>
              <w:rPr/>
              <w:t xml:space="preserve">Call of Duty: Modern Warfare 3 </w:t>
            </w:r>
          </w:p>
        </w:tc>
        <w:tc>
          <w:tcPr>
            <w:tcW w:w="1248" w:type="dxa"/>
            <w:tcBorders/>
            <w:vAlign w:val="center"/>
          </w:tcPr>
          <w:p>
            <w:pPr>
              <w:pStyle w:val="TableContents"/>
              <w:bidi w:val="0"/>
              <w:spacing w:before="0" w:after="283"/>
              <w:jc w:val="left"/>
              <w:rPr/>
            </w:pPr>
            <w:r>
              <w:rPr/>
              <w:t xml:space="preserve">Windows, OS X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Wii </w:t>
            </w:r>
          </w:p>
        </w:tc>
        <w:tc>
          <w:tcPr>
            <w:tcW w:w="1714" w:type="dxa"/>
            <w:tcBorders/>
            <w:vAlign w:val="center"/>
          </w:tcPr>
          <w:p>
            <w:pPr>
              <w:pStyle w:val="TableContents"/>
              <w:bidi w:val="0"/>
              <w:spacing w:before="0" w:after="283"/>
              <w:jc w:val="left"/>
              <w:rPr/>
            </w:pPr>
            <w:r>
              <w:rPr/>
              <w:t xml:space="preserve">N / A </w:t>
            </w:r>
          </w:p>
        </w:tc>
        <w:tc>
          <w:tcPr>
            <w:tcW w:w="1437" w:type="dxa"/>
            <w:tcBorders/>
            <w:vAlign w:val="center"/>
          </w:tcPr>
          <w:p>
            <w:pPr>
              <w:pStyle w:val="TableContents"/>
              <w:bidi w:val="0"/>
              <w:spacing w:before="0" w:after="283"/>
              <w:jc w:val="left"/>
              <w:rPr/>
            </w:pPr>
            <w:r>
              <w:rPr/>
              <w:t xml:space="preserve">NDS </w:t>
            </w:r>
          </w:p>
        </w:tc>
        <w:tc>
          <w:tcPr>
            <w:tcW w:w="2030" w:type="dxa"/>
            <w:tcBorders/>
            <w:vAlign w:val="center"/>
          </w:tcPr>
          <w:p>
            <w:pPr>
              <w:pStyle w:val="TableContents"/>
              <w:bidi w:val="0"/>
              <w:spacing w:before="0" w:after="283"/>
              <w:jc w:val="left"/>
              <w:rPr/>
            </w:pPr>
            <w:r>
              <w:rPr/>
              <w:t xml:space="preserve">Infinity Ward / Sledgehammer </w:t>
            </w:r>
          </w:p>
        </w:tc>
      </w:tr>
      <w:tr>
        <w:trPr/>
        <w:tc>
          <w:tcPr>
            <w:tcW w:w="645" w:type="dxa"/>
            <w:tcBorders/>
            <w:vAlign w:val="center"/>
          </w:tcPr>
          <w:p>
            <w:pPr>
              <w:pStyle w:val="TableContents"/>
              <w:bidi w:val="0"/>
              <w:spacing w:before="0" w:after="283"/>
              <w:jc w:val="left"/>
              <w:rPr/>
            </w:pPr>
            <w:r>
              <w:rPr/>
              <w:t xml:space="preserve">2012 </w:t>
            </w:r>
          </w:p>
        </w:tc>
        <w:tc>
          <w:tcPr>
            <w:tcW w:w="1465" w:type="dxa"/>
            <w:tcBorders/>
            <w:vAlign w:val="center"/>
          </w:tcPr>
          <w:p>
            <w:pPr>
              <w:pStyle w:val="TableContents"/>
              <w:bidi w:val="0"/>
              <w:spacing w:before="0" w:after="283"/>
              <w:jc w:val="left"/>
              <w:rPr/>
            </w:pPr>
            <w:r>
              <w:rPr/>
              <w:t xml:space="preserve">Call of Duty: Black Ops II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t>
            </w:r>
          </w:p>
        </w:tc>
        <w:tc>
          <w:tcPr>
            <w:tcW w:w="1714" w:type="dxa"/>
            <w:tcBorders/>
            <w:vAlign w:val="center"/>
          </w:tcPr>
          <w:p>
            <w:pPr>
              <w:pStyle w:val="TableContents"/>
              <w:bidi w:val="0"/>
              <w:spacing w:before="0" w:after="283"/>
              <w:jc w:val="left"/>
              <w:rPr/>
            </w:pPr>
            <w:r>
              <w:rPr/>
              <w:t xml:space="preserve">Xbox One (BC), Wii U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2013 </w:t>
            </w:r>
          </w:p>
        </w:tc>
        <w:tc>
          <w:tcPr>
            <w:tcW w:w="1465" w:type="dxa"/>
            <w:tcBorders/>
            <w:vAlign w:val="center"/>
          </w:tcPr>
          <w:p>
            <w:pPr>
              <w:pStyle w:val="TableContents"/>
              <w:bidi w:val="0"/>
              <w:spacing w:before="0" w:after="283"/>
              <w:jc w:val="left"/>
              <w:rPr/>
            </w:pPr>
            <w:r>
              <w:rPr/>
              <w:t xml:space="preserve">Call of Duty: Ghosts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t>
            </w:r>
          </w:p>
        </w:tc>
        <w:tc>
          <w:tcPr>
            <w:tcW w:w="1714" w:type="dxa"/>
            <w:tcBorders/>
            <w:vAlign w:val="center"/>
          </w:tcPr>
          <w:p>
            <w:pPr>
              <w:pStyle w:val="TableContents"/>
              <w:bidi w:val="0"/>
              <w:spacing w:before="0" w:after="283"/>
              <w:jc w:val="left"/>
              <w:rPr/>
            </w:pPr>
            <w:r>
              <w:rPr/>
              <w:t xml:space="preserve">Xbox One, PS4, Wii U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2014 </w:t>
            </w:r>
          </w:p>
        </w:tc>
        <w:tc>
          <w:tcPr>
            <w:tcW w:w="1465" w:type="dxa"/>
            <w:tcBorders/>
            <w:vAlign w:val="center"/>
          </w:tcPr>
          <w:p>
            <w:pPr>
              <w:pStyle w:val="TableContents"/>
              <w:bidi w:val="0"/>
              <w:spacing w:before="0" w:after="283"/>
              <w:jc w:val="left"/>
              <w:rPr/>
            </w:pPr>
            <w:r>
              <w:rPr/>
              <w:t xml:space="preserve">Call of Duty: Advanced Warfare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t>
            </w:r>
          </w:p>
        </w:tc>
        <w:tc>
          <w:tcPr>
            <w:tcW w:w="1714" w:type="dxa"/>
            <w:tcBorders/>
            <w:vAlign w:val="center"/>
          </w:tcPr>
          <w:p>
            <w:pPr>
              <w:pStyle w:val="TableContents"/>
              <w:bidi w:val="0"/>
              <w:spacing w:before="0" w:after="283"/>
              <w:jc w:val="left"/>
              <w:rPr/>
            </w:pPr>
            <w:r>
              <w:rPr/>
              <w:t xml:space="preserve">Xbox One, PS4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Sledgehammer Games </w:t>
            </w:r>
          </w:p>
        </w:tc>
      </w:tr>
      <w:tr>
        <w:trPr/>
        <w:tc>
          <w:tcPr>
            <w:tcW w:w="645" w:type="dxa"/>
            <w:tcBorders/>
            <w:vAlign w:val="center"/>
          </w:tcPr>
          <w:p>
            <w:pPr>
              <w:pStyle w:val="TableContents"/>
              <w:bidi w:val="0"/>
              <w:spacing w:before="0" w:after="283"/>
              <w:jc w:val="left"/>
              <w:rPr/>
            </w:pPr>
            <w:r>
              <w:rPr/>
              <w:t xml:space="preserve">2015 </w:t>
            </w:r>
          </w:p>
        </w:tc>
        <w:tc>
          <w:tcPr>
            <w:tcW w:w="1465" w:type="dxa"/>
            <w:tcBorders/>
            <w:vAlign w:val="center"/>
          </w:tcPr>
          <w:p>
            <w:pPr>
              <w:pStyle w:val="TableContents"/>
              <w:bidi w:val="0"/>
              <w:spacing w:before="0" w:after="283"/>
              <w:jc w:val="left"/>
              <w:rPr/>
            </w:pPr>
            <w:r>
              <w:rPr/>
              <w:t xml:space="preserve">Call of Duty: Black Ops III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X360, PS3 </w:t>
            </w:r>
          </w:p>
        </w:tc>
        <w:tc>
          <w:tcPr>
            <w:tcW w:w="1714" w:type="dxa"/>
            <w:tcBorders/>
            <w:vAlign w:val="center"/>
          </w:tcPr>
          <w:p>
            <w:pPr>
              <w:pStyle w:val="TableContents"/>
              <w:bidi w:val="0"/>
              <w:spacing w:before="0" w:after="283"/>
              <w:jc w:val="left"/>
              <w:rPr/>
            </w:pPr>
            <w:r>
              <w:rPr/>
              <w:t xml:space="preserve">Xbox One, PS4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2016 </w:t>
            </w:r>
          </w:p>
        </w:tc>
        <w:tc>
          <w:tcPr>
            <w:tcW w:w="1465" w:type="dxa"/>
            <w:tcBorders/>
            <w:vAlign w:val="center"/>
          </w:tcPr>
          <w:p>
            <w:pPr>
              <w:pStyle w:val="TableContents"/>
              <w:bidi w:val="0"/>
              <w:spacing w:before="0" w:after="283"/>
              <w:jc w:val="left"/>
              <w:rPr/>
            </w:pPr>
            <w:r>
              <w:rPr/>
              <w:t xml:space="preserve">Call of Duty: Infinite Warfare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N / A </w:t>
            </w:r>
          </w:p>
        </w:tc>
        <w:tc>
          <w:tcPr>
            <w:tcW w:w="1714" w:type="dxa"/>
            <w:tcBorders/>
            <w:vAlign w:val="center"/>
          </w:tcPr>
          <w:p>
            <w:pPr>
              <w:pStyle w:val="TableContents"/>
              <w:bidi w:val="0"/>
              <w:spacing w:before="0" w:after="283"/>
              <w:jc w:val="left"/>
              <w:rPr/>
            </w:pPr>
            <w:r>
              <w:rPr/>
              <w:t xml:space="preserve">Xbox One, PS4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2017 </w:t>
            </w:r>
          </w:p>
        </w:tc>
        <w:tc>
          <w:tcPr>
            <w:tcW w:w="1465" w:type="dxa"/>
            <w:tcBorders/>
            <w:vAlign w:val="center"/>
          </w:tcPr>
          <w:p>
            <w:pPr>
              <w:pStyle w:val="TableContents"/>
              <w:bidi w:val="0"/>
              <w:spacing w:before="0" w:after="283"/>
              <w:jc w:val="left"/>
              <w:rPr/>
            </w:pPr>
            <w:r>
              <w:rPr/>
              <w:t xml:space="preserve">Call of Duty: WWII </w:t>
            </w:r>
          </w:p>
        </w:tc>
        <w:tc>
          <w:tcPr>
            <w:tcW w:w="1248" w:type="dxa"/>
            <w:tcBorders/>
            <w:vAlign w:val="center"/>
          </w:tcPr>
          <w:p>
            <w:pPr>
              <w:pStyle w:val="TableContents"/>
              <w:bidi w:val="0"/>
              <w:spacing w:before="0" w:after="283"/>
              <w:jc w:val="left"/>
              <w:rPr/>
            </w:pPr>
            <w:r>
              <w:rPr/>
              <w:t xml:space="preserve">Windows </w:t>
            </w:r>
          </w:p>
        </w:tc>
        <w:tc>
          <w:tcPr>
            <w:tcW w:w="719" w:type="dxa"/>
            <w:tcBorders/>
            <w:vAlign w:val="center"/>
          </w:tcPr>
          <w:p>
            <w:pPr>
              <w:pStyle w:val="TableContents"/>
              <w:bidi w:val="0"/>
              <w:spacing w:before="0" w:after="283"/>
              <w:jc w:val="left"/>
              <w:rPr/>
            </w:pPr>
            <w:r>
              <w:rPr/>
              <w:t xml:space="preserve">N / A </w:t>
            </w:r>
          </w:p>
        </w:tc>
        <w:tc>
          <w:tcPr>
            <w:tcW w:w="947" w:type="dxa"/>
            <w:tcBorders/>
            <w:vAlign w:val="center"/>
          </w:tcPr>
          <w:p>
            <w:pPr>
              <w:pStyle w:val="TableContents"/>
              <w:bidi w:val="0"/>
              <w:spacing w:before="0" w:after="283"/>
              <w:jc w:val="left"/>
              <w:rPr/>
            </w:pPr>
            <w:r>
              <w:rPr/>
              <w:t xml:space="preserve">N / A </w:t>
            </w:r>
          </w:p>
        </w:tc>
        <w:tc>
          <w:tcPr>
            <w:tcW w:w="1714" w:type="dxa"/>
            <w:tcBorders/>
            <w:vAlign w:val="center"/>
          </w:tcPr>
          <w:p>
            <w:pPr>
              <w:pStyle w:val="TableContents"/>
              <w:bidi w:val="0"/>
              <w:spacing w:before="0" w:after="283"/>
              <w:jc w:val="left"/>
              <w:rPr/>
            </w:pPr>
            <w:r>
              <w:rPr/>
              <w:t xml:space="preserve">Xbox One, PS4 </w:t>
            </w:r>
          </w:p>
        </w:tc>
        <w:tc>
          <w:tcPr>
            <w:tcW w:w="1437" w:type="dxa"/>
            <w:tcBorders/>
            <w:vAlign w:val="center"/>
          </w:tcPr>
          <w:p>
            <w:pPr>
              <w:pStyle w:val="TableContents"/>
              <w:bidi w:val="0"/>
              <w:spacing w:before="0" w:after="283"/>
              <w:jc w:val="left"/>
              <w:rPr/>
            </w:pPr>
            <w:r>
              <w:rPr/>
              <w:t xml:space="preserve">N / A </w:t>
            </w:r>
          </w:p>
        </w:tc>
        <w:tc>
          <w:tcPr>
            <w:tcW w:w="2030" w:type="dxa"/>
            <w:tcBorders/>
            <w:vAlign w:val="center"/>
          </w:tcPr>
          <w:p>
            <w:pPr>
              <w:pStyle w:val="TableContents"/>
              <w:bidi w:val="0"/>
              <w:spacing w:before="0" w:after="283"/>
              <w:jc w:val="left"/>
              <w:rPr/>
            </w:pPr>
            <w:r>
              <w:rPr/>
              <w:t xml:space="preserve">Sledgehammer Games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Call of Duty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Call of Duty on </w:t>
      </w:r>
      <w:r>
        <w:rPr>
          <w:color w:val="A9A9A9"/>
        </w:rPr>
        <w:t xml:space="preserve">ensimmäisen persoonan räiskintäpeli</w:t>
      </w:r>
      <w:r>
        <w:rPr/>
        <w:t xml:space="preserve">. Sarja alkoi Microsoft Windowsilla, ja myöhemmin se levisi konsoleille ja kannettaville tietokoneille. Useita spin-off-pelejä on julkaistu. Sarjan aiemmat pelit sijoittuvat pääasiassa toiseen maailmansotaan, mutta myöhemmät pelit, kuten Call of Duty 4: Modern Warfare, sijoittuvat nykyaikaan tai futuristisiin ympäristöihin. Viimeisin julkistettu peli, Call of Duty: WWII, julkaistaan 3. marraskuuta 2017, ja se palauttaa sarjan 1900-luvun puolivälin juurille.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call of duty -ohjelman tarkoitus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Call of Duty </w:t>
      </w:r>
    </w:p>
    <w:tbl>
      <w:tblPr>
        <w:tblW w:w="10205" w:type="dxa"/>
        <w:jc w:val="left"/>
        <w:tblInd w:w="0" w:type="dxa"/>
        <w:tblLayout w:type="fixed"/>
        <w:tblCellMar>
          <w:top w:w="28" w:type="dxa"/>
          <w:left w:w="28" w:type="dxa"/>
          <w:bottom w:w="28" w:type="dxa"/>
          <w:right w:w="28" w:type="dxa"/>
        </w:tblCellMar>
      </w:tblPr>
      <w:tblGrid>
        <w:gridCol w:w="1457"/>
        <w:gridCol w:w="8748"/>
      </w:tblGrid>
      <w:tr>
        <w:trPr/>
        <w:tc>
          <w:tcPr>
            <w:tcW w:w="1457" w:type="dxa"/>
            <w:tcBorders/>
            <w:vAlign w:val="center"/>
          </w:tcPr>
          <w:p>
            <w:pPr>
              <w:pStyle w:val="TableHeading"/>
              <w:suppressLineNumbers/>
              <w:bidi w:val="0"/>
              <w:spacing w:before="0" w:after="283"/>
              <w:jc w:val="center"/>
              <w:rPr/>
            </w:pPr>
            <w:r>
              <w:rPr/>
              <w:t xml:space="preserve">Genres </w:t>
            </w:r>
          </w:p>
        </w:tc>
        <w:tc>
          <w:tcPr>
            <w:tcW w:w="8748" w:type="dxa"/>
            <w:tcBorders/>
            <w:vAlign w:val="center"/>
          </w:tcPr>
          <w:p>
            <w:pPr>
              <w:pStyle w:val="TableContents"/>
              <w:bidi w:val="0"/>
              <w:spacing w:before="0" w:after="283"/>
              <w:jc w:val="left"/>
              <w:rPr/>
            </w:pPr>
            <w:r>
              <w:rPr/>
              <w:t xml:space="preserve">Ensimmäisen persoonan räiskintäpeli </w:t>
            </w:r>
          </w:p>
        </w:tc>
      </w:tr>
      <w:tr>
        <w:trPr/>
        <w:tc>
          <w:tcPr>
            <w:tcW w:w="1457" w:type="dxa"/>
            <w:tcBorders/>
            <w:vAlign w:val="center"/>
          </w:tcPr>
          <w:p>
            <w:pPr>
              <w:pStyle w:val="TableHeading"/>
              <w:suppressLineNumbers/>
              <w:bidi w:val="0"/>
              <w:spacing w:before="0" w:after="283"/>
              <w:jc w:val="center"/>
              <w:rPr/>
            </w:pPr>
            <w:r>
              <w:rPr/>
              <w:t xml:space="preserve">Kehittäjä (s) </w:t>
            </w:r>
          </w:p>
        </w:tc>
        <w:tc>
          <w:tcPr>
            <w:tcW w:w="8748" w:type="dxa"/>
            <w:tcBorders/>
            <w:vAlign w:val="center"/>
          </w:tcPr>
          <w:p>
            <w:pPr>
              <w:pStyle w:val="TableContents"/>
              <w:bidi w:val="0"/>
              <w:jc w:val="left"/>
              <w:rPr/>
            </w:pPr>
            <w:r>
              <w:rPr/>
              <w:t xml:space="preserve">Ensisijainen Infinity Ward (2003 -- nykyisin) Treyarch (2005 -- nykyisin) Sledgehammer Games (2011 -- nykyisin) Muut (esittely) </w:t>
            </w:r>
          </w:p>
          <w:p>
            <w:pPr>
              <w:pStyle w:val="TableContents"/>
              <w:numPr>
                <w:ilvl w:val="0"/>
                <w:numId w:val="68"/>
              </w:numPr>
              <w:tabs>
                <w:tab w:val="clear" w:pos="1134"/>
                <w:tab w:val="left" w:leader="none" w:pos="707"/>
              </w:tabs>
              <w:bidi w:val="0"/>
              <w:spacing w:before="0" w:after="0"/>
              <w:ind w:start="707" w:hanging="283"/>
              <w:jc w:val="left"/>
              <w:rPr/>
            </w:pPr>
            <w:r>
              <w:rPr/>
              <w:t xml:space="preserve">Raven Software </w:t>
            </w:r>
          </w:p>
          <w:p>
            <w:pPr>
              <w:pStyle w:val="TableContents"/>
              <w:numPr>
                <w:ilvl w:val="0"/>
                <w:numId w:val="68"/>
              </w:numPr>
              <w:tabs>
                <w:tab w:val="clear" w:pos="1134"/>
                <w:tab w:val="left" w:leader="none" w:pos="707"/>
              </w:tabs>
              <w:bidi w:val="0"/>
              <w:spacing w:before="0" w:after="0"/>
              <w:ind w:start="707" w:hanging="283"/>
              <w:jc w:val="left"/>
              <w:rPr/>
            </w:pPr>
            <w:r>
              <w:rPr/>
              <w:t xml:space="preserve">Nerve Software </w:t>
            </w:r>
          </w:p>
          <w:p>
            <w:pPr>
              <w:pStyle w:val="TableContents"/>
              <w:numPr>
                <w:ilvl w:val="0"/>
                <w:numId w:val="68"/>
              </w:numPr>
              <w:tabs>
                <w:tab w:val="clear" w:pos="1134"/>
                <w:tab w:val="left" w:leader="none" w:pos="707"/>
              </w:tabs>
              <w:bidi w:val="0"/>
              <w:spacing w:before="0" w:after="0"/>
              <w:ind w:start="707" w:hanging="283"/>
              <w:jc w:val="left"/>
              <w:rPr/>
            </w:pPr>
            <w:r>
              <w:rPr/>
              <w:t xml:space="preserve">Gray Matter Interactive </w:t>
            </w:r>
          </w:p>
          <w:p>
            <w:pPr>
              <w:pStyle w:val="TableContents"/>
              <w:numPr>
                <w:ilvl w:val="0"/>
                <w:numId w:val="68"/>
              </w:numPr>
              <w:tabs>
                <w:tab w:val="clear" w:pos="1134"/>
                <w:tab w:val="left" w:leader="none" w:pos="707"/>
              </w:tabs>
              <w:bidi w:val="0"/>
              <w:spacing w:before="0" w:after="0"/>
              <w:ind w:start="707" w:hanging="283"/>
              <w:jc w:val="left"/>
              <w:rPr/>
            </w:pPr>
            <w:r>
              <w:rPr/>
              <w:t xml:space="preserve">Nokia </w:t>
            </w:r>
          </w:p>
          <w:p>
            <w:pPr>
              <w:pStyle w:val="TableContents"/>
              <w:numPr>
                <w:ilvl w:val="0"/>
                <w:numId w:val="68"/>
              </w:numPr>
              <w:tabs>
                <w:tab w:val="clear" w:pos="1134"/>
                <w:tab w:val="left" w:leader="none" w:pos="707"/>
              </w:tabs>
              <w:bidi w:val="0"/>
              <w:spacing w:before="0" w:after="0"/>
              <w:ind w:start="707" w:hanging="283"/>
              <w:jc w:val="left"/>
              <w:rPr/>
            </w:pPr>
            <w:r>
              <w:rPr/>
              <w:t xml:space="preserve">Exakt Entertainment </w:t>
            </w:r>
          </w:p>
          <w:p>
            <w:pPr>
              <w:pStyle w:val="TableContents"/>
              <w:numPr>
                <w:ilvl w:val="0"/>
                <w:numId w:val="68"/>
              </w:numPr>
              <w:tabs>
                <w:tab w:val="clear" w:pos="1134"/>
                <w:tab w:val="left" w:leader="none" w:pos="707"/>
              </w:tabs>
              <w:bidi w:val="0"/>
              <w:spacing w:before="0" w:after="0"/>
              <w:ind w:start="707" w:hanging="283"/>
              <w:jc w:val="left"/>
              <w:rPr/>
            </w:pPr>
            <w:r>
              <w:rPr/>
              <w:t xml:space="preserve">Spark Unlimited </w:t>
            </w:r>
          </w:p>
          <w:p>
            <w:pPr>
              <w:pStyle w:val="TableContents"/>
              <w:numPr>
                <w:ilvl w:val="0"/>
                <w:numId w:val="68"/>
              </w:numPr>
              <w:tabs>
                <w:tab w:val="clear" w:pos="1134"/>
                <w:tab w:val="left" w:leader="none" w:pos="707"/>
              </w:tabs>
              <w:bidi w:val="0"/>
              <w:spacing w:before="0" w:after="0"/>
              <w:ind w:start="707" w:hanging="283"/>
              <w:jc w:val="left"/>
              <w:rPr/>
            </w:pPr>
            <w:r>
              <w:rPr/>
              <w:t xml:space="preserve">Amaze Entertainment </w:t>
            </w:r>
          </w:p>
          <w:p>
            <w:pPr>
              <w:pStyle w:val="TableContents"/>
              <w:numPr>
                <w:ilvl w:val="0"/>
                <w:numId w:val="68"/>
              </w:numPr>
              <w:tabs>
                <w:tab w:val="clear" w:pos="1134"/>
                <w:tab w:val="left" w:leader="none" w:pos="707"/>
              </w:tabs>
              <w:bidi w:val="0"/>
              <w:spacing w:before="0" w:after="0"/>
              <w:ind w:start="707" w:hanging="283"/>
              <w:jc w:val="left"/>
              <w:rPr/>
            </w:pPr>
            <w:r>
              <w:rPr/>
              <w:t xml:space="preserve">n-avaruus </w:t>
            </w:r>
          </w:p>
          <w:p>
            <w:pPr>
              <w:pStyle w:val="TableContents"/>
              <w:numPr>
                <w:ilvl w:val="0"/>
                <w:numId w:val="68"/>
              </w:numPr>
              <w:tabs>
                <w:tab w:val="clear" w:pos="1134"/>
                <w:tab w:val="left" w:leader="none" w:pos="707"/>
              </w:tabs>
              <w:bidi w:val="0"/>
              <w:spacing w:before="0" w:after="0"/>
              <w:ind w:start="707" w:hanging="283"/>
              <w:jc w:val="left"/>
              <w:rPr/>
            </w:pPr>
            <w:r>
              <w:rPr/>
              <w:t xml:space="preserve">Aspyr </w:t>
            </w:r>
          </w:p>
          <w:p>
            <w:pPr>
              <w:pStyle w:val="TableContents"/>
              <w:numPr>
                <w:ilvl w:val="0"/>
                <w:numId w:val="68"/>
              </w:numPr>
              <w:tabs>
                <w:tab w:val="clear" w:pos="1134"/>
                <w:tab w:val="left" w:leader="none" w:pos="707"/>
              </w:tabs>
              <w:bidi w:val="0"/>
              <w:spacing w:before="0" w:after="0"/>
              <w:ind w:start="707" w:hanging="283"/>
              <w:jc w:val="left"/>
              <w:rPr/>
            </w:pPr>
            <w:r>
              <w:rPr/>
              <w:t xml:space="preserve">Kapina Kehitys </w:t>
            </w:r>
          </w:p>
          <w:p>
            <w:pPr>
              <w:pStyle w:val="TableContents"/>
              <w:numPr>
                <w:ilvl w:val="0"/>
                <w:numId w:val="68"/>
              </w:numPr>
              <w:tabs>
                <w:tab w:val="clear" w:pos="1134"/>
                <w:tab w:val="left" w:leader="none" w:pos="707"/>
              </w:tabs>
              <w:bidi w:val="0"/>
              <w:spacing w:before="0" w:after="0"/>
              <w:ind w:start="707" w:hanging="283"/>
              <w:jc w:val="left"/>
              <w:rPr/>
            </w:pPr>
            <w:r>
              <w:rPr/>
              <w:t xml:space="preserve">Ideaworks Game Studio </w:t>
            </w:r>
          </w:p>
          <w:p>
            <w:pPr>
              <w:pStyle w:val="TableContents"/>
              <w:numPr>
                <w:ilvl w:val="0"/>
                <w:numId w:val="68"/>
              </w:numPr>
              <w:tabs>
                <w:tab w:val="clear" w:pos="1134"/>
                <w:tab w:val="left" w:leader="none" w:pos="707"/>
              </w:tabs>
              <w:bidi w:val="0"/>
              <w:spacing w:before="0" w:after="0"/>
              <w:ind w:start="707" w:hanging="283"/>
              <w:jc w:val="left"/>
              <w:rPr/>
            </w:pPr>
            <w:r>
              <w:rPr/>
              <w:t xml:space="preserve">nStigate-pelit </w:t>
            </w:r>
          </w:p>
          <w:p>
            <w:pPr>
              <w:pStyle w:val="TableContents"/>
              <w:numPr>
                <w:ilvl w:val="0"/>
                <w:numId w:val="68"/>
              </w:numPr>
              <w:tabs>
                <w:tab w:val="clear" w:pos="1134"/>
                <w:tab w:val="left" w:leader="none" w:pos="707"/>
              </w:tabs>
              <w:bidi w:val="0"/>
              <w:spacing w:before="0" w:after="0"/>
              <w:ind w:start="707" w:hanging="283"/>
              <w:jc w:val="left"/>
              <w:rPr/>
            </w:pPr>
            <w:r>
              <w:rPr/>
              <w:t xml:space="preserve">Neversoft </w:t>
            </w:r>
          </w:p>
          <w:p>
            <w:pPr>
              <w:pStyle w:val="TableContents"/>
              <w:numPr>
                <w:ilvl w:val="0"/>
                <w:numId w:val="68"/>
              </w:numPr>
              <w:tabs>
                <w:tab w:val="clear" w:pos="1134"/>
                <w:tab w:val="left" w:leader="none" w:pos="707"/>
              </w:tabs>
              <w:bidi w:val="0"/>
              <w:spacing w:before="0" w:after="0"/>
              <w:ind w:start="707" w:hanging="283"/>
              <w:jc w:val="left"/>
              <w:rPr/>
            </w:pPr>
            <w:r>
              <w:rPr/>
              <w:t xml:space="preserve">Tietty affiniteetti </w:t>
            </w:r>
          </w:p>
          <w:p>
            <w:pPr>
              <w:pStyle w:val="TableContents"/>
              <w:numPr>
                <w:ilvl w:val="0"/>
                <w:numId w:val="68"/>
              </w:numPr>
              <w:tabs>
                <w:tab w:val="clear" w:pos="1134"/>
                <w:tab w:val="left" w:leader="none" w:pos="707"/>
              </w:tabs>
              <w:bidi w:val="0"/>
              <w:spacing w:before="0" w:after="0"/>
              <w:ind w:start="707" w:hanging="283"/>
              <w:jc w:val="left"/>
              <w:rPr/>
            </w:pPr>
            <w:r>
              <w:rPr/>
              <w:t xml:space="preserve">High Moon Studios </w:t>
            </w:r>
          </w:p>
          <w:p>
            <w:pPr>
              <w:pStyle w:val="TableContents"/>
              <w:numPr>
                <w:ilvl w:val="0"/>
                <w:numId w:val="68"/>
              </w:numPr>
              <w:tabs>
                <w:tab w:val="clear" w:pos="1134"/>
                <w:tab w:val="left" w:leader="none" w:pos="707"/>
              </w:tabs>
              <w:bidi w:val="0"/>
              <w:spacing w:before="0" w:after="0"/>
              <w:ind w:start="707" w:hanging="283"/>
              <w:jc w:val="left"/>
              <w:rPr/>
            </w:pPr>
            <w:r>
              <w:rPr/>
              <w:t xml:space="preserve">Beenox </w:t>
            </w:r>
          </w:p>
          <w:p>
            <w:pPr>
              <w:pStyle w:val="TableContents"/>
              <w:numPr>
                <w:ilvl w:val="0"/>
                <w:numId w:val="68"/>
              </w:numPr>
              <w:tabs>
                <w:tab w:val="clear" w:pos="1134"/>
                <w:tab w:val="left" w:leader="none" w:pos="707"/>
              </w:tabs>
              <w:bidi w:val="0"/>
              <w:spacing w:before="0" w:after="0"/>
              <w:ind w:start="707" w:hanging="283"/>
              <w:jc w:val="left"/>
              <w:rPr/>
            </w:pPr>
            <w:r>
              <w:rPr/>
              <w:t xml:space="preserve">Palkkasoturiteknologia </w:t>
            </w:r>
          </w:p>
          <w:p>
            <w:pPr>
              <w:pStyle w:val="TableContents"/>
              <w:numPr>
                <w:ilvl w:val="0"/>
                <w:numId w:val="68"/>
              </w:numPr>
              <w:tabs>
                <w:tab w:val="clear" w:pos="1134"/>
                <w:tab w:val="left" w:leader="none" w:pos="707"/>
              </w:tabs>
              <w:bidi w:val="0"/>
              <w:spacing w:before="0" w:after="283"/>
              <w:ind w:start="707" w:hanging="283"/>
              <w:jc w:val="left"/>
              <w:rPr/>
            </w:pPr>
            <w:r>
              <w:rPr/>
              <w:t xml:space="preserve">Kuju Entertainment </w:t>
            </w:r>
          </w:p>
        </w:tc>
      </w:tr>
      <w:tr>
        <w:trPr/>
        <w:tc>
          <w:tcPr>
            <w:tcW w:w="1457" w:type="dxa"/>
            <w:tcBorders/>
            <w:vAlign w:val="center"/>
          </w:tcPr>
          <w:p>
            <w:pPr>
              <w:pStyle w:val="TableHeading"/>
              <w:suppressLineNumbers/>
              <w:bidi w:val="0"/>
              <w:spacing w:before="0" w:after="283"/>
              <w:jc w:val="center"/>
              <w:rPr/>
            </w:pPr>
            <w:r>
              <w:rPr/>
              <w:t xml:space="preserve">Kustantaja (s) </w:t>
            </w:r>
          </w:p>
        </w:tc>
        <w:tc>
          <w:tcPr>
            <w:tcW w:w="8748" w:type="dxa"/>
            <w:tcBorders/>
            <w:vAlign w:val="center"/>
          </w:tcPr>
          <w:p>
            <w:pPr>
              <w:pStyle w:val="TableContents"/>
              <w:bidi w:val="0"/>
              <w:spacing w:before="0" w:after="283"/>
              <w:jc w:val="left"/>
              <w:rPr/>
            </w:pPr>
            <w:r>
              <w:rPr/>
              <w:t xml:space="preserve">Activision </w:t>
            </w:r>
          </w:p>
        </w:tc>
      </w:tr>
      <w:tr>
        <w:trPr/>
        <w:tc>
          <w:tcPr>
            <w:tcW w:w="1457" w:type="dxa"/>
            <w:tcBorders/>
            <w:vAlign w:val="center"/>
          </w:tcPr>
          <w:p>
            <w:pPr>
              <w:pStyle w:val="TableHeading"/>
              <w:suppressLineNumbers/>
              <w:bidi w:val="0"/>
              <w:spacing w:before="0" w:after="283"/>
              <w:jc w:val="center"/>
              <w:rPr/>
            </w:pPr>
            <w:r>
              <w:rPr/>
              <w:t xml:space="preserve">Alustat </w:t>
            </w:r>
          </w:p>
        </w:tc>
        <w:tc>
          <w:tcPr>
            <w:tcW w:w="8748" w:type="dxa"/>
            <w:tcBorders/>
            <w:vAlign w:val="center"/>
          </w:tcPr>
          <w:p>
            <w:pPr>
              <w:pStyle w:val="TableContents"/>
              <w:bidi w:val="0"/>
              <w:spacing w:before="0" w:after="283"/>
              <w:jc w:val="left"/>
              <w:rPr/>
            </w:pPr>
            <w:r>
              <w:rPr/>
              <w:t xml:space="preserve">Microsoft Windows OS X Nintendo DS GameCube Nokia N-Gage PlayStation 2 PlayStation 3 PlayStation 4 PlayStation Portable PlayStation Vita Wii Wii U Xbox Xbox 360 Xbox One iOS Android BlackBerry </w:t>
            </w:r>
          </w:p>
        </w:tc>
      </w:tr>
      <w:tr>
        <w:trPr/>
        <w:tc>
          <w:tcPr>
            <w:tcW w:w="1457" w:type="dxa"/>
            <w:tcBorders/>
            <w:vAlign w:val="center"/>
          </w:tcPr>
          <w:p>
            <w:pPr>
              <w:pStyle w:val="TableHeading"/>
              <w:suppressLineNumbers/>
              <w:bidi w:val="0"/>
              <w:spacing w:before="0" w:after="283"/>
              <w:jc w:val="center"/>
              <w:rPr/>
            </w:pPr>
            <w:r>
              <w:rPr/>
              <w:t xml:space="preserve">Alkuperäpaikka </w:t>
            </w:r>
          </w:p>
        </w:tc>
        <w:tc>
          <w:tcPr>
            <w:tcW w:w="8748" w:type="dxa"/>
            <w:tcBorders/>
            <w:vAlign w:val="center"/>
          </w:tcPr>
          <w:p>
            <w:pPr>
              <w:pStyle w:val="TableContents"/>
              <w:bidi w:val="0"/>
              <w:spacing w:before="0" w:after="283"/>
              <w:jc w:val="left"/>
              <w:rPr/>
            </w:pPr>
            <w:r>
              <w:rPr/>
              <w:t xml:space="preserve">Microsoft Windows </w:t>
            </w:r>
          </w:p>
        </w:tc>
      </w:tr>
      <w:tr>
        <w:trPr/>
        <w:tc>
          <w:tcPr>
            <w:tcW w:w="1457" w:type="dxa"/>
            <w:tcBorders/>
            <w:vAlign w:val="center"/>
          </w:tcPr>
          <w:p>
            <w:pPr>
              <w:pStyle w:val="TableHeading"/>
              <w:suppressLineNumbers/>
              <w:bidi w:val="0"/>
              <w:spacing w:before="0" w:after="283"/>
              <w:jc w:val="center"/>
              <w:rPr/>
            </w:pPr>
            <w:r>
              <w:rPr/>
              <w:t xml:space="preserve">Perustamisvuosi </w:t>
            </w:r>
          </w:p>
        </w:tc>
        <w:tc>
          <w:tcPr>
            <w:tcW w:w="8748" w:type="dxa"/>
            <w:tcBorders/>
            <w:vAlign w:val="center"/>
          </w:tcPr>
          <w:p>
            <w:pPr>
              <w:pStyle w:val="TableContents"/>
              <w:bidi w:val="0"/>
              <w:spacing w:before="0" w:after="283"/>
              <w:jc w:val="left"/>
              <w:rPr/>
            </w:pPr>
            <w:r>
              <w:rPr/>
              <w:t xml:space="preserve">2003 </w:t>
            </w:r>
          </w:p>
        </w:tc>
      </w:tr>
      <w:tr>
        <w:trPr/>
        <w:tc>
          <w:tcPr>
            <w:tcW w:w="1457" w:type="dxa"/>
            <w:tcBorders/>
            <w:vAlign w:val="center"/>
          </w:tcPr>
          <w:p>
            <w:pPr>
              <w:pStyle w:val="TableHeading"/>
              <w:suppressLineNumbers/>
              <w:bidi w:val="0"/>
              <w:spacing w:before="0" w:after="283"/>
              <w:jc w:val="center"/>
              <w:rPr/>
            </w:pPr>
            <w:r>
              <w:rPr/>
              <w:t xml:space="preserve">Ensimmäinen julkaisu </w:t>
            </w:r>
          </w:p>
        </w:tc>
        <w:tc>
          <w:tcPr>
            <w:tcW w:w="8748" w:type="dxa"/>
            <w:tcBorders/>
            <w:vAlign w:val="center"/>
          </w:tcPr>
          <w:p>
            <w:pPr>
              <w:pStyle w:val="TableContents"/>
              <w:bidi w:val="0"/>
              <w:spacing w:before="0" w:after="283"/>
              <w:jc w:val="left"/>
              <w:rPr/>
            </w:pPr>
            <w:r>
              <w:rPr>
                <w:color w:val="A9A9A9"/>
              </w:rPr>
              <w:t xml:space="preserve">Call of Duty </w:t>
            </w:r>
            <w:r>
              <w:rPr/>
              <w:t xml:space="preserve">29. lokakuuta 2003 </w:t>
            </w:r>
          </w:p>
        </w:tc>
      </w:tr>
      <w:tr>
        <w:trPr/>
        <w:tc>
          <w:tcPr>
            <w:tcW w:w="1457" w:type="dxa"/>
            <w:tcBorders/>
            <w:vAlign w:val="center"/>
          </w:tcPr>
          <w:p>
            <w:pPr>
              <w:pStyle w:val="TableHeading"/>
              <w:suppressLineNumbers/>
              <w:bidi w:val="0"/>
              <w:spacing w:before="0" w:after="283"/>
              <w:jc w:val="center"/>
              <w:rPr/>
            </w:pPr>
            <w:r>
              <w:rPr/>
              <w:t xml:space="preserve">Viimeisin julkaisu </w:t>
            </w:r>
          </w:p>
        </w:tc>
        <w:tc>
          <w:tcPr>
            <w:tcW w:w="8748" w:type="dxa"/>
            <w:tcBorders/>
            <w:vAlign w:val="center"/>
          </w:tcPr>
          <w:p>
            <w:pPr>
              <w:pStyle w:val="TableContents"/>
              <w:bidi w:val="0"/>
              <w:spacing w:before="0" w:after="283"/>
              <w:jc w:val="left"/>
              <w:rPr/>
            </w:pPr>
            <w:r>
              <w:rPr/>
              <w:t xml:space="preserve">Call of Duty: WWII marraskuu 3,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Call of Duty -peli, joka on koskaan tehty?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Call of Duty -sarjan nimikkeet </w:t>
      </w:r>
    </w:p>
    <w:tbl>
      <w:tblPr>
        <w:tblW w:w="10205" w:type="dxa"/>
        <w:jc w:val="left"/>
        <w:tblInd w:w="0" w:type="dxa"/>
        <w:tblLayout w:type="fixed"/>
        <w:tblCellMar>
          <w:top w:w="28" w:type="dxa"/>
          <w:left w:w="28" w:type="dxa"/>
          <w:bottom w:w="28" w:type="dxa"/>
          <w:right w:w="28" w:type="dxa"/>
        </w:tblCellMar>
      </w:tblPr>
      <w:tblGrid>
        <w:gridCol w:w="645"/>
        <w:gridCol w:w="1451"/>
        <w:gridCol w:w="1244"/>
        <w:gridCol w:w="715"/>
        <w:gridCol w:w="941"/>
        <w:gridCol w:w="1704"/>
        <w:gridCol w:w="1430"/>
        <w:gridCol w:w="2075"/>
      </w:tblGrid>
      <w:tr>
        <w:trPr/>
        <w:tc>
          <w:tcPr>
            <w:tcW w:w="645" w:type="dxa"/>
            <w:tcBorders/>
            <w:vAlign w:val="center"/>
          </w:tcPr>
          <w:p>
            <w:pPr>
              <w:pStyle w:val="TableHeading"/>
              <w:suppressLineNumbers/>
              <w:bidi w:val="0"/>
              <w:spacing w:before="0" w:after="283"/>
              <w:jc w:val="center"/>
              <w:rPr/>
            </w:pPr>
            <w:r>
              <w:rPr/>
              <w:t xml:space="preserve">Vuosi </w:t>
            </w:r>
          </w:p>
        </w:tc>
        <w:tc>
          <w:tcPr>
            <w:tcW w:w="1451" w:type="dxa"/>
            <w:tcBorders/>
            <w:vAlign w:val="center"/>
          </w:tcPr>
          <w:p>
            <w:pPr>
              <w:pStyle w:val="TableHeading"/>
              <w:suppressLineNumbers/>
              <w:bidi w:val="0"/>
              <w:spacing w:before="0" w:after="283"/>
              <w:jc w:val="center"/>
              <w:rPr/>
            </w:pPr>
            <w:r>
              <w:rPr/>
              <w:t xml:space="preserve">Otsikko </w:t>
            </w:r>
          </w:p>
        </w:tc>
        <w:tc>
          <w:tcPr>
            <w:tcW w:w="1244" w:type="dxa"/>
            <w:tcBorders/>
            <w:vAlign w:val="center"/>
          </w:tcPr>
          <w:p>
            <w:pPr>
              <w:pStyle w:val="TableHeading"/>
              <w:suppressLineNumbers/>
              <w:bidi w:val="0"/>
              <w:spacing w:before="0" w:after="283"/>
              <w:jc w:val="center"/>
              <w:rPr/>
            </w:pPr>
            <w:r>
              <w:rPr/>
              <w:t xml:space="preserve">PC </w:t>
            </w:r>
          </w:p>
        </w:tc>
        <w:tc>
          <w:tcPr>
            <w:tcW w:w="715" w:type="dxa"/>
            <w:tcBorders/>
            <w:vAlign w:val="center"/>
          </w:tcPr>
          <w:p>
            <w:pPr>
              <w:pStyle w:val="TableHeading"/>
              <w:suppressLineNumbers/>
              <w:bidi w:val="0"/>
              <w:spacing w:before="0" w:after="283"/>
              <w:jc w:val="center"/>
              <w:rPr/>
            </w:pPr>
            <w:r>
              <w:rPr/>
              <w:t xml:space="preserve">6. sukupolvi </w:t>
            </w:r>
          </w:p>
        </w:tc>
        <w:tc>
          <w:tcPr>
            <w:tcW w:w="941" w:type="dxa"/>
            <w:tcBorders/>
            <w:vAlign w:val="center"/>
          </w:tcPr>
          <w:p>
            <w:pPr>
              <w:pStyle w:val="TableHeading"/>
              <w:suppressLineNumbers/>
              <w:bidi w:val="0"/>
              <w:spacing w:before="0" w:after="283"/>
              <w:jc w:val="center"/>
              <w:rPr/>
            </w:pPr>
            <w:r>
              <w:rPr/>
              <w:t xml:space="preserve">7. sukupolvi </w:t>
            </w:r>
          </w:p>
        </w:tc>
        <w:tc>
          <w:tcPr>
            <w:tcW w:w="1704" w:type="dxa"/>
            <w:tcBorders/>
            <w:vAlign w:val="center"/>
          </w:tcPr>
          <w:p>
            <w:pPr>
              <w:pStyle w:val="TableHeading"/>
              <w:suppressLineNumbers/>
              <w:bidi w:val="0"/>
              <w:spacing w:before="0" w:after="283"/>
              <w:jc w:val="center"/>
              <w:rPr/>
            </w:pPr>
            <w:r>
              <w:rPr/>
              <w:t xml:space="preserve">8. sukupolvi </w:t>
            </w:r>
          </w:p>
        </w:tc>
        <w:tc>
          <w:tcPr>
            <w:tcW w:w="1430" w:type="dxa"/>
            <w:tcBorders/>
            <w:vAlign w:val="center"/>
          </w:tcPr>
          <w:p>
            <w:pPr>
              <w:pStyle w:val="TableHeading"/>
              <w:suppressLineNumbers/>
              <w:bidi w:val="0"/>
              <w:spacing w:before="0" w:after="283"/>
              <w:jc w:val="center"/>
              <w:rPr/>
            </w:pPr>
            <w:r>
              <w:rPr/>
              <w:t xml:space="preserve">Kädessäpidettävä </w:t>
            </w:r>
          </w:p>
        </w:tc>
        <w:tc>
          <w:tcPr>
            <w:tcW w:w="2075" w:type="dxa"/>
            <w:tcBorders/>
            <w:vAlign w:val="center"/>
          </w:tcPr>
          <w:p>
            <w:pPr>
              <w:pStyle w:val="TableHeading"/>
              <w:suppressLineNumbers/>
              <w:bidi w:val="0"/>
              <w:spacing w:before="0" w:after="283"/>
              <w:jc w:val="center"/>
              <w:rPr/>
            </w:pPr>
            <w:r>
              <w:rPr/>
              <w:t xml:space="preserve">Kehittäjä </w:t>
            </w:r>
          </w:p>
        </w:tc>
      </w:tr>
      <w:tr>
        <w:trPr/>
        <w:tc>
          <w:tcPr>
            <w:tcW w:w="645" w:type="dxa"/>
            <w:tcBorders/>
            <w:vAlign w:val="center"/>
          </w:tcPr>
          <w:p>
            <w:pPr>
              <w:pStyle w:val="TableContents"/>
              <w:bidi w:val="0"/>
              <w:spacing w:before="0" w:after="283"/>
              <w:jc w:val="left"/>
              <w:rPr/>
            </w:pPr>
            <w:r>
              <w:rPr/>
              <w:t xml:space="preserve">2003 </w:t>
            </w:r>
          </w:p>
        </w:tc>
        <w:tc>
          <w:tcPr>
            <w:tcW w:w="1451" w:type="dxa"/>
            <w:tcBorders/>
            <w:vAlign w:val="center"/>
          </w:tcPr>
          <w:p>
            <w:pPr>
              <w:pStyle w:val="TableContents"/>
              <w:bidi w:val="0"/>
              <w:spacing w:before="0" w:after="283"/>
              <w:jc w:val="left"/>
              <w:rPr/>
            </w:pPr>
            <w:r>
              <w:rPr/>
              <w:t xml:space="preserve">Call of Duty </w:t>
            </w:r>
          </w:p>
        </w:tc>
        <w:tc>
          <w:tcPr>
            <w:tcW w:w="1244" w:type="dxa"/>
            <w:tcBorders/>
            <w:vAlign w:val="center"/>
          </w:tcPr>
          <w:p>
            <w:pPr>
              <w:pStyle w:val="TableContents"/>
              <w:bidi w:val="0"/>
              <w:spacing w:before="0" w:after="283"/>
              <w:jc w:val="left"/>
              <w:rPr/>
            </w:pPr>
            <w:r>
              <w:rPr/>
              <w:t xml:space="preserve">Windows, OS X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t>
            </w:r>
          </w:p>
        </w:tc>
        <w:tc>
          <w:tcPr>
            <w:tcW w:w="1704" w:type="dxa"/>
            <w:tcBorders/>
            <w:vAlign w:val="center"/>
          </w:tcPr>
          <w:p>
            <w:pPr>
              <w:pStyle w:val="TableContents"/>
              <w:bidi w:val="0"/>
              <w:spacing w:before="0" w:after="283"/>
              <w:jc w:val="left"/>
              <w:rPr/>
            </w:pPr>
            <w:r>
              <w:rPr/>
              <w:t xml:space="preserve">N / A </w:t>
            </w:r>
          </w:p>
        </w:tc>
        <w:tc>
          <w:tcPr>
            <w:tcW w:w="1430" w:type="dxa"/>
            <w:tcBorders/>
            <w:vAlign w:val="center"/>
          </w:tcPr>
          <w:p>
            <w:pPr>
              <w:pStyle w:val="TableContents"/>
              <w:bidi w:val="0"/>
              <w:spacing w:before="0" w:after="283"/>
              <w:jc w:val="left"/>
              <w:rPr/>
            </w:pPr>
            <w:r>
              <w:rPr/>
              <w:t xml:space="preserve">N-Gage </w:t>
            </w:r>
          </w:p>
        </w:tc>
        <w:tc>
          <w:tcPr>
            <w:tcW w:w="2075"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2005 </w:t>
            </w:r>
          </w:p>
        </w:tc>
        <w:tc>
          <w:tcPr>
            <w:tcW w:w="1451" w:type="dxa"/>
            <w:tcBorders/>
            <w:vAlign w:val="center"/>
          </w:tcPr>
          <w:p>
            <w:pPr>
              <w:pStyle w:val="TableContents"/>
              <w:bidi w:val="0"/>
              <w:spacing w:before="0" w:after="283"/>
              <w:jc w:val="left"/>
              <w:rPr/>
            </w:pPr>
            <w:r>
              <w:rPr/>
              <w:t xml:space="preserve">Call of Duty 2 </w:t>
            </w:r>
          </w:p>
        </w:tc>
        <w:tc>
          <w:tcPr>
            <w:tcW w:w="1244" w:type="dxa"/>
            <w:tcBorders/>
            <w:vAlign w:val="center"/>
          </w:tcPr>
          <w:p>
            <w:pPr>
              <w:pStyle w:val="TableContents"/>
              <w:bidi w:val="0"/>
              <w:spacing w:before="0" w:after="283"/>
              <w:jc w:val="left"/>
              <w:rPr/>
            </w:pPr>
            <w:r>
              <w:rPr/>
              <w:t xml:space="preserve">Windows, OS X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w:t>
            </w:r>
          </w:p>
        </w:tc>
        <w:tc>
          <w:tcPr>
            <w:tcW w:w="1704" w:type="dxa"/>
            <w:tcBorders/>
            <w:vAlign w:val="center"/>
          </w:tcPr>
          <w:p>
            <w:pPr>
              <w:pStyle w:val="TableContents"/>
              <w:bidi w:val="0"/>
              <w:spacing w:before="0" w:after="283"/>
              <w:jc w:val="left"/>
              <w:rPr/>
            </w:pPr>
            <w:r>
              <w:rPr/>
              <w:t xml:space="preserve">Xbox One (BC) </w:t>
            </w:r>
          </w:p>
        </w:tc>
        <w:tc>
          <w:tcPr>
            <w:tcW w:w="1430" w:type="dxa"/>
            <w:tcBorders/>
            <w:vAlign w:val="center"/>
          </w:tcPr>
          <w:p>
            <w:pPr>
              <w:pStyle w:val="TableContents"/>
              <w:bidi w:val="0"/>
              <w:spacing w:before="0" w:after="283"/>
              <w:jc w:val="left"/>
              <w:rPr/>
            </w:pPr>
            <w:r>
              <w:rPr/>
              <w:t xml:space="preserve">Matkapuhelin </w:t>
            </w:r>
          </w:p>
        </w:tc>
        <w:tc>
          <w:tcPr>
            <w:tcW w:w="2075"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2006 </w:t>
            </w:r>
          </w:p>
        </w:tc>
        <w:tc>
          <w:tcPr>
            <w:tcW w:w="1451" w:type="dxa"/>
            <w:tcBorders/>
            <w:vAlign w:val="center"/>
          </w:tcPr>
          <w:p>
            <w:pPr>
              <w:pStyle w:val="TableContents"/>
              <w:bidi w:val="0"/>
              <w:spacing w:before="0" w:after="283"/>
              <w:jc w:val="left"/>
              <w:rPr/>
            </w:pPr>
            <w:r>
              <w:rPr/>
              <w:t xml:space="preserve">Call of Duty 3 </w:t>
            </w:r>
          </w:p>
        </w:tc>
        <w:tc>
          <w:tcPr>
            <w:tcW w:w="1244" w:type="dxa"/>
            <w:tcBorders/>
            <w:vAlign w:val="center"/>
          </w:tcPr>
          <w:p>
            <w:pPr>
              <w:pStyle w:val="TableContents"/>
              <w:bidi w:val="0"/>
              <w:spacing w:before="0" w:after="283"/>
              <w:jc w:val="left"/>
              <w:rPr/>
            </w:pPr>
            <w:r>
              <w:rPr/>
              <w:t xml:space="preserve">N / A </w:t>
            </w:r>
          </w:p>
        </w:tc>
        <w:tc>
          <w:tcPr>
            <w:tcW w:w="715" w:type="dxa"/>
            <w:tcBorders/>
            <w:vAlign w:val="center"/>
          </w:tcPr>
          <w:p>
            <w:pPr>
              <w:pStyle w:val="TableContents"/>
              <w:bidi w:val="0"/>
              <w:spacing w:before="0" w:after="283"/>
              <w:jc w:val="left"/>
              <w:rPr/>
            </w:pPr>
            <w:r>
              <w:rPr/>
              <w:t xml:space="preserve">PS2, Xbox </w:t>
            </w:r>
          </w:p>
        </w:tc>
        <w:tc>
          <w:tcPr>
            <w:tcW w:w="941" w:type="dxa"/>
            <w:tcBorders/>
            <w:vAlign w:val="center"/>
          </w:tcPr>
          <w:p>
            <w:pPr>
              <w:pStyle w:val="TableContents"/>
              <w:bidi w:val="0"/>
              <w:spacing w:before="0" w:after="283"/>
              <w:jc w:val="left"/>
              <w:rPr/>
            </w:pPr>
            <w:r>
              <w:rPr/>
              <w:t xml:space="preserve">X360, PS3, Wii </w:t>
            </w:r>
          </w:p>
        </w:tc>
        <w:tc>
          <w:tcPr>
            <w:tcW w:w="1704" w:type="dxa"/>
            <w:tcBorders/>
            <w:vAlign w:val="center"/>
          </w:tcPr>
          <w:p>
            <w:pPr>
              <w:pStyle w:val="TableContents"/>
              <w:bidi w:val="0"/>
              <w:spacing w:before="0" w:after="283"/>
              <w:jc w:val="left"/>
              <w:rPr/>
            </w:pPr>
            <w:r>
              <w:rPr/>
              <w:t xml:space="preserve">Xbox One (BC)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2007 </w:t>
            </w:r>
          </w:p>
        </w:tc>
        <w:tc>
          <w:tcPr>
            <w:tcW w:w="1451" w:type="dxa"/>
            <w:tcBorders/>
            <w:vAlign w:val="center"/>
          </w:tcPr>
          <w:p>
            <w:pPr>
              <w:pStyle w:val="TableContents"/>
              <w:bidi w:val="0"/>
              <w:spacing w:before="0" w:after="283"/>
              <w:jc w:val="left"/>
              <w:rPr/>
            </w:pPr>
            <w:r>
              <w:rPr/>
              <w:t xml:space="preserve">Call of Duty 4: Modern Warfare </w:t>
            </w:r>
          </w:p>
        </w:tc>
        <w:tc>
          <w:tcPr>
            <w:tcW w:w="1244" w:type="dxa"/>
            <w:tcBorders/>
            <w:vAlign w:val="center"/>
          </w:tcPr>
          <w:p>
            <w:pPr>
              <w:pStyle w:val="TableContents"/>
              <w:bidi w:val="0"/>
              <w:spacing w:before="0" w:after="283"/>
              <w:jc w:val="left"/>
              <w:rPr/>
            </w:pPr>
            <w:r>
              <w:rPr/>
              <w:t xml:space="preserve">Windows, OS X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Wii </w:t>
            </w:r>
          </w:p>
        </w:tc>
        <w:tc>
          <w:tcPr>
            <w:tcW w:w="1704" w:type="dxa"/>
            <w:tcBorders/>
            <w:vAlign w:val="center"/>
          </w:tcPr>
          <w:p>
            <w:pPr>
              <w:pStyle w:val="TableContents"/>
              <w:bidi w:val="0"/>
              <w:spacing w:before="0" w:after="283"/>
              <w:jc w:val="left"/>
              <w:rPr/>
            </w:pPr>
            <w:r>
              <w:rPr/>
              <w:t xml:space="preserve">Xbox One, PS4 (uusittu) </w:t>
            </w:r>
          </w:p>
        </w:tc>
        <w:tc>
          <w:tcPr>
            <w:tcW w:w="1430" w:type="dxa"/>
            <w:tcBorders/>
            <w:vAlign w:val="center"/>
          </w:tcPr>
          <w:p>
            <w:pPr>
              <w:pStyle w:val="TableContents"/>
              <w:bidi w:val="0"/>
              <w:spacing w:before="0" w:after="283"/>
              <w:jc w:val="left"/>
              <w:rPr/>
            </w:pPr>
            <w:r>
              <w:rPr/>
              <w:t xml:space="preserve">NDS </w:t>
            </w:r>
          </w:p>
        </w:tc>
        <w:tc>
          <w:tcPr>
            <w:tcW w:w="2075"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2008 </w:t>
            </w:r>
          </w:p>
        </w:tc>
        <w:tc>
          <w:tcPr>
            <w:tcW w:w="1451" w:type="dxa"/>
            <w:tcBorders/>
            <w:vAlign w:val="center"/>
          </w:tcPr>
          <w:p>
            <w:pPr>
              <w:pStyle w:val="TableContents"/>
              <w:bidi w:val="0"/>
              <w:spacing w:before="0" w:after="283"/>
              <w:jc w:val="left"/>
              <w:rPr/>
            </w:pPr>
            <w:r>
              <w:rPr/>
              <w:t xml:space="preserve">Call of Duty: World at War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PS2 </w:t>
            </w:r>
          </w:p>
        </w:tc>
        <w:tc>
          <w:tcPr>
            <w:tcW w:w="941" w:type="dxa"/>
            <w:tcBorders/>
            <w:vAlign w:val="center"/>
          </w:tcPr>
          <w:p>
            <w:pPr>
              <w:pStyle w:val="TableContents"/>
              <w:bidi w:val="0"/>
              <w:spacing w:before="0" w:after="283"/>
              <w:jc w:val="left"/>
              <w:rPr/>
            </w:pPr>
            <w:r>
              <w:rPr/>
              <w:t xml:space="preserve">X360, PS3, Wii </w:t>
            </w:r>
          </w:p>
        </w:tc>
        <w:tc>
          <w:tcPr>
            <w:tcW w:w="1704" w:type="dxa"/>
            <w:tcBorders/>
            <w:vAlign w:val="center"/>
          </w:tcPr>
          <w:p>
            <w:pPr>
              <w:pStyle w:val="TableContents"/>
              <w:bidi w:val="0"/>
              <w:spacing w:before="0" w:after="283"/>
              <w:jc w:val="left"/>
              <w:rPr/>
            </w:pPr>
            <w:r>
              <w:rPr/>
              <w:t xml:space="preserve">Xbox One (BC) </w:t>
            </w:r>
          </w:p>
        </w:tc>
        <w:tc>
          <w:tcPr>
            <w:tcW w:w="1430" w:type="dxa"/>
            <w:tcBorders/>
            <w:vAlign w:val="center"/>
          </w:tcPr>
          <w:p>
            <w:pPr>
              <w:pStyle w:val="TableContents"/>
              <w:bidi w:val="0"/>
              <w:spacing w:before="0" w:after="283"/>
              <w:jc w:val="left"/>
              <w:rPr/>
            </w:pPr>
            <w:r>
              <w:rPr/>
              <w:t xml:space="preserve">NDS, Windows Mobile </w:t>
            </w:r>
          </w:p>
        </w:tc>
        <w:tc>
          <w:tcPr>
            <w:tcW w:w="2075"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2009 </w:t>
            </w:r>
          </w:p>
        </w:tc>
        <w:tc>
          <w:tcPr>
            <w:tcW w:w="1451" w:type="dxa"/>
            <w:tcBorders/>
            <w:vAlign w:val="center"/>
          </w:tcPr>
          <w:p>
            <w:pPr>
              <w:pStyle w:val="TableContents"/>
              <w:bidi w:val="0"/>
              <w:spacing w:before="0" w:after="283"/>
              <w:jc w:val="left"/>
              <w:rPr/>
            </w:pPr>
            <w:r>
              <w:rPr/>
              <w:t xml:space="preserve">Call of Duty: Modern Warfare 2 </w:t>
            </w:r>
          </w:p>
        </w:tc>
        <w:tc>
          <w:tcPr>
            <w:tcW w:w="1244" w:type="dxa"/>
            <w:tcBorders/>
            <w:vAlign w:val="center"/>
          </w:tcPr>
          <w:p>
            <w:pPr>
              <w:pStyle w:val="TableContents"/>
              <w:bidi w:val="0"/>
              <w:spacing w:before="0" w:after="283"/>
              <w:jc w:val="left"/>
              <w:rPr/>
            </w:pPr>
            <w:r>
              <w:rPr/>
              <w:t xml:space="preserve">Windows, OS X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t>
            </w:r>
          </w:p>
        </w:tc>
        <w:tc>
          <w:tcPr>
            <w:tcW w:w="1704" w:type="dxa"/>
            <w:tcBorders/>
            <w:vAlign w:val="center"/>
          </w:tcPr>
          <w:p>
            <w:pPr>
              <w:pStyle w:val="TableContents"/>
              <w:bidi w:val="0"/>
              <w:spacing w:before="0" w:after="283"/>
              <w:jc w:val="left"/>
              <w:rPr/>
            </w:pPr>
            <w:r>
              <w:rPr/>
              <w:t xml:space="preserve">Xbox One (BC) </w:t>
            </w:r>
          </w:p>
        </w:tc>
        <w:tc>
          <w:tcPr>
            <w:tcW w:w="1430" w:type="dxa"/>
            <w:tcBorders/>
            <w:vAlign w:val="center"/>
          </w:tcPr>
          <w:p>
            <w:pPr>
              <w:pStyle w:val="TableContents"/>
              <w:bidi w:val="0"/>
              <w:spacing w:before="0" w:after="283"/>
              <w:jc w:val="left"/>
              <w:rPr/>
            </w:pPr>
            <w:r>
              <w:rPr/>
              <w:t xml:space="preserve">NDS </w:t>
            </w:r>
          </w:p>
        </w:tc>
        <w:tc>
          <w:tcPr>
            <w:tcW w:w="2075"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sz w:val="4"/>
                <w:szCs w:val="4"/>
              </w:rPr>
            </w:pPr>
            <w:r>
              <w:rPr>
                <w:sz w:val="4"/>
                <w:szCs w:val="4"/>
              </w:rPr>
            </w:r>
          </w:p>
        </w:tc>
        <w:tc>
          <w:tcPr>
            <w:tcW w:w="1451" w:type="dxa"/>
            <w:tcBorders/>
            <w:vAlign w:val="center"/>
          </w:tcPr>
          <w:p>
            <w:pPr>
              <w:pStyle w:val="TableContents"/>
              <w:bidi w:val="0"/>
              <w:spacing w:before="0" w:after="283"/>
              <w:jc w:val="left"/>
              <w:rPr/>
            </w:pPr>
            <w:r>
              <w:rPr/>
              <w:t xml:space="preserve">Call of Duty: Black Ops </w:t>
            </w:r>
          </w:p>
        </w:tc>
        <w:tc>
          <w:tcPr>
            <w:tcW w:w="1244" w:type="dxa"/>
            <w:tcBorders/>
            <w:vAlign w:val="center"/>
          </w:tcPr>
          <w:p>
            <w:pPr>
              <w:pStyle w:val="TableContents"/>
              <w:bidi w:val="0"/>
              <w:spacing w:before="0" w:after="283"/>
              <w:jc w:val="left"/>
              <w:rPr/>
            </w:pPr>
            <w:r>
              <w:rPr/>
              <w:t xml:space="preserve">Windows, OS X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Wii </w:t>
            </w:r>
          </w:p>
        </w:tc>
        <w:tc>
          <w:tcPr>
            <w:tcW w:w="1704" w:type="dxa"/>
            <w:tcBorders/>
            <w:vAlign w:val="center"/>
          </w:tcPr>
          <w:p>
            <w:pPr>
              <w:pStyle w:val="TableContents"/>
              <w:bidi w:val="0"/>
              <w:spacing w:before="0" w:after="283"/>
              <w:jc w:val="left"/>
              <w:rPr/>
            </w:pPr>
            <w:r>
              <w:rPr/>
              <w:t xml:space="preserve">Xbox One (BC) </w:t>
            </w:r>
          </w:p>
        </w:tc>
        <w:tc>
          <w:tcPr>
            <w:tcW w:w="1430" w:type="dxa"/>
            <w:tcBorders/>
            <w:vAlign w:val="center"/>
          </w:tcPr>
          <w:p>
            <w:pPr>
              <w:pStyle w:val="TableContents"/>
              <w:bidi w:val="0"/>
              <w:spacing w:before="0" w:after="283"/>
              <w:jc w:val="left"/>
              <w:rPr/>
            </w:pPr>
            <w:r>
              <w:rPr/>
              <w:t xml:space="preserve">NDS </w:t>
            </w:r>
          </w:p>
        </w:tc>
        <w:tc>
          <w:tcPr>
            <w:tcW w:w="2075"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2011 </w:t>
            </w:r>
          </w:p>
        </w:tc>
        <w:tc>
          <w:tcPr>
            <w:tcW w:w="1451" w:type="dxa"/>
            <w:tcBorders/>
            <w:vAlign w:val="center"/>
          </w:tcPr>
          <w:p>
            <w:pPr>
              <w:pStyle w:val="TableContents"/>
              <w:bidi w:val="0"/>
              <w:spacing w:before="0" w:after="283"/>
              <w:jc w:val="left"/>
              <w:rPr/>
            </w:pPr>
            <w:r>
              <w:rPr/>
              <w:t xml:space="preserve">Call of Duty: Modern Warfare 3 </w:t>
            </w:r>
          </w:p>
        </w:tc>
        <w:tc>
          <w:tcPr>
            <w:tcW w:w="1244" w:type="dxa"/>
            <w:tcBorders/>
            <w:vAlign w:val="center"/>
          </w:tcPr>
          <w:p>
            <w:pPr>
              <w:pStyle w:val="TableContents"/>
              <w:bidi w:val="0"/>
              <w:spacing w:before="0" w:after="283"/>
              <w:jc w:val="left"/>
              <w:rPr/>
            </w:pPr>
            <w:r>
              <w:rPr/>
              <w:t xml:space="preserve">Windows, OS X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Wii </w:t>
            </w:r>
          </w:p>
        </w:tc>
        <w:tc>
          <w:tcPr>
            <w:tcW w:w="1704" w:type="dxa"/>
            <w:tcBorders/>
            <w:vAlign w:val="center"/>
          </w:tcPr>
          <w:p>
            <w:pPr>
              <w:pStyle w:val="TableContents"/>
              <w:bidi w:val="0"/>
              <w:spacing w:before="0" w:after="283"/>
              <w:jc w:val="left"/>
              <w:rPr/>
            </w:pPr>
            <w:r>
              <w:rPr/>
              <w:t xml:space="preserve">Xbox One (BC) </w:t>
            </w:r>
          </w:p>
        </w:tc>
        <w:tc>
          <w:tcPr>
            <w:tcW w:w="1430" w:type="dxa"/>
            <w:tcBorders/>
            <w:vAlign w:val="center"/>
          </w:tcPr>
          <w:p>
            <w:pPr>
              <w:pStyle w:val="TableContents"/>
              <w:bidi w:val="0"/>
              <w:spacing w:before="0" w:after="283"/>
              <w:jc w:val="left"/>
              <w:rPr/>
            </w:pPr>
            <w:r>
              <w:rPr/>
              <w:t xml:space="preserve">NDS </w:t>
            </w:r>
          </w:p>
        </w:tc>
        <w:tc>
          <w:tcPr>
            <w:tcW w:w="2075" w:type="dxa"/>
            <w:tcBorders/>
            <w:vAlign w:val="center"/>
          </w:tcPr>
          <w:p>
            <w:pPr>
              <w:pStyle w:val="TableContents"/>
              <w:bidi w:val="0"/>
              <w:spacing w:before="0" w:after="283"/>
              <w:jc w:val="left"/>
              <w:rPr/>
            </w:pPr>
            <w:r>
              <w:rPr/>
              <w:t xml:space="preserve">Infinity Ward Sledgehammer Games </w:t>
            </w:r>
          </w:p>
        </w:tc>
      </w:tr>
      <w:tr>
        <w:trPr/>
        <w:tc>
          <w:tcPr>
            <w:tcW w:w="645" w:type="dxa"/>
            <w:tcBorders/>
            <w:vAlign w:val="center"/>
          </w:tcPr>
          <w:p>
            <w:pPr>
              <w:pStyle w:val="TableContents"/>
              <w:bidi w:val="0"/>
              <w:spacing w:before="0" w:after="283"/>
              <w:jc w:val="left"/>
              <w:rPr/>
            </w:pPr>
            <w:r>
              <w:rPr/>
              <w:t xml:space="preserve">2012 </w:t>
            </w:r>
          </w:p>
        </w:tc>
        <w:tc>
          <w:tcPr>
            <w:tcW w:w="1451" w:type="dxa"/>
            <w:tcBorders/>
            <w:vAlign w:val="center"/>
          </w:tcPr>
          <w:p>
            <w:pPr>
              <w:pStyle w:val="TableContents"/>
              <w:bidi w:val="0"/>
              <w:spacing w:before="0" w:after="283"/>
              <w:jc w:val="left"/>
              <w:rPr/>
            </w:pPr>
            <w:r>
              <w:rPr/>
              <w:t xml:space="preserve">Call of Duty: Black Ops II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t>
            </w:r>
          </w:p>
        </w:tc>
        <w:tc>
          <w:tcPr>
            <w:tcW w:w="1704" w:type="dxa"/>
            <w:tcBorders/>
            <w:vAlign w:val="center"/>
          </w:tcPr>
          <w:p>
            <w:pPr>
              <w:pStyle w:val="TableContents"/>
              <w:bidi w:val="0"/>
              <w:spacing w:before="0" w:after="283"/>
              <w:jc w:val="left"/>
              <w:rPr/>
            </w:pPr>
            <w:r>
              <w:rPr/>
              <w:t xml:space="preserve">Xbox One (BC), Wii U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2013 </w:t>
            </w:r>
          </w:p>
        </w:tc>
        <w:tc>
          <w:tcPr>
            <w:tcW w:w="1451" w:type="dxa"/>
            <w:tcBorders/>
            <w:vAlign w:val="center"/>
          </w:tcPr>
          <w:p>
            <w:pPr>
              <w:pStyle w:val="TableContents"/>
              <w:bidi w:val="0"/>
              <w:spacing w:before="0" w:after="283"/>
              <w:jc w:val="left"/>
              <w:rPr/>
            </w:pPr>
            <w:r>
              <w:rPr/>
              <w:t xml:space="preserve">Call of Duty: Ghosts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t>
            </w:r>
          </w:p>
        </w:tc>
        <w:tc>
          <w:tcPr>
            <w:tcW w:w="1704" w:type="dxa"/>
            <w:tcBorders/>
            <w:vAlign w:val="center"/>
          </w:tcPr>
          <w:p>
            <w:pPr>
              <w:pStyle w:val="TableContents"/>
              <w:bidi w:val="0"/>
              <w:spacing w:before="0" w:after="283"/>
              <w:jc w:val="left"/>
              <w:rPr/>
            </w:pPr>
            <w:r>
              <w:rPr/>
              <w:t xml:space="preserve">Xbox One, PS4, Wii U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2014 </w:t>
            </w:r>
          </w:p>
        </w:tc>
        <w:tc>
          <w:tcPr>
            <w:tcW w:w="1451" w:type="dxa"/>
            <w:tcBorders/>
            <w:vAlign w:val="center"/>
          </w:tcPr>
          <w:p>
            <w:pPr>
              <w:pStyle w:val="TableContents"/>
              <w:bidi w:val="0"/>
              <w:spacing w:before="0" w:after="283"/>
              <w:jc w:val="left"/>
              <w:rPr/>
            </w:pPr>
            <w:r>
              <w:rPr>
                <w:color w:val="DCDCDC"/>
              </w:rPr>
              <w:t xml:space="preserve">Call of Duty: Advanced Warfare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t>
            </w:r>
          </w:p>
        </w:tc>
        <w:tc>
          <w:tcPr>
            <w:tcW w:w="1704" w:type="dxa"/>
            <w:tcBorders/>
            <w:vAlign w:val="center"/>
          </w:tcPr>
          <w:p>
            <w:pPr>
              <w:pStyle w:val="TableContents"/>
              <w:bidi w:val="0"/>
              <w:spacing w:before="0" w:after="283"/>
              <w:jc w:val="left"/>
              <w:rPr/>
            </w:pPr>
            <w:r>
              <w:rPr/>
              <w:t xml:space="preserve">Xbox One, PS4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Sledgehammer Games </w:t>
            </w:r>
          </w:p>
        </w:tc>
      </w:tr>
      <w:tr>
        <w:trPr/>
        <w:tc>
          <w:tcPr>
            <w:tcW w:w="645" w:type="dxa"/>
            <w:tcBorders/>
            <w:vAlign w:val="center"/>
          </w:tcPr>
          <w:p>
            <w:pPr>
              <w:pStyle w:val="TableContents"/>
              <w:bidi w:val="0"/>
              <w:spacing w:before="0" w:after="283"/>
              <w:jc w:val="left"/>
              <w:rPr/>
            </w:pPr>
            <w:r>
              <w:rPr/>
              <w:t xml:space="preserve">2015 </w:t>
            </w:r>
          </w:p>
        </w:tc>
        <w:tc>
          <w:tcPr>
            <w:tcW w:w="1451" w:type="dxa"/>
            <w:tcBorders/>
            <w:vAlign w:val="center"/>
          </w:tcPr>
          <w:p>
            <w:pPr>
              <w:pStyle w:val="TableContents"/>
              <w:bidi w:val="0"/>
              <w:spacing w:before="0" w:after="283"/>
              <w:jc w:val="left"/>
              <w:rPr/>
            </w:pPr>
            <w:r>
              <w:rPr/>
              <w:t xml:space="preserve">Call of Duty: Black Ops III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X360, PS3 </w:t>
            </w:r>
          </w:p>
        </w:tc>
        <w:tc>
          <w:tcPr>
            <w:tcW w:w="1704" w:type="dxa"/>
            <w:tcBorders/>
            <w:vAlign w:val="center"/>
          </w:tcPr>
          <w:p>
            <w:pPr>
              <w:pStyle w:val="TableContents"/>
              <w:bidi w:val="0"/>
              <w:spacing w:before="0" w:after="283"/>
              <w:jc w:val="left"/>
              <w:rPr/>
            </w:pPr>
            <w:r>
              <w:rPr/>
              <w:t xml:space="preserve">Xbox One, PS4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Treyarch </w:t>
            </w:r>
          </w:p>
        </w:tc>
      </w:tr>
      <w:tr>
        <w:trPr/>
        <w:tc>
          <w:tcPr>
            <w:tcW w:w="645" w:type="dxa"/>
            <w:tcBorders/>
            <w:vAlign w:val="center"/>
          </w:tcPr>
          <w:p>
            <w:pPr>
              <w:pStyle w:val="TableContents"/>
              <w:bidi w:val="0"/>
              <w:spacing w:before="0" w:after="283"/>
              <w:jc w:val="left"/>
              <w:rPr/>
            </w:pPr>
            <w:r>
              <w:rPr/>
              <w:t xml:space="preserve">2016 </w:t>
            </w:r>
          </w:p>
        </w:tc>
        <w:tc>
          <w:tcPr>
            <w:tcW w:w="1451" w:type="dxa"/>
            <w:tcBorders/>
            <w:vAlign w:val="center"/>
          </w:tcPr>
          <w:p>
            <w:pPr>
              <w:pStyle w:val="TableContents"/>
              <w:bidi w:val="0"/>
              <w:spacing w:before="0" w:after="283"/>
              <w:jc w:val="left"/>
              <w:rPr/>
            </w:pPr>
            <w:r>
              <w:rPr/>
              <w:t xml:space="preserve">Call of Duty: Infinite Warfare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N / A </w:t>
            </w:r>
          </w:p>
        </w:tc>
        <w:tc>
          <w:tcPr>
            <w:tcW w:w="1704" w:type="dxa"/>
            <w:tcBorders/>
            <w:vAlign w:val="center"/>
          </w:tcPr>
          <w:p>
            <w:pPr>
              <w:pStyle w:val="TableContents"/>
              <w:bidi w:val="0"/>
              <w:spacing w:before="0" w:after="283"/>
              <w:jc w:val="left"/>
              <w:rPr/>
            </w:pPr>
            <w:r>
              <w:rPr/>
              <w:t xml:space="preserve">Xbox One, PS4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Infinity Ward </w:t>
            </w:r>
          </w:p>
        </w:tc>
      </w:tr>
      <w:tr>
        <w:trPr/>
        <w:tc>
          <w:tcPr>
            <w:tcW w:w="645" w:type="dxa"/>
            <w:tcBorders/>
            <w:vAlign w:val="center"/>
          </w:tcPr>
          <w:p>
            <w:pPr>
              <w:pStyle w:val="TableContents"/>
              <w:bidi w:val="0"/>
              <w:spacing w:before="0" w:after="283"/>
              <w:jc w:val="left"/>
              <w:rPr/>
            </w:pPr>
            <w:r>
              <w:rPr/>
              <w:t xml:space="preserve">2017 </w:t>
            </w:r>
          </w:p>
        </w:tc>
        <w:tc>
          <w:tcPr>
            <w:tcW w:w="1451" w:type="dxa"/>
            <w:tcBorders/>
            <w:vAlign w:val="center"/>
          </w:tcPr>
          <w:p>
            <w:pPr>
              <w:pStyle w:val="TableContents"/>
              <w:bidi w:val="0"/>
              <w:spacing w:before="0" w:after="283"/>
              <w:jc w:val="left"/>
              <w:rPr/>
            </w:pPr>
            <w:r>
              <w:rPr/>
              <w:t xml:space="preserve">Call of Duty: WWII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N / A </w:t>
            </w:r>
          </w:p>
        </w:tc>
        <w:tc>
          <w:tcPr>
            <w:tcW w:w="1704" w:type="dxa"/>
            <w:tcBorders/>
            <w:vAlign w:val="center"/>
          </w:tcPr>
          <w:p>
            <w:pPr>
              <w:pStyle w:val="TableContents"/>
              <w:bidi w:val="0"/>
              <w:spacing w:before="0" w:after="283"/>
              <w:jc w:val="left"/>
              <w:rPr/>
            </w:pPr>
            <w:r>
              <w:rPr/>
              <w:t xml:space="preserve">Xbox One, PS4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Sledgehammer Games </w:t>
            </w:r>
          </w:p>
        </w:tc>
      </w:tr>
      <w:tr>
        <w:trPr/>
        <w:tc>
          <w:tcPr>
            <w:tcW w:w="645" w:type="dxa"/>
            <w:tcBorders/>
            <w:vAlign w:val="center"/>
          </w:tcPr>
          <w:p>
            <w:pPr>
              <w:pStyle w:val="TableContents"/>
              <w:bidi w:val="0"/>
              <w:spacing w:before="0" w:after="283"/>
              <w:jc w:val="left"/>
              <w:rPr/>
            </w:pPr>
            <w:r>
              <w:rPr/>
              <w:t xml:space="preserve">2018 </w:t>
            </w:r>
          </w:p>
        </w:tc>
        <w:tc>
          <w:tcPr>
            <w:tcW w:w="1451" w:type="dxa"/>
            <w:tcBorders/>
            <w:vAlign w:val="center"/>
          </w:tcPr>
          <w:p>
            <w:pPr>
              <w:pStyle w:val="TableContents"/>
              <w:bidi w:val="0"/>
              <w:spacing w:before="0" w:after="283"/>
              <w:jc w:val="left"/>
              <w:rPr/>
            </w:pPr>
            <w:r>
              <w:rPr/>
              <w:t xml:space="preserve">Call of Duty: Black Ops 4 </w:t>
            </w:r>
          </w:p>
        </w:tc>
        <w:tc>
          <w:tcPr>
            <w:tcW w:w="1244" w:type="dxa"/>
            <w:tcBorders/>
            <w:vAlign w:val="center"/>
          </w:tcPr>
          <w:p>
            <w:pPr>
              <w:pStyle w:val="TableContents"/>
              <w:bidi w:val="0"/>
              <w:spacing w:before="0" w:after="283"/>
              <w:jc w:val="left"/>
              <w:rPr/>
            </w:pPr>
            <w:r>
              <w:rPr/>
              <w:t xml:space="preserve">Windows </w:t>
            </w:r>
          </w:p>
        </w:tc>
        <w:tc>
          <w:tcPr>
            <w:tcW w:w="715" w:type="dxa"/>
            <w:tcBorders/>
            <w:vAlign w:val="center"/>
          </w:tcPr>
          <w:p>
            <w:pPr>
              <w:pStyle w:val="TableContents"/>
              <w:bidi w:val="0"/>
              <w:spacing w:before="0" w:after="283"/>
              <w:jc w:val="left"/>
              <w:rPr/>
            </w:pPr>
            <w:r>
              <w:rPr/>
              <w:t xml:space="preserve">N / A </w:t>
            </w:r>
          </w:p>
        </w:tc>
        <w:tc>
          <w:tcPr>
            <w:tcW w:w="941" w:type="dxa"/>
            <w:tcBorders/>
            <w:vAlign w:val="center"/>
          </w:tcPr>
          <w:p>
            <w:pPr>
              <w:pStyle w:val="TableContents"/>
              <w:bidi w:val="0"/>
              <w:spacing w:before="0" w:after="283"/>
              <w:jc w:val="left"/>
              <w:rPr/>
            </w:pPr>
            <w:r>
              <w:rPr/>
              <w:t xml:space="preserve">N / A </w:t>
            </w:r>
          </w:p>
        </w:tc>
        <w:tc>
          <w:tcPr>
            <w:tcW w:w="1704" w:type="dxa"/>
            <w:tcBorders/>
            <w:vAlign w:val="center"/>
          </w:tcPr>
          <w:p>
            <w:pPr>
              <w:pStyle w:val="TableContents"/>
              <w:bidi w:val="0"/>
              <w:spacing w:before="0" w:after="283"/>
              <w:jc w:val="left"/>
              <w:rPr/>
            </w:pPr>
            <w:r>
              <w:rPr/>
              <w:t xml:space="preserve">Xbox One, PS4 </w:t>
            </w:r>
          </w:p>
        </w:tc>
        <w:tc>
          <w:tcPr>
            <w:tcW w:w="1430" w:type="dxa"/>
            <w:tcBorders/>
            <w:vAlign w:val="center"/>
          </w:tcPr>
          <w:p>
            <w:pPr>
              <w:pStyle w:val="TableContents"/>
              <w:bidi w:val="0"/>
              <w:spacing w:before="0" w:after="283"/>
              <w:jc w:val="left"/>
              <w:rPr/>
            </w:pPr>
            <w:r>
              <w:rPr/>
              <w:t xml:space="preserve">N / A </w:t>
            </w:r>
          </w:p>
        </w:tc>
        <w:tc>
          <w:tcPr>
            <w:tcW w:w="2075" w:type="dxa"/>
            <w:tcBorders/>
            <w:vAlign w:val="center"/>
          </w:tcPr>
          <w:p>
            <w:pPr>
              <w:pStyle w:val="TableContents"/>
              <w:bidi w:val="0"/>
              <w:spacing w:before="0" w:after="283"/>
              <w:jc w:val="left"/>
              <w:rPr/>
            </w:pPr>
            <w:r>
              <w:rPr/>
              <w:t xml:space="preserve">Treyarch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Call of Duty -peli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peli call of duty ghostsin jälkeen?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Call of Duty: Modern Warfare Remastered on Call of Duty 4: Modern Warfare -pelin remasteroitu versio, joka julkaistiin Call of Duty: Infinite Warfare -pelin Legacy Edition-, Legacy Pro Edition- ja Digital Deluxe Edition -versioiden rinnalla 4. marraskuuta 2016 PS4:lle, Xbox Onelle ja PC:lle. Myöhemmin se julkaistiin itsenäisesti 27. kesäkuuta 2017 PlayStation 4:lle ja </w:t>
      </w:r>
      <w:r>
        <w:rPr>
          <w:color w:val="A9A9A9"/>
        </w:rPr>
        <w:t xml:space="preserve">27. heinäkuuta 2017 </w:t>
      </w:r>
      <w:r>
        <w:rPr/>
        <w:t xml:space="preserve">Xbox Onelle ja Microsoft Windowsille. Pelin kehitti Raven Software ja sen toteutti Infinity Ward.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Call of Duty julkaistiin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Call of Duty on ensimmäisen persoonan räiskintäpeli. Sarja alkoi Microsoft Windowsilla, ja myöhemmin se levisi konsoleille ja kannettaville tietokoneille. Useita spin-off-pelejä on julkaistu. Sarjan aiemmat pelit sijoittuvat pääasiassa toiseen maailmansotaan, mutta myöhemmät pelit, kuten </w:t>
      </w:r>
      <w:r>
        <w:rPr>
          <w:color w:val="A9A9A9"/>
        </w:rPr>
        <w:t xml:space="preserve">Call of Duty 4: Modern Warfare, sijoittuvat </w:t>
      </w:r>
      <w:r>
        <w:rPr/>
        <w:t xml:space="preserve">nykyaikaan tai futuristisiin ympäristöihin. Viimeisin peli, Call of Duty: WWII, julkaistiin 3. marraskuuta 2017, ja se palaa sarjan 1900-luvun puolivälin juurille.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Call of Duty, joka julkaistiin...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Call of Duty on ensimmäisen persoonan räiskintäpeli. Sarja alkoi Microsoft Windowsilla ja laajeni konsoleille ja kannettaville tietokoneille. Useita spin-off-pelejä on julkaistu. Sarjan aiemmat pelit sijoittuvat pääasiassa toiseen maailmansotaan, mutta myöhemmät pelit ovat yleensä sijoittuneet nykyaikaan tai futuristisiin ympäristöihin. Viimeisin </w:t>
      </w:r>
      <w:r>
        <w:rPr/>
        <w:t xml:space="preserve">peli, Call of Duty: Black Ops 4, julkaistiin </w:t>
      </w:r>
      <w:r>
        <w:rPr>
          <w:color w:val="A9A9A9"/>
        </w:rPr>
        <w:t xml:space="preserve">12.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Call of Duty -peli ilmestyy?</w:t>
      </w:r>
    </w:p>
    <w:p>
      <w:pPr>
        <w:pStyle w:val="TextBody"/>
        <w:bidi w:val="0"/>
        <w:jc w:val="left"/>
        <w:rPr>
          <w:b/>
          <w:u w:val="single"/>
          <w:shd w:val="clear" w:fill="FFFF00"/>
        </w:rPr>
      </w:pPr>
      <w:r>
        <w:rPr>
          <w:b/>
          <w:u w:val="single"/>
          <w:shd w:val="clear" w:fill="FFFF00"/>
        </w:rPr>
        <w:t xml:space="preserve">Asiakirjan numero 12051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Have Fears'' on englantilaisen romanttisen runoilijan John Keatsin Elisabetilainen sonetti. 14-rivinen runo on kirjoitettu jambisella viisisäkeistöllä, ja se koostuu kolmesta nelisäkeestä ja yhdestä parijonosta. Keats kirjoitti runon </w:t>
      </w:r>
      <w:r>
        <w:rPr>
          <w:color w:val="A9A9A9"/>
        </w:rPr>
        <w:t xml:space="preserve">22. ja 31. tammikuuta 1818 välisenä aikana</w:t>
      </w:r>
      <w:r>
        <w:rPr/>
        <w:t xml:space="preserve">. Se julkaistiin (postuumisti) vuonna 1848 Richard Monckton Milnesin teoksessa Life, Letters, and Literary Remains, of John Keats.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kun pelkään, että minua ei enää kirjoiteta.</w:t>
      </w:r>
    </w:p>
    <w:p>
      <w:pPr>
        <w:pStyle w:val="TextBody"/>
        <w:bidi w:val="0"/>
        <w:jc w:val="left"/>
        <w:rPr>
          <w:b/>
          <w:u w:val="single"/>
          <w:shd w:val="clear" w:fill="FFFF00"/>
        </w:rPr>
      </w:pPr>
      <w:r>
        <w:rPr>
          <w:b/>
          <w:u w:val="single"/>
          <w:shd w:val="clear" w:fill="FFFF00"/>
        </w:rPr>
        <w:t xml:space="preserve">Asiakirjan numero 12052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Terveys on elävän organismin toiminnallisen ja metabolisen tehokkuuden taso. Maailman terveysjärjestö (WHO) määritteli vuoden 1948 perussäännössään ihmisen terveyden laajemmassa merkityksessä "</w:t>
      </w:r>
      <w:r>
        <w:rPr>
          <w:color w:val="A9A9A9"/>
        </w:rPr>
        <w:t xml:space="preserve">täydellisen fyysisen, psyykkisen ja sosiaalisen hyvinvoinnin </w:t>
      </w:r>
      <w:r>
        <w:rPr/>
        <w:t xml:space="preserve">tilaksi </w:t>
      </w:r>
      <w:r>
        <w:rPr/>
        <w:t xml:space="preserve">eikä pelkästään sairauden tai vamman puuttumiseksi".</w:t>
      </w:r>
      <w:r>
        <w:rPr/>
        <w:t xml:space="preserve"> Tästä määritelmästä on kiistelty erityisesti siksi, että sillä ei ole toiminnallista arvoa, että se on monitulkintainen yhtenäisten terveysstrategioiden kehittämisessä ja että sanan ``täydellinen'' käyttäminen aiheuttaa ongelmia, jotka tekevät sen saavuttamisen käytännössä mahdottomaksi. On ehdotettu muitakin määritelmiä, joista yksi on tuore määritelmä, jossa terveys ja henkilökohtainen tyytyväisyys ovat yhteydessä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terveysjärjestön (WHO) määritelmässä terveyden edistämisestä keskitytään seuraavaan käsitteeseen.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Yleisesti ottaen asiayhteydellä, jossa yksilö elää, on suuri merkitys sekä hänen terveydentilansa että elämänlaatunsa kannalta. Yhä useammin tunnustetaan, että terveyttä ylläpidetään ja parannetaan paitsi terveystieteiden kehityksen ja soveltamisen avulla myös </w:t>
      </w:r>
      <w:r>
        <w:rPr/>
        <w:t xml:space="preserve">yksilön ja yhteiskunnan </w:t>
      </w:r>
      <w:r>
        <w:rPr/>
        <w:t xml:space="preserve">ponnistelujen ja älykkäiden </w:t>
      </w:r>
      <w:r>
        <w:rPr>
          <w:color w:val="A9A9A9"/>
        </w:rPr>
        <w:t xml:space="preserve">elämäntapavalintojen avulla</w:t>
      </w:r>
      <w:r>
        <w:rPr/>
        <w:t xml:space="preserve">. Maailman terveysjärjestön mukaan tärkeimmät terveyteen vaikuttavat tekijät ovat sosiaalinen ja taloudellinen ympäristö, fyysinen ympäristö sekä henkilön yksilölliset ominaisuudet ja käyttäytyminen.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yksilöiden tekemät valinnat, jotka vaikuttavat terveydentilaan, tunnetaan nimellä</w:t>
      </w:r>
    </w:p>
    <w:p>
      <w:pPr>
        <w:pStyle w:val="TextBody"/>
        <w:bidi w:val="0"/>
        <w:jc w:val="left"/>
        <w:rPr>
          <w:b/>
          <w:u w:val="single"/>
          <w:shd w:val="clear" w:fill="FFFF00"/>
        </w:rPr>
      </w:pPr>
      <w:r>
        <w:rPr>
          <w:b/>
          <w:u w:val="single"/>
          <w:shd w:val="clear" w:fill="FFFF00"/>
        </w:rPr>
        <w:t xml:space="preserve">Asiakirjan numero 12053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667"/>
        <w:gridCol w:w="5538"/>
      </w:tblGrid>
      <w:tr>
        <w:trPr/>
        <w:tc>
          <w:tcPr>
            <w:tcW w:w="4667" w:type="dxa"/>
            <w:tcBorders/>
            <w:vAlign w:val="center"/>
          </w:tcPr>
          <w:p>
            <w:pPr>
              <w:pStyle w:val="TableHeading"/>
              <w:suppressLineNumbers/>
              <w:bidi w:val="0"/>
              <w:spacing w:before="0" w:after="283"/>
              <w:jc w:val="center"/>
              <w:rPr/>
            </w:pPr>
            <w:r>
              <w:rPr/>
              <w:t xml:space="preserve">Väri </w:t>
            </w:r>
          </w:p>
        </w:tc>
        <w:tc>
          <w:tcPr>
            <w:tcW w:w="5538" w:type="dxa"/>
            <w:tcBorders/>
            <w:vAlign w:val="center"/>
          </w:tcPr>
          <w:p>
            <w:pPr>
              <w:pStyle w:val="TableHeading"/>
              <w:suppressLineNumbers/>
              <w:bidi w:val="0"/>
              <w:spacing w:before="0" w:after="283"/>
              <w:jc w:val="center"/>
              <w:rPr/>
            </w:pPr>
            <w:r>
              <w:rPr/>
              <w:t xml:space="preserve">Maku </w:t>
            </w:r>
          </w:p>
        </w:tc>
      </w:tr>
      <w:tr>
        <w:trPr/>
        <w:tc>
          <w:tcPr>
            <w:tcW w:w="4667" w:type="dxa"/>
            <w:tcBorders/>
            <w:vAlign w:val="center"/>
          </w:tcPr>
          <w:p>
            <w:pPr>
              <w:pStyle w:val="TableContents"/>
              <w:bidi w:val="0"/>
              <w:spacing w:before="0" w:after="283"/>
              <w:jc w:val="left"/>
              <w:rPr/>
            </w:pPr>
            <w:r>
              <w:rPr/>
              <w:t xml:space="preserve">Musta </w:t>
            </w:r>
          </w:p>
        </w:tc>
        <w:tc>
          <w:tcPr>
            <w:tcW w:w="5538" w:type="dxa"/>
            <w:tcBorders/>
            <w:vAlign w:val="center"/>
          </w:tcPr>
          <w:p>
            <w:pPr>
              <w:pStyle w:val="TableContents"/>
              <w:bidi w:val="0"/>
              <w:spacing w:before="0" w:after="283"/>
              <w:jc w:val="left"/>
              <w:rPr/>
            </w:pPr>
            <w:r>
              <w:rPr/>
              <w:t xml:space="preserve">Extra tumma (60% kaakao ja tumma suklaatäyte) </w:t>
            </w:r>
          </w:p>
        </w:tc>
      </w:tr>
      <w:tr>
        <w:trPr/>
        <w:tc>
          <w:tcPr>
            <w:tcW w:w="4667" w:type="dxa"/>
            <w:tcBorders/>
            <w:vAlign w:val="center"/>
          </w:tcPr>
          <w:p>
            <w:pPr>
              <w:pStyle w:val="TableContents"/>
              <w:bidi w:val="0"/>
              <w:jc w:val="left"/>
              <w:rPr/>
            </w:pPr>
            <w:r>
              <w:rPr/>
              <w:t xml:space="preserve">Musta aaveiden kanssa; </w:t>
            </w:r>
          </w:p>
          <w:p>
            <w:pPr>
              <w:pStyle w:val="TableContents"/>
              <w:bidi w:val="0"/>
              <w:jc w:val="left"/>
              <w:rPr/>
            </w:pPr>
            <w:r>
              <w:rPr/>
              <w:t xml:space="preserve">Valkoiset ja siniset lumiukot; </w:t>
            </w:r>
          </w:p>
          <w:p>
            <w:pPr>
              <w:pStyle w:val="TableContents"/>
              <w:bidi w:val="0"/>
              <w:jc w:val="left"/>
              <w:rPr/>
            </w:pPr>
            <w:r>
              <w:rPr/>
              <w:t xml:space="preserve">Limenvihreä, jossa on vaaleanpunaisia, violetteja ja keltaisia kukkia ja perhosia; </w:t>
            </w:r>
          </w:p>
          <w:p>
            <w:pPr>
              <w:pStyle w:val="TableContents"/>
              <w:bidi w:val="0"/>
              <w:jc w:val="left"/>
              <w:rPr/>
            </w:pPr>
            <w:r>
              <w:rPr/>
              <w:t xml:space="preserve">Limenvihreä valkoisilla ja keltaisilla kukilla; </w:t>
            </w:r>
          </w:p>
          <w:p>
            <w:pPr>
              <w:pStyle w:val="TableContents"/>
              <w:bidi w:val="0"/>
              <w:spacing w:before="0" w:after="283"/>
              <w:jc w:val="left"/>
              <w:rPr/>
            </w:pPr>
            <w:r>
              <w:rPr/>
              <w:t xml:space="preserve">Punainen sydämillä </w:t>
            </w:r>
          </w:p>
        </w:tc>
        <w:tc>
          <w:tcPr>
            <w:tcW w:w="5538" w:type="dxa"/>
            <w:tcBorders/>
            <w:vAlign w:val="center"/>
          </w:tcPr>
          <w:p>
            <w:pPr>
              <w:pStyle w:val="TableContents"/>
              <w:bidi w:val="0"/>
              <w:spacing w:before="0" w:after="283"/>
              <w:jc w:val="left"/>
              <w:rPr/>
            </w:pPr>
            <w:r>
              <w:rPr/>
              <w:t xml:space="preserve">Ulkopuolella maitoa ja sileä valkoinen täyte (kausimaku) </w:t>
            </w:r>
          </w:p>
        </w:tc>
      </w:tr>
      <w:tr>
        <w:trPr/>
        <w:tc>
          <w:tcPr>
            <w:tcW w:w="4667" w:type="dxa"/>
            <w:tcBorders/>
            <w:vAlign w:val="center"/>
          </w:tcPr>
          <w:p>
            <w:pPr>
              <w:pStyle w:val="TableContents"/>
              <w:bidi w:val="0"/>
              <w:spacing w:before="0" w:after="283"/>
              <w:jc w:val="left"/>
              <w:rPr/>
            </w:pPr>
            <w:r>
              <w:rPr/>
              <w:t xml:space="preserve">Musta ja vihreä </w:t>
            </w:r>
          </w:p>
        </w:tc>
        <w:tc>
          <w:tcPr>
            <w:tcW w:w="5538" w:type="dxa"/>
            <w:tcBorders/>
            <w:vAlign w:val="center"/>
          </w:tcPr>
          <w:p>
            <w:pPr>
              <w:pStyle w:val="TableContents"/>
              <w:bidi w:val="0"/>
              <w:spacing w:before="0" w:after="283"/>
              <w:jc w:val="left"/>
              <w:rPr/>
            </w:pPr>
            <w:r>
              <w:rPr/>
              <w:t xml:space="preserve">Tumma piparminttu (rajoitettu erä) </w:t>
            </w:r>
          </w:p>
        </w:tc>
      </w:tr>
      <w:tr>
        <w:trPr/>
        <w:tc>
          <w:tcPr>
            <w:tcW w:w="4667" w:type="dxa"/>
            <w:tcBorders/>
            <w:vAlign w:val="center"/>
          </w:tcPr>
          <w:p>
            <w:pPr>
              <w:pStyle w:val="TableContents"/>
              <w:bidi w:val="0"/>
              <w:spacing w:before="0" w:after="283"/>
              <w:jc w:val="left"/>
              <w:rPr/>
            </w:pPr>
            <w:r>
              <w:rPr/>
              <w:t xml:space="preserve">Sininen </w:t>
            </w:r>
          </w:p>
        </w:tc>
        <w:tc>
          <w:tcPr>
            <w:tcW w:w="5538" w:type="dxa"/>
            <w:tcBorders/>
            <w:vAlign w:val="center"/>
          </w:tcPr>
          <w:p>
            <w:pPr>
              <w:pStyle w:val="TableContents"/>
              <w:bidi w:val="0"/>
              <w:spacing w:before="0" w:after="283"/>
              <w:jc w:val="left"/>
              <w:rPr/>
            </w:pPr>
            <w:r>
              <w:rPr/>
              <w:t xml:space="preserve">Tumma suklaa </w:t>
            </w:r>
          </w:p>
        </w:tc>
      </w:tr>
      <w:tr>
        <w:trPr/>
        <w:tc>
          <w:tcPr>
            <w:tcW w:w="4667" w:type="dxa"/>
            <w:tcBorders/>
            <w:vAlign w:val="center"/>
          </w:tcPr>
          <w:p>
            <w:pPr>
              <w:pStyle w:val="TableContents"/>
              <w:bidi w:val="0"/>
              <w:spacing w:before="0" w:after="283"/>
              <w:jc w:val="left"/>
              <w:rPr/>
            </w:pPr>
            <w:r>
              <w:rPr/>
              <w:t xml:space="preserve">Ruskea </w:t>
            </w:r>
          </w:p>
        </w:tc>
        <w:tc>
          <w:tcPr>
            <w:tcW w:w="5538" w:type="dxa"/>
            <w:tcBorders/>
            <w:vAlign w:val="center"/>
          </w:tcPr>
          <w:p>
            <w:pPr>
              <w:pStyle w:val="TableContents"/>
              <w:bidi w:val="0"/>
              <w:spacing w:before="0" w:after="283"/>
              <w:jc w:val="left"/>
              <w:rPr/>
            </w:pPr>
            <w:r>
              <w:rPr/>
              <w:t xml:space="preserve">Hasselpähkinä </w:t>
            </w:r>
          </w:p>
        </w:tc>
      </w:tr>
      <w:tr>
        <w:trPr/>
        <w:tc>
          <w:tcPr>
            <w:tcW w:w="4667" w:type="dxa"/>
            <w:tcBorders/>
            <w:vAlign w:val="center"/>
          </w:tcPr>
          <w:p>
            <w:pPr>
              <w:pStyle w:val="TableContents"/>
              <w:bidi w:val="0"/>
              <w:spacing w:before="0" w:after="283"/>
              <w:jc w:val="left"/>
              <w:rPr/>
            </w:pPr>
            <w:r>
              <w:rPr/>
              <w:t xml:space="preserve">Ruskea ja kultainen (painatuksella "St Moritz") </w:t>
            </w:r>
          </w:p>
        </w:tc>
        <w:tc>
          <w:tcPr>
            <w:tcW w:w="5538" w:type="dxa"/>
            <w:tcBorders/>
            <w:vAlign w:val="center"/>
          </w:tcPr>
          <w:p>
            <w:pPr>
              <w:pStyle w:val="TableContents"/>
              <w:bidi w:val="0"/>
              <w:spacing w:before="0" w:after="283"/>
              <w:jc w:val="left"/>
              <w:rPr/>
            </w:pPr>
            <w:r>
              <w:rPr/>
              <w:t xml:space="preserve">Maitosuklaakuori täynnä sokeroituja hasselpähkinäpaloja </w:t>
            </w:r>
          </w:p>
        </w:tc>
      </w:tr>
      <w:tr>
        <w:trPr/>
        <w:tc>
          <w:tcPr>
            <w:tcW w:w="4667" w:type="dxa"/>
            <w:tcBorders/>
            <w:vAlign w:val="center"/>
          </w:tcPr>
          <w:p>
            <w:pPr>
              <w:pStyle w:val="TableContents"/>
              <w:bidi w:val="0"/>
              <w:spacing w:before="0" w:after="283"/>
              <w:jc w:val="left"/>
              <w:rPr/>
            </w:pPr>
            <w:r>
              <w:rPr/>
              <w:t xml:space="preserve">Tummanruskea (painettu' Café') </w:t>
            </w:r>
          </w:p>
        </w:tc>
        <w:tc>
          <w:tcPr>
            <w:tcW w:w="5538" w:type="dxa"/>
            <w:tcBorders/>
            <w:vAlign w:val="center"/>
          </w:tcPr>
          <w:p>
            <w:pPr>
              <w:pStyle w:val="TableContents"/>
              <w:bidi w:val="0"/>
              <w:spacing w:before="0" w:after="283"/>
              <w:jc w:val="left"/>
              <w:rPr/>
            </w:pPr>
            <w:r>
              <w:rPr/>
              <w:t xml:space="preserve">Mokka </w:t>
            </w:r>
          </w:p>
        </w:tc>
      </w:tr>
      <w:tr>
        <w:trPr/>
        <w:tc>
          <w:tcPr>
            <w:tcW w:w="4667" w:type="dxa"/>
            <w:tcBorders/>
            <w:vAlign w:val="center"/>
          </w:tcPr>
          <w:p>
            <w:pPr>
              <w:pStyle w:val="TableContents"/>
              <w:bidi w:val="0"/>
              <w:spacing w:before="0" w:after="283"/>
              <w:jc w:val="left"/>
              <w:rPr/>
            </w:pPr>
            <w:r>
              <w:rPr/>
              <w:t xml:space="preserve">Tummanvihreä ja punainen </w:t>
            </w:r>
          </w:p>
        </w:tc>
        <w:tc>
          <w:tcPr>
            <w:tcW w:w="5538" w:type="dxa"/>
            <w:tcBorders/>
            <w:vAlign w:val="center"/>
          </w:tcPr>
          <w:p>
            <w:pPr>
              <w:pStyle w:val="TableContents"/>
              <w:bidi w:val="0"/>
              <w:spacing w:before="0" w:after="283"/>
              <w:jc w:val="left"/>
              <w:rPr/>
            </w:pPr>
            <w:r>
              <w:rPr/>
              <w:t xml:space="preserve">Piparminttu </w:t>
            </w:r>
          </w:p>
        </w:tc>
      </w:tr>
      <w:tr>
        <w:trPr/>
        <w:tc>
          <w:tcPr>
            <w:tcW w:w="4667" w:type="dxa"/>
            <w:tcBorders/>
            <w:vAlign w:val="center"/>
          </w:tcPr>
          <w:p>
            <w:pPr>
              <w:pStyle w:val="TableContents"/>
              <w:bidi w:val="0"/>
              <w:spacing w:before="0" w:after="283"/>
              <w:jc w:val="left"/>
              <w:rPr/>
            </w:pPr>
            <w:r>
              <w:rPr/>
              <w:t xml:space="preserve">Kulta ja valkoinen </w:t>
            </w:r>
          </w:p>
        </w:tc>
        <w:tc>
          <w:tcPr>
            <w:tcW w:w="5538" w:type="dxa"/>
            <w:tcBorders/>
            <w:vAlign w:val="center"/>
          </w:tcPr>
          <w:p>
            <w:pPr>
              <w:pStyle w:val="TableContents"/>
              <w:bidi w:val="0"/>
              <w:spacing w:before="0" w:after="283"/>
              <w:jc w:val="left"/>
              <w:rPr/>
            </w:pPr>
            <w:r>
              <w:rPr/>
              <w:t xml:space="preserve">Valkoinen suklaa </w:t>
            </w:r>
          </w:p>
        </w:tc>
      </w:tr>
      <w:tr>
        <w:trPr/>
        <w:tc>
          <w:tcPr>
            <w:tcW w:w="4667" w:type="dxa"/>
            <w:tcBorders/>
            <w:vAlign w:val="center"/>
          </w:tcPr>
          <w:p>
            <w:pPr>
              <w:pStyle w:val="TableContents"/>
              <w:bidi w:val="0"/>
              <w:spacing w:before="0" w:after="283"/>
              <w:jc w:val="left"/>
              <w:rPr/>
            </w:pPr>
            <w:r>
              <w:rPr/>
              <w:t xml:space="preserve">Kulta ja sininen </w:t>
            </w:r>
          </w:p>
        </w:tc>
        <w:tc>
          <w:tcPr>
            <w:tcW w:w="5538" w:type="dxa"/>
            <w:tcBorders/>
            <w:vAlign w:val="center"/>
          </w:tcPr>
          <w:p>
            <w:pPr>
              <w:pStyle w:val="TableContents"/>
              <w:bidi w:val="0"/>
              <w:spacing w:before="0" w:after="283"/>
              <w:jc w:val="left"/>
              <w:rPr/>
            </w:pPr>
            <w:r>
              <w:rPr/>
              <w:t xml:space="preserve">Kaneli </w:t>
            </w:r>
          </w:p>
        </w:tc>
      </w:tr>
      <w:tr>
        <w:trPr/>
        <w:tc>
          <w:tcPr>
            <w:tcW w:w="4667" w:type="dxa"/>
            <w:tcBorders/>
            <w:vAlign w:val="center"/>
          </w:tcPr>
          <w:p>
            <w:pPr>
              <w:pStyle w:val="TableContents"/>
              <w:bidi w:val="0"/>
              <w:spacing w:before="0" w:after="283"/>
              <w:jc w:val="left"/>
              <w:rPr/>
            </w:pPr>
            <w:r>
              <w:rPr/>
              <w:t xml:space="preserve">Punainen </w:t>
            </w:r>
          </w:p>
        </w:tc>
        <w:tc>
          <w:tcPr>
            <w:tcW w:w="5538" w:type="dxa"/>
            <w:tcBorders/>
            <w:vAlign w:val="center"/>
          </w:tcPr>
          <w:p>
            <w:pPr>
              <w:pStyle w:val="TableContents"/>
              <w:bidi w:val="0"/>
              <w:spacing w:before="0" w:after="283"/>
              <w:jc w:val="left"/>
              <w:rPr/>
            </w:pPr>
            <w:r>
              <w:rPr/>
              <w:t xml:space="preserve">Maitosuklaa </w:t>
            </w:r>
          </w:p>
        </w:tc>
      </w:tr>
      <w:tr>
        <w:trPr/>
        <w:tc>
          <w:tcPr>
            <w:tcW w:w="4667" w:type="dxa"/>
            <w:tcBorders/>
            <w:vAlign w:val="center"/>
          </w:tcPr>
          <w:p>
            <w:pPr>
              <w:pStyle w:val="TableContents"/>
              <w:bidi w:val="0"/>
              <w:spacing w:before="0" w:after="283"/>
              <w:jc w:val="left"/>
              <w:rPr/>
            </w:pPr>
            <w:r>
              <w:rPr/>
              <w:t xml:space="preserve">Vaaleansininen </w:t>
            </w:r>
          </w:p>
        </w:tc>
        <w:tc>
          <w:tcPr>
            <w:tcW w:w="5538" w:type="dxa"/>
            <w:tcBorders/>
            <w:vAlign w:val="center"/>
          </w:tcPr>
          <w:p>
            <w:pPr>
              <w:pStyle w:val="TableContents"/>
              <w:bidi w:val="0"/>
              <w:spacing w:before="0" w:after="283"/>
              <w:jc w:val="left"/>
              <w:rPr/>
            </w:pPr>
            <w:r>
              <w:rPr>
                <w:color w:val="A9A9A9"/>
              </w:rPr>
              <w:t xml:space="preserve">Stracciatella: valkoinen suklaakuori, jossa on kaakaopaloja ja sileä valkoinen </w:t>
            </w:r>
            <w:r>
              <w:rPr/>
              <w:t xml:space="preserve">täyte. </w:t>
            </w:r>
          </w:p>
        </w:tc>
      </w:tr>
      <w:tr>
        <w:trPr/>
        <w:tc>
          <w:tcPr>
            <w:tcW w:w="4667" w:type="dxa"/>
            <w:tcBorders/>
            <w:vAlign w:val="center"/>
          </w:tcPr>
          <w:p>
            <w:pPr>
              <w:pStyle w:val="TableContents"/>
              <w:bidi w:val="0"/>
              <w:spacing w:before="0" w:after="283"/>
              <w:jc w:val="left"/>
              <w:rPr/>
            </w:pPr>
            <w:r>
              <w:rPr/>
              <w:t xml:space="preserve">Vaaleanruskea (painettu' maapähkinävoi') </w:t>
            </w:r>
          </w:p>
        </w:tc>
        <w:tc>
          <w:tcPr>
            <w:tcW w:w="5538" w:type="dxa"/>
            <w:tcBorders/>
            <w:vAlign w:val="center"/>
          </w:tcPr>
          <w:p>
            <w:pPr>
              <w:pStyle w:val="TableContents"/>
              <w:bidi w:val="0"/>
              <w:spacing w:before="0" w:after="283"/>
              <w:jc w:val="left"/>
              <w:rPr/>
            </w:pPr>
            <w:r>
              <w:rPr/>
              <w:t xml:space="preserve">Maapähkinävoi </w:t>
            </w:r>
          </w:p>
        </w:tc>
      </w:tr>
      <w:tr>
        <w:trPr/>
        <w:tc>
          <w:tcPr>
            <w:tcW w:w="4667" w:type="dxa"/>
            <w:tcBorders/>
            <w:vAlign w:val="center"/>
          </w:tcPr>
          <w:p>
            <w:pPr>
              <w:pStyle w:val="TableContents"/>
              <w:bidi w:val="0"/>
              <w:spacing w:before="0" w:after="283"/>
              <w:jc w:val="left"/>
              <w:rPr/>
            </w:pPr>
            <w:r>
              <w:rPr/>
              <w:t xml:space="preserve">Vaaleanpunainen </w:t>
            </w:r>
          </w:p>
        </w:tc>
        <w:tc>
          <w:tcPr>
            <w:tcW w:w="5538" w:type="dxa"/>
            <w:tcBorders/>
            <w:vAlign w:val="center"/>
          </w:tcPr>
          <w:p>
            <w:pPr>
              <w:pStyle w:val="TableContents"/>
              <w:bidi w:val="0"/>
              <w:spacing w:before="0" w:after="283"/>
              <w:jc w:val="left"/>
              <w:rPr/>
            </w:pPr>
            <w:r>
              <w:rPr/>
              <w:t xml:space="preserve">Irish Cream </w:t>
            </w:r>
          </w:p>
        </w:tc>
      </w:tr>
      <w:tr>
        <w:trPr/>
        <w:tc>
          <w:tcPr>
            <w:tcW w:w="4667" w:type="dxa"/>
            <w:tcBorders/>
            <w:vAlign w:val="center"/>
          </w:tcPr>
          <w:p>
            <w:pPr>
              <w:pStyle w:val="TableContents"/>
              <w:bidi w:val="0"/>
              <w:spacing w:before="0" w:after="283"/>
              <w:jc w:val="left"/>
              <w:rPr/>
            </w:pPr>
            <w:r>
              <w:rPr/>
              <w:t xml:space="preserve">Vaaleanpunainen (painatuksella' Strawberries and Cream') </w:t>
            </w:r>
          </w:p>
        </w:tc>
        <w:tc>
          <w:tcPr>
            <w:tcW w:w="5538" w:type="dxa"/>
            <w:tcBorders/>
            <w:vAlign w:val="center"/>
          </w:tcPr>
          <w:p>
            <w:pPr>
              <w:pStyle w:val="TableContents"/>
              <w:bidi w:val="0"/>
              <w:spacing w:before="0" w:after="283"/>
              <w:jc w:val="left"/>
              <w:rPr/>
            </w:pPr>
            <w:r>
              <w:rPr/>
              <w:t xml:space="preserve">Mansikoita ja kermaa </w:t>
            </w:r>
          </w:p>
        </w:tc>
      </w:tr>
      <w:tr>
        <w:trPr/>
        <w:tc>
          <w:tcPr>
            <w:tcW w:w="4667" w:type="dxa"/>
            <w:tcBorders/>
            <w:vAlign w:val="center"/>
          </w:tcPr>
          <w:p>
            <w:pPr>
              <w:pStyle w:val="TableContents"/>
              <w:bidi w:val="0"/>
              <w:spacing w:before="0" w:after="283"/>
              <w:jc w:val="left"/>
              <w:rPr/>
            </w:pPr>
            <w:r>
              <w:rPr/>
              <w:t xml:space="preserve">Vaalean violetti </w:t>
            </w:r>
          </w:p>
        </w:tc>
        <w:tc>
          <w:tcPr>
            <w:tcW w:w="5538" w:type="dxa"/>
            <w:tcBorders/>
            <w:vAlign w:val="center"/>
          </w:tcPr>
          <w:p>
            <w:pPr>
              <w:pStyle w:val="TableContents"/>
              <w:bidi w:val="0"/>
              <w:spacing w:before="0" w:after="283"/>
              <w:jc w:val="left"/>
              <w:rPr/>
            </w:pPr>
            <w:r>
              <w:rPr/>
              <w:t xml:space="preserve">Manteli Case </w:t>
            </w:r>
          </w:p>
        </w:tc>
      </w:tr>
      <w:tr>
        <w:trPr/>
        <w:tc>
          <w:tcPr>
            <w:tcW w:w="4667" w:type="dxa"/>
            <w:tcBorders/>
            <w:vAlign w:val="center"/>
          </w:tcPr>
          <w:p>
            <w:pPr>
              <w:pStyle w:val="TableContents"/>
              <w:bidi w:val="0"/>
              <w:spacing w:before="0" w:after="283"/>
              <w:jc w:val="left"/>
              <w:rPr/>
            </w:pPr>
            <w:r>
              <w:rPr/>
              <w:t xml:space="preserve">Lime vihreä </w:t>
            </w:r>
          </w:p>
        </w:tc>
        <w:tc>
          <w:tcPr>
            <w:tcW w:w="5538" w:type="dxa"/>
            <w:tcBorders/>
            <w:vAlign w:val="center"/>
          </w:tcPr>
          <w:p>
            <w:pPr>
              <w:pStyle w:val="TableContents"/>
              <w:bidi w:val="0"/>
              <w:spacing w:before="0" w:after="283"/>
              <w:jc w:val="left"/>
              <w:rPr/>
            </w:pPr>
            <w:r>
              <w:rPr/>
              <w:t xml:space="preserve">Lemon (rajoitettu painos) </w:t>
            </w:r>
          </w:p>
        </w:tc>
      </w:tr>
      <w:tr>
        <w:trPr/>
        <w:tc>
          <w:tcPr>
            <w:tcW w:w="4667" w:type="dxa"/>
            <w:tcBorders/>
            <w:vAlign w:val="center"/>
          </w:tcPr>
          <w:p>
            <w:pPr>
              <w:pStyle w:val="TableContents"/>
              <w:bidi w:val="0"/>
              <w:spacing w:before="0" w:after="283"/>
              <w:jc w:val="left"/>
              <w:rPr/>
            </w:pPr>
            <w:r>
              <w:rPr/>
              <w:t xml:space="preserve">Amber </w:t>
            </w:r>
          </w:p>
        </w:tc>
        <w:tc>
          <w:tcPr>
            <w:tcW w:w="5538" w:type="dxa"/>
            <w:tcBorders/>
            <w:vAlign w:val="center"/>
          </w:tcPr>
          <w:p>
            <w:pPr>
              <w:pStyle w:val="TableContents"/>
              <w:bidi w:val="0"/>
              <w:spacing w:before="0" w:after="283"/>
              <w:jc w:val="left"/>
              <w:rPr/>
            </w:pPr>
            <w:r>
              <w:rPr/>
              <w:t xml:space="preserve">Mango ja kerma (rajoitettu erä) </w:t>
            </w:r>
          </w:p>
        </w:tc>
      </w:tr>
      <w:tr>
        <w:trPr/>
        <w:tc>
          <w:tcPr>
            <w:tcW w:w="4667" w:type="dxa"/>
            <w:tcBorders/>
            <w:vAlign w:val="center"/>
          </w:tcPr>
          <w:p>
            <w:pPr>
              <w:pStyle w:val="TableContents"/>
              <w:bidi w:val="0"/>
              <w:spacing w:before="0" w:after="283"/>
              <w:jc w:val="left"/>
              <w:rPr/>
            </w:pPr>
            <w:r>
              <w:rPr/>
              <w:t xml:space="preserve">Oranssi </w:t>
            </w:r>
          </w:p>
        </w:tc>
        <w:tc>
          <w:tcPr>
            <w:tcW w:w="5538" w:type="dxa"/>
            <w:tcBorders/>
            <w:vAlign w:val="center"/>
          </w:tcPr>
          <w:p>
            <w:pPr>
              <w:pStyle w:val="TableContents"/>
              <w:bidi w:val="0"/>
              <w:spacing w:before="0" w:after="283"/>
              <w:jc w:val="left"/>
              <w:rPr/>
            </w:pPr>
            <w:r>
              <w:rPr/>
              <w:t xml:space="preserve">Tumma suklaakuori täytetty appelsiinisuklaatäytteellä </w:t>
            </w:r>
          </w:p>
        </w:tc>
      </w:tr>
      <w:tr>
        <w:trPr/>
        <w:tc>
          <w:tcPr>
            <w:tcW w:w="4667" w:type="dxa"/>
            <w:tcBorders/>
            <w:vAlign w:val="center"/>
          </w:tcPr>
          <w:p>
            <w:pPr>
              <w:pStyle w:val="TableContents"/>
              <w:bidi w:val="0"/>
              <w:spacing w:before="0" w:after="283"/>
              <w:jc w:val="left"/>
              <w:rPr/>
            </w:pPr>
            <w:r>
              <w:rPr/>
              <w:t xml:space="preserve">Syvä vaaleanpunainen </w:t>
            </w:r>
          </w:p>
        </w:tc>
        <w:tc>
          <w:tcPr>
            <w:tcW w:w="5538" w:type="dxa"/>
            <w:tcBorders/>
            <w:vAlign w:val="center"/>
          </w:tcPr>
          <w:p>
            <w:pPr>
              <w:pStyle w:val="TableContents"/>
              <w:bidi w:val="0"/>
              <w:spacing w:before="0" w:after="283"/>
              <w:jc w:val="left"/>
              <w:rPr/>
            </w:pPr>
            <w:r>
              <w:rPr/>
              <w:t xml:space="preserve">Vadelma </w:t>
            </w:r>
          </w:p>
        </w:tc>
      </w:tr>
      <w:tr>
        <w:trPr/>
        <w:tc>
          <w:tcPr>
            <w:tcW w:w="4667" w:type="dxa"/>
            <w:tcBorders/>
            <w:vAlign w:val="center"/>
          </w:tcPr>
          <w:p>
            <w:pPr>
              <w:pStyle w:val="TableContents"/>
              <w:bidi w:val="0"/>
              <w:spacing w:before="0" w:after="283"/>
              <w:jc w:val="left"/>
              <w:rPr/>
            </w:pPr>
            <w:r>
              <w:rPr/>
              <w:t xml:space="preserve">Vihreä </w:t>
            </w:r>
          </w:p>
        </w:tc>
        <w:tc>
          <w:tcPr>
            <w:tcW w:w="5538" w:type="dxa"/>
            <w:tcBorders/>
            <w:vAlign w:val="center"/>
          </w:tcPr>
          <w:p>
            <w:pPr>
              <w:pStyle w:val="TableContents"/>
              <w:bidi w:val="0"/>
              <w:spacing w:before="0" w:after="283"/>
              <w:jc w:val="left"/>
              <w:rPr/>
            </w:pPr>
            <w:r>
              <w:rPr/>
              <w:t xml:space="preserve">Minttu </w:t>
            </w:r>
          </w:p>
        </w:tc>
      </w:tr>
      <w:tr>
        <w:trPr/>
        <w:tc>
          <w:tcPr>
            <w:tcW w:w="4667" w:type="dxa"/>
            <w:tcBorders/>
            <w:vAlign w:val="center"/>
          </w:tcPr>
          <w:p>
            <w:pPr>
              <w:pStyle w:val="TableContents"/>
              <w:bidi w:val="0"/>
              <w:spacing w:before="0" w:after="283"/>
              <w:jc w:val="left"/>
              <w:rPr/>
            </w:pPr>
            <w:r>
              <w:rPr/>
              <w:t xml:space="preserve">Violetti </w:t>
            </w:r>
          </w:p>
        </w:tc>
        <w:tc>
          <w:tcPr>
            <w:tcW w:w="5538" w:type="dxa"/>
            <w:tcBorders/>
            <w:vAlign w:val="center"/>
          </w:tcPr>
          <w:p>
            <w:pPr>
              <w:pStyle w:val="TableContents"/>
              <w:bidi w:val="0"/>
              <w:spacing w:before="0" w:after="283"/>
              <w:jc w:val="left"/>
              <w:rPr/>
            </w:pPr>
            <w:r>
              <w:rPr/>
              <w:t xml:space="preserve">Vanilja </w:t>
            </w:r>
          </w:p>
        </w:tc>
      </w:tr>
      <w:tr>
        <w:trPr/>
        <w:tc>
          <w:tcPr>
            <w:tcW w:w="4667" w:type="dxa"/>
            <w:tcBorders/>
            <w:vAlign w:val="center"/>
          </w:tcPr>
          <w:p>
            <w:pPr>
              <w:pStyle w:val="TableContents"/>
              <w:bidi w:val="0"/>
              <w:spacing w:before="0" w:after="283"/>
              <w:jc w:val="left"/>
              <w:rPr/>
            </w:pPr>
            <w:r>
              <w:rPr/>
              <w:t xml:space="preserve">Turkoosi </w:t>
            </w:r>
          </w:p>
        </w:tc>
        <w:tc>
          <w:tcPr>
            <w:tcW w:w="5538" w:type="dxa"/>
            <w:tcBorders/>
            <w:vAlign w:val="center"/>
          </w:tcPr>
          <w:p>
            <w:pPr>
              <w:pStyle w:val="TableContents"/>
              <w:bidi w:val="0"/>
              <w:spacing w:before="0" w:after="283"/>
              <w:jc w:val="left"/>
              <w:rPr/>
            </w:pPr>
            <w:r>
              <w:rPr/>
              <w:t xml:space="preserve">Kookos </w:t>
            </w:r>
          </w:p>
        </w:tc>
      </w:tr>
      <w:tr>
        <w:trPr/>
        <w:tc>
          <w:tcPr>
            <w:tcW w:w="4667" w:type="dxa"/>
            <w:tcBorders/>
            <w:vAlign w:val="center"/>
          </w:tcPr>
          <w:p>
            <w:pPr>
              <w:pStyle w:val="TableContents"/>
              <w:bidi w:val="0"/>
              <w:spacing w:before="0" w:after="283"/>
              <w:jc w:val="left"/>
              <w:rPr/>
            </w:pPr>
            <w:r>
              <w:rPr/>
              <w:t xml:space="preserve">Valkoinen ja kultainen </w:t>
            </w:r>
          </w:p>
        </w:tc>
        <w:tc>
          <w:tcPr>
            <w:tcW w:w="5538" w:type="dxa"/>
            <w:tcBorders/>
            <w:vAlign w:val="center"/>
          </w:tcPr>
          <w:p>
            <w:pPr>
              <w:pStyle w:val="TableContents"/>
              <w:bidi w:val="0"/>
              <w:spacing w:before="0" w:after="283"/>
              <w:jc w:val="left"/>
              <w:rPr/>
            </w:pPr>
            <w:r>
              <w:rPr/>
              <w:t xml:space="preserve">Marc De Champagne </w:t>
            </w:r>
          </w:p>
        </w:tc>
      </w:tr>
      <w:tr>
        <w:trPr/>
        <w:tc>
          <w:tcPr>
            <w:tcW w:w="4667" w:type="dxa"/>
            <w:tcBorders/>
            <w:vAlign w:val="center"/>
          </w:tcPr>
          <w:p>
            <w:pPr>
              <w:pStyle w:val="TableContents"/>
              <w:bidi w:val="0"/>
              <w:spacing w:before="0" w:after="283"/>
              <w:jc w:val="left"/>
              <w:rPr/>
            </w:pPr>
            <w:r>
              <w:rPr/>
              <w:t xml:space="preserve">Taivaansininen </w:t>
            </w:r>
          </w:p>
        </w:tc>
        <w:tc>
          <w:tcPr>
            <w:tcW w:w="5538" w:type="dxa"/>
            <w:tcBorders/>
            <w:vAlign w:val="center"/>
          </w:tcPr>
          <w:p>
            <w:pPr>
              <w:pStyle w:val="TableContents"/>
              <w:bidi w:val="0"/>
              <w:spacing w:before="0" w:after="283"/>
              <w:jc w:val="left"/>
              <w:rPr/>
            </w:pPr>
            <w:r>
              <w:rPr/>
              <w:t xml:space="preserve">Merisuola </w:t>
            </w:r>
          </w:p>
        </w:tc>
      </w:tr>
      <w:tr>
        <w:trPr/>
        <w:tc>
          <w:tcPr>
            <w:tcW w:w="4667" w:type="dxa"/>
            <w:tcBorders/>
            <w:vAlign w:val="center"/>
          </w:tcPr>
          <w:p>
            <w:pPr>
              <w:pStyle w:val="TableContents"/>
              <w:bidi w:val="0"/>
              <w:spacing w:before="0" w:after="283"/>
              <w:jc w:val="left"/>
              <w:rPr/>
            </w:pPr>
            <w:r>
              <w:rPr/>
              <w:t xml:space="preserve">Taivaansininen ja valkoinen raita (painatuksella' Latte') </w:t>
            </w:r>
          </w:p>
        </w:tc>
        <w:tc>
          <w:tcPr>
            <w:tcW w:w="5538" w:type="dxa"/>
            <w:tcBorders/>
            <w:vAlign w:val="center"/>
          </w:tcPr>
          <w:p>
            <w:pPr>
              <w:pStyle w:val="TableContents"/>
              <w:bidi w:val="0"/>
              <w:spacing w:before="0" w:after="283"/>
              <w:jc w:val="left"/>
              <w:rPr/>
            </w:pPr>
            <w:r>
              <w:rPr/>
              <w:t xml:space="preserve">Maitoa ja muroja Crunch </w:t>
            </w:r>
          </w:p>
        </w:tc>
      </w:tr>
      <w:tr>
        <w:trPr/>
        <w:tc>
          <w:tcPr>
            <w:tcW w:w="4667" w:type="dxa"/>
            <w:tcBorders/>
            <w:vAlign w:val="center"/>
          </w:tcPr>
          <w:p>
            <w:pPr>
              <w:pStyle w:val="TableContents"/>
              <w:bidi w:val="0"/>
              <w:spacing w:before="0" w:after="283"/>
              <w:jc w:val="left"/>
              <w:rPr/>
            </w:pPr>
            <w:r>
              <w:rPr/>
              <w:t xml:space="preserve">Pronssi (painatuksen "Caramel" kanssa) </w:t>
            </w:r>
          </w:p>
        </w:tc>
        <w:tc>
          <w:tcPr>
            <w:tcW w:w="5538" w:type="dxa"/>
            <w:tcBorders/>
            <w:vAlign w:val="center"/>
          </w:tcPr>
          <w:p>
            <w:pPr>
              <w:pStyle w:val="TableContents"/>
              <w:bidi w:val="0"/>
              <w:spacing w:before="0" w:after="283"/>
              <w:jc w:val="left"/>
              <w:rPr/>
            </w:pPr>
            <w:r>
              <w:rPr/>
              <w:t xml:space="preserve">Karamelli </w:t>
            </w:r>
          </w:p>
        </w:tc>
      </w:tr>
      <w:tr>
        <w:trPr/>
        <w:tc>
          <w:tcPr>
            <w:tcW w:w="4667" w:type="dxa"/>
            <w:tcBorders/>
            <w:vAlign w:val="center"/>
          </w:tcPr>
          <w:p>
            <w:pPr>
              <w:pStyle w:val="TableContents"/>
              <w:bidi w:val="0"/>
              <w:spacing w:before="0" w:after="283"/>
              <w:jc w:val="left"/>
              <w:rPr/>
            </w:pPr>
            <w:r>
              <w:rPr/>
              <w:t xml:space="preserve">Tumma Aqua </w:t>
            </w:r>
          </w:p>
        </w:tc>
        <w:tc>
          <w:tcPr>
            <w:tcW w:w="5538" w:type="dxa"/>
            <w:tcBorders/>
            <w:vAlign w:val="center"/>
          </w:tcPr>
          <w:p>
            <w:pPr>
              <w:pStyle w:val="TableContents"/>
              <w:bidi w:val="0"/>
              <w:spacing w:before="0" w:after="283"/>
              <w:jc w:val="left"/>
              <w:rPr/>
            </w:pPr>
            <w:r>
              <w:rPr/>
              <w:t xml:space="preserve">Merisuola &amp; karamelli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makuinen on vaaleansininen lindt-tryffeli?</w:t>
      </w:r>
    </w:p>
    <w:p>
      <w:pPr>
        <w:pStyle w:val="TextBody"/>
        <w:bidi w:val="0"/>
        <w:jc w:val="left"/>
        <w:rPr>
          <w:b/>
          <w:u w:val="single"/>
          <w:shd w:val="clear" w:fill="FFFF00"/>
        </w:rPr>
      </w:pPr>
      <w:r>
        <w:rPr>
          <w:b/>
          <w:u w:val="single"/>
          <w:shd w:val="clear" w:fill="FFFF00"/>
        </w:rPr>
        <w:t xml:space="preserve">Asiakirjan numero 12054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Tulipalokehä on </w:t>
      </w:r>
      <w:r>
        <w:rPr>
          <w:color w:val="2F4F4F"/>
        </w:rPr>
        <w:t xml:space="preserve">Tyynen valtameren altaan </w:t>
      </w:r>
      <w:r>
        <w:rPr/>
        <w:t xml:space="preserve">suuri </w:t>
      </w:r>
      <w:r>
        <w:rPr>
          <w:color w:val="DCDCDC"/>
        </w:rPr>
        <w:t xml:space="preserve">alue</w:t>
      </w:r>
      <w:r>
        <w:rPr>
          <w:color w:val="556B2F"/>
        </w:rPr>
        <w:t xml:space="preserve">, jossa tapahtuu paljon maanjäristyksiä ja tulivuorenpurkauksia</w:t>
      </w:r>
      <w:r>
        <w:rPr/>
        <w:t xml:space="preserve">. Se on 40 000 kilometrin (25 000 mailin) hevosenkengän muotoinen, ja siihen liittyy lähes yhtäjaksoinen sarja valtamerten juoksuhautoja, tuliperäisiä kaaria, tuliperäisiä vyöhykkeitä ja mannerlaattojen liikkeitä. Alueella on 452 tulivuorta (yli 75 % maailman aktiivisista ja lepotilassa olevista tulivuorista). Tulirenkaasta käytetään joskus nimitystä Tyynenmeren ympärysvyöhyke.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tulipalon rengas Tyynellämerellä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tulirenkaan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suurin osa maailman maanjäristyksistä?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sijaitsee tulivuorten rengas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90 prosenttia maailman maanjäristyksistä ja 81 prosenttia maailman suurimmista maanjäristyksistä tapahtuu tulirenkaan varrella. Viimeisten 11 700 vuoden aikana tapahtuneista maailman 25 suurimmasta tulivuorenpurkauksesta kolmea lukuun ottamatta kaikki tapahtuivat tulivuorilla tulirenkaan alueella. Tulirengas on suoraa seurausta </w:t>
      </w:r>
      <w:r>
        <w:rPr>
          <w:color w:val="A9A9A9"/>
        </w:rPr>
        <w:t xml:space="preserve">laattatektoniikasta</w:t>
      </w:r>
      <w:r>
        <w:rPr/>
        <w:t xml:space="preserve">: litosfäärilaattojen liikkeistä ja törmäyksistä, erityisesti subduktiosta pohjoisosassa. Eteläinen osa on monimutkaisempi, ja siellä on useita pienempiä tektonisia laattoja, jotka ovat törmäyksessä Tyynenmeren laattojen kanssa Mariana-saarten, Filippiinien, Bougainvillen, Tongan ja Uuden-Seelannin alueelta.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hawaii on tulirenkaan keskellä ja sen aiheuttaa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Tulipalokehä </w:t>
      </w:r>
      <w:r>
        <w:rPr/>
        <w:t xml:space="preserve">on </w:t>
      </w:r>
      <w:r>
        <w:rPr>
          <w:color w:val="DCDCDC"/>
        </w:rPr>
        <w:t xml:space="preserve">Tyynen valtameren altaan suuri alue, jossa tapahtuu paljon maanjäristyksiä ja tulivuorenpurkauksia</w:t>
      </w:r>
      <w:r>
        <w:rPr/>
        <w:t xml:space="preserve">. Se on 40 000 kilometrin (25 000 mailin) hevosenkengän muotoinen, ja siihen liittyy lähes yhtäjaksoinen sarja valtamerten juoksuhautoja, tuliperäisiä kaaria, tuliperäisiä vyöhykkeitä ja mannerlaattojen liikkeitä. Alueella on 452 tulivuorta (yli 75 % maailman aktiivisista ja lepotilassa olevista tulivuorista). Tulirenkaasta käytetään joskus nimitystä Tyynenmeren ympärysvyöhyke.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tulirengas maantieteessä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geologisesti hyvin aktiivinen alue, jossa on paljon maanjäristyksiä ja tulivuoria.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Tulirengas on suoraa </w:t>
      </w:r>
      <w:r>
        <w:rPr>
          <w:color w:val="A9A9A9"/>
        </w:rPr>
        <w:t xml:space="preserve">seurausta </w:t>
      </w:r>
      <w:r>
        <w:rPr>
          <w:color w:val="DCDCDC"/>
        </w:rPr>
        <w:t xml:space="preserve">mannerlaattatektoniikasta </w:t>
      </w:r>
      <w:r>
        <w:rPr>
          <w:color w:val="2F4F4F"/>
        </w:rPr>
        <w:t xml:space="preserve">eli </w:t>
      </w:r>
      <w:r>
        <w:rPr>
          <w:color w:val="556B2F"/>
        </w:rPr>
        <w:t xml:space="preserve">litosfäärilaattojen liikkeistä ja törmäyksistä</w:t>
      </w:r>
      <w:r>
        <w:rPr>
          <w:color w:val="2F4F4F"/>
        </w:rPr>
        <w:t xml:space="preserve">.</w:t>
      </w:r>
      <w:r>
        <w:rPr/>
        <w:t xml:space="preserve"> Kehän itäinen osa on seurausta siitä, että Nazca- ja Cocos-levyt ovat vajonneet länteen liikkuvan Etelä-Amerikan levyn alle. Kookoslaatta on vajonnut Keski-Amerikassa sijaitsevan Karibian lautasen alle. Osa Tyynenmeren lautasesta ja pieni Juan de Fuca -laatta vajoavat Pohjois-Amerikan lautasen alle. Pohjoisosassa luoteeseen liikkuva Tyynenmeren mannerlaatta uppoaa Aleuttien saarten kaaren alle. Kauempana lännessä Tyynenmeren mannerlaatta uppoaa Kamtshatkan niemimaan kaaria pitkin etelään Japanin ohi. Eteläinen osa on monimutkaisempi, ja siellä on useita pienempiä tektonisia laattoja, jotka törmäävät Tyynenmeren laattojen kanssa Mariana-saarilta, Filippiineiltä, Bougainvillestä, Tongasta ja Uudesta-Seelannista käsin; tähän osaan ei kuulu Australia, koska se sijaitsee sen tektonisen laatan keskellä. Indonesia sijaitsee tulenkehän välissä koillisaarilla, joka rajoittuu Uuteen-Guineaan ja sisältää sen, ja Alpide-vyöhykkeen välissä etelässä ja lännessä Sumatrasta, Jaavalta, Balilta, Floresilta ja Timorilta. Kaliforniassa sijaitseva kuuluisa ja hyvin aktiivinen San Andreaksen ruhjevyöhyke on muuntautumisvyöhyke, joka siirtää osan itäisen Tyynenmeren noususta Lounais-Yhdysvaltojen ja Meksikon alle. Särön liike synnyttää useita pieniä maanjäristyksiä useita kertoja päivässä, joista useimmat ovat liian pieniä tuntua. Brittiläisen Kolumbian Haida Gwaiin länsirannikolla sijaitseva aktiivinen Queen Charlotte -jyrkänne on aiheuttanut kolme suurta maanjäristystä 1900-luvulla: magnitudin 7 maanjäristys vuonna 1929, magnitudin 8,1 maanjäristys vuonna 1949 (Kanadan suurin mitattu maanjäristys) ja magnitudin 7,4 maanjäristys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 Tyynenmeren alueella ja sen ympäristössä sijaitsevien tulivuorten mallia.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kuvaile tulipalon syttymissyy(t).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tulivuoria on niin paljon tulirenkaassa?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tulirenkaassa on maanjäristyksiä?</w:t>
      </w:r>
    </w:p>
    <w:p>
      <w:pPr>
        <w:pStyle w:val="TextBody"/>
        <w:bidi w:val="0"/>
        <w:jc w:val="left"/>
        <w:rPr>
          <w:b/>
          <w:u w:val="single"/>
          <w:shd w:val="clear" w:fill="FFFF00"/>
        </w:rPr>
      </w:pPr>
      <w:r>
        <w:rPr>
          <w:b/>
          <w:u w:val="single"/>
          <w:shd w:val="clear" w:fill="FFFF00"/>
        </w:rPr>
        <w:t xml:space="preserve">Asiakirjan numero 12055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Flourish &amp; Blotts </w:t>
      </w:r>
      <w:r>
        <w:rPr/>
        <w:t xml:space="preserve">myy monenlaisia taikakirjoja, mukaan lukien Tylypahkan kurssien oppikirjoja ja muita yleisesti maagisesti kiinnostavia kirjoja. Takaosassa on pelkästään ennustamiselle omistettu nurkkaus, jossa on pieni pöytä, joka on täynnä sellaisia kirjoja kuin Predicting the Unpredictable: Insulate Yourself against Shocks and Broken Balls: When Fortunes Turn Foul. Toisessa pienessä vitriinissä on kirja Death Omens: What to Do When You Know the Worst is Coming.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kirjakauppa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Ollivanders </w:t>
      </w:r>
      <w:r>
        <w:rPr/>
        <w:t xml:space="preserve">on taikasauvakauppa, jota kuvaillaan "kapeaksi ja nuhjuiseksi, ja kyltissä lukee Ollivanders":</w:t>
      </w:r>
      <w:r>
        <w:rPr/>
        <w:t xml:space="preserve"> Makers of Fine Wands since 382 BC (Hienojen sauvojen valmistajia vuodesta 382 eKr.) kuoriutuvin kultakirjaimin oven yläpuolella. Diagon Alleylle avautuvassa ikkunassa on vain yksi sauva, joka makaa pölyisessä ikkunassa haalistuneella violetilla tyynyllä. Sisällä on lukemattomia kapeita laatikoita, jotka on pinottu siististi kattoon asti, ja hentojalkainen tuoli"'' (jonka Hagrid rikkoo istuessaan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sauvakaupan nimi Harry Potterissa</w:t>
      </w:r>
    </w:p>
    <w:p>
      <w:pPr>
        <w:pStyle w:val="TextBody"/>
        <w:bidi w:val="0"/>
        <w:jc w:val="left"/>
        <w:rPr>
          <w:b/>
          <w:u w:val="single"/>
          <w:shd w:val="clear" w:fill="FFFF00"/>
        </w:rPr>
      </w:pPr>
      <w:r>
        <w:rPr>
          <w:b/>
          <w:u w:val="single"/>
          <w:shd w:val="clear" w:fill="FFFF00"/>
        </w:rPr>
        <w:t xml:space="preserve">Asiakirjan numero 12056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Trailblazer ja Chevrolet Uplander -malli korvattiin Chevrolet Traverse -mallilla. GM sulki Morainen tehtaan 23. joulukuuta 2008, jolloin kaikkien GMT360-tuotteiden tuotanto loppui. Viimeinen Chevrolet TrailBlazer rullasi Morainen tuotantolinjalta 16. joulukuuta </w:t>
      </w:r>
      <w:r>
        <w:rPr>
          <w:color w:val="A9A9A9"/>
        </w:rPr>
        <w:t xml:space="preserve">2008</w:t>
      </w:r>
      <w:r>
        <w:rPr/>
        <w:t xml:space="preserve">, viikkoa ennen tehtaan sulkemista. Viimeisen kuorma-autoja valmistaneen tehtaan sulkemisesta kuvattiin vuonna 2009 HBO:n dokumentti The Last Truck: GM:n tehtaan sulkeminen.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Chevy valmisti Trailblazerin?</w:t>
      </w:r>
    </w:p>
    <w:p>
      <w:pPr>
        <w:pStyle w:val="TextBody"/>
        <w:bidi w:val="0"/>
        <w:jc w:val="left"/>
        <w:rPr>
          <w:b/>
          <w:shd w:val="clear" w:fill="FFFF00"/>
        </w:rPr>
      </w:pPr>
      <w:r>
        <w:rPr>
          <w:b/>
          <w:shd w:val="clear" w:fill="FFFF00"/>
        </w:rPr>
        <w:t xml:space="preserve">Teksti numero 1</w:t>
      </w:r>
    </w:p>
    <w:p>
      <w:pPr>
        <w:pStyle w:val="TextBody"/>
        <w:numPr>
          <w:ilvl w:val="0"/>
          <w:numId w:val="69"/>
        </w:numPr>
        <w:tabs>
          <w:tab w:val="clear" w:pos="1134"/>
          <w:tab w:val="left" w:leader="none" w:pos="707"/>
        </w:tabs>
        <w:bidi w:val="0"/>
        <w:spacing w:before="0" w:after="0"/>
        <w:ind w:start="707" w:hanging="283"/>
        <w:jc w:val="left"/>
        <w:rPr/>
      </w:pPr>
      <w:r>
        <w:rPr/>
        <w:t xml:space="preserve">2002 -- 2009 LL8 4,2 L I6 </w:t>
      </w:r>
    </w:p>
    <w:p>
      <w:pPr>
        <w:pStyle w:val="TextBody"/>
        <w:numPr>
          <w:ilvl w:val="0"/>
          <w:numId w:val="69"/>
        </w:numPr>
        <w:tabs>
          <w:tab w:val="clear" w:pos="1134"/>
          <w:tab w:val="left" w:leader="none" w:pos="707"/>
        </w:tabs>
        <w:bidi w:val="0"/>
        <w:spacing w:before="0" w:after="0"/>
        <w:ind w:start="707" w:hanging="283"/>
        <w:jc w:val="left"/>
        <w:rPr/>
      </w:pPr>
      <w:r>
        <w:rPr/>
        <w:t xml:space="preserve">2003 -- 2004 </w:t>
      </w:r>
      <w:r>
        <w:rPr>
          <w:color w:val="A9A9A9"/>
        </w:rPr>
        <w:t xml:space="preserve">LM4 5.3 L V8 </w:t>
      </w:r>
    </w:p>
    <w:p>
      <w:pPr>
        <w:pStyle w:val="TextBody"/>
        <w:numPr>
          <w:ilvl w:val="0"/>
          <w:numId w:val="69"/>
        </w:numPr>
        <w:tabs>
          <w:tab w:val="clear" w:pos="1134"/>
          <w:tab w:val="left" w:leader="none" w:pos="707"/>
        </w:tabs>
        <w:bidi w:val="0"/>
        <w:spacing w:before="0" w:after="0"/>
        <w:ind w:start="707" w:hanging="283"/>
        <w:jc w:val="left"/>
        <w:rPr/>
      </w:pPr>
      <w:r>
        <w:rPr/>
        <w:t xml:space="preserve">2005 -- 2009 LH6 5.3 L V8 </w:t>
      </w:r>
    </w:p>
    <w:p>
      <w:pPr>
        <w:pStyle w:val="TextBody"/>
        <w:numPr>
          <w:ilvl w:val="0"/>
          <w:numId w:val="69"/>
        </w:numPr>
        <w:tabs>
          <w:tab w:val="clear" w:pos="1134"/>
          <w:tab w:val="left" w:leader="none" w:pos="707"/>
        </w:tabs>
        <w:bidi w:val="0"/>
        <w:ind w:start="707" w:hanging="283"/>
        <w:jc w:val="left"/>
        <w:rPr/>
      </w:pPr>
      <w:r>
        <w:rPr/>
        <w:t xml:space="preserve">2006 -- 2009 LS2 6.0 L V8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vuoden 2003 Chevy Trailblazerissa?</w:t>
      </w:r>
    </w:p>
    <w:p>
      <w:pPr>
        <w:pStyle w:val="TextBody"/>
        <w:bidi w:val="0"/>
        <w:jc w:val="left"/>
        <w:rPr>
          <w:b/>
          <w:u w:val="single"/>
          <w:shd w:val="clear" w:fill="FFFF00"/>
        </w:rPr>
      </w:pPr>
      <w:r>
        <w:rPr>
          <w:b/>
          <w:u w:val="single"/>
          <w:shd w:val="clear" w:fill="FFFF00"/>
        </w:rPr>
        <w:t xml:space="preserve">Asiakirjan numero 12057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16. päivänä </w:t>
      </w:r>
      <w:r>
        <w:rPr>
          <w:color w:val="A9A9A9"/>
        </w:rPr>
        <w:t xml:space="preserve">Benji Schwimmer </w:t>
      </w:r>
      <w:r>
        <w:rPr/>
        <w:t xml:space="preserve">julistettiin kauden 2 voittajaksi, ja hän sai pääpalkinnoksi 100 000 dollaria, uuden hybridimaasturin ja yhden vuoden sopimuksen Celine Dionin Las Vegasissa järjestettävän A New Day -show'n kanssa ... Schwimmer ei melkein päässyt ohjelman 20 parhaan joukkoon - hän oli virallisesti ensimmäinen kakkostanssija siltä varalta, että joku miestanssijoista joutuisi odottamattomiin vaikeuksiin ennen kuvausten alkua. Hokuto Konishi ei toista vuotta peräkkäin saanut viisumilupaa työskennellä Yhdysvalloissa ajoissa ensimmäisiin nauhoituksiin mennessä, ja hänet jätettiin pois. Schwimmer otti paikkansa 20 parhaan joukossa ja pärjäsi alusta alkaen hyvin, keräten jatkuvasti kiitosta tuomareilta ja ääniä katsojilta. Schwimmeristä ja hänen finaalitoveristaan Donyelle Jonesista, jotka muodostivat parin ensimmäisestä esitysjaksosta lähtien, tuli ohjelman ensimmäiset kilpailijat, jotka eivät koskaan joutuneet putoamaan kuuden tai neljän viimeisen tanssijan joukosta.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 kauden So you think you can dance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niin luuletko osaavasi tanssia kauden 2?</w:t>
      </w:r>
    </w:p>
    <w:p>
      <w:pPr>
        <w:pStyle w:val="TextBody"/>
        <w:bidi w:val="0"/>
        <w:jc w:val="left"/>
        <w:rPr>
          <w:b/>
          <w:u w:val="single"/>
          <w:shd w:val="clear" w:fill="FFFF00"/>
        </w:rPr>
      </w:pPr>
      <w:r>
        <w:rPr>
          <w:b/>
          <w:u w:val="single"/>
          <w:shd w:val="clear" w:fill="FFFF00"/>
        </w:rPr>
        <w:t xml:space="preserve">Asiakirjan numero 12058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Määrärahaesitys (tunnetaan myös nimellä "running bill" tai "supply bill") </w:t>
      </w:r>
      <w:r>
        <w:rPr/>
        <w:t xml:space="preserve">on lakiehdotus, jolla hyväksytään valtion varojen käyttö. </w:t>
      </w:r>
      <w:r>
        <w:rPr/>
        <w:t xml:space="preserve">Se on lakiehdotus, jossa varataan </w:t>
      </w:r>
      <w:r>
        <w:rPr>
          <w:color w:val="DCDCDC"/>
        </w:rPr>
        <w:t xml:space="preserve">rahaa tiettyihin menoihin</w:t>
      </w:r>
      <w:r>
        <w:rPr/>
        <w:t xml:space="preserve">. Useimmissa demokratioissa lainsäätäjän hyväksyntä on tarpeen, jotta hallitus voi käyttää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kongressi varaa rahaa tiettyä tarkoitusta varten, sitä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toimia talousarvioesityksellä toteutetaan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alkuperälausekkeen mukaan kaikkien tulojen hankkimiseen tähtäävien lakiesitysten, yleensä verolakien, on oltava peräisin edustajainhuoneesta, kuten Westminsterin järjestelmän vaatimus, jonka mukaan kaikki rahalakiesitykset ovat peräisin alahuoneesta. Perinteisesti myös määrärahoja koskevat lakiehdotukset ovat kuitenkin peräisin </w:t>
      </w:r>
      <w:r>
        <w:rPr>
          <w:color w:val="A9A9A9"/>
        </w:rPr>
        <w:t xml:space="preserve">edustajainhuoneesta</w:t>
      </w:r>
      <w:r>
        <w:rPr/>
        <w:t xml:space="preserve">. Edustajainhuoneen määrärahalakien alkukirjain on ``H.R.'', joka tarkoittaa ``House of Representatives''. Tulolakien osalta perustuslaissa todetaan myös, että "senaatti voi ehdottaa tai hyväksyä tarkistuksia kuten muissakin lakiehdotuksissa". Kuten tulolakienkin osalta, senaatti ja edustajainhuone laativat ja käsittelevät kumpikin oman määrärahalakinsa. Senaatti "leikkaa ja liittää", korvaa oman versionsa kieli tietystä määrärahalakiesityksestä edustajainhuoneen lakiesityksen kielellä ja hyväksyy sitten lakiesityksen sellaisena kuin se on muutettuna.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kongressin edustajainhuone on toimivaltainen esittämään määrärahoja koskevia lakiehdotuksia?</w:t>
      </w:r>
    </w:p>
    <w:p>
      <w:pPr>
        <w:pStyle w:val="TextBody"/>
        <w:bidi w:val="0"/>
        <w:jc w:val="left"/>
        <w:rPr>
          <w:b/>
          <w:u w:val="single"/>
          <w:shd w:val="clear" w:fill="FFFF00"/>
        </w:rPr>
      </w:pPr>
      <w:r>
        <w:rPr>
          <w:b/>
          <w:u w:val="single"/>
          <w:shd w:val="clear" w:fill="FFFF00"/>
        </w:rPr>
        <w:t xml:space="preserve">Asiakirjan numero 12059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Always Hurt the One You Love" on pop-standardi, jonka sanat on kirjoittanut </w:t>
      </w:r>
      <w:r>
        <w:rPr>
          <w:color w:val="A9A9A9"/>
        </w:rPr>
        <w:t xml:space="preserve">Allan Roberts ja musiikin Doris Fisher. Sitä </w:t>
      </w:r>
      <w:r>
        <w:rPr>
          <w:color w:val="A9A9A9"/>
        </w:rPr>
        <w:t xml:space="preserve">ovat vuosien varrella esittäneet monet artistit, kuten Moon Mullican Cliff Brunerin kanssa, The Mills Brothers, Connie Francis </w:t>
      </w:r>
      <w:r>
        <w:rPr/>
        <w:t xml:space="preserve">(13. sijalla Yhdistyneen kuningaskunnan singlelistan listalla vuonna 1959, jolloin se julkaistiin erityisenä A-kappaleena hänen tuotteensa suuren kysynnän vuoksi), Fats Domino, The Impressions, Molly Nilsson, George Maharis, Frankie Laine, Richard Chamberlain (sinkkunsa ``Rome Will Never Leave You'' B-puolena), Peggy Lee, Maureen Evans, Michael Bublé, Kay Starr, Hank Thompson, Ringo Starr (vuonna 1970 ilmestyneellä albumillaan Sentimental Journey), Molly Nilsson ja Clarence ``Frogman'' Henry, jonka versiosta tuli Billboard Hot 100 -listan 20 parhaan hitti vuonna 1961. Se oli suosittu myös Spike Jonesin parodiaversiona. Ryan Gosling esitti kappaleen ja se oli näkyvästi esillä vuoden 2010 elokuvassa Blue Valentine.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satutat aina sitä, jota rakastat, -</w:t>
      </w:r>
    </w:p>
    <w:p>
      <w:pPr>
        <w:pStyle w:val="TextBody"/>
        <w:bidi w:val="0"/>
        <w:jc w:val="left"/>
        <w:rPr>
          <w:b/>
          <w:u w:val="single"/>
          <w:shd w:val="clear" w:fill="FFFF00"/>
        </w:rPr>
      </w:pPr>
      <w:r>
        <w:rPr>
          <w:b/>
          <w:u w:val="single"/>
          <w:shd w:val="clear" w:fill="FFFF00"/>
        </w:rPr>
        <w:t xml:space="preserve">Asiakirjan numero 12060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Vivo Pro Kabaddi kausi 5 </w:t>
      </w:r>
    </w:p>
    <w:tbl>
      <w:tblPr>
        <w:tblW w:w="8597" w:type="dxa"/>
        <w:jc w:val="left"/>
        <w:tblInd w:w="0" w:type="dxa"/>
        <w:tblLayout w:type="fixed"/>
        <w:tblCellMar>
          <w:top w:w="28" w:type="dxa"/>
          <w:left w:w="28" w:type="dxa"/>
          <w:bottom w:w="28" w:type="dxa"/>
          <w:right w:w="28" w:type="dxa"/>
        </w:tblCellMar>
      </w:tblPr>
      <w:tblGrid>
        <w:gridCol w:w="2521"/>
        <w:gridCol w:w="6076"/>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6076" w:type="dxa"/>
            <w:tcBorders/>
            <w:vAlign w:val="center"/>
          </w:tcPr>
          <w:p>
            <w:pPr>
              <w:pStyle w:val="TableContents"/>
              <w:bidi w:val="0"/>
              <w:spacing w:before="0" w:after="283"/>
              <w:jc w:val="left"/>
              <w:rPr/>
            </w:pPr>
            <w:r>
              <w:rPr/>
              <w:t xml:space="preserve">28. heinäkuuta 2017 (2017-07-28) -- 28. lokakuuta 2017 (2017-10-28)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6076" w:type="dxa"/>
            <w:tcBorders/>
            <w:vAlign w:val="center"/>
          </w:tcPr>
          <w:p>
            <w:pPr>
              <w:pStyle w:val="TableContents"/>
              <w:bidi w:val="0"/>
              <w:spacing w:before="0" w:after="283"/>
              <w:jc w:val="left"/>
              <w:rPr/>
            </w:pPr>
            <w:r>
              <w:rPr/>
              <w:t xml:space="preserve">Mashal urheilu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6076" w:type="dxa"/>
            <w:tcBorders/>
            <w:vAlign w:val="center"/>
          </w:tcPr>
          <w:p>
            <w:pPr>
              <w:pStyle w:val="TableContents"/>
              <w:bidi w:val="0"/>
              <w:spacing w:before="0" w:after="283"/>
              <w:jc w:val="left"/>
              <w:rPr/>
            </w:pPr>
            <w:r>
              <w:rPr/>
              <w:t xml:space="preserve">Kaksinkertainen round robin, round robin ja pudotuspelit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6076" w:type="dxa"/>
            <w:tcBorders/>
            <w:vAlign w:val="center"/>
          </w:tcPr>
          <w:p>
            <w:pPr>
              <w:pStyle w:val="TableContents"/>
              <w:bidi w:val="0"/>
              <w:spacing w:before="0" w:after="283"/>
              <w:jc w:val="left"/>
              <w:rPr/>
            </w:pPr>
            <w:r>
              <w:rPr/>
              <w:t xml:space="preserve">Intia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6076" w:type="dxa"/>
            <w:tcBorders/>
            <w:vAlign w:val="center"/>
          </w:tcPr>
          <w:p>
            <w:pPr>
              <w:pStyle w:val="TableContents"/>
              <w:bidi w:val="0"/>
              <w:spacing w:before="0" w:after="283"/>
              <w:jc w:val="left"/>
              <w:rPr/>
            </w:pPr>
            <w:r>
              <w:rPr>
                <w:color w:val="A9A9A9"/>
              </w:rPr>
              <w:t xml:space="preserve">Patna Pirates </w:t>
            </w:r>
            <w:r>
              <w:rPr/>
              <w:t xml:space="preserve">(3. titteli) </w:t>
            </w:r>
          </w:p>
        </w:tc>
      </w:tr>
      <w:tr>
        <w:trPr/>
        <w:tc>
          <w:tcPr>
            <w:tcW w:w="2521" w:type="dxa"/>
            <w:tcBorders/>
            <w:vAlign w:val="center"/>
          </w:tcPr>
          <w:p>
            <w:pPr>
              <w:pStyle w:val="TableHeading"/>
              <w:suppressLineNumbers/>
              <w:bidi w:val="0"/>
              <w:spacing w:before="0" w:after="283"/>
              <w:jc w:val="center"/>
              <w:rPr/>
            </w:pPr>
            <w:r>
              <w:rPr/>
              <w:t xml:space="preserve">Puolustavat mestarit </w:t>
            </w:r>
          </w:p>
        </w:tc>
        <w:tc>
          <w:tcPr>
            <w:tcW w:w="6076" w:type="dxa"/>
            <w:tcBorders/>
            <w:vAlign w:val="center"/>
          </w:tcPr>
          <w:p>
            <w:pPr>
              <w:pStyle w:val="TableContents"/>
              <w:bidi w:val="0"/>
              <w:spacing w:before="0" w:after="283"/>
              <w:jc w:val="left"/>
              <w:rPr/>
            </w:pPr>
            <w:r>
              <w:rPr/>
              <w:t xml:space="preserve">Patna Pirates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6076" w:type="dxa"/>
            <w:tcBorders/>
            <w:vAlign w:val="center"/>
          </w:tcPr>
          <w:p>
            <w:pPr>
              <w:pStyle w:val="TableContents"/>
              <w:bidi w:val="0"/>
              <w:spacing w:before="0" w:after="283"/>
              <w:jc w:val="left"/>
              <w:rPr/>
            </w:pPr>
            <w:r>
              <w:rPr/>
              <w:t xml:space="preserve">12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6076" w:type="dxa"/>
            <w:tcBorders/>
            <w:vAlign w:val="center"/>
          </w:tcPr>
          <w:p>
            <w:pPr>
              <w:pStyle w:val="TableContents"/>
              <w:bidi w:val="0"/>
              <w:spacing w:before="0" w:after="283"/>
              <w:jc w:val="left"/>
              <w:rPr/>
            </w:pPr>
            <w:r>
              <w:rPr/>
              <w:t xml:space="preserve">138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6076" w:type="dxa"/>
            <w:tcBorders/>
            <w:vAlign w:val="center"/>
          </w:tcPr>
          <w:p>
            <w:pPr>
              <w:pStyle w:val="TableContents"/>
              <w:bidi w:val="0"/>
              <w:spacing w:before="0" w:after="283"/>
              <w:jc w:val="left"/>
              <w:rPr/>
            </w:pPr>
            <w:r>
              <w:rPr/>
              <w:t xml:space="preserve">prokabaddi.com ← 2016 (kesäkuu)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mestari vivo pro kabaddi 2017 -kilpailussa?</w:t>
      </w:r>
    </w:p>
    <w:p>
      <w:pPr>
        <w:pStyle w:val="TextBody"/>
        <w:bidi w:val="0"/>
        <w:jc w:val="left"/>
        <w:rPr>
          <w:b/>
          <w:shd w:val="clear" w:fill="FFFF00"/>
        </w:rPr>
      </w:pPr>
      <w:r>
        <w:rPr>
          <w:b/>
          <w:shd w:val="clear" w:fill="FFFF00"/>
        </w:rPr>
        <w:t xml:space="preserve">Teksti numero 1</w:t>
      </w:r>
    </w:p>
    <w:tbl>
      <w:tblPr>
        <w:tblW w:w="2491" w:type="dxa"/>
        <w:jc w:val="left"/>
        <w:tblInd w:w="0" w:type="dxa"/>
        <w:tblLayout w:type="fixed"/>
        <w:tblCellMar>
          <w:top w:w="28" w:type="dxa"/>
          <w:left w:w="28" w:type="dxa"/>
          <w:bottom w:w="28" w:type="dxa"/>
          <w:right w:w="28" w:type="dxa"/>
        </w:tblCellMar>
      </w:tblPr>
      <w:tblGrid>
        <w:gridCol w:w="2491"/>
      </w:tblGrid>
      <w:tr>
        <w:trPr/>
        <w:tc>
          <w:tcPr>
            <w:tcW w:w="2491" w:type="dxa"/>
            <w:tcBorders/>
            <w:vAlign w:val="center"/>
          </w:tcPr>
          <w:p>
            <w:pPr>
              <w:pStyle w:val="TableContents"/>
              <w:bidi w:val="0"/>
              <w:spacing w:before="0" w:after="283"/>
              <w:jc w:val="left"/>
              <w:rPr/>
            </w:pPr>
            <w:r>
              <w:rPr/>
              <w:t xml:space="preserve">23 lokakuu 2017 21: 00 </w:t>
            </w:r>
          </w:p>
        </w:tc>
      </w:tr>
    </w:tbl>
    <w:tbl>
      <w:tblPr>
        <w:tblW w:w="4863" w:type="dxa"/>
        <w:jc w:val="left"/>
        <w:tblInd w:w="0" w:type="dxa"/>
        <w:tblLayout w:type="fixed"/>
        <w:tblCellMar>
          <w:top w:w="28" w:type="dxa"/>
          <w:left w:w="28" w:type="dxa"/>
          <w:bottom w:w="28" w:type="dxa"/>
          <w:right w:w="28" w:type="dxa"/>
        </w:tblCellMar>
      </w:tblPr>
      <w:tblGrid>
        <w:gridCol w:w="1921"/>
        <w:gridCol w:w="916"/>
        <w:gridCol w:w="2026"/>
      </w:tblGrid>
      <w:tr>
        <w:trPr/>
        <w:tc>
          <w:tcPr>
            <w:tcW w:w="1921" w:type="dxa"/>
            <w:tcBorders/>
            <w:vAlign w:val="center"/>
          </w:tcPr>
          <w:p>
            <w:pPr>
              <w:pStyle w:val="TableHeading"/>
              <w:suppressLineNumbers/>
              <w:bidi w:val="0"/>
              <w:spacing w:before="0" w:after="283"/>
              <w:jc w:val="center"/>
              <w:rPr/>
            </w:pPr>
            <w:r>
              <w:rPr/>
              <w:t xml:space="preserve">Haryana Steelers </w:t>
            </w:r>
          </w:p>
        </w:tc>
        <w:tc>
          <w:tcPr>
            <w:tcW w:w="916" w:type="dxa"/>
            <w:tcBorders/>
            <w:vAlign w:val="center"/>
          </w:tcPr>
          <w:p>
            <w:pPr>
              <w:pStyle w:val="TableHeading"/>
              <w:suppressLineNumbers/>
              <w:bidi w:val="0"/>
              <w:spacing w:before="0" w:after="283"/>
              <w:jc w:val="center"/>
              <w:rPr/>
            </w:pPr>
            <w:r>
              <w:rPr/>
              <w:t xml:space="preserve">30 -- 69 </w:t>
            </w:r>
          </w:p>
        </w:tc>
        <w:tc>
          <w:tcPr>
            <w:tcW w:w="2026" w:type="dxa"/>
            <w:tcBorders/>
            <w:vAlign w:val="center"/>
          </w:tcPr>
          <w:p>
            <w:pPr>
              <w:pStyle w:val="TableHeading"/>
              <w:suppressLineNumbers/>
              <w:bidi w:val="0"/>
              <w:spacing w:before="0" w:after="283"/>
              <w:jc w:val="center"/>
              <w:rPr/>
            </w:pPr>
            <w:r>
              <w:rPr/>
              <w:t xml:space="preserve">Patna Pirates (W) </w:t>
            </w:r>
          </w:p>
        </w:tc>
      </w:tr>
      <w:tr>
        <w:trPr/>
        <w:tc>
          <w:tcPr>
            <w:tcW w:w="192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(134) </w:t>
            </w:r>
          </w:p>
        </w:tc>
        <w:tc>
          <w:tcPr>
            <w:tcW w:w="2026" w:type="dxa"/>
            <w:tcBorders/>
            <w:vAlign w:val="center"/>
          </w:tcPr>
          <w:p>
            <w:pPr>
              <w:pStyle w:val="TableContents"/>
              <w:bidi w:val="0"/>
              <w:spacing w:before="0" w:after="283"/>
              <w:jc w:val="left"/>
              <w:rPr>
                <w:sz w:val="4"/>
                <w:szCs w:val="4"/>
              </w:rPr>
            </w:pPr>
            <w:r>
              <w:rPr>
                <w:sz w:val="4"/>
                <w:szCs w:val="4"/>
              </w:rPr>
            </w:r>
          </w:p>
        </w:tc>
      </w:tr>
    </w:tbl>
    <w:tbl>
      <w:tblPr>
        <w:tblW w:w="1246" w:type="dxa"/>
        <w:jc w:val="left"/>
        <w:tblInd w:w="0" w:type="dxa"/>
        <w:tblLayout w:type="fixed"/>
        <w:tblCellMar>
          <w:top w:w="28" w:type="dxa"/>
          <w:left w:w="28" w:type="dxa"/>
          <w:bottom w:w="28" w:type="dxa"/>
          <w:right w:w="28" w:type="dxa"/>
        </w:tblCellMar>
      </w:tblPr>
      <w:tblGrid>
        <w:gridCol w:w="1246"/>
      </w:tblGrid>
      <w:tr>
        <w:trPr/>
        <w:tc>
          <w:tcPr>
            <w:tcW w:w="1246" w:type="dxa"/>
            <w:tcBorders/>
            <w:vAlign w:val="center"/>
          </w:tcPr>
          <w:p>
            <w:pPr>
              <w:pStyle w:val="TableContents"/>
              <w:bidi w:val="0"/>
              <w:spacing w:before="0" w:after="283"/>
              <w:jc w:val="left"/>
              <w:rPr/>
            </w:pPr>
            <w:r>
              <w:rPr/>
              <w:t xml:space="preserve">Ottelu 134 </w:t>
            </w:r>
          </w:p>
        </w:tc>
      </w:tr>
    </w:tbl>
    <w:p>
      <w:pPr>
        <w:pStyle w:val="TextBody"/>
        <w:numPr>
          <w:ilvl w:val="0"/>
          <w:numId w:val="70"/>
        </w:numPr>
        <w:tabs>
          <w:tab w:val="clear" w:pos="1134"/>
          <w:tab w:val="left" w:leader="none" w:pos="707"/>
        </w:tabs>
        <w:bidi w:val="0"/>
        <w:ind w:start="707" w:hanging="283"/>
        <w:jc w:val="left"/>
        <w:rPr/>
      </w:pPr>
      <w:r>
        <w:rPr/>
        <w:t xml:space="preserve">Pardeep Narwal teki eniten hyökkäyspisteitä yksittäisessä Pro Kabaddi League -ottelussa (</w:t>
      </w:r>
      <w:r>
        <w:rPr>
          <w:color w:val="A9A9A9"/>
        </w:rPr>
        <w:t xml:space="preserve">34) </w:t>
      </w:r>
      <w:r>
        <w:rPr/>
        <w:t xml:space="preserve">ja hän teki myös eniten pisteitä yksittäisessä hyökkäyksessä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 kabaddi eniten hyökkäyspisteitä yksittäisessä ottelussa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12 joukkuetta on jaettu kahteen kuuden joukkueen alueeseen. Kukin joukkue pelaa </w:t>
      </w:r>
      <w:r>
        <w:rPr/>
        <w:t xml:space="preserve">liigavaiheessa </w:t>
      </w:r>
      <w:r>
        <w:rPr/>
        <w:t xml:space="preserve">yhteensä </w:t>
      </w:r>
      <w:r>
        <w:rPr>
          <w:color w:val="A9A9A9"/>
        </w:rPr>
        <w:t xml:space="preserve">22 </w:t>
      </w:r>
      <w:r>
        <w:rPr/>
        <w:t xml:space="preserve">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 kabaddi 2017 kuinka monta ottelua per joukkue?</w:t>
      </w:r>
    </w:p>
    <w:p>
      <w:pPr>
        <w:pStyle w:val="TextBody"/>
        <w:bidi w:val="0"/>
        <w:jc w:val="left"/>
        <w:rPr>
          <w:b/>
          <w:u w:val="single"/>
          <w:shd w:val="clear" w:fill="FFFF00"/>
        </w:rPr>
      </w:pPr>
      <w:r>
        <w:rPr>
          <w:b/>
          <w:u w:val="single"/>
          <w:shd w:val="clear" w:fill="FFFF00"/>
        </w:rPr>
        <w:t xml:space="preserve">Asiakirjan numero 12061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Akilles </w:t>
      </w:r>
      <w:r>
        <w:rPr/>
        <w:t xml:space="preserve">tai Akilleus (/ əˈkɪliːz / ə-KIL-eez; kreik. Ἀχιλλεύς, Achilleus (a. khil. le͜ús)) oli kreikkalainen Troijan sodan sankari ja Homeroksen Iliaanin keskeinen hahmo ja suurin soturi. Hänen äitinsä oli kuolematon Nereidia Thetis, ja hänen isänsä, kuolevainen Peleus, oli myrmidonien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suurimpana kreikkalaisena soturina Troijan sodan aikaan...</w:t>
      </w:r>
    </w:p>
    <w:p>
      <w:pPr>
        <w:pStyle w:val="TextBody"/>
        <w:bidi w:val="0"/>
        <w:jc w:val="left"/>
        <w:rPr>
          <w:b/>
          <w:u w:val="single"/>
          <w:shd w:val="clear" w:fill="FFFF00"/>
        </w:rPr>
      </w:pPr>
      <w:r>
        <w:rPr>
          <w:b/>
          <w:u w:val="single"/>
          <w:shd w:val="clear" w:fill="FFFF00"/>
        </w:rPr>
        <w:t xml:space="preserve">Asiakirjan numero 12062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Baseballin komissaari luovuttaa vuosittain palkinnon Major League Baseball -joukkueelle, joka voittaa World Series -sarjan. Viimeaikaisissa pokaalimalleissa on liput, jotka edustavat </w:t>
      </w:r>
      <w:r>
        <w:rPr>
          <w:color w:val="A9A9A9"/>
        </w:rPr>
        <w:t xml:space="preserve">Pohjois-Amerikan kahden parhaan liigan</w:t>
      </w:r>
      <w:r>
        <w:rPr/>
        <w:t xml:space="preserve">, National Leaguen ja American Leaguen, </w:t>
      </w:r>
      <w:r>
        <w:rPr/>
        <w:t xml:space="preserve">kutakin joukkuetta.</w:t>
      </w:r>
      <w:r>
        <w:rPr/>
        <w:t xml:space="preserve"> Aikaisemmin kyseisen vuoden World Series -sarjaan osallistuneita joukkueita edusti kaksi pokaalin jalustaan kiinnitettyä painonastaa. Se on Pohjois-Amerikan neljän suurimman urheilulajin ainoa mestaruuspokaali, jota ei ole nimetty tietyn henkilön mukaan (toisin kuin National Hockey Leaguen Stanley Cupia, National Football Leaguen Vince Lombardi Trophya ja National Basketball Associationin Larry O'Brien Trophya).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liput World Series -pokaalissa tarkoittavat?</w:t>
      </w:r>
    </w:p>
    <w:p>
      <w:pPr>
        <w:pStyle w:val="TextBody"/>
        <w:bidi w:val="0"/>
        <w:jc w:val="left"/>
        <w:rPr>
          <w:b/>
          <w:u w:val="single"/>
          <w:shd w:val="clear" w:fill="FFFF00"/>
        </w:rPr>
      </w:pPr>
      <w:r>
        <w:rPr>
          <w:b/>
          <w:u w:val="single"/>
          <w:shd w:val="clear" w:fill="FFFF00"/>
        </w:rPr>
        <w:t xml:space="preserve">Asiakirjan numero 12063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16 15. joulukuuta 2011 (2011-12-15) </w:t>
            </w:r>
          </w:p>
        </w:tc>
        <w:tc>
          <w:tcPr>
            <w:tcW w:w="3406" w:type="dxa"/>
            <w:tcBorders/>
            <w:vAlign w:val="center"/>
          </w:tcPr>
          <w:p>
            <w:pPr>
              <w:pStyle w:val="TableContents"/>
              <w:bidi w:val="0"/>
              <w:spacing w:before="0" w:after="283"/>
              <w:jc w:val="left"/>
              <w:rPr/>
            </w:pPr>
            <w:r>
              <w:rPr/>
              <w:t xml:space="preserve">4. toukokuuta 2012 (2012-05-04) </w:t>
            </w:r>
          </w:p>
        </w:tc>
      </w:tr>
      <w:tr>
        <w:trPr/>
        <w:tc>
          <w:tcPr>
            <w:tcW w:w="1246" w:type="dxa"/>
            <w:tcBorders/>
            <w:vAlign w:val="center"/>
          </w:tcPr>
          <w:p>
            <w:pPr>
              <w:pStyle w:val="TableContents"/>
              <w:bidi w:val="0"/>
              <w:spacing w:before="0" w:after="283"/>
              <w:jc w:val="left"/>
              <w:rPr>
                <w:sz w:val="4"/>
                <w:szCs w:val="4"/>
              </w:rPr>
            </w:pPr>
            <w:r>
              <w:rPr>
                <w:sz w:val="4"/>
                <w:szCs w:val="4"/>
              </w:rPr>
              <w:t xml:space="preserve">28 6. syyskuuta 2012 (2012-09-06) </w:t>
            </w:r>
          </w:p>
        </w:tc>
        <w:tc>
          <w:tcPr>
            <w:tcW w:w="3406" w:type="dxa"/>
            <w:tcBorders/>
            <w:vAlign w:val="center"/>
          </w:tcPr>
          <w:p>
            <w:pPr>
              <w:pStyle w:val="TableContents"/>
              <w:bidi w:val="0"/>
              <w:spacing w:before="0" w:after="283"/>
              <w:jc w:val="left"/>
              <w:rPr/>
            </w:pPr>
            <w:r>
              <w:rPr/>
              <w:t xml:space="preserve">12. joulukuuta 2013 (2013-12-12)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31 </w:t>
            </w:r>
            <w:r>
              <w:rPr>
                <w:sz w:val="4"/>
                <w:szCs w:val="4"/>
              </w:rPr>
              <w:t xml:space="preserve">2. tammikuuta 2014 (2014-01-02) </w:t>
            </w:r>
          </w:p>
        </w:tc>
        <w:tc>
          <w:tcPr>
            <w:tcW w:w="3406" w:type="dxa"/>
            <w:tcBorders/>
            <w:vAlign w:val="center"/>
          </w:tcPr>
          <w:p>
            <w:pPr>
              <w:pStyle w:val="TableContents"/>
              <w:bidi w:val="0"/>
              <w:spacing w:before="0" w:after="283"/>
              <w:jc w:val="left"/>
              <w:rPr/>
            </w:pPr>
            <w:r>
              <w:rPr/>
              <w:t xml:space="preserve">30. lokakuuta 2014 (2014-10-30) </w:t>
            </w:r>
          </w:p>
        </w:tc>
      </w:tr>
      <w:tr>
        <w:trPr/>
        <w:tc>
          <w:tcPr>
            <w:tcW w:w="1246" w:type="dxa"/>
            <w:tcBorders/>
            <w:vAlign w:val="center"/>
          </w:tcPr>
          <w:p>
            <w:pPr>
              <w:pStyle w:val="TableContents"/>
              <w:bidi w:val="0"/>
              <w:spacing w:before="0" w:after="283"/>
              <w:jc w:val="left"/>
              <w:rPr>
                <w:sz w:val="4"/>
                <w:szCs w:val="4"/>
              </w:rPr>
            </w:pPr>
            <w:r>
              <w:rPr>
                <w:sz w:val="4"/>
                <w:szCs w:val="4"/>
              </w:rPr>
              <w:t xml:space="preserve">26 tammikuu 29, 2015 (2015-01-29) </w:t>
            </w:r>
          </w:p>
        </w:tc>
        <w:tc>
          <w:tcPr>
            <w:tcW w:w="3406" w:type="dxa"/>
            <w:tcBorders/>
            <w:vAlign w:val="center"/>
          </w:tcPr>
          <w:p>
            <w:pPr>
              <w:pStyle w:val="TableContents"/>
              <w:bidi w:val="0"/>
              <w:spacing w:before="0" w:after="283"/>
              <w:jc w:val="left"/>
              <w:rPr/>
            </w:pPr>
            <w:r>
              <w:rPr/>
              <w:t xml:space="preserve">22. lokakuuta 2015 (2015-10-22) </w:t>
            </w:r>
          </w:p>
        </w:tc>
      </w:tr>
      <w:tr>
        <w:trPr/>
        <w:tc>
          <w:tcPr>
            <w:tcW w:w="1246" w:type="dxa"/>
            <w:tcBorders/>
            <w:vAlign w:val="center"/>
          </w:tcPr>
          <w:p>
            <w:pPr>
              <w:pStyle w:val="TableContents"/>
              <w:bidi w:val="0"/>
              <w:spacing w:before="0" w:after="283"/>
              <w:jc w:val="left"/>
              <w:rPr>
                <w:sz w:val="4"/>
                <w:szCs w:val="4"/>
              </w:rPr>
            </w:pPr>
            <w:r>
              <w:rPr>
                <w:sz w:val="4"/>
                <w:szCs w:val="4"/>
              </w:rPr>
              <w:t xml:space="preserve">5 26 11. helmikuuta 2016 (2016-02-11) </w:t>
            </w:r>
          </w:p>
        </w:tc>
        <w:tc>
          <w:tcPr>
            <w:tcW w:w="3406" w:type="dxa"/>
            <w:tcBorders/>
            <w:vAlign w:val="center"/>
          </w:tcPr>
          <w:p>
            <w:pPr>
              <w:pStyle w:val="TableContents"/>
              <w:bidi w:val="0"/>
              <w:spacing w:before="0" w:after="283"/>
              <w:jc w:val="left"/>
              <w:rPr/>
            </w:pPr>
            <w:r>
              <w:rPr/>
              <w:t xml:space="preserve">3. marraskuuta 2016 (2016-11-03) </w:t>
            </w:r>
          </w:p>
        </w:tc>
      </w:tr>
      <w:tr>
        <w:trPr/>
        <w:tc>
          <w:tcPr>
            <w:tcW w:w="1246" w:type="dxa"/>
            <w:tcBorders/>
            <w:vAlign w:val="center"/>
          </w:tcPr>
          <w:p>
            <w:pPr>
              <w:pStyle w:val="TableContents"/>
              <w:bidi w:val="0"/>
              <w:spacing w:before="0" w:after="283"/>
              <w:jc w:val="left"/>
              <w:rPr>
                <w:sz w:val="4"/>
                <w:szCs w:val="4"/>
              </w:rPr>
            </w:pPr>
            <w:r>
              <w:rPr>
                <w:sz w:val="4"/>
                <w:szCs w:val="4"/>
              </w:rPr>
              <w:t xml:space="preserve">6 26 </w:t>
            </w:r>
            <w:r>
              <w:rPr>
                <w:color w:val="DCDCDC"/>
                <w:sz w:val="4"/>
                <w:szCs w:val="4"/>
              </w:rPr>
              <w:t xml:space="preserve">9. helmikuuta 2017 </w:t>
            </w:r>
            <w:r>
              <w:rPr>
                <w:sz w:val="4"/>
                <w:szCs w:val="4"/>
              </w:rPr>
              <w:t xml:space="preserve">(2017-02-09) </w:t>
            </w:r>
          </w:p>
        </w:tc>
        <w:tc>
          <w:tcPr>
            <w:tcW w:w="3406" w:type="dxa"/>
            <w:tcBorders/>
            <w:vAlign w:val="center"/>
          </w:tcPr>
          <w:p>
            <w:pPr>
              <w:pStyle w:val="TableContents"/>
              <w:bidi w:val="0"/>
              <w:spacing w:before="0" w:after="283"/>
              <w:jc w:val="left"/>
              <w:rPr/>
            </w:pPr>
            <w:r>
              <w:rPr/>
              <w:t xml:space="preserve">TBA </w:t>
            </w:r>
          </w:p>
        </w:tc>
      </w:tr>
      <w:tr>
        <w:trPr/>
        <w:tc>
          <w:tcPr>
            <w:tcW w:w="1246" w:type="dxa"/>
            <w:tcBorders/>
            <w:vAlign w:val="center"/>
          </w:tcPr>
          <w:p>
            <w:pPr>
              <w:pStyle w:val="TableContents"/>
              <w:bidi w:val="0"/>
              <w:spacing w:before="0" w:after="283"/>
              <w:jc w:val="left"/>
              <w:rPr>
                <w:sz w:val="4"/>
                <w:szCs w:val="4"/>
              </w:rPr>
            </w:pPr>
            <w:r>
              <w:rPr>
                <w:sz w:val="4"/>
                <w:szCs w:val="4"/>
              </w:rPr>
              <w:t xml:space="preserve">Erikoisohjelmat 18 helmikuu 2, 2012 (2012-02-02) </w:t>
            </w:r>
          </w:p>
        </w:tc>
        <w:tc>
          <w:tcPr>
            <w:tcW w:w="34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Impractical Jokersin 6.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epäkäytännöllinen jokerit kausi 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Impractical Jokers on yhdysvaltalainen piilokamera- ja käytännön vitsi-tosi-tv-sarja, joka sai ensi-iltansa TruTV-kanavalla 15. joulukuuta 2011. Se seuraa 4 jäsentä mukaan lukien: Joe Gatto, James Murray, Brian Quinn ja Sal Vulcano komediaryhmästä The Tenderloins, jotka pakottavat toisensa tekemään julkisia kepposia piilokameroiden kuvatessa. Kepposet vaihtelevat eri tasoilla helpoista tilanteista epämukaviin tilanteisiin tuntemattomien kanssa. Haasteiden jälkeen hävinnyttä Jokeria (Jokereita) rangaistaan. Toukokuun 12. päivänä 2017 TruTV uusii Impractical Jokersin seitsemännelle kaudelle, jonka odotetaan alkavan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impractical jokers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uusi jakso impractical jokersia?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uudet jaksot impractical jokers lähetetään?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impractical jokers 7. kausi ilmestyy?</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16 </w:t>
            </w:r>
            <w:r>
              <w:rPr>
                <w:sz w:val="4"/>
                <w:szCs w:val="4"/>
              </w:rPr>
              <w:t xml:space="preserve">15. joulukuuta 2011 (2011-12-15) </w:t>
            </w:r>
          </w:p>
        </w:tc>
        <w:tc>
          <w:tcPr>
            <w:tcW w:w="3406" w:type="dxa"/>
            <w:tcBorders/>
            <w:vAlign w:val="center"/>
          </w:tcPr>
          <w:p>
            <w:pPr>
              <w:pStyle w:val="TableContents"/>
              <w:bidi w:val="0"/>
              <w:spacing w:before="0" w:after="283"/>
              <w:jc w:val="left"/>
              <w:rPr/>
            </w:pPr>
            <w:r>
              <w:rPr/>
              <w:t xml:space="preserve">3. toukokuuta 2012 (2012-05-03) </w:t>
            </w:r>
          </w:p>
        </w:tc>
      </w:tr>
      <w:tr>
        <w:trPr/>
        <w:tc>
          <w:tcPr>
            <w:tcW w:w="1246" w:type="dxa"/>
            <w:tcBorders/>
            <w:vAlign w:val="center"/>
          </w:tcPr>
          <w:p>
            <w:pPr>
              <w:pStyle w:val="TableContents"/>
              <w:bidi w:val="0"/>
              <w:spacing w:before="0" w:after="283"/>
              <w:jc w:val="left"/>
              <w:rPr>
                <w:sz w:val="4"/>
                <w:szCs w:val="4"/>
              </w:rPr>
            </w:pPr>
            <w:r>
              <w:rPr>
                <w:sz w:val="4"/>
                <w:szCs w:val="4"/>
              </w:rPr>
              <w:t xml:space="preserve">28 6. syyskuuta 2012 (2012-09-06) </w:t>
            </w:r>
          </w:p>
        </w:tc>
        <w:tc>
          <w:tcPr>
            <w:tcW w:w="3406" w:type="dxa"/>
            <w:tcBorders/>
            <w:vAlign w:val="center"/>
          </w:tcPr>
          <w:p>
            <w:pPr>
              <w:pStyle w:val="TableContents"/>
              <w:bidi w:val="0"/>
              <w:spacing w:before="0" w:after="283"/>
              <w:jc w:val="left"/>
              <w:rPr/>
            </w:pPr>
            <w:r>
              <w:rPr/>
              <w:t xml:space="preserve">12. joulukuuta 2013 (2013-12-12) </w:t>
            </w:r>
          </w:p>
        </w:tc>
      </w:tr>
      <w:tr>
        <w:trPr/>
        <w:tc>
          <w:tcPr>
            <w:tcW w:w="1246" w:type="dxa"/>
            <w:tcBorders/>
            <w:vAlign w:val="center"/>
          </w:tcPr>
          <w:p>
            <w:pPr>
              <w:pStyle w:val="TableContents"/>
              <w:bidi w:val="0"/>
              <w:spacing w:before="0" w:after="283"/>
              <w:jc w:val="left"/>
              <w:rPr>
                <w:sz w:val="4"/>
                <w:szCs w:val="4"/>
              </w:rPr>
            </w:pPr>
            <w:r>
              <w:rPr>
                <w:sz w:val="4"/>
                <w:szCs w:val="4"/>
              </w:rPr>
              <w:t xml:space="preserve">31 2. tammikuuta 2014 (2014-01-02) </w:t>
            </w:r>
          </w:p>
        </w:tc>
        <w:tc>
          <w:tcPr>
            <w:tcW w:w="3406" w:type="dxa"/>
            <w:tcBorders/>
            <w:vAlign w:val="center"/>
          </w:tcPr>
          <w:p>
            <w:pPr>
              <w:pStyle w:val="TableContents"/>
              <w:bidi w:val="0"/>
              <w:spacing w:before="0" w:after="283"/>
              <w:jc w:val="left"/>
              <w:rPr/>
            </w:pPr>
            <w:r>
              <w:rPr/>
              <w:t xml:space="preserve">30. lokakuuta 2014 (2014-10-30) </w:t>
            </w:r>
          </w:p>
        </w:tc>
      </w:tr>
      <w:tr>
        <w:trPr/>
        <w:tc>
          <w:tcPr>
            <w:tcW w:w="1246" w:type="dxa"/>
            <w:tcBorders/>
            <w:vAlign w:val="center"/>
          </w:tcPr>
          <w:p>
            <w:pPr>
              <w:pStyle w:val="TableContents"/>
              <w:bidi w:val="0"/>
              <w:spacing w:before="0" w:after="283"/>
              <w:jc w:val="left"/>
              <w:rPr>
                <w:sz w:val="4"/>
                <w:szCs w:val="4"/>
              </w:rPr>
            </w:pPr>
            <w:r>
              <w:rPr>
                <w:sz w:val="4"/>
                <w:szCs w:val="4"/>
              </w:rPr>
              <w:t xml:space="preserve">26 tammikuu 29, 2015 (2015-01-29) </w:t>
            </w:r>
          </w:p>
        </w:tc>
        <w:tc>
          <w:tcPr>
            <w:tcW w:w="3406" w:type="dxa"/>
            <w:tcBorders/>
            <w:vAlign w:val="center"/>
          </w:tcPr>
          <w:p>
            <w:pPr>
              <w:pStyle w:val="TableContents"/>
              <w:bidi w:val="0"/>
              <w:spacing w:before="0" w:after="283"/>
              <w:jc w:val="left"/>
              <w:rPr/>
            </w:pPr>
            <w:r>
              <w:rPr/>
              <w:t xml:space="preserve">22. lokakuuta 2015 (2015-10-22) </w:t>
            </w:r>
          </w:p>
        </w:tc>
      </w:tr>
      <w:tr>
        <w:trPr/>
        <w:tc>
          <w:tcPr>
            <w:tcW w:w="1246" w:type="dxa"/>
            <w:tcBorders/>
            <w:vAlign w:val="center"/>
          </w:tcPr>
          <w:p>
            <w:pPr>
              <w:pStyle w:val="TableContents"/>
              <w:bidi w:val="0"/>
              <w:spacing w:before="0" w:after="283"/>
              <w:jc w:val="left"/>
              <w:rPr>
                <w:sz w:val="4"/>
                <w:szCs w:val="4"/>
              </w:rPr>
            </w:pPr>
            <w:r>
              <w:rPr>
                <w:sz w:val="4"/>
                <w:szCs w:val="4"/>
              </w:rPr>
              <w:t xml:space="preserve">5 26 11. helmikuuta 2016 (2016-02-11) </w:t>
            </w:r>
          </w:p>
        </w:tc>
        <w:tc>
          <w:tcPr>
            <w:tcW w:w="3406" w:type="dxa"/>
            <w:tcBorders/>
            <w:vAlign w:val="center"/>
          </w:tcPr>
          <w:p>
            <w:pPr>
              <w:pStyle w:val="TableContents"/>
              <w:bidi w:val="0"/>
              <w:spacing w:before="0" w:after="283"/>
              <w:jc w:val="left"/>
              <w:rPr/>
            </w:pPr>
            <w:r>
              <w:rPr/>
              <w:t xml:space="preserve">3. marraskuuta 2016 (2016-11-03) </w:t>
            </w:r>
          </w:p>
        </w:tc>
      </w:tr>
      <w:tr>
        <w:trPr/>
        <w:tc>
          <w:tcPr>
            <w:tcW w:w="1246" w:type="dxa"/>
            <w:tcBorders/>
            <w:vAlign w:val="center"/>
          </w:tcPr>
          <w:p>
            <w:pPr>
              <w:pStyle w:val="TableContents"/>
              <w:bidi w:val="0"/>
              <w:spacing w:before="0" w:after="283"/>
              <w:jc w:val="left"/>
              <w:rPr>
                <w:sz w:val="4"/>
                <w:szCs w:val="4"/>
              </w:rPr>
            </w:pPr>
            <w:r>
              <w:rPr>
                <w:sz w:val="4"/>
                <w:szCs w:val="4"/>
              </w:rPr>
              <w:t xml:space="preserve">6 26 9. helmikuuta 2017 (2017-02-09) </w:t>
            </w:r>
          </w:p>
        </w:tc>
        <w:tc>
          <w:tcPr>
            <w:tcW w:w="3406" w:type="dxa"/>
            <w:tcBorders/>
            <w:vAlign w:val="center"/>
          </w:tcPr>
          <w:p>
            <w:pPr>
              <w:pStyle w:val="TableContents"/>
              <w:bidi w:val="0"/>
              <w:spacing w:before="0" w:after="283"/>
              <w:jc w:val="left"/>
              <w:rPr/>
            </w:pPr>
            <w:r>
              <w:rPr/>
              <w:t xml:space="preserve">2. marraskuuta 2017 (2017-11-02) </w:t>
            </w:r>
          </w:p>
        </w:tc>
      </w:tr>
      <w:tr>
        <w:trPr/>
        <w:tc>
          <w:tcPr>
            <w:tcW w:w="1246" w:type="dxa"/>
            <w:tcBorders/>
            <w:vAlign w:val="center"/>
          </w:tcPr>
          <w:p>
            <w:pPr>
              <w:pStyle w:val="TableContents"/>
              <w:bidi w:val="0"/>
              <w:spacing w:before="0" w:after="283"/>
              <w:jc w:val="left"/>
              <w:rPr>
                <w:sz w:val="4"/>
                <w:szCs w:val="4"/>
              </w:rPr>
            </w:pPr>
            <w:r>
              <w:rPr>
                <w:sz w:val="4"/>
                <w:szCs w:val="4"/>
              </w:rPr>
              <w:t xml:space="preserve">7 26 </w:t>
            </w:r>
            <w:r>
              <w:rPr>
                <w:color w:val="DCDCDC"/>
                <w:sz w:val="4"/>
                <w:szCs w:val="4"/>
              </w:rPr>
              <w:t xml:space="preserve">1. helmikuuta 2018 </w:t>
            </w:r>
            <w:r>
              <w:rPr>
                <w:sz w:val="4"/>
                <w:szCs w:val="4"/>
              </w:rPr>
              <w:t xml:space="preserve">(2018-02-01) </w:t>
            </w:r>
          </w:p>
        </w:tc>
        <w:tc>
          <w:tcPr>
            <w:tcW w:w="3406" w:type="dxa"/>
            <w:tcBorders/>
            <w:vAlign w:val="center"/>
          </w:tcPr>
          <w:p>
            <w:pPr>
              <w:pStyle w:val="TableContents"/>
              <w:bidi w:val="0"/>
              <w:spacing w:before="0" w:after="283"/>
              <w:jc w:val="left"/>
              <w:rPr/>
            </w:pPr>
            <w:r>
              <w:rPr/>
              <w:t xml:space="preserve">1. marraskuuta 2018 (2018-11-01) </w:t>
            </w:r>
          </w:p>
        </w:tc>
      </w:tr>
      <w:tr>
        <w:trPr/>
        <w:tc>
          <w:tcPr>
            <w:tcW w:w="1246" w:type="dxa"/>
            <w:tcBorders/>
            <w:vAlign w:val="center"/>
          </w:tcPr>
          <w:p>
            <w:pPr>
              <w:pStyle w:val="TableContents"/>
              <w:bidi w:val="0"/>
              <w:spacing w:before="0" w:after="283"/>
              <w:jc w:val="left"/>
              <w:rPr>
                <w:sz w:val="4"/>
                <w:szCs w:val="4"/>
              </w:rPr>
            </w:pPr>
            <w:r>
              <w:rPr>
                <w:sz w:val="4"/>
                <w:szCs w:val="4"/>
              </w:rPr>
              <w:t xml:space="preserve">Erikoisuudet 28 2. helmikuuta 2012 (2012-02-02) </w:t>
            </w:r>
          </w:p>
        </w:tc>
        <w:tc>
          <w:tcPr>
            <w:tcW w:w="34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Impractical Jokers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epäkäytännöllinen jokerit kausi 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Impractical Jokersin 7. kausi alkaa?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16 15. joulukuuta 2011 (2011-12-15) </w:t>
            </w:r>
          </w:p>
        </w:tc>
        <w:tc>
          <w:tcPr>
            <w:tcW w:w="3406" w:type="dxa"/>
            <w:tcBorders/>
            <w:vAlign w:val="center"/>
          </w:tcPr>
          <w:p>
            <w:pPr>
              <w:pStyle w:val="TableContents"/>
              <w:bidi w:val="0"/>
              <w:spacing w:before="0" w:after="283"/>
              <w:jc w:val="left"/>
              <w:rPr/>
            </w:pPr>
            <w:r>
              <w:rPr/>
              <w:t xml:space="preserve">3. toukokuuta 2012 (2012-05-03) </w:t>
            </w:r>
          </w:p>
        </w:tc>
      </w:tr>
      <w:tr>
        <w:trPr/>
        <w:tc>
          <w:tcPr>
            <w:tcW w:w="1246" w:type="dxa"/>
            <w:tcBorders/>
            <w:vAlign w:val="center"/>
          </w:tcPr>
          <w:p>
            <w:pPr>
              <w:pStyle w:val="TableContents"/>
              <w:bidi w:val="0"/>
              <w:spacing w:before="0" w:after="283"/>
              <w:jc w:val="left"/>
              <w:rPr>
                <w:sz w:val="4"/>
                <w:szCs w:val="4"/>
              </w:rPr>
            </w:pPr>
            <w:r>
              <w:rPr>
                <w:sz w:val="4"/>
                <w:szCs w:val="4"/>
              </w:rPr>
              <w:t xml:space="preserve">28 6. syyskuuta 2012 (2012-09-06) </w:t>
            </w:r>
          </w:p>
        </w:tc>
        <w:tc>
          <w:tcPr>
            <w:tcW w:w="3406" w:type="dxa"/>
            <w:tcBorders/>
            <w:vAlign w:val="center"/>
          </w:tcPr>
          <w:p>
            <w:pPr>
              <w:pStyle w:val="TableContents"/>
              <w:bidi w:val="0"/>
              <w:spacing w:before="0" w:after="283"/>
              <w:jc w:val="left"/>
              <w:rPr/>
            </w:pPr>
            <w:r>
              <w:rPr/>
              <w:t xml:space="preserve">12. joulukuuta 2013 (2013-12-12) </w:t>
            </w:r>
          </w:p>
        </w:tc>
      </w:tr>
      <w:tr>
        <w:trPr/>
        <w:tc>
          <w:tcPr>
            <w:tcW w:w="1246" w:type="dxa"/>
            <w:tcBorders/>
            <w:vAlign w:val="center"/>
          </w:tcPr>
          <w:p>
            <w:pPr>
              <w:pStyle w:val="TableContents"/>
              <w:bidi w:val="0"/>
              <w:spacing w:before="0" w:after="283"/>
              <w:jc w:val="left"/>
              <w:rPr>
                <w:sz w:val="4"/>
                <w:szCs w:val="4"/>
              </w:rPr>
            </w:pPr>
            <w:r>
              <w:rPr>
                <w:sz w:val="4"/>
                <w:szCs w:val="4"/>
              </w:rPr>
              <w:t xml:space="preserve">31 2. tammikuuta 2014 (2014-01-02) </w:t>
            </w:r>
          </w:p>
        </w:tc>
        <w:tc>
          <w:tcPr>
            <w:tcW w:w="3406" w:type="dxa"/>
            <w:tcBorders/>
            <w:vAlign w:val="center"/>
          </w:tcPr>
          <w:p>
            <w:pPr>
              <w:pStyle w:val="TableContents"/>
              <w:bidi w:val="0"/>
              <w:spacing w:before="0" w:after="283"/>
              <w:jc w:val="left"/>
              <w:rPr/>
            </w:pPr>
            <w:r>
              <w:rPr/>
              <w:t xml:space="preserve">30. lokakuuta 2014 (2014-10-30) </w:t>
            </w:r>
          </w:p>
        </w:tc>
      </w:tr>
      <w:tr>
        <w:trPr/>
        <w:tc>
          <w:tcPr>
            <w:tcW w:w="1246" w:type="dxa"/>
            <w:tcBorders/>
            <w:vAlign w:val="center"/>
          </w:tcPr>
          <w:p>
            <w:pPr>
              <w:pStyle w:val="TableContents"/>
              <w:bidi w:val="0"/>
              <w:spacing w:before="0" w:after="283"/>
              <w:jc w:val="left"/>
              <w:rPr>
                <w:sz w:val="4"/>
                <w:szCs w:val="4"/>
              </w:rPr>
            </w:pPr>
            <w:r>
              <w:rPr>
                <w:sz w:val="4"/>
                <w:szCs w:val="4"/>
              </w:rPr>
              <w:t xml:space="preserve">26 tammikuu 29, 2015 (2015-01-29) </w:t>
            </w:r>
          </w:p>
        </w:tc>
        <w:tc>
          <w:tcPr>
            <w:tcW w:w="3406" w:type="dxa"/>
            <w:tcBorders/>
            <w:vAlign w:val="center"/>
          </w:tcPr>
          <w:p>
            <w:pPr>
              <w:pStyle w:val="TableContents"/>
              <w:bidi w:val="0"/>
              <w:spacing w:before="0" w:after="283"/>
              <w:jc w:val="left"/>
              <w:rPr/>
            </w:pPr>
            <w:r>
              <w:rPr/>
              <w:t xml:space="preserve">22. lokakuuta 2015 (2015-10-22) </w:t>
            </w:r>
          </w:p>
        </w:tc>
      </w:tr>
      <w:tr>
        <w:trPr/>
        <w:tc>
          <w:tcPr>
            <w:tcW w:w="1246" w:type="dxa"/>
            <w:tcBorders/>
            <w:vAlign w:val="center"/>
          </w:tcPr>
          <w:p>
            <w:pPr>
              <w:pStyle w:val="TableContents"/>
              <w:bidi w:val="0"/>
              <w:spacing w:before="0" w:after="283"/>
              <w:jc w:val="left"/>
              <w:rPr>
                <w:sz w:val="4"/>
                <w:szCs w:val="4"/>
              </w:rPr>
            </w:pPr>
            <w:r>
              <w:rPr>
                <w:sz w:val="4"/>
                <w:szCs w:val="4"/>
              </w:rPr>
              <w:t xml:space="preserve">5 26 11. helmikuuta 2016 (2016-02-11) </w:t>
            </w:r>
          </w:p>
        </w:tc>
        <w:tc>
          <w:tcPr>
            <w:tcW w:w="3406" w:type="dxa"/>
            <w:tcBorders/>
            <w:vAlign w:val="center"/>
          </w:tcPr>
          <w:p>
            <w:pPr>
              <w:pStyle w:val="TableContents"/>
              <w:bidi w:val="0"/>
              <w:spacing w:before="0" w:after="283"/>
              <w:jc w:val="left"/>
              <w:rPr/>
            </w:pPr>
            <w:r>
              <w:rPr/>
              <w:t xml:space="preserve">3. marraskuuta 2016 (2016-11-03) </w:t>
            </w:r>
          </w:p>
        </w:tc>
      </w:tr>
      <w:tr>
        <w:trPr/>
        <w:tc>
          <w:tcPr>
            <w:tcW w:w="1246" w:type="dxa"/>
            <w:tcBorders/>
            <w:vAlign w:val="center"/>
          </w:tcPr>
          <w:p>
            <w:pPr>
              <w:pStyle w:val="TableContents"/>
              <w:bidi w:val="0"/>
              <w:spacing w:before="0" w:after="283"/>
              <w:jc w:val="left"/>
              <w:rPr>
                <w:sz w:val="4"/>
                <w:szCs w:val="4"/>
              </w:rPr>
            </w:pPr>
            <w:r>
              <w:rPr>
                <w:sz w:val="4"/>
                <w:szCs w:val="4"/>
              </w:rPr>
              <w:t xml:space="preserve">6 26 9. helmikuuta 2017 (2017-02-09) </w:t>
            </w:r>
          </w:p>
        </w:tc>
        <w:tc>
          <w:tcPr>
            <w:tcW w:w="3406" w:type="dxa"/>
            <w:tcBorders/>
            <w:vAlign w:val="center"/>
          </w:tcPr>
          <w:p>
            <w:pPr>
              <w:pStyle w:val="TableContents"/>
              <w:bidi w:val="0"/>
              <w:spacing w:before="0" w:after="283"/>
              <w:jc w:val="left"/>
              <w:rPr/>
            </w:pPr>
            <w:r>
              <w:rPr/>
              <w:t xml:space="preserve">2. marraskuuta 2017 (2017-11-02)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7 </w:t>
            </w:r>
            <w:r>
              <w:rPr>
                <w:sz w:val="4"/>
                <w:szCs w:val="4"/>
              </w:rPr>
              <w:t xml:space="preserve">26 1. helmikuuta 2018 (2018-02-01) </w:t>
            </w:r>
          </w:p>
        </w:tc>
        <w:tc>
          <w:tcPr>
            <w:tcW w:w="3406" w:type="dxa"/>
            <w:tcBorders/>
            <w:vAlign w:val="center"/>
          </w:tcPr>
          <w:p>
            <w:pPr>
              <w:pStyle w:val="TableContents"/>
              <w:bidi w:val="0"/>
              <w:spacing w:before="0" w:after="283"/>
              <w:jc w:val="left"/>
              <w:rPr/>
            </w:pPr>
            <w:r>
              <w:rPr/>
              <w:t xml:space="preserve">TBA </w:t>
            </w:r>
          </w:p>
        </w:tc>
      </w:tr>
      <w:tr>
        <w:trPr/>
        <w:tc>
          <w:tcPr>
            <w:tcW w:w="1246" w:type="dxa"/>
            <w:tcBorders/>
            <w:vAlign w:val="center"/>
          </w:tcPr>
          <w:p>
            <w:pPr>
              <w:pStyle w:val="TableContents"/>
              <w:bidi w:val="0"/>
              <w:spacing w:before="0" w:after="283"/>
              <w:jc w:val="left"/>
              <w:rPr>
                <w:sz w:val="4"/>
                <w:szCs w:val="4"/>
              </w:rPr>
            </w:pPr>
            <w:r>
              <w:rPr>
                <w:sz w:val="4"/>
                <w:szCs w:val="4"/>
              </w:rPr>
              <w:t xml:space="preserve">Erikoisuudet 29 2. helmikuuta 2012 (2012-02-02) </w:t>
            </w:r>
          </w:p>
        </w:tc>
        <w:tc>
          <w:tcPr>
            <w:tcW w:w="34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kausi impractical jokersia</w:t>
      </w:r>
    </w:p>
    <w:p>
      <w:pPr>
        <w:pStyle w:val="TextBody"/>
        <w:bidi w:val="0"/>
        <w:jc w:val="left"/>
        <w:rPr>
          <w:b/>
          <w:u w:val="single"/>
          <w:shd w:val="clear" w:fill="FFFF00"/>
        </w:rPr>
      </w:pPr>
      <w:r>
        <w:rPr>
          <w:b/>
          <w:u w:val="single"/>
          <w:shd w:val="clear" w:fill="FFFF00"/>
        </w:rPr>
        <w:t xml:space="preserve">Asiakirjan numero 12064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Gerald R. Ford-luokan lentotukialus Gerald R. Ford matkalla huhtikuussa 2017 Luokkakatsaus </w:t>
      </w:r>
    </w:p>
    <w:tbl>
      <w:tblPr>
        <w:tblW w:w="9017" w:type="dxa"/>
        <w:jc w:val="left"/>
        <w:tblInd w:w="0" w:type="dxa"/>
        <w:tblLayout w:type="fixed"/>
        <w:tblCellMar>
          <w:top w:w="28" w:type="dxa"/>
          <w:left w:w="28" w:type="dxa"/>
          <w:bottom w:w="28" w:type="dxa"/>
          <w:right w:w="28" w:type="dxa"/>
        </w:tblCellMar>
      </w:tblPr>
      <w:tblGrid>
        <w:gridCol w:w="1906"/>
        <w:gridCol w:w="7111"/>
      </w:tblGrid>
      <w:tr>
        <w:trPr/>
        <w:tc>
          <w:tcPr>
            <w:tcW w:w="1906" w:type="dxa"/>
            <w:tcBorders/>
            <w:vAlign w:val="center"/>
          </w:tcPr>
          <w:p>
            <w:pPr>
              <w:pStyle w:val="TableContents"/>
              <w:bidi w:val="0"/>
              <w:spacing w:before="0" w:after="283"/>
              <w:jc w:val="left"/>
              <w:rPr/>
            </w:pPr>
            <w:r>
              <w:rPr/>
              <w:t xml:space="preserve">Nimi: </w:t>
            </w:r>
          </w:p>
        </w:tc>
        <w:tc>
          <w:tcPr>
            <w:tcW w:w="7111" w:type="dxa"/>
            <w:tcBorders/>
            <w:vAlign w:val="center"/>
          </w:tcPr>
          <w:p>
            <w:pPr>
              <w:pStyle w:val="TableContents"/>
              <w:bidi w:val="0"/>
              <w:spacing w:before="0" w:after="283"/>
              <w:jc w:val="left"/>
              <w:rPr/>
            </w:pPr>
            <w:r>
              <w:rPr/>
              <w:t xml:space="preserve">Gerald R. Ford -- luokan lentotukialus </w:t>
            </w:r>
          </w:p>
        </w:tc>
      </w:tr>
      <w:tr>
        <w:trPr/>
        <w:tc>
          <w:tcPr>
            <w:tcW w:w="1906" w:type="dxa"/>
            <w:tcBorders/>
            <w:vAlign w:val="center"/>
          </w:tcPr>
          <w:p>
            <w:pPr>
              <w:pStyle w:val="TableContents"/>
              <w:bidi w:val="0"/>
              <w:spacing w:before="0" w:after="283"/>
              <w:jc w:val="left"/>
              <w:rPr/>
            </w:pPr>
            <w:r>
              <w:rPr/>
              <w:t xml:space="preserve">Rakentajat: </w:t>
            </w:r>
          </w:p>
        </w:tc>
        <w:tc>
          <w:tcPr>
            <w:tcW w:w="7111" w:type="dxa"/>
            <w:tcBorders/>
            <w:vAlign w:val="center"/>
          </w:tcPr>
          <w:p>
            <w:pPr>
              <w:pStyle w:val="TableContents"/>
              <w:bidi w:val="0"/>
              <w:spacing w:before="0" w:after="283"/>
              <w:jc w:val="left"/>
              <w:rPr/>
            </w:pPr>
            <w:r>
              <w:rPr/>
              <w:t xml:space="preserve">Newport News Shipbuilding </w:t>
            </w:r>
          </w:p>
        </w:tc>
      </w:tr>
      <w:tr>
        <w:trPr/>
        <w:tc>
          <w:tcPr>
            <w:tcW w:w="1906" w:type="dxa"/>
            <w:tcBorders/>
            <w:vAlign w:val="center"/>
          </w:tcPr>
          <w:p>
            <w:pPr>
              <w:pStyle w:val="TableContents"/>
              <w:bidi w:val="0"/>
              <w:spacing w:before="0" w:after="283"/>
              <w:jc w:val="left"/>
              <w:rPr/>
            </w:pPr>
            <w:r>
              <w:rPr/>
              <w:t xml:space="preserve">Operaattorit: </w:t>
            </w:r>
          </w:p>
        </w:tc>
        <w:tc>
          <w:tcPr>
            <w:tcW w:w="7111" w:type="dxa"/>
            <w:tcBorders/>
            <w:vAlign w:val="center"/>
          </w:tcPr>
          <w:p>
            <w:pPr>
              <w:pStyle w:val="TableContents"/>
              <w:bidi w:val="0"/>
              <w:spacing w:before="0" w:after="283"/>
              <w:jc w:val="left"/>
              <w:rPr/>
            </w:pPr>
            <w:r>
              <w:rPr/>
              <w:t xml:space="preserve">Yhdysvaltain laivasto </w:t>
            </w:r>
          </w:p>
        </w:tc>
      </w:tr>
      <w:tr>
        <w:trPr/>
        <w:tc>
          <w:tcPr>
            <w:tcW w:w="1906" w:type="dxa"/>
            <w:tcBorders/>
            <w:vAlign w:val="center"/>
          </w:tcPr>
          <w:p>
            <w:pPr>
              <w:pStyle w:val="TableContents"/>
              <w:bidi w:val="0"/>
              <w:spacing w:before="0" w:after="283"/>
              <w:jc w:val="left"/>
              <w:rPr/>
            </w:pPr>
            <w:r>
              <w:rPr/>
              <w:t xml:space="preserve">Edeltäjänä: </w:t>
            </w:r>
          </w:p>
        </w:tc>
        <w:tc>
          <w:tcPr>
            <w:tcW w:w="7111" w:type="dxa"/>
            <w:tcBorders/>
            <w:vAlign w:val="center"/>
          </w:tcPr>
          <w:p>
            <w:pPr>
              <w:pStyle w:val="TableContents"/>
              <w:bidi w:val="0"/>
              <w:spacing w:before="0" w:after="283"/>
              <w:jc w:val="left"/>
              <w:rPr/>
            </w:pPr>
            <w:r>
              <w:rPr/>
              <w:t xml:space="preserve">Nimitz-luokka </w:t>
            </w:r>
          </w:p>
        </w:tc>
      </w:tr>
      <w:tr>
        <w:trPr/>
        <w:tc>
          <w:tcPr>
            <w:tcW w:w="1906" w:type="dxa"/>
            <w:tcBorders/>
            <w:vAlign w:val="center"/>
          </w:tcPr>
          <w:p>
            <w:pPr>
              <w:pStyle w:val="TableContents"/>
              <w:bidi w:val="0"/>
              <w:spacing w:before="0" w:after="283"/>
              <w:jc w:val="left"/>
              <w:rPr/>
            </w:pPr>
            <w:r>
              <w:rPr/>
              <w:t xml:space="preserve">Kustannukset: </w:t>
            </w:r>
          </w:p>
        </w:tc>
        <w:tc>
          <w:tcPr>
            <w:tcW w:w="711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Ohjelman kustannukset: US $ 37,30 miljardia (FY2018). </w:t>
            </w:r>
          </w:p>
          <w:p>
            <w:pPr>
              <w:pStyle w:val="TableContents"/>
              <w:numPr>
                <w:ilvl w:val="0"/>
                <w:numId w:val="71"/>
              </w:numPr>
              <w:tabs>
                <w:tab w:val="clear" w:pos="1134"/>
                <w:tab w:val="left" w:leader="none" w:pos="707"/>
              </w:tabs>
              <w:bidi w:val="0"/>
              <w:spacing w:before="0" w:after="283"/>
              <w:ind w:start="707" w:hanging="283"/>
              <w:jc w:val="left"/>
              <w:rPr/>
            </w:pPr>
            <w:r>
              <w:rPr/>
              <w:t xml:space="preserve">Yksikkökustannukset: </w:t>
            </w:r>
            <w:r>
              <w:rPr>
                <w:color w:val="A9A9A9"/>
              </w:rPr>
              <w:t xml:space="preserve">Yhdysvaltain 12,998 miljardia dollaria (FY2018</w:t>
            </w:r>
            <w:r>
              <w:rPr/>
              <w:t xml:space="preserve">). </w:t>
            </w:r>
          </w:p>
        </w:tc>
      </w:tr>
      <w:tr>
        <w:trPr/>
        <w:tc>
          <w:tcPr>
            <w:tcW w:w="1906" w:type="dxa"/>
            <w:tcBorders/>
            <w:vAlign w:val="center"/>
          </w:tcPr>
          <w:p>
            <w:pPr>
              <w:pStyle w:val="TableContents"/>
              <w:bidi w:val="0"/>
              <w:spacing w:before="0" w:after="283"/>
              <w:jc w:val="left"/>
              <w:rPr/>
            </w:pPr>
            <w:r>
              <w:rPr/>
              <w:t xml:space="preserve">Käytössä: </w:t>
            </w:r>
          </w:p>
        </w:tc>
        <w:tc>
          <w:tcPr>
            <w:tcW w:w="7111" w:type="dxa"/>
            <w:tcBorders/>
            <w:vAlign w:val="center"/>
          </w:tcPr>
          <w:p>
            <w:pPr>
              <w:pStyle w:val="TableContents"/>
              <w:bidi w:val="0"/>
              <w:spacing w:before="0" w:after="283"/>
              <w:jc w:val="left"/>
              <w:rPr/>
            </w:pPr>
            <w:r>
              <w:rPr/>
              <w:t xml:space="preserve">2017 -- nyt </w:t>
            </w:r>
          </w:p>
        </w:tc>
      </w:tr>
      <w:tr>
        <w:trPr/>
        <w:tc>
          <w:tcPr>
            <w:tcW w:w="1906" w:type="dxa"/>
            <w:tcBorders/>
            <w:vAlign w:val="center"/>
          </w:tcPr>
          <w:p>
            <w:pPr>
              <w:pStyle w:val="TableContents"/>
              <w:bidi w:val="0"/>
              <w:spacing w:before="0" w:after="283"/>
              <w:jc w:val="left"/>
              <w:rPr/>
            </w:pPr>
            <w:r>
              <w:rPr/>
              <w:t xml:space="preserve">Rakennus: </w:t>
            </w:r>
          </w:p>
        </w:tc>
        <w:tc>
          <w:tcPr>
            <w:tcW w:w="7111" w:type="dxa"/>
            <w:tcBorders/>
            <w:vAlign w:val="center"/>
          </w:tcPr>
          <w:p>
            <w:pPr>
              <w:pStyle w:val="TableContents"/>
              <w:bidi w:val="0"/>
              <w:spacing w:before="0" w:after="283"/>
              <w:jc w:val="left"/>
              <w:rPr/>
            </w:pPr>
            <w:r>
              <w:rPr/>
              <w:t xml:space="preserve">2 </w:t>
            </w:r>
          </w:p>
        </w:tc>
      </w:tr>
      <w:tr>
        <w:trPr/>
        <w:tc>
          <w:tcPr>
            <w:tcW w:w="1906" w:type="dxa"/>
            <w:tcBorders/>
            <w:vAlign w:val="center"/>
          </w:tcPr>
          <w:p>
            <w:pPr>
              <w:pStyle w:val="TableContents"/>
              <w:bidi w:val="0"/>
              <w:spacing w:before="0" w:after="283"/>
              <w:jc w:val="left"/>
              <w:rPr/>
            </w:pPr>
            <w:r>
              <w:rPr/>
              <w:t xml:space="preserve">Tilattu: </w:t>
            </w:r>
          </w:p>
        </w:tc>
        <w:tc>
          <w:tcPr>
            <w:tcW w:w="7111" w:type="dxa"/>
            <w:tcBorders/>
            <w:vAlign w:val="center"/>
          </w:tcPr>
          <w:p>
            <w:pPr>
              <w:pStyle w:val="TableContents"/>
              <w:bidi w:val="0"/>
              <w:spacing w:before="0" w:after="283"/>
              <w:jc w:val="left"/>
              <w:rPr/>
            </w:pPr>
            <w:r>
              <w:rPr/>
              <w:t xml:space="preserve">2 </w:t>
            </w:r>
          </w:p>
        </w:tc>
      </w:tr>
      <w:tr>
        <w:trPr/>
        <w:tc>
          <w:tcPr>
            <w:tcW w:w="1906" w:type="dxa"/>
            <w:tcBorders/>
            <w:vAlign w:val="center"/>
          </w:tcPr>
          <w:p>
            <w:pPr>
              <w:pStyle w:val="TableContents"/>
              <w:bidi w:val="0"/>
              <w:spacing w:before="0" w:after="283"/>
              <w:jc w:val="left"/>
              <w:rPr/>
            </w:pPr>
            <w:r>
              <w:rPr/>
              <w:t xml:space="preserve">Suunniteltu: </w:t>
            </w:r>
          </w:p>
        </w:tc>
        <w:tc>
          <w:tcPr>
            <w:tcW w:w="7111" w:type="dxa"/>
            <w:tcBorders/>
            <w:vAlign w:val="center"/>
          </w:tcPr>
          <w:p>
            <w:pPr>
              <w:pStyle w:val="TableContents"/>
              <w:bidi w:val="0"/>
              <w:spacing w:before="0" w:after="283"/>
              <w:jc w:val="left"/>
              <w:rPr/>
            </w:pPr>
            <w:r>
              <w:rPr/>
              <w:t xml:space="preserve">10 </w:t>
            </w:r>
          </w:p>
        </w:tc>
      </w:tr>
      <w:tr>
        <w:trPr/>
        <w:tc>
          <w:tcPr>
            <w:tcW w:w="1906" w:type="dxa"/>
            <w:tcBorders/>
            <w:vAlign w:val="center"/>
          </w:tcPr>
          <w:p>
            <w:pPr>
              <w:pStyle w:val="TableContents"/>
              <w:bidi w:val="0"/>
              <w:spacing w:before="0" w:after="283"/>
              <w:jc w:val="left"/>
              <w:rPr/>
            </w:pPr>
            <w:r>
              <w:rPr/>
              <w:t xml:space="preserve">Valmistui: </w:t>
            </w:r>
          </w:p>
        </w:tc>
        <w:tc>
          <w:tcPr>
            <w:tcW w:w="7111" w:type="dxa"/>
            <w:tcBorders/>
            <w:vAlign w:val="center"/>
          </w:tcPr>
          <w:p>
            <w:pPr>
              <w:pStyle w:val="TableContents"/>
              <w:bidi w:val="0"/>
              <w:spacing w:before="0" w:after="283"/>
              <w:jc w:val="left"/>
              <w:rPr/>
            </w:pPr>
            <w:r>
              <w:rPr/>
              <w:t xml:space="preserve">1 </w:t>
            </w:r>
          </w:p>
        </w:tc>
      </w:tr>
      <w:tr>
        <w:trPr/>
        <w:tc>
          <w:tcPr>
            <w:tcW w:w="1906" w:type="dxa"/>
            <w:tcBorders/>
            <w:vAlign w:val="center"/>
          </w:tcPr>
          <w:p>
            <w:pPr>
              <w:pStyle w:val="TableContents"/>
              <w:bidi w:val="0"/>
              <w:spacing w:before="0" w:after="283"/>
              <w:jc w:val="left"/>
              <w:rPr/>
            </w:pPr>
            <w:r>
              <w:rPr/>
              <w:t xml:space="preserve">Aktiivinen: </w:t>
            </w:r>
          </w:p>
        </w:tc>
        <w:tc>
          <w:tcPr>
            <w:tcW w:w="7111" w:type="dxa"/>
            <w:tcBorders/>
            <w:vAlign w:val="center"/>
          </w:tcPr>
          <w:p>
            <w:pPr>
              <w:pStyle w:val="TableContents"/>
              <w:bidi w:val="0"/>
              <w:spacing w:before="0" w:after="283"/>
              <w:jc w:val="left"/>
              <w:rPr/>
            </w:pPr>
            <w:r>
              <w:rPr/>
              <w:t xml:space="preserve">1 Yleiset ominaisuudet </w:t>
            </w:r>
          </w:p>
        </w:tc>
      </w:tr>
      <w:tr>
        <w:trPr/>
        <w:tc>
          <w:tcPr>
            <w:tcW w:w="1906" w:type="dxa"/>
            <w:tcBorders/>
            <w:vAlign w:val="center"/>
          </w:tcPr>
          <w:p>
            <w:pPr>
              <w:pStyle w:val="TableContents"/>
              <w:bidi w:val="0"/>
              <w:spacing w:before="0" w:after="283"/>
              <w:jc w:val="left"/>
              <w:rPr/>
            </w:pPr>
            <w:r>
              <w:rPr/>
              <w:t xml:space="preserve">Tyyppi: </w:t>
            </w:r>
          </w:p>
        </w:tc>
        <w:tc>
          <w:tcPr>
            <w:tcW w:w="7111" w:type="dxa"/>
            <w:tcBorders/>
            <w:vAlign w:val="center"/>
          </w:tcPr>
          <w:p>
            <w:pPr>
              <w:pStyle w:val="TableContents"/>
              <w:bidi w:val="0"/>
              <w:spacing w:before="0" w:after="283"/>
              <w:jc w:val="left"/>
              <w:rPr/>
            </w:pPr>
            <w:r>
              <w:rPr/>
              <w:t xml:space="preserve">Lentotukialus </w:t>
            </w:r>
          </w:p>
        </w:tc>
      </w:tr>
      <w:tr>
        <w:trPr/>
        <w:tc>
          <w:tcPr>
            <w:tcW w:w="1906" w:type="dxa"/>
            <w:tcBorders/>
            <w:vAlign w:val="center"/>
          </w:tcPr>
          <w:p>
            <w:pPr>
              <w:pStyle w:val="TableContents"/>
              <w:bidi w:val="0"/>
              <w:spacing w:before="0" w:after="283"/>
              <w:jc w:val="left"/>
              <w:rPr/>
            </w:pPr>
            <w:r>
              <w:rPr/>
              <w:t xml:space="preserve">Siirtymä: </w:t>
            </w:r>
          </w:p>
        </w:tc>
        <w:tc>
          <w:tcPr>
            <w:tcW w:w="7111" w:type="dxa"/>
            <w:tcBorders/>
            <w:vAlign w:val="center"/>
          </w:tcPr>
          <w:p>
            <w:pPr>
              <w:pStyle w:val="TableContents"/>
              <w:bidi w:val="0"/>
              <w:spacing w:before="0" w:after="283"/>
              <w:jc w:val="left"/>
              <w:rPr/>
            </w:pPr>
            <w:r>
              <w:rPr/>
              <w:t xml:space="preserve">Noin 100 000 pitkää tonnia (110 000 lyhyttä tonnia; 100 000 tonnia) (täysi kuorma). </w:t>
            </w:r>
          </w:p>
        </w:tc>
      </w:tr>
      <w:tr>
        <w:trPr/>
        <w:tc>
          <w:tcPr>
            <w:tcW w:w="1906" w:type="dxa"/>
            <w:tcBorders/>
            <w:vAlign w:val="center"/>
          </w:tcPr>
          <w:p>
            <w:pPr>
              <w:pStyle w:val="TableContents"/>
              <w:bidi w:val="0"/>
              <w:spacing w:before="0" w:after="283"/>
              <w:jc w:val="left"/>
              <w:rPr/>
            </w:pPr>
            <w:r>
              <w:rPr/>
              <w:t xml:space="preserve">Pituus: </w:t>
            </w:r>
          </w:p>
        </w:tc>
        <w:tc>
          <w:tcPr>
            <w:tcW w:w="7111" w:type="dxa"/>
            <w:tcBorders/>
            <w:vAlign w:val="center"/>
          </w:tcPr>
          <w:p>
            <w:pPr>
              <w:pStyle w:val="TableContents"/>
              <w:bidi w:val="0"/>
              <w:spacing w:before="0" w:after="283"/>
              <w:jc w:val="left"/>
              <w:rPr/>
            </w:pPr>
            <w:r>
              <w:rPr/>
              <w:t xml:space="preserve">1,106 ft (337 m) </w:t>
            </w:r>
          </w:p>
        </w:tc>
      </w:tr>
      <w:tr>
        <w:trPr/>
        <w:tc>
          <w:tcPr>
            <w:tcW w:w="1906" w:type="dxa"/>
            <w:tcBorders/>
            <w:vAlign w:val="center"/>
          </w:tcPr>
          <w:p>
            <w:pPr>
              <w:pStyle w:val="TableContents"/>
              <w:bidi w:val="0"/>
              <w:spacing w:before="0" w:after="283"/>
              <w:jc w:val="left"/>
              <w:rPr/>
            </w:pPr>
            <w:r>
              <w:rPr/>
              <w:t xml:space="preserve">Palkki: </w:t>
            </w:r>
          </w:p>
        </w:tc>
        <w:tc>
          <w:tcPr>
            <w:tcW w:w="7111"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78 m (256 ft) (ohjaamo) </w:t>
            </w:r>
          </w:p>
          <w:p>
            <w:pPr>
              <w:pStyle w:val="TableContents"/>
              <w:numPr>
                <w:ilvl w:val="0"/>
                <w:numId w:val="72"/>
              </w:numPr>
              <w:tabs>
                <w:tab w:val="clear" w:pos="1134"/>
                <w:tab w:val="left" w:leader="none" w:pos="707"/>
              </w:tabs>
              <w:bidi w:val="0"/>
              <w:spacing w:before="0" w:after="283"/>
              <w:ind w:start="707" w:hanging="283"/>
              <w:jc w:val="left"/>
              <w:rPr/>
            </w:pPr>
            <w:r>
              <w:rPr/>
              <w:t xml:space="preserve">134 jalkaa (41 m) (vesilinja) </w:t>
            </w:r>
          </w:p>
        </w:tc>
      </w:tr>
      <w:tr>
        <w:trPr/>
        <w:tc>
          <w:tcPr>
            <w:tcW w:w="1906" w:type="dxa"/>
            <w:tcBorders/>
            <w:vAlign w:val="center"/>
          </w:tcPr>
          <w:p>
            <w:pPr>
              <w:pStyle w:val="TableContents"/>
              <w:bidi w:val="0"/>
              <w:spacing w:before="0" w:after="283"/>
              <w:jc w:val="left"/>
              <w:rPr/>
            </w:pPr>
            <w:r>
              <w:rPr/>
              <w:t xml:space="preserve">Korkeus: </w:t>
            </w:r>
          </w:p>
        </w:tc>
        <w:tc>
          <w:tcPr>
            <w:tcW w:w="7111" w:type="dxa"/>
            <w:tcBorders/>
            <w:vAlign w:val="center"/>
          </w:tcPr>
          <w:p>
            <w:pPr>
              <w:pStyle w:val="TableContents"/>
              <w:bidi w:val="0"/>
              <w:spacing w:before="0" w:after="283"/>
              <w:jc w:val="left"/>
              <w:rPr/>
            </w:pPr>
            <w:r>
              <w:rPr/>
              <w:t xml:space="preserve">250 jalkaa (76 m) </w:t>
            </w:r>
          </w:p>
        </w:tc>
      </w:tr>
      <w:tr>
        <w:trPr/>
        <w:tc>
          <w:tcPr>
            <w:tcW w:w="1906" w:type="dxa"/>
            <w:tcBorders/>
            <w:vAlign w:val="center"/>
          </w:tcPr>
          <w:p>
            <w:pPr>
              <w:pStyle w:val="TableContents"/>
              <w:bidi w:val="0"/>
              <w:spacing w:before="0" w:after="283"/>
              <w:jc w:val="left"/>
              <w:rPr/>
            </w:pPr>
            <w:r>
              <w:rPr/>
              <w:t xml:space="preserve">Luonnos: </w:t>
            </w:r>
          </w:p>
        </w:tc>
        <w:tc>
          <w:tcPr>
            <w:tcW w:w="7111" w:type="dxa"/>
            <w:tcBorders/>
            <w:vAlign w:val="center"/>
          </w:tcPr>
          <w:p>
            <w:pPr>
              <w:pStyle w:val="TableContents"/>
              <w:bidi w:val="0"/>
              <w:spacing w:before="0" w:after="283"/>
              <w:jc w:val="left"/>
              <w:rPr/>
            </w:pPr>
            <w:r>
              <w:rPr/>
              <w:t xml:space="preserve">39 jalkaa (12 m) </w:t>
            </w:r>
          </w:p>
        </w:tc>
      </w:tr>
      <w:tr>
        <w:trPr/>
        <w:tc>
          <w:tcPr>
            <w:tcW w:w="1906" w:type="dxa"/>
            <w:tcBorders/>
            <w:vAlign w:val="center"/>
          </w:tcPr>
          <w:p>
            <w:pPr>
              <w:pStyle w:val="TableContents"/>
              <w:bidi w:val="0"/>
              <w:spacing w:before="0" w:after="283"/>
              <w:jc w:val="left"/>
              <w:rPr/>
            </w:pPr>
            <w:r>
              <w:rPr/>
              <w:t xml:space="preserve">Kannet: </w:t>
            </w:r>
          </w:p>
        </w:tc>
        <w:tc>
          <w:tcPr>
            <w:tcW w:w="7111" w:type="dxa"/>
            <w:tcBorders/>
            <w:vAlign w:val="center"/>
          </w:tcPr>
          <w:p>
            <w:pPr>
              <w:pStyle w:val="TableContents"/>
              <w:bidi w:val="0"/>
              <w:spacing w:before="0" w:after="283"/>
              <w:jc w:val="left"/>
              <w:rPr/>
            </w:pPr>
            <w:r>
              <w:rPr/>
              <w:t xml:space="preserve">25 </w:t>
            </w:r>
          </w:p>
        </w:tc>
      </w:tr>
      <w:tr>
        <w:trPr/>
        <w:tc>
          <w:tcPr>
            <w:tcW w:w="1906" w:type="dxa"/>
            <w:tcBorders/>
            <w:vAlign w:val="center"/>
          </w:tcPr>
          <w:p>
            <w:pPr>
              <w:pStyle w:val="TableContents"/>
              <w:bidi w:val="0"/>
              <w:spacing w:before="0" w:after="283"/>
              <w:jc w:val="left"/>
              <w:rPr/>
            </w:pPr>
            <w:r>
              <w:rPr/>
              <w:t xml:space="preserve">Asennettu teho: </w:t>
            </w:r>
          </w:p>
        </w:tc>
        <w:tc>
          <w:tcPr>
            <w:tcW w:w="7111" w:type="dxa"/>
            <w:tcBorders/>
            <w:vAlign w:val="center"/>
          </w:tcPr>
          <w:p>
            <w:pPr>
              <w:pStyle w:val="TableContents"/>
              <w:bidi w:val="0"/>
              <w:spacing w:before="0" w:after="283"/>
              <w:jc w:val="left"/>
              <w:rPr/>
            </w:pPr>
            <w:r>
              <w:rPr/>
              <w:t xml:space="preserve">Kaksi A1B-ydinreaktoria </w:t>
            </w:r>
          </w:p>
        </w:tc>
      </w:tr>
      <w:tr>
        <w:trPr/>
        <w:tc>
          <w:tcPr>
            <w:tcW w:w="1906" w:type="dxa"/>
            <w:tcBorders/>
            <w:vAlign w:val="center"/>
          </w:tcPr>
          <w:p>
            <w:pPr>
              <w:pStyle w:val="TableContents"/>
              <w:bidi w:val="0"/>
              <w:spacing w:before="0" w:after="283"/>
              <w:jc w:val="left"/>
              <w:rPr/>
            </w:pPr>
            <w:r>
              <w:rPr/>
              <w:t xml:space="preserve">Käyttövoima: </w:t>
            </w:r>
          </w:p>
        </w:tc>
        <w:tc>
          <w:tcPr>
            <w:tcW w:w="7111" w:type="dxa"/>
            <w:tcBorders/>
            <w:vAlign w:val="center"/>
          </w:tcPr>
          <w:p>
            <w:pPr>
              <w:pStyle w:val="TableContents"/>
              <w:bidi w:val="0"/>
              <w:spacing w:before="0" w:after="283"/>
              <w:jc w:val="left"/>
              <w:rPr/>
            </w:pPr>
            <w:r>
              <w:rPr/>
              <w:t xml:space="preserve">Neljä akselia </w:t>
            </w:r>
          </w:p>
        </w:tc>
      </w:tr>
      <w:tr>
        <w:trPr/>
        <w:tc>
          <w:tcPr>
            <w:tcW w:w="1906" w:type="dxa"/>
            <w:tcBorders/>
            <w:vAlign w:val="center"/>
          </w:tcPr>
          <w:p>
            <w:pPr>
              <w:pStyle w:val="TableContents"/>
              <w:bidi w:val="0"/>
              <w:spacing w:before="0" w:after="283"/>
              <w:jc w:val="left"/>
              <w:rPr/>
            </w:pPr>
            <w:r>
              <w:rPr/>
              <w:t xml:space="preserve">Nopeus: </w:t>
            </w:r>
          </w:p>
        </w:tc>
        <w:tc>
          <w:tcPr>
            <w:tcW w:w="7111" w:type="dxa"/>
            <w:tcBorders/>
            <w:vAlign w:val="center"/>
          </w:tcPr>
          <w:p>
            <w:pPr>
              <w:pStyle w:val="TableContents"/>
              <w:bidi w:val="0"/>
              <w:spacing w:before="0" w:after="283"/>
              <w:jc w:val="left"/>
              <w:rPr/>
            </w:pPr>
            <w:r>
              <w:rPr/>
              <w:t xml:space="preserve">Yli 30 solmua (56 km/h; 35 mph). </w:t>
            </w:r>
          </w:p>
        </w:tc>
      </w:tr>
      <w:tr>
        <w:trPr/>
        <w:tc>
          <w:tcPr>
            <w:tcW w:w="1906" w:type="dxa"/>
            <w:tcBorders/>
            <w:vAlign w:val="center"/>
          </w:tcPr>
          <w:p>
            <w:pPr>
              <w:pStyle w:val="TableContents"/>
              <w:bidi w:val="0"/>
              <w:spacing w:before="0" w:after="283"/>
              <w:jc w:val="left"/>
              <w:rPr/>
            </w:pPr>
            <w:r>
              <w:rPr/>
              <w:t xml:space="preserve">Kantama: </w:t>
            </w:r>
          </w:p>
        </w:tc>
        <w:tc>
          <w:tcPr>
            <w:tcW w:w="7111" w:type="dxa"/>
            <w:tcBorders/>
            <w:vAlign w:val="center"/>
          </w:tcPr>
          <w:p>
            <w:pPr>
              <w:pStyle w:val="TableContents"/>
              <w:bidi w:val="0"/>
              <w:spacing w:before="0" w:after="283"/>
              <w:jc w:val="left"/>
              <w:rPr/>
            </w:pPr>
            <w:r>
              <w:rPr/>
              <w:t xml:space="preserve">Rajoittamaton </w:t>
            </w:r>
          </w:p>
        </w:tc>
      </w:tr>
      <w:tr>
        <w:trPr/>
        <w:tc>
          <w:tcPr>
            <w:tcW w:w="1906" w:type="dxa"/>
            <w:tcBorders/>
            <w:vAlign w:val="center"/>
          </w:tcPr>
          <w:p>
            <w:pPr>
              <w:pStyle w:val="TableContents"/>
              <w:bidi w:val="0"/>
              <w:spacing w:before="0" w:after="283"/>
              <w:jc w:val="left"/>
              <w:rPr/>
            </w:pPr>
            <w:r>
              <w:rPr/>
              <w:t xml:space="preserve">Kestävyys: </w:t>
            </w:r>
          </w:p>
        </w:tc>
        <w:tc>
          <w:tcPr>
            <w:tcW w:w="7111" w:type="dxa"/>
            <w:tcBorders/>
            <w:vAlign w:val="center"/>
          </w:tcPr>
          <w:p>
            <w:pPr>
              <w:pStyle w:val="TableContents"/>
              <w:bidi w:val="0"/>
              <w:spacing w:before="0" w:after="283"/>
              <w:jc w:val="left"/>
              <w:rPr/>
            </w:pPr>
            <w:r>
              <w:rPr/>
              <w:t xml:space="preserve">50 vuoden käyttöikä </w:t>
            </w:r>
          </w:p>
        </w:tc>
      </w:tr>
      <w:tr>
        <w:trPr/>
        <w:tc>
          <w:tcPr>
            <w:tcW w:w="1906" w:type="dxa"/>
            <w:tcBorders/>
            <w:vAlign w:val="center"/>
          </w:tcPr>
          <w:p>
            <w:pPr>
              <w:pStyle w:val="TableContents"/>
              <w:bidi w:val="0"/>
              <w:spacing w:before="0" w:after="283"/>
              <w:jc w:val="left"/>
              <w:rPr/>
            </w:pPr>
            <w:r>
              <w:rPr/>
              <w:t xml:space="preserve">Täydentää: </w:t>
            </w:r>
          </w:p>
        </w:tc>
        <w:tc>
          <w:tcPr>
            <w:tcW w:w="7111"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508 virkamiestä </w:t>
            </w:r>
          </w:p>
          <w:p>
            <w:pPr>
              <w:pStyle w:val="TableContents"/>
              <w:numPr>
                <w:ilvl w:val="0"/>
                <w:numId w:val="73"/>
              </w:numPr>
              <w:tabs>
                <w:tab w:val="clear" w:pos="1134"/>
                <w:tab w:val="left" w:leader="none" w:pos="707"/>
              </w:tabs>
              <w:bidi w:val="0"/>
              <w:spacing w:before="0" w:after="283"/>
              <w:ind w:start="707" w:hanging="283"/>
              <w:jc w:val="left"/>
              <w:rPr/>
            </w:pPr>
            <w:r>
              <w:rPr/>
              <w:t xml:space="preserve">3 789 värväytynyttä </w:t>
            </w:r>
          </w:p>
        </w:tc>
      </w:tr>
      <w:tr>
        <w:trPr/>
        <w:tc>
          <w:tcPr>
            <w:tcW w:w="1906" w:type="dxa"/>
            <w:tcBorders/>
            <w:vAlign w:val="center"/>
          </w:tcPr>
          <w:p>
            <w:pPr>
              <w:pStyle w:val="TableContents"/>
              <w:bidi w:val="0"/>
              <w:spacing w:before="0" w:after="283"/>
              <w:jc w:val="left"/>
              <w:rPr/>
            </w:pPr>
            <w:r>
              <w:rPr/>
              <w:t xml:space="preserve">Miehistö: </w:t>
            </w:r>
          </w:p>
        </w:tc>
        <w:tc>
          <w:tcPr>
            <w:tcW w:w="7111" w:type="dxa"/>
            <w:tcBorders/>
            <w:vAlign w:val="center"/>
          </w:tcPr>
          <w:p>
            <w:pPr>
              <w:pStyle w:val="TableContents"/>
              <w:bidi w:val="0"/>
              <w:spacing w:before="0" w:after="283"/>
              <w:jc w:val="left"/>
              <w:rPr/>
            </w:pPr>
            <w:r>
              <w:rPr/>
              <w:t xml:space="preserve">2 600 noin. </w:t>
            </w:r>
          </w:p>
        </w:tc>
      </w:tr>
      <w:tr>
        <w:trPr/>
        <w:tc>
          <w:tcPr>
            <w:tcW w:w="1906" w:type="dxa"/>
            <w:tcBorders/>
            <w:vAlign w:val="center"/>
          </w:tcPr>
          <w:p>
            <w:pPr>
              <w:pStyle w:val="TableContents"/>
              <w:bidi w:val="0"/>
              <w:spacing w:before="0" w:after="283"/>
              <w:jc w:val="left"/>
              <w:rPr/>
            </w:pPr>
            <w:r>
              <w:rPr/>
              <w:t xml:space="preserve">Aseistus: </w:t>
            </w:r>
          </w:p>
        </w:tc>
        <w:tc>
          <w:tcPr>
            <w:tcW w:w="711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Ilmatorjuntaohjukset: </w:t>
            </w:r>
          </w:p>
          <w:p>
            <w:pPr>
              <w:pStyle w:val="TableContents"/>
              <w:numPr>
                <w:ilvl w:val="0"/>
                <w:numId w:val="74"/>
              </w:numPr>
              <w:tabs>
                <w:tab w:val="clear" w:pos="1134"/>
                <w:tab w:val="left" w:leader="none" w:pos="707"/>
              </w:tabs>
              <w:bidi w:val="0"/>
              <w:spacing w:before="0" w:after="0"/>
              <w:ind w:start="707" w:hanging="283"/>
              <w:jc w:val="left"/>
              <w:rPr/>
            </w:pPr>
            <w:r>
              <w:rPr/>
              <w:t xml:space="preserve">2 × RIM-162 ESSM-raketin laukaisulaitteet </w:t>
            </w:r>
          </w:p>
          <w:p>
            <w:pPr>
              <w:pStyle w:val="TableContents"/>
              <w:numPr>
                <w:ilvl w:val="0"/>
                <w:numId w:val="74"/>
              </w:numPr>
              <w:tabs>
                <w:tab w:val="clear" w:pos="1134"/>
                <w:tab w:val="left" w:leader="none" w:pos="707"/>
              </w:tabs>
              <w:bidi w:val="0"/>
              <w:spacing w:before="0" w:after="0"/>
              <w:ind w:start="707" w:hanging="283"/>
              <w:jc w:val="left"/>
              <w:rPr/>
            </w:pPr>
            <w:r>
              <w:rPr/>
              <w:t xml:space="preserve">2 × VANNE-116 RAM </w:t>
            </w:r>
          </w:p>
          <w:p>
            <w:pPr>
              <w:pStyle w:val="TableContents"/>
              <w:numPr>
                <w:ilvl w:val="0"/>
                <w:numId w:val="74"/>
              </w:numPr>
              <w:tabs>
                <w:tab w:val="clear" w:pos="1134"/>
                <w:tab w:val="left" w:leader="none" w:pos="707"/>
              </w:tabs>
              <w:bidi w:val="0"/>
              <w:spacing w:before="0" w:after="0"/>
              <w:ind w:start="707" w:hanging="283"/>
              <w:jc w:val="left"/>
              <w:rPr/>
            </w:pPr>
            <w:r>
              <w:rPr/>
              <w:t xml:space="preserve">Aseet: </w:t>
            </w:r>
          </w:p>
          <w:p>
            <w:pPr>
              <w:pStyle w:val="TableContents"/>
              <w:numPr>
                <w:ilvl w:val="0"/>
                <w:numId w:val="74"/>
              </w:numPr>
              <w:tabs>
                <w:tab w:val="clear" w:pos="1134"/>
                <w:tab w:val="left" w:leader="none" w:pos="707"/>
              </w:tabs>
              <w:bidi w:val="0"/>
              <w:spacing w:before="0" w:after="0"/>
              <w:ind w:start="707" w:hanging="283"/>
              <w:jc w:val="left"/>
              <w:rPr/>
            </w:pPr>
            <w:r>
              <w:rPr/>
              <w:t xml:space="preserve">3 × Phalanx CIWS </w:t>
            </w:r>
          </w:p>
          <w:p>
            <w:pPr>
              <w:pStyle w:val="TableContents"/>
              <w:numPr>
                <w:ilvl w:val="0"/>
                <w:numId w:val="74"/>
              </w:numPr>
              <w:tabs>
                <w:tab w:val="clear" w:pos="1134"/>
                <w:tab w:val="left" w:leader="none" w:pos="707"/>
              </w:tabs>
              <w:bidi w:val="0"/>
              <w:spacing w:before="0" w:after="283"/>
              <w:ind w:start="707" w:hanging="283"/>
              <w:jc w:val="left"/>
              <w:rPr/>
            </w:pPr>
            <w:r>
              <w:rPr/>
              <w:t xml:space="preserve">4 × M2. 50 Cal. (12,7 mm) konekivääriä </w:t>
            </w:r>
          </w:p>
        </w:tc>
      </w:tr>
      <w:tr>
        <w:trPr/>
        <w:tc>
          <w:tcPr>
            <w:tcW w:w="1906" w:type="dxa"/>
            <w:tcBorders/>
            <w:vAlign w:val="center"/>
          </w:tcPr>
          <w:p>
            <w:pPr>
              <w:pStyle w:val="TableContents"/>
              <w:bidi w:val="0"/>
              <w:spacing w:before="0" w:after="283"/>
              <w:jc w:val="left"/>
              <w:rPr/>
            </w:pPr>
            <w:r>
              <w:rPr/>
              <w:t xml:space="preserve">Kuljetettu lentokone: </w:t>
            </w:r>
          </w:p>
        </w:tc>
        <w:tc>
          <w:tcPr>
            <w:tcW w:w="7111" w:type="dxa"/>
            <w:tcBorders/>
            <w:vAlign w:val="center"/>
          </w:tcPr>
          <w:p>
            <w:pPr>
              <w:pStyle w:val="TableContents"/>
              <w:bidi w:val="0"/>
              <w:spacing w:before="0" w:after="283"/>
              <w:jc w:val="left"/>
              <w:rPr/>
            </w:pPr>
            <w:r>
              <w:rPr/>
              <w:t xml:space="preserve">75 + </w:t>
            </w:r>
          </w:p>
        </w:tc>
      </w:tr>
      <w:tr>
        <w:trPr/>
        <w:tc>
          <w:tcPr>
            <w:tcW w:w="1906" w:type="dxa"/>
            <w:tcBorders/>
            <w:vAlign w:val="center"/>
          </w:tcPr>
          <w:p>
            <w:pPr>
              <w:pStyle w:val="TableContents"/>
              <w:bidi w:val="0"/>
              <w:spacing w:before="0" w:after="283"/>
              <w:jc w:val="left"/>
              <w:rPr/>
            </w:pPr>
            <w:r>
              <w:rPr/>
              <w:t xml:space="preserve">Ilmailulaitteet: </w:t>
            </w:r>
          </w:p>
        </w:tc>
        <w:tc>
          <w:tcPr>
            <w:tcW w:w="7111" w:type="dxa"/>
            <w:tcBorders/>
            <w:vAlign w:val="center"/>
          </w:tcPr>
          <w:p>
            <w:pPr>
              <w:pStyle w:val="TableContents"/>
              <w:bidi w:val="0"/>
              <w:spacing w:before="0" w:after="283"/>
              <w:jc w:val="left"/>
              <w:rPr/>
            </w:pPr>
            <w:r>
              <w:rPr/>
              <w:t xml:space="preserve">333 m × 78 m (1 092 jalkaa × 256 jalkaa) lentokansi.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lentotukialuksen valmistaminen maksaa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Rakentaminen alkoi 11. elokuuta 2005, jolloin Northrop Grumman leikkasi juhlallisesti teräksen 15 tonnin painoisesta levystä, joka on osa lentotukialuksen sivukuorilaitetta. CVN-78:n osien rakentaminen alkoi vuoden 2007 alussa, ja se on valmistumassa. Rakentaminen on loppusuoralla </w:t>
      </w:r>
      <w:r>
        <w:rPr>
          <w:color w:val="A9A9A9"/>
        </w:rPr>
        <w:t xml:space="preserve">Newport News Shipbuildingissä, joka on Huntington Ingalls Industriesin (entinen Northrop Grumman Shipbuilding) osasto Newport Newsissa, Virginiassa</w:t>
      </w:r>
      <w:r>
        <w:rPr/>
        <w:t xml:space="preserve">. Tämä on ainoa telakka Yhdysvalloissa, joka pystyy rakentamaan ydinkäyttöisiä lentotukialuksia.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lentotukialus Gerald Ford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Rakentajat: </w:t>
      </w:r>
      <w:r>
        <w:rPr>
          <w:color w:val="A9A9A9"/>
        </w:rPr>
        <w:t xml:space="preserve">Newport News Shipbuilding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Gerald R. Ford -lentotukialuksen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Kustannukset: </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Ohjelman kustannukset: 36,30 miljardia dollaria </w:t>
      </w:r>
      <w:r>
        <w:rPr/>
        <w:t xml:space="preserve">(varainhoitovuosi 15). </w:t>
      </w:r>
    </w:p>
    <w:p>
      <w:pPr>
        <w:pStyle w:val="TextBody"/>
        <w:numPr>
          <w:ilvl w:val="0"/>
          <w:numId w:val="75"/>
        </w:numPr>
        <w:tabs>
          <w:tab w:val="clear" w:pos="1134"/>
          <w:tab w:val="left" w:leader="none" w:pos="707"/>
        </w:tabs>
        <w:bidi w:val="0"/>
        <w:ind w:start="707" w:hanging="283"/>
        <w:jc w:val="left"/>
        <w:rPr/>
      </w:pPr>
      <w:r>
        <w:rPr>
          <w:color w:val="DCDCDC"/>
        </w:rPr>
        <w:t xml:space="preserve">Yksikkökustannukset: 10,44 miljardia dollaria </w:t>
      </w:r>
      <w:r>
        <w:rPr/>
        <w:t xml:space="preserve">(FY15).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uusi lentotukialus maksoi</w:t>
      </w:r>
    </w:p>
    <w:p>
      <w:pPr>
        <w:pStyle w:val="TextBody"/>
        <w:bidi w:val="0"/>
        <w:jc w:val="left"/>
        <w:rPr>
          <w:b/>
          <w:u w:val="single"/>
          <w:shd w:val="clear" w:fill="FFFF00"/>
        </w:rPr>
      </w:pPr>
      <w:r>
        <w:rPr>
          <w:b/>
          <w:u w:val="single"/>
          <w:shd w:val="clear" w:fill="FFFF00"/>
        </w:rPr>
        <w:t xml:space="preserve">Asiakirjan numero 12065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Dungeons &amp; Dragons (lyhenne D&amp;D tai DnD) on alun perin Gary Gygaxin ja Dave Arnesonin suunnittelema fantasiaroolipeli. Sen julkaisi ensimmäisen kerran vuonna </w:t>
      </w:r>
      <w:r>
        <w:rPr>
          <w:color w:val="A9A9A9"/>
        </w:rPr>
        <w:t xml:space="preserve">1974 </w:t>
      </w:r>
      <w:r>
        <w:rPr/>
        <w:t xml:space="preserve">Tactical Studies Rules, Inc. (TSR). Wizards of the Coast (nykyään Hasbron tytäryhtiö) on julkaissut peliä vuodesta 1997 lähtien. Se on peräisin minisotapeleistä, joiden alkuperäisenä sääntöjärjestelmänä on Chainmailin muunnelma. D&amp;D:n julkaisu on yleisesti tunnustettu nykyaikaisten roolipelien ja roolipeliteollisuuden alkusysäykseksi.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Dungeons &amp; Dragons julkaistiin ensimmäisen kerran?</w:t>
      </w:r>
    </w:p>
    <w:p>
      <w:pPr>
        <w:pStyle w:val="TextBody"/>
        <w:bidi w:val="0"/>
        <w:jc w:val="left"/>
        <w:rPr>
          <w:b/>
          <w:u w:val="single"/>
          <w:shd w:val="clear" w:fill="FFFF00"/>
        </w:rPr>
      </w:pPr>
      <w:r>
        <w:rPr>
          <w:b/>
          <w:u w:val="single"/>
          <w:shd w:val="clear" w:fill="FFFF00"/>
        </w:rPr>
        <w:t xml:space="preserve">Asiakirjan numero 12066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Half Dome Cable Route -vaellusreitti kulkee laakson pohjalta kupolin huipulle </w:t>
      </w:r>
      <w:r>
        <w:rPr>
          <w:color w:val="A9A9A9"/>
        </w:rPr>
        <w:t xml:space="preserve">13 kilometrin (8,2 mailia) matkalla (Mist Trail -reitin kautta), ja siinä on 1 460 metrin (4 800 jalan) nousu</w:t>
      </w:r>
      <w:r>
        <w:rPr/>
        <w:t xml:space="preserve">. Polun pituus ja vaikeusaste pitivät sen ennen vähemmän täynnä kuin muut puiston polut, mutta viime vuosina polun kävijämäärä on kasvanut jopa 800 henkilöön päivässä. Vaellus voidaan tehdä laakson pohjalta yhtenä pitkänä päivänä, mutta monet ihmiset keskeyttävät sen leiriytymällä Little Yosemite Valleyssa yön yli. Polku nousee Vernal- ja Nevada Falls -putousten ohi, jatkuu Little Yosemite Valleyyn ja sieltä pohjoiseen Half Domen koillisharjanteen juurelle.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pitkiä kaapelit ovat half dome:ssa</w:t>
      </w:r>
    </w:p>
    <w:p>
      <w:pPr>
        <w:pStyle w:val="TextBody"/>
        <w:bidi w:val="0"/>
        <w:jc w:val="left"/>
        <w:rPr>
          <w:b/>
          <w:u w:val="single"/>
          <w:shd w:val="clear" w:fill="FFFF00"/>
        </w:rPr>
      </w:pPr>
      <w:r>
        <w:rPr>
          <w:b/>
          <w:u w:val="single"/>
          <w:shd w:val="clear" w:fill="FFFF00"/>
        </w:rPr>
        <w:t xml:space="preserve">Asiakirjan numero 12067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556 </w:t>
      </w:r>
      <w:r>
        <w:rPr>
          <w:color w:val="A9A9A9"/>
        </w:rPr>
        <w:t xml:space="preserve">Corbin City </w:t>
      </w:r>
      <w:r>
        <w:rPr/>
        <w:t xml:space="preserve">Atlantic 492 City City (New Jersey) 1922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pienin kaupunki New Jerseyssä?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on luettelo Yhdysvaltojen New Jerseyn osavaltion 565 kunnasta asukasluvun mukaan järjestettynä. Osavaltiossa on viisi kuntatyyppiä: kaupunginosat (250), kaupungit (</w:t>
      </w:r>
      <w:r>
        <w:rPr>
          <w:color w:val="A9A9A9"/>
        </w:rPr>
        <w:t xml:space="preserve">52</w:t>
      </w:r>
      <w:r>
        <w:rPr/>
        <w:t xml:space="preserve">), kaupungit (15), kunnat (245) ja kylät (4). New Jersey, neljänneksi pienin osavaltio, on pinta-alaltaan 22 590 km2 , mikä tarkoittaa, että osavaltion kunnan keskimääräinen pinta-ala on noin 39 km2 , mutta huomaa oikealla olevassa kartassa todellisten kokojen suuri vaihteluväli.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on New Jerseyssä</w:t>
      </w:r>
    </w:p>
    <w:p>
      <w:pPr>
        <w:pStyle w:val="TextBody"/>
        <w:bidi w:val="0"/>
        <w:jc w:val="left"/>
        <w:rPr>
          <w:b/>
          <w:shd w:val="clear" w:fill="FFFF00"/>
        </w:rPr>
      </w:pPr>
      <w:r>
        <w:rPr>
          <w:b/>
          <w:shd w:val="clear" w:fill="FFFF00"/>
        </w:rPr>
        <w:t xml:space="preserve">Teksti numero 2</w:t>
      </w:r>
    </w:p>
    <w:tbl>
      <w:tblPr>
        <w:tblW w:w="10358" w:type="dxa"/>
        <w:jc w:val="left"/>
        <w:tblInd w:w="0" w:type="dxa"/>
        <w:tblLayout w:type="fixed"/>
        <w:tblCellMar>
          <w:top w:w="28" w:type="dxa"/>
          <w:left w:w="28" w:type="dxa"/>
          <w:bottom w:w="28" w:type="dxa"/>
          <w:right w:w="28" w:type="dxa"/>
        </w:tblCellMar>
      </w:tblPr>
      <w:tblGrid>
        <w:gridCol w:w="616"/>
        <w:gridCol w:w="1741"/>
        <w:gridCol w:w="1276"/>
        <w:gridCol w:w="1216"/>
        <w:gridCol w:w="1141"/>
        <w:gridCol w:w="1546"/>
        <w:gridCol w:w="1321"/>
        <w:gridCol w:w="1501"/>
      </w:tblGrid>
      <w:tr>
        <w:trPr/>
        <w:tc>
          <w:tcPr>
            <w:tcW w:w="616" w:type="dxa"/>
            <w:tcBorders/>
            <w:vAlign w:val="center"/>
          </w:tcPr>
          <w:p>
            <w:pPr>
              <w:pStyle w:val="TableHeading"/>
              <w:suppressLineNumbers/>
              <w:bidi w:val="0"/>
              <w:spacing w:before="0" w:after="283"/>
              <w:jc w:val="center"/>
              <w:rPr/>
            </w:pPr>
            <w:r>
              <w:rPr/>
              <w:t xml:space="preserve">Asukasluku </w:t>
            </w:r>
          </w:p>
        </w:tc>
        <w:tc>
          <w:tcPr>
            <w:tcW w:w="1741" w:type="dxa"/>
            <w:tcBorders/>
            <w:vAlign w:val="center"/>
          </w:tcPr>
          <w:p>
            <w:pPr>
              <w:pStyle w:val="TableHeading"/>
              <w:suppressLineNumbers/>
              <w:bidi w:val="0"/>
              <w:spacing w:before="0" w:after="283"/>
              <w:jc w:val="center"/>
              <w:rPr/>
            </w:pPr>
            <w:r>
              <w:rPr/>
              <w:t xml:space="preserve">Kunta </w:t>
            </w:r>
          </w:p>
        </w:tc>
        <w:tc>
          <w:tcPr>
            <w:tcW w:w="1276" w:type="dxa"/>
            <w:tcBorders/>
            <w:vAlign w:val="center"/>
          </w:tcPr>
          <w:p>
            <w:pPr>
              <w:pStyle w:val="TableHeading"/>
              <w:suppressLineNumbers/>
              <w:bidi w:val="0"/>
              <w:spacing w:before="0" w:after="283"/>
              <w:jc w:val="center"/>
              <w:rPr/>
            </w:pPr>
            <w:r>
              <w:rPr/>
              <w:t xml:space="preserve">Piirikunta </w:t>
            </w:r>
          </w:p>
        </w:tc>
        <w:tc>
          <w:tcPr>
            <w:tcW w:w="1216" w:type="dxa"/>
            <w:tcBorders/>
            <w:vAlign w:val="center"/>
          </w:tcPr>
          <w:p>
            <w:pPr>
              <w:pStyle w:val="TableHeading"/>
              <w:suppressLineNumbers/>
              <w:bidi w:val="0"/>
              <w:spacing w:before="0" w:after="283"/>
              <w:jc w:val="center"/>
              <w:rPr/>
            </w:pPr>
            <w:r>
              <w:rPr/>
              <w:t xml:space="preserve">Väestö vuonna 2010 </w:t>
            </w:r>
          </w:p>
        </w:tc>
        <w:tc>
          <w:tcPr>
            <w:tcW w:w="1141" w:type="dxa"/>
            <w:tcBorders/>
            <w:vAlign w:val="center"/>
          </w:tcPr>
          <w:p>
            <w:pPr>
              <w:pStyle w:val="TableHeading"/>
              <w:suppressLineNumbers/>
              <w:bidi w:val="0"/>
              <w:spacing w:before="0" w:after="283"/>
              <w:jc w:val="center"/>
              <w:rPr/>
            </w:pPr>
            <w:r>
              <w:rPr/>
              <w:t xml:space="preserve">Kuntatyyppi </w:t>
            </w:r>
          </w:p>
        </w:tc>
        <w:tc>
          <w:tcPr>
            <w:tcW w:w="1546" w:type="dxa"/>
            <w:tcBorders/>
            <w:vAlign w:val="center"/>
          </w:tcPr>
          <w:p>
            <w:pPr>
              <w:pStyle w:val="TableHeading"/>
              <w:suppressLineNumbers/>
              <w:bidi w:val="0"/>
              <w:spacing w:before="0" w:after="283"/>
              <w:jc w:val="center"/>
              <w:rPr/>
            </w:pPr>
            <w:r>
              <w:rPr/>
              <w:t xml:space="preserve">Hallitusmuoto </w:t>
            </w:r>
          </w:p>
        </w:tc>
        <w:tc>
          <w:tcPr>
            <w:tcW w:w="1321" w:type="dxa"/>
            <w:tcBorders/>
            <w:vAlign w:val="center"/>
          </w:tcPr>
          <w:p>
            <w:pPr>
              <w:pStyle w:val="TableHeading"/>
              <w:suppressLineNumbers/>
              <w:bidi w:val="0"/>
              <w:spacing w:before="0" w:after="283"/>
              <w:jc w:val="center"/>
              <w:rPr/>
            </w:pPr>
            <w:r>
              <w:rPr/>
              <w:t xml:space="preserve">Yhteisön perustaminen </w:t>
            </w:r>
          </w:p>
        </w:tc>
        <w:tc>
          <w:tcPr>
            <w:tcW w:w="1501" w:type="dxa"/>
            <w:tcBorders/>
            <w:vAlign w:val="center"/>
          </w:tcPr>
          <w:p>
            <w:pPr>
              <w:pStyle w:val="TableHeading"/>
              <w:suppressLineNumbers/>
              <w:bidi w:val="0"/>
              <w:spacing w:before="0" w:after="283"/>
              <w:jc w:val="center"/>
              <w:rPr/>
            </w:pPr>
            <w:r>
              <w:rPr/>
              <w:t xml:space="preserve">Incorporated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Newark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277,140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1666 </w:t>
            </w:r>
          </w:p>
        </w:tc>
        <w:tc>
          <w:tcPr>
            <w:tcW w:w="1501" w:type="dxa"/>
            <w:tcBorders/>
            <w:vAlign w:val="center"/>
          </w:tcPr>
          <w:p>
            <w:pPr>
              <w:pStyle w:val="TableContents"/>
              <w:bidi w:val="0"/>
              <w:spacing w:before="0" w:after="283"/>
              <w:jc w:val="left"/>
              <w:rPr/>
            </w:pPr>
            <w:r>
              <w:rPr/>
              <w:t xml:space="preserve">1693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Jersey City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247,597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1630 </w:t>
            </w:r>
          </w:p>
        </w:tc>
        <w:tc>
          <w:tcPr>
            <w:tcW w:w="1501" w:type="dxa"/>
            <w:tcBorders/>
            <w:vAlign w:val="center"/>
          </w:tcPr>
          <w:p>
            <w:pPr>
              <w:pStyle w:val="TableContents"/>
              <w:bidi w:val="0"/>
              <w:spacing w:before="0" w:after="283"/>
              <w:jc w:val="left"/>
              <w:rPr/>
            </w:pPr>
            <w:r>
              <w:rPr/>
              <w:t xml:space="preserve">1838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Paterson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146,199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1791 </w:t>
            </w:r>
          </w:p>
        </w:tc>
        <w:tc>
          <w:tcPr>
            <w:tcW w:w="1501" w:type="dxa"/>
            <w:tcBorders/>
            <w:vAlign w:val="center"/>
          </w:tcPr>
          <w:p>
            <w:pPr>
              <w:pStyle w:val="TableContents"/>
              <w:bidi w:val="0"/>
              <w:spacing w:before="0" w:after="283"/>
              <w:jc w:val="left"/>
              <w:rPr/>
            </w:pPr>
            <w:r>
              <w:rPr/>
              <w:t xml:space="preserve">1831 </w:t>
            </w:r>
          </w:p>
        </w:tc>
      </w:tr>
      <w:tr>
        <w:trPr/>
        <w:tc>
          <w:tcPr>
            <w:tcW w:w="61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Elizabeth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124,969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1664 </w:t>
            </w:r>
          </w:p>
        </w:tc>
        <w:tc>
          <w:tcPr>
            <w:tcW w:w="1501" w:type="dxa"/>
            <w:tcBorders/>
            <w:vAlign w:val="center"/>
          </w:tcPr>
          <w:p>
            <w:pPr>
              <w:pStyle w:val="TableContents"/>
              <w:bidi w:val="0"/>
              <w:spacing w:before="0" w:after="283"/>
              <w:jc w:val="left"/>
              <w:rPr/>
            </w:pPr>
            <w:r>
              <w:rPr/>
              <w:t xml:space="preserve">1855 </w:t>
            </w:r>
          </w:p>
        </w:tc>
      </w:tr>
      <w:tr>
        <w:trPr/>
        <w:tc>
          <w:tcPr>
            <w:tcW w:w="616"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Edison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99,967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1666 </w:t>
            </w:r>
          </w:p>
        </w:tc>
        <w:tc>
          <w:tcPr>
            <w:tcW w:w="1501" w:type="dxa"/>
            <w:tcBorders/>
            <w:vAlign w:val="center"/>
          </w:tcPr>
          <w:p>
            <w:pPr>
              <w:pStyle w:val="TableContents"/>
              <w:bidi w:val="0"/>
              <w:spacing w:before="0" w:after="283"/>
              <w:jc w:val="left"/>
              <w:rPr/>
            </w:pPr>
            <w:r>
              <w:rPr/>
              <w:t xml:space="preserve">1870 </w:t>
            </w:r>
          </w:p>
        </w:tc>
      </w:tr>
      <w:tr>
        <w:trPr/>
        <w:tc>
          <w:tcPr>
            <w:tcW w:w="616"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Woodbridge Township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99,585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1664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pPr>
            <w:r>
              <w:rPr/>
              <w:t xml:space="preserve">Lakewood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92,843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pPr>
            <w:r>
              <w:rPr/>
              <w:t xml:space="preserve">1750 </w:t>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Toms River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91,239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1768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Hamiltonin kunta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88,464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1842 </w:t>
            </w:r>
          </w:p>
        </w:tc>
      </w:tr>
      <w:tr>
        <w:trPr/>
        <w:tc>
          <w:tcPr>
            <w:tcW w:w="616" w:type="dxa"/>
            <w:tcBorders/>
            <w:vAlign w:val="center"/>
          </w:tcPr>
          <w:p>
            <w:pPr>
              <w:pStyle w:val="TableContents"/>
              <w:bidi w:val="0"/>
              <w:spacing w:before="0" w:after="283"/>
              <w:jc w:val="left"/>
              <w:rPr/>
            </w:pPr>
            <w:r>
              <w:rPr/>
              <w:t xml:space="preserve">10 </w:t>
            </w:r>
          </w:p>
        </w:tc>
        <w:tc>
          <w:tcPr>
            <w:tcW w:w="1741" w:type="dxa"/>
            <w:tcBorders/>
            <w:vAlign w:val="center"/>
          </w:tcPr>
          <w:p>
            <w:pPr>
              <w:pStyle w:val="TableContents"/>
              <w:bidi w:val="0"/>
              <w:spacing w:before="0" w:after="283"/>
              <w:jc w:val="left"/>
              <w:rPr/>
            </w:pPr>
            <w:r>
              <w:rPr/>
              <w:t xml:space="preserve">Trenton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84,913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1719 </w:t>
            </w:r>
          </w:p>
        </w:tc>
        <w:tc>
          <w:tcPr>
            <w:tcW w:w="1501" w:type="dxa"/>
            <w:tcBorders/>
            <w:vAlign w:val="center"/>
          </w:tcPr>
          <w:p>
            <w:pPr>
              <w:pStyle w:val="TableContents"/>
              <w:bidi w:val="0"/>
              <w:spacing w:before="0" w:after="283"/>
              <w:jc w:val="left"/>
              <w:rPr/>
            </w:pPr>
            <w:r>
              <w:rPr/>
              <w:t xml:space="preserve">1792 </w:t>
            </w:r>
          </w:p>
        </w:tc>
      </w:tr>
      <w:tr>
        <w:trPr/>
        <w:tc>
          <w:tcPr>
            <w:tcW w:w="616" w:type="dxa"/>
            <w:tcBorders/>
            <w:vAlign w:val="center"/>
          </w:tcPr>
          <w:p>
            <w:pPr>
              <w:pStyle w:val="TableContents"/>
              <w:bidi w:val="0"/>
              <w:spacing w:before="0" w:after="283"/>
              <w:jc w:val="left"/>
              <w:rPr/>
            </w:pPr>
            <w:r>
              <w:rPr/>
              <w:t xml:space="preserve">11 </w:t>
            </w:r>
          </w:p>
        </w:tc>
        <w:tc>
          <w:tcPr>
            <w:tcW w:w="1741" w:type="dxa"/>
            <w:tcBorders/>
            <w:vAlign w:val="center"/>
          </w:tcPr>
          <w:p>
            <w:pPr>
              <w:pStyle w:val="TableContents"/>
              <w:bidi w:val="0"/>
              <w:spacing w:before="0" w:after="283"/>
              <w:jc w:val="left"/>
              <w:rPr/>
            </w:pPr>
            <w:r>
              <w:rPr/>
              <w:t xml:space="preserve">Clifton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84,136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1923 Kunnallisesta johtajasta annettu laki </w:t>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1917 </w:t>
            </w:r>
          </w:p>
        </w:tc>
      </w:tr>
      <w:tr>
        <w:trPr/>
        <w:tc>
          <w:tcPr>
            <w:tcW w:w="616" w:type="dxa"/>
            <w:tcBorders/>
            <w:vAlign w:val="center"/>
          </w:tcPr>
          <w:p>
            <w:pPr>
              <w:pStyle w:val="TableContents"/>
              <w:bidi w:val="0"/>
              <w:spacing w:before="0" w:after="283"/>
              <w:jc w:val="left"/>
              <w:rPr/>
            </w:pPr>
            <w:r>
              <w:rPr/>
              <w:t xml:space="preserve">12 </w:t>
            </w:r>
          </w:p>
        </w:tc>
        <w:tc>
          <w:tcPr>
            <w:tcW w:w="1741" w:type="dxa"/>
            <w:tcBorders/>
            <w:vAlign w:val="center"/>
          </w:tcPr>
          <w:p>
            <w:pPr>
              <w:pStyle w:val="TableContents"/>
              <w:bidi w:val="0"/>
              <w:spacing w:before="0" w:after="283"/>
              <w:jc w:val="left"/>
              <w:rPr/>
            </w:pPr>
            <w:r>
              <w:rPr/>
              <w:t xml:space="preserve">Camden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77,344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1626 </w:t>
            </w:r>
          </w:p>
        </w:tc>
        <w:tc>
          <w:tcPr>
            <w:tcW w:w="1501" w:type="dxa"/>
            <w:tcBorders/>
            <w:vAlign w:val="center"/>
          </w:tcPr>
          <w:p>
            <w:pPr>
              <w:pStyle w:val="TableContents"/>
              <w:bidi w:val="0"/>
              <w:spacing w:before="0" w:after="283"/>
              <w:jc w:val="left"/>
              <w:rPr/>
            </w:pPr>
            <w:r>
              <w:rPr/>
              <w:t xml:space="preserve">1828 </w:t>
            </w:r>
          </w:p>
        </w:tc>
      </w:tr>
      <w:tr>
        <w:trPr/>
        <w:tc>
          <w:tcPr>
            <w:tcW w:w="616" w:type="dxa"/>
            <w:tcBorders/>
            <w:vAlign w:val="center"/>
          </w:tcPr>
          <w:p>
            <w:pPr>
              <w:pStyle w:val="TableContents"/>
              <w:bidi w:val="0"/>
              <w:spacing w:before="0" w:after="283"/>
              <w:jc w:val="left"/>
              <w:rPr/>
            </w:pPr>
            <w:r>
              <w:rPr/>
              <w:t xml:space="preserve">13 </w:t>
            </w:r>
          </w:p>
        </w:tc>
        <w:tc>
          <w:tcPr>
            <w:tcW w:w="1741" w:type="dxa"/>
            <w:tcBorders/>
            <w:vAlign w:val="center"/>
          </w:tcPr>
          <w:p>
            <w:pPr>
              <w:pStyle w:val="TableContents"/>
              <w:bidi w:val="0"/>
              <w:spacing w:before="0" w:after="283"/>
              <w:jc w:val="left"/>
              <w:rPr/>
            </w:pPr>
            <w:r>
              <w:rPr/>
              <w:t xml:space="preserve">Brick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75,072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1850 </w:t>
            </w:r>
          </w:p>
        </w:tc>
        <w:tc>
          <w:tcPr>
            <w:tcW w:w="1501" w:type="dxa"/>
            <w:tcBorders/>
            <w:vAlign w:val="center"/>
          </w:tcPr>
          <w:p>
            <w:pPr>
              <w:pStyle w:val="TableContents"/>
              <w:bidi w:val="0"/>
              <w:spacing w:before="0" w:after="283"/>
              <w:jc w:val="left"/>
              <w:rPr/>
            </w:pPr>
            <w:r>
              <w:rPr/>
              <w:t xml:space="preserve">1850 </w:t>
            </w:r>
          </w:p>
        </w:tc>
      </w:tr>
      <w:tr>
        <w:trPr/>
        <w:tc>
          <w:tcPr>
            <w:tcW w:w="616" w:type="dxa"/>
            <w:tcBorders/>
            <w:vAlign w:val="center"/>
          </w:tcPr>
          <w:p>
            <w:pPr>
              <w:pStyle w:val="TableContents"/>
              <w:bidi w:val="0"/>
              <w:spacing w:before="0" w:after="283"/>
              <w:jc w:val="left"/>
              <w:rPr/>
            </w:pPr>
            <w:r>
              <w:rPr/>
              <w:t xml:space="preserve">14 </w:t>
            </w:r>
          </w:p>
        </w:tc>
        <w:tc>
          <w:tcPr>
            <w:tcW w:w="1741" w:type="dxa"/>
            <w:tcBorders/>
            <w:vAlign w:val="center"/>
          </w:tcPr>
          <w:p>
            <w:pPr>
              <w:pStyle w:val="TableContents"/>
              <w:bidi w:val="0"/>
              <w:spacing w:before="0" w:after="283"/>
              <w:jc w:val="left"/>
              <w:rPr/>
            </w:pPr>
            <w:r>
              <w:rPr/>
              <w:t xml:space="preserve">Cherry Hill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71,045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1695 </w:t>
            </w:r>
          </w:p>
        </w:tc>
        <w:tc>
          <w:tcPr>
            <w:tcW w:w="1501" w:type="dxa"/>
            <w:tcBorders/>
            <w:vAlign w:val="center"/>
          </w:tcPr>
          <w:p>
            <w:pPr>
              <w:pStyle w:val="TableContents"/>
              <w:bidi w:val="0"/>
              <w:spacing w:before="0" w:after="283"/>
              <w:jc w:val="left"/>
              <w:rPr/>
            </w:pPr>
            <w:r>
              <w:rPr/>
              <w:t xml:space="preserve">1844 </w:t>
            </w:r>
          </w:p>
        </w:tc>
      </w:tr>
      <w:tr>
        <w:trPr/>
        <w:tc>
          <w:tcPr>
            <w:tcW w:w="616" w:type="dxa"/>
            <w:tcBorders/>
            <w:vAlign w:val="center"/>
          </w:tcPr>
          <w:p>
            <w:pPr>
              <w:pStyle w:val="TableContents"/>
              <w:bidi w:val="0"/>
              <w:spacing w:before="0" w:after="283"/>
              <w:jc w:val="left"/>
              <w:rPr/>
            </w:pPr>
            <w:r>
              <w:rPr/>
              <w:t xml:space="preserve">15 </w:t>
            </w:r>
          </w:p>
        </w:tc>
        <w:tc>
          <w:tcPr>
            <w:tcW w:w="1741" w:type="dxa"/>
            <w:tcBorders/>
            <w:vAlign w:val="center"/>
          </w:tcPr>
          <w:p>
            <w:pPr>
              <w:pStyle w:val="TableContents"/>
              <w:bidi w:val="0"/>
              <w:spacing w:before="0" w:after="283"/>
              <w:jc w:val="left"/>
              <w:rPr/>
            </w:pPr>
            <w:r>
              <w:rPr/>
              <w:t xml:space="preserve">Passaic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69,781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1679 </w:t>
            </w:r>
          </w:p>
        </w:tc>
        <w:tc>
          <w:tcPr>
            <w:tcW w:w="1501" w:type="dxa"/>
            <w:tcBorders/>
            <w:vAlign w:val="center"/>
          </w:tcPr>
          <w:p>
            <w:pPr>
              <w:pStyle w:val="TableContents"/>
              <w:bidi w:val="0"/>
              <w:spacing w:before="0" w:after="283"/>
              <w:jc w:val="left"/>
              <w:rPr/>
            </w:pPr>
            <w:r>
              <w:rPr/>
              <w:t xml:space="preserve">1873 </w:t>
            </w:r>
          </w:p>
        </w:tc>
      </w:tr>
      <w:tr>
        <w:trPr/>
        <w:tc>
          <w:tcPr>
            <w:tcW w:w="616" w:type="dxa"/>
            <w:tcBorders/>
            <w:vAlign w:val="center"/>
          </w:tcPr>
          <w:p>
            <w:pPr>
              <w:pStyle w:val="TableContents"/>
              <w:bidi w:val="0"/>
              <w:spacing w:before="0" w:after="283"/>
              <w:jc w:val="left"/>
              <w:rPr/>
            </w:pPr>
            <w:r>
              <w:rPr/>
              <w:t xml:space="preserve">16 </w:t>
            </w:r>
          </w:p>
        </w:tc>
        <w:tc>
          <w:tcPr>
            <w:tcW w:w="1741" w:type="dxa"/>
            <w:tcBorders/>
            <w:vAlign w:val="center"/>
          </w:tcPr>
          <w:p>
            <w:pPr>
              <w:pStyle w:val="TableContents"/>
              <w:bidi w:val="0"/>
              <w:spacing w:before="0" w:after="283"/>
              <w:jc w:val="left"/>
              <w:rPr/>
            </w:pPr>
            <w:r>
              <w:rPr/>
              <w:t xml:space="preserve">Middletown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66,522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17 </w:t>
            </w:r>
          </w:p>
        </w:tc>
        <w:tc>
          <w:tcPr>
            <w:tcW w:w="1741" w:type="dxa"/>
            <w:tcBorders/>
            <w:vAlign w:val="center"/>
          </w:tcPr>
          <w:p>
            <w:pPr>
              <w:pStyle w:val="TableContents"/>
              <w:bidi w:val="0"/>
              <w:spacing w:before="0" w:after="283"/>
              <w:jc w:val="left"/>
              <w:rPr/>
            </w:pPr>
            <w:r>
              <w:rPr/>
              <w:t xml:space="preserve">Union City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66,455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18 </w:t>
            </w:r>
          </w:p>
        </w:tc>
        <w:tc>
          <w:tcPr>
            <w:tcW w:w="1741" w:type="dxa"/>
            <w:tcBorders/>
            <w:vAlign w:val="center"/>
          </w:tcPr>
          <w:p>
            <w:pPr>
              <w:pStyle w:val="TableContents"/>
              <w:bidi w:val="0"/>
              <w:spacing w:before="0" w:after="283"/>
              <w:jc w:val="left"/>
              <w:rPr/>
            </w:pPr>
            <w:r>
              <w:rPr/>
              <w:t xml:space="preserve">Old Bridge Township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65,375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1683 </w:t>
            </w:r>
          </w:p>
        </w:tc>
        <w:tc>
          <w:tcPr>
            <w:tcW w:w="1501" w:type="dxa"/>
            <w:tcBorders/>
            <w:vAlign w:val="center"/>
          </w:tcPr>
          <w:p>
            <w:pPr>
              <w:pStyle w:val="TableContents"/>
              <w:bidi w:val="0"/>
              <w:spacing w:before="0" w:after="283"/>
              <w:jc w:val="left"/>
              <w:rPr/>
            </w:pPr>
            <w:r>
              <w:rPr/>
              <w:t xml:space="preserve">1869 </w:t>
            </w:r>
          </w:p>
        </w:tc>
      </w:tr>
      <w:tr>
        <w:trPr/>
        <w:tc>
          <w:tcPr>
            <w:tcW w:w="616" w:type="dxa"/>
            <w:tcBorders/>
            <w:vAlign w:val="center"/>
          </w:tcPr>
          <w:p>
            <w:pPr>
              <w:pStyle w:val="TableContents"/>
              <w:bidi w:val="0"/>
              <w:spacing w:before="0" w:after="283"/>
              <w:jc w:val="left"/>
              <w:rPr/>
            </w:pPr>
            <w:r>
              <w:rPr/>
              <w:t xml:space="preserve">19 </w:t>
            </w:r>
          </w:p>
        </w:tc>
        <w:tc>
          <w:tcPr>
            <w:tcW w:w="1741" w:type="dxa"/>
            <w:tcBorders/>
            <w:vAlign w:val="center"/>
          </w:tcPr>
          <w:p>
            <w:pPr>
              <w:pStyle w:val="TableContents"/>
              <w:bidi w:val="0"/>
              <w:spacing w:before="0" w:after="283"/>
              <w:jc w:val="left"/>
              <w:rPr/>
            </w:pPr>
            <w:r>
              <w:rPr/>
              <w:t xml:space="preserve">Gloucester Township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64,634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1695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20 </w:t>
            </w:r>
          </w:p>
        </w:tc>
        <w:tc>
          <w:tcPr>
            <w:tcW w:w="1741" w:type="dxa"/>
            <w:tcBorders/>
            <w:vAlign w:val="center"/>
          </w:tcPr>
          <w:p>
            <w:pPr>
              <w:pStyle w:val="TableContents"/>
              <w:bidi w:val="0"/>
              <w:spacing w:before="0" w:after="283"/>
              <w:jc w:val="left"/>
              <w:rPr/>
            </w:pPr>
            <w:r>
              <w:rPr/>
              <w:t xml:space="preserve">East Orange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64,270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1666 </w:t>
            </w:r>
          </w:p>
        </w:tc>
        <w:tc>
          <w:tcPr>
            <w:tcW w:w="1501" w:type="dxa"/>
            <w:tcBorders/>
            <w:vAlign w:val="center"/>
          </w:tcPr>
          <w:p>
            <w:pPr>
              <w:pStyle w:val="TableContents"/>
              <w:bidi w:val="0"/>
              <w:spacing w:before="0" w:after="283"/>
              <w:jc w:val="left"/>
              <w:rPr/>
            </w:pPr>
            <w:r>
              <w:rPr/>
              <w:t xml:space="preserve">1863 </w:t>
            </w:r>
          </w:p>
        </w:tc>
      </w:tr>
      <w:tr>
        <w:trPr/>
        <w:tc>
          <w:tcPr>
            <w:tcW w:w="616" w:type="dxa"/>
            <w:tcBorders/>
            <w:vAlign w:val="center"/>
          </w:tcPr>
          <w:p>
            <w:pPr>
              <w:pStyle w:val="TableContents"/>
              <w:bidi w:val="0"/>
              <w:spacing w:before="0" w:after="283"/>
              <w:jc w:val="left"/>
              <w:rPr/>
            </w:pPr>
            <w:r>
              <w:rPr/>
              <w:t xml:space="preserve">21 </w:t>
            </w:r>
          </w:p>
        </w:tc>
        <w:tc>
          <w:tcPr>
            <w:tcW w:w="1741" w:type="dxa"/>
            <w:tcBorders/>
            <w:vAlign w:val="center"/>
          </w:tcPr>
          <w:p>
            <w:pPr>
              <w:pStyle w:val="TableContents"/>
              <w:bidi w:val="0"/>
              <w:spacing w:before="0" w:after="283"/>
              <w:jc w:val="left"/>
              <w:rPr/>
            </w:pPr>
            <w:r>
              <w:rPr/>
              <w:t xml:space="preserve">Bayonne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63,024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1861 </w:t>
            </w:r>
          </w:p>
        </w:tc>
      </w:tr>
      <w:tr>
        <w:trPr/>
        <w:tc>
          <w:tcPr>
            <w:tcW w:w="616" w:type="dxa"/>
            <w:tcBorders/>
            <w:vAlign w:val="center"/>
          </w:tcPr>
          <w:p>
            <w:pPr>
              <w:pStyle w:val="TableContents"/>
              <w:bidi w:val="0"/>
              <w:spacing w:before="0" w:after="283"/>
              <w:jc w:val="left"/>
              <w:rPr/>
            </w:pPr>
            <w:r>
              <w:rPr/>
              <w:t xml:space="preserve">22 </w:t>
            </w:r>
          </w:p>
        </w:tc>
        <w:tc>
          <w:tcPr>
            <w:tcW w:w="1741" w:type="dxa"/>
            <w:tcBorders/>
            <w:vAlign w:val="center"/>
          </w:tcPr>
          <w:p>
            <w:pPr>
              <w:pStyle w:val="TableContents"/>
              <w:bidi w:val="0"/>
              <w:spacing w:before="0" w:after="283"/>
              <w:jc w:val="left"/>
              <w:rPr/>
            </w:pPr>
            <w:r>
              <w:rPr/>
              <w:t xml:space="preserve">Franklinin kunta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62,300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1745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23 </w:t>
            </w:r>
          </w:p>
        </w:tc>
        <w:tc>
          <w:tcPr>
            <w:tcW w:w="1741" w:type="dxa"/>
            <w:tcBorders/>
            <w:vAlign w:val="center"/>
          </w:tcPr>
          <w:p>
            <w:pPr>
              <w:pStyle w:val="TableContents"/>
              <w:bidi w:val="0"/>
              <w:spacing w:before="0" w:after="283"/>
              <w:jc w:val="left"/>
              <w:rPr/>
            </w:pPr>
            <w:r>
              <w:rPr/>
              <w:t xml:space="preserve">North Bergen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60,773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1843 </w:t>
            </w:r>
          </w:p>
        </w:tc>
      </w:tr>
      <w:tr>
        <w:trPr/>
        <w:tc>
          <w:tcPr>
            <w:tcW w:w="616" w:type="dxa"/>
            <w:tcBorders/>
            <w:vAlign w:val="center"/>
          </w:tcPr>
          <w:p>
            <w:pPr>
              <w:pStyle w:val="TableContents"/>
              <w:bidi w:val="0"/>
              <w:spacing w:before="0" w:after="283"/>
              <w:jc w:val="left"/>
              <w:rPr/>
            </w:pPr>
            <w:r>
              <w:rPr/>
              <w:t xml:space="preserve">24 </w:t>
            </w:r>
          </w:p>
        </w:tc>
        <w:tc>
          <w:tcPr>
            <w:tcW w:w="1741" w:type="dxa"/>
            <w:tcBorders/>
            <w:vAlign w:val="center"/>
          </w:tcPr>
          <w:p>
            <w:pPr>
              <w:pStyle w:val="TableContents"/>
              <w:bidi w:val="0"/>
              <w:spacing w:before="0" w:after="283"/>
              <w:jc w:val="left"/>
              <w:rPr/>
            </w:pPr>
            <w:r>
              <w:rPr/>
              <w:t xml:space="preserve">Vineland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60,724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1862 </w:t>
            </w:r>
          </w:p>
        </w:tc>
        <w:tc>
          <w:tcPr>
            <w:tcW w:w="1501" w:type="dxa"/>
            <w:tcBorders/>
            <w:vAlign w:val="center"/>
          </w:tcPr>
          <w:p>
            <w:pPr>
              <w:pStyle w:val="TableContents"/>
              <w:bidi w:val="0"/>
              <w:spacing w:before="0" w:after="283"/>
              <w:jc w:val="left"/>
              <w:rPr/>
            </w:pPr>
            <w:r>
              <w:rPr/>
              <w:t xml:space="preserve">1952 </w:t>
            </w:r>
          </w:p>
        </w:tc>
      </w:tr>
      <w:tr>
        <w:trPr/>
        <w:tc>
          <w:tcPr>
            <w:tcW w:w="616" w:type="dxa"/>
            <w:tcBorders/>
            <w:vAlign w:val="center"/>
          </w:tcPr>
          <w:p>
            <w:pPr>
              <w:pStyle w:val="TableContents"/>
              <w:bidi w:val="0"/>
              <w:spacing w:before="0" w:after="283"/>
              <w:jc w:val="left"/>
              <w:rPr/>
            </w:pPr>
            <w:r>
              <w:rPr/>
              <w:t xml:space="preserve">25 </w:t>
            </w:r>
          </w:p>
        </w:tc>
        <w:tc>
          <w:tcPr>
            <w:tcW w:w="1741" w:type="dxa"/>
            <w:tcBorders/>
            <w:vAlign w:val="center"/>
          </w:tcPr>
          <w:p>
            <w:pPr>
              <w:pStyle w:val="TableContents"/>
              <w:bidi w:val="0"/>
              <w:spacing w:before="0" w:after="283"/>
              <w:jc w:val="left"/>
              <w:rPr/>
            </w:pPr>
            <w:r>
              <w:rPr/>
              <w:t xml:space="preserve">Union Township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56,642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pPr>
            <w:r>
              <w:rPr/>
              <w:t xml:space="preserve">1667 </w:t>
            </w:r>
          </w:p>
        </w:tc>
        <w:tc>
          <w:tcPr>
            <w:tcW w:w="1501" w:type="dxa"/>
            <w:tcBorders/>
            <w:vAlign w:val="center"/>
          </w:tcPr>
          <w:p>
            <w:pPr>
              <w:pStyle w:val="TableContents"/>
              <w:bidi w:val="0"/>
              <w:spacing w:before="0" w:after="283"/>
              <w:jc w:val="left"/>
              <w:rPr/>
            </w:pPr>
            <w:r>
              <w:rPr/>
              <w:t xml:space="preserve">1808 </w:t>
            </w:r>
          </w:p>
        </w:tc>
      </w:tr>
      <w:tr>
        <w:trPr/>
        <w:tc>
          <w:tcPr>
            <w:tcW w:w="616" w:type="dxa"/>
            <w:tcBorders/>
            <w:vAlign w:val="center"/>
          </w:tcPr>
          <w:p>
            <w:pPr>
              <w:pStyle w:val="TableContents"/>
              <w:bidi w:val="0"/>
              <w:spacing w:before="0" w:after="283"/>
              <w:jc w:val="left"/>
              <w:rPr/>
            </w:pPr>
            <w:r>
              <w:rPr/>
              <w:t xml:space="preserve">26 </w:t>
            </w:r>
          </w:p>
        </w:tc>
        <w:tc>
          <w:tcPr>
            <w:tcW w:w="1741" w:type="dxa"/>
            <w:tcBorders/>
            <w:vAlign w:val="center"/>
          </w:tcPr>
          <w:p>
            <w:pPr>
              <w:pStyle w:val="TableContents"/>
              <w:bidi w:val="0"/>
              <w:spacing w:before="0" w:after="283"/>
              <w:jc w:val="left"/>
              <w:rPr/>
            </w:pPr>
            <w:r>
              <w:rPr/>
              <w:t xml:space="preserve">Piscataway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56,044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27 </w:t>
            </w:r>
          </w:p>
        </w:tc>
        <w:tc>
          <w:tcPr>
            <w:tcW w:w="1741" w:type="dxa"/>
            <w:tcBorders/>
            <w:vAlign w:val="center"/>
          </w:tcPr>
          <w:p>
            <w:pPr>
              <w:pStyle w:val="TableContents"/>
              <w:bidi w:val="0"/>
              <w:spacing w:before="0" w:after="283"/>
              <w:jc w:val="left"/>
              <w:rPr/>
            </w:pPr>
            <w:r>
              <w:rPr/>
              <w:t xml:space="preserve">New Brunswick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55,181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1730 </w:t>
            </w:r>
          </w:p>
        </w:tc>
        <w:tc>
          <w:tcPr>
            <w:tcW w:w="1501" w:type="dxa"/>
            <w:tcBorders/>
            <w:vAlign w:val="center"/>
          </w:tcPr>
          <w:p>
            <w:pPr>
              <w:pStyle w:val="TableContents"/>
              <w:bidi w:val="0"/>
              <w:spacing w:before="0" w:after="283"/>
              <w:jc w:val="left"/>
              <w:rPr/>
            </w:pPr>
            <w:r>
              <w:rPr/>
              <w:t xml:space="preserve">1784 </w:t>
            </w:r>
          </w:p>
        </w:tc>
      </w:tr>
      <w:tr>
        <w:trPr/>
        <w:tc>
          <w:tcPr>
            <w:tcW w:w="616" w:type="dxa"/>
            <w:tcBorders/>
            <w:vAlign w:val="center"/>
          </w:tcPr>
          <w:p>
            <w:pPr>
              <w:pStyle w:val="TableContents"/>
              <w:bidi w:val="0"/>
              <w:spacing w:before="0" w:after="283"/>
              <w:jc w:val="left"/>
              <w:rPr/>
            </w:pPr>
            <w:r>
              <w:rPr/>
              <w:t xml:space="preserve">28 </w:t>
            </w:r>
          </w:p>
        </w:tc>
        <w:tc>
          <w:tcPr>
            <w:tcW w:w="1741" w:type="dxa"/>
            <w:tcBorders/>
            <w:vAlign w:val="center"/>
          </w:tcPr>
          <w:p>
            <w:pPr>
              <w:pStyle w:val="TableContents"/>
              <w:bidi w:val="0"/>
              <w:spacing w:before="0" w:after="283"/>
              <w:jc w:val="left"/>
              <w:rPr/>
            </w:pPr>
            <w:r>
              <w:rPr/>
              <w:t xml:space="preserve">Jackson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54,856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1844 </w:t>
            </w:r>
          </w:p>
        </w:tc>
      </w:tr>
      <w:tr>
        <w:trPr/>
        <w:tc>
          <w:tcPr>
            <w:tcW w:w="616" w:type="dxa"/>
            <w:tcBorders/>
            <w:vAlign w:val="center"/>
          </w:tcPr>
          <w:p>
            <w:pPr>
              <w:pStyle w:val="TableContents"/>
              <w:bidi w:val="0"/>
              <w:spacing w:before="0" w:after="283"/>
              <w:jc w:val="left"/>
              <w:rPr/>
            </w:pPr>
            <w:r>
              <w:rPr/>
              <w:t xml:space="preserve">29 </w:t>
            </w:r>
          </w:p>
        </w:tc>
        <w:tc>
          <w:tcPr>
            <w:tcW w:w="1741" w:type="dxa"/>
            <w:tcBorders/>
            <w:vAlign w:val="center"/>
          </w:tcPr>
          <w:p>
            <w:pPr>
              <w:pStyle w:val="TableContents"/>
              <w:bidi w:val="0"/>
              <w:spacing w:before="0" w:after="283"/>
              <w:jc w:val="left"/>
              <w:rPr/>
            </w:pPr>
            <w:r>
              <w:rPr/>
              <w:t xml:space="preserve">Wayne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54,717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1847 </w:t>
            </w:r>
          </w:p>
        </w:tc>
      </w:tr>
      <w:tr>
        <w:trPr/>
        <w:tc>
          <w:tcPr>
            <w:tcW w:w="616" w:type="dxa"/>
            <w:tcBorders/>
            <w:vAlign w:val="center"/>
          </w:tcPr>
          <w:p>
            <w:pPr>
              <w:pStyle w:val="TableContents"/>
              <w:bidi w:val="0"/>
              <w:spacing w:before="0" w:after="283"/>
              <w:jc w:val="left"/>
              <w:rPr/>
            </w:pPr>
            <w:r>
              <w:rPr/>
              <w:t xml:space="preserve">30 </w:t>
            </w:r>
          </w:p>
        </w:tc>
        <w:tc>
          <w:tcPr>
            <w:tcW w:w="1741" w:type="dxa"/>
            <w:tcBorders/>
            <w:vAlign w:val="center"/>
          </w:tcPr>
          <w:p>
            <w:pPr>
              <w:pStyle w:val="TableContents"/>
              <w:bidi w:val="0"/>
              <w:spacing w:before="0" w:after="283"/>
              <w:jc w:val="left"/>
              <w:rPr/>
            </w:pPr>
            <w:r>
              <w:rPr/>
              <w:t xml:space="preserve">Irvington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53,926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31 </w:t>
            </w:r>
          </w:p>
        </w:tc>
        <w:tc>
          <w:tcPr>
            <w:tcW w:w="1741" w:type="dxa"/>
            <w:tcBorders/>
            <w:vAlign w:val="center"/>
          </w:tcPr>
          <w:p>
            <w:pPr>
              <w:pStyle w:val="TableContents"/>
              <w:bidi w:val="0"/>
              <w:spacing w:before="0" w:after="283"/>
              <w:jc w:val="left"/>
              <w:rPr/>
            </w:pPr>
            <w:r>
              <w:rPr/>
              <w:t xml:space="preserve">Parsippany-Troy Hills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53,238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1700 </w:t>
            </w:r>
          </w:p>
        </w:tc>
        <w:tc>
          <w:tcPr>
            <w:tcW w:w="1501" w:type="dxa"/>
            <w:tcBorders/>
            <w:vAlign w:val="center"/>
          </w:tcPr>
          <w:p>
            <w:pPr>
              <w:pStyle w:val="TableContents"/>
              <w:bidi w:val="0"/>
              <w:spacing w:before="0" w:after="283"/>
              <w:jc w:val="left"/>
              <w:rPr/>
            </w:pPr>
            <w:r>
              <w:rPr/>
              <w:t xml:space="preserve">1928 </w:t>
            </w:r>
          </w:p>
        </w:tc>
      </w:tr>
      <w:tr>
        <w:trPr/>
        <w:tc>
          <w:tcPr>
            <w:tcW w:w="616" w:type="dxa"/>
            <w:tcBorders/>
            <w:vAlign w:val="center"/>
          </w:tcPr>
          <w:p>
            <w:pPr>
              <w:pStyle w:val="TableContents"/>
              <w:bidi w:val="0"/>
              <w:spacing w:before="0" w:after="283"/>
              <w:jc w:val="left"/>
              <w:rPr/>
            </w:pPr>
            <w:r>
              <w:rPr/>
              <w:t xml:space="preserve">32 </w:t>
            </w:r>
          </w:p>
        </w:tc>
        <w:tc>
          <w:tcPr>
            <w:tcW w:w="1741" w:type="dxa"/>
            <w:tcBorders/>
            <w:vAlign w:val="center"/>
          </w:tcPr>
          <w:p>
            <w:pPr>
              <w:pStyle w:val="TableContents"/>
              <w:bidi w:val="0"/>
              <w:spacing w:before="0" w:after="283"/>
              <w:jc w:val="left"/>
              <w:rPr/>
            </w:pPr>
            <w:r>
              <w:rPr/>
              <w:t xml:space="preserve">Howell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51,075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1801 </w:t>
            </w:r>
          </w:p>
        </w:tc>
      </w:tr>
      <w:tr>
        <w:trPr/>
        <w:tc>
          <w:tcPr>
            <w:tcW w:w="616" w:type="dxa"/>
            <w:tcBorders/>
            <w:vAlign w:val="center"/>
          </w:tcPr>
          <w:p>
            <w:pPr>
              <w:pStyle w:val="TableContents"/>
              <w:bidi w:val="0"/>
              <w:spacing w:before="0" w:after="283"/>
              <w:jc w:val="left"/>
              <w:rPr/>
            </w:pPr>
            <w:r>
              <w:rPr/>
              <w:t xml:space="preserve">33 </w:t>
            </w:r>
          </w:p>
        </w:tc>
        <w:tc>
          <w:tcPr>
            <w:tcW w:w="1741" w:type="dxa"/>
            <w:tcBorders/>
            <w:vAlign w:val="center"/>
          </w:tcPr>
          <w:p>
            <w:pPr>
              <w:pStyle w:val="TableContents"/>
              <w:bidi w:val="0"/>
              <w:spacing w:before="0" w:after="283"/>
              <w:jc w:val="left"/>
              <w:rPr/>
            </w:pPr>
            <w:r>
              <w:rPr/>
              <w:t xml:space="preserve">Perth Amboy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50,814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1683 </w:t>
            </w:r>
          </w:p>
        </w:tc>
        <w:tc>
          <w:tcPr>
            <w:tcW w:w="1501" w:type="dxa"/>
            <w:tcBorders/>
            <w:vAlign w:val="center"/>
          </w:tcPr>
          <w:p>
            <w:pPr>
              <w:pStyle w:val="TableContents"/>
              <w:bidi w:val="0"/>
              <w:spacing w:before="0" w:after="283"/>
              <w:jc w:val="left"/>
              <w:rPr/>
            </w:pPr>
            <w:r>
              <w:rPr/>
              <w:t xml:space="preserve">1718 </w:t>
            </w:r>
          </w:p>
        </w:tc>
      </w:tr>
      <w:tr>
        <w:trPr/>
        <w:tc>
          <w:tcPr>
            <w:tcW w:w="616" w:type="dxa"/>
            <w:tcBorders/>
            <w:vAlign w:val="center"/>
          </w:tcPr>
          <w:p>
            <w:pPr>
              <w:pStyle w:val="TableContents"/>
              <w:bidi w:val="0"/>
              <w:spacing w:before="0" w:after="283"/>
              <w:jc w:val="left"/>
              <w:rPr/>
            </w:pPr>
            <w:r>
              <w:rPr/>
              <w:t xml:space="preserve">34 </w:t>
            </w:r>
          </w:p>
        </w:tc>
        <w:tc>
          <w:tcPr>
            <w:tcW w:w="1741" w:type="dxa"/>
            <w:tcBorders/>
            <w:vAlign w:val="center"/>
          </w:tcPr>
          <w:p>
            <w:pPr>
              <w:pStyle w:val="TableContents"/>
              <w:bidi w:val="0"/>
              <w:spacing w:before="0" w:after="283"/>
              <w:jc w:val="left"/>
              <w:rPr/>
            </w:pPr>
            <w:r>
              <w:rPr/>
              <w:t xml:space="preserve">Hoboken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50,005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1820 </w:t>
            </w:r>
          </w:p>
        </w:tc>
        <w:tc>
          <w:tcPr>
            <w:tcW w:w="1501" w:type="dxa"/>
            <w:tcBorders/>
            <w:vAlign w:val="center"/>
          </w:tcPr>
          <w:p>
            <w:pPr>
              <w:pStyle w:val="TableContents"/>
              <w:bidi w:val="0"/>
              <w:spacing w:before="0" w:after="283"/>
              <w:jc w:val="left"/>
              <w:rPr/>
            </w:pPr>
            <w:r>
              <w:rPr/>
              <w:t xml:space="preserve">1849 </w:t>
            </w:r>
          </w:p>
        </w:tc>
      </w:tr>
      <w:tr>
        <w:trPr/>
        <w:tc>
          <w:tcPr>
            <w:tcW w:w="616" w:type="dxa"/>
            <w:tcBorders/>
            <w:vAlign w:val="center"/>
          </w:tcPr>
          <w:p>
            <w:pPr>
              <w:pStyle w:val="TableContents"/>
              <w:bidi w:val="0"/>
              <w:spacing w:before="0" w:after="283"/>
              <w:jc w:val="left"/>
              <w:rPr/>
            </w:pPr>
            <w:r>
              <w:rPr/>
              <w:t xml:space="preserve">35 </w:t>
            </w:r>
          </w:p>
        </w:tc>
        <w:tc>
          <w:tcPr>
            <w:tcW w:w="1741" w:type="dxa"/>
            <w:tcBorders/>
            <w:vAlign w:val="center"/>
          </w:tcPr>
          <w:p>
            <w:pPr>
              <w:pStyle w:val="TableContents"/>
              <w:bidi w:val="0"/>
              <w:spacing w:before="0" w:after="283"/>
              <w:jc w:val="left"/>
              <w:rPr/>
            </w:pPr>
            <w:r>
              <w:rPr/>
              <w:t xml:space="preserve">Plainfield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49,808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1684 </w:t>
            </w:r>
          </w:p>
        </w:tc>
        <w:tc>
          <w:tcPr>
            <w:tcW w:w="1501" w:type="dxa"/>
            <w:tcBorders/>
            <w:vAlign w:val="center"/>
          </w:tcPr>
          <w:p>
            <w:pPr>
              <w:pStyle w:val="TableContents"/>
              <w:bidi w:val="0"/>
              <w:spacing w:before="0" w:after="283"/>
              <w:jc w:val="left"/>
              <w:rPr/>
            </w:pPr>
            <w:r>
              <w:rPr/>
              <w:t xml:space="preserve">1869 </w:t>
            </w:r>
          </w:p>
        </w:tc>
      </w:tr>
      <w:tr>
        <w:trPr/>
        <w:tc>
          <w:tcPr>
            <w:tcW w:w="616" w:type="dxa"/>
            <w:tcBorders/>
            <w:vAlign w:val="center"/>
          </w:tcPr>
          <w:p>
            <w:pPr>
              <w:pStyle w:val="TableContents"/>
              <w:bidi w:val="0"/>
              <w:spacing w:before="0" w:after="283"/>
              <w:jc w:val="left"/>
              <w:rPr/>
            </w:pPr>
            <w:r>
              <w:rPr/>
              <w:t xml:space="preserve">36 </w:t>
            </w:r>
          </w:p>
        </w:tc>
        <w:tc>
          <w:tcPr>
            <w:tcW w:w="1741" w:type="dxa"/>
            <w:tcBorders/>
            <w:vAlign w:val="center"/>
          </w:tcPr>
          <w:p>
            <w:pPr>
              <w:pStyle w:val="TableContents"/>
              <w:bidi w:val="0"/>
              <w:spacing w:before="0" w:after="283"/>
              <w:jc w:val="left"/>
              <w:rPr/>
            </w:pPr>
            <w:r>
              <w:rPr/>
              <w:t xml:space="preserve">Länsi-New York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49,708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37 </w:t>
            </w:r>
          </w:p>
        </w:tc>
        <w:tc>
          <w:tcPr>
            <w:tcW w:w="1741" w:type="dxa"/>
            <w:tcBorders/>
            <w:vAlign w:val="center"/>
          </w:tcPr>
          <w:p>
            <w:pPr>
              <w:pStyle w:val="TableContents"/>
              <w:bidi w:val="0"/>
              <w:spacing w:before="0" w:after="283"/>
              <w:jc w:val="left"/>
              <w:rPr/>
            </w:pPr>
            <w:r>
              <w:rPr/>
              <w:t xml:space="preserve">Washington Township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48,559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1836 </w:t>
            </w:r>
          </w:p>
        </w:tc>
      </w:tr>
      <w:tr>
        <w:trPr/>
        <w:tc>
          <w:tcPr>
            <w:tcW w:w="616" w:type="dxa"/>
            <w:tcBorders/>
            <w:vAlign w:val="center"/>
          </w:tcPr>
          <w:p>
            <w:pPr>
              <w:pStyle w:val="TableContents"/>
              <w:bidi w:val="0"/>
              <w:spacing w:before="0" w:after="283"/>
              <w:jc w:val="left"/>
              <w:rPr/>
            </w:pPr>
            <w:r>
              <w:rPr/>
              <w:t xml:space="preserve">38 </w:t>
            </w:r>
          </w:p>
        </w:tc>
        <w:tc>
          <w:tcPr>
            <w:tcW w:w="1741" w:type="dxa"/>
            <w:tcBorders/>
            <w:vAlign w:val="center"/>
          </w:tcPr>
          <w:p>
            <w:pPr>
              <w:pStyle w:val="TableContents"/>
              <w:bidi w:val="0"/>
              <w:spacing w:before="0" w:after="283"/>
              <w:jc w:val="left"/>
              <w:rPr/>
            </w:pPr>
            <w:r>
              <w:rPr/>
              <w:t xml:space="preserve">East Brunswick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47,512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1677 </w:t>
            </w:r>
          </w:p>
        </w:tc>
        <w:tc>
          <w:tcPr>
            <w:tcW w:w="1501" w:type="dxa"/>
            <w:tcBorders/>
            <w:vAlign w:val="center"/>
          </w:tcPr>
          <w:p>
            <w:pPr>
              <w:pStyle w:val="TableContents"/>
              <w:bidi w:val="0"/>
              <w:spacing w:before="0" w:after="283"/>
              <w:jc w:val="left"/>
              <w:rPr/>
            </w:pPr>
            <w:r>
              <w:rPr/>
              <w:t xml:space="preserve">1860 </w:t>
            </w:r>
          </w:p>
        </w:tc>
      </w:tr>
      <w:tr>
        <w:trPr/>
        <w:tc>
          <w:tcPr>
            <w:tcW w:w="616" w:type="dxa"/>
            <w:tcBorders/>
            <w:vAlign w:val="center"/>
          </w:tcPr>
          <w:p>
            <w:pPr>
              <w:pStyle w:val="TableContents"/>
              <w:bidi w:val="0"/>
              <w:spacing w:before="0" w:after="283"/>
              <w:jc w:val="left"/>
              <w:rPr/>
            </w:pPr>
            <w:r>
              <w:rPr/>
              <w:t xml:space="preserve">39 </w:t>
            </w:r>
          </w:p>
        </w:tc>
        <w:tc>
          <w:tcPr>
            <w:tcW w:w="1741" w:type="dxa"/>
            <w:tcBorders/>
            <w:vAlign w:val="center"/>
          </w:tcPr>
          <w:p>
            <w:pPr>
              <w:pStyle w:val="TableContents"/>
              <w:bidi w:val="0"/>
              <w:spacing w:before="0" w:after="283"/>
              <w:jc w:val="left"/>
              <w:rPr/>
            </w:pPr>
            <w:r>
              <w:rPr/>
              <w:t xml:space="preserve">Bloomfield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47,315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1763 </w:t>
            </w:r>
          </w:p>
        </w:tc>
        <w:tc>
          <w:tcPr>
            <w:tcW w:w="1501" w:type="dxa"/>
            <w:tcBorders/>
            <w:vAlign w:val="center"/>
          </w:tcPr>
          <w:p>
            <w:pPr>
              <w:pStyle w:val="TableContents"/>
              <w:bidi w:val="0"/>
              <w:spacing w:before="0" w:after="283"/>
              <w:jc w:val="left"/>
              <w:rPr/>
            </w:pPr>
            <w:r>
              <w:rPr/>
              <w:t xml:space="preserve">1812 </w:t>
            </w:r>
          </w:p>
        </w:tc>
      </w:tr>
      <w:tr>
        <w:trPr/>
        <w:tc>
          <w:tcPr>
            <w:tcW w:w="616" w:type="dxa"/>
            <w:tcBorders/>
            <w:vAlign w:val="center"/>
          </w:tcPr>
          <w:p>
            <w:pPr>
              <w:pStyle w:val="TableContents"/>
              <w:bidi w:val="0"/>
              <w:spacing w:before="0" w:after="283"/>
              <w:jc w:val="left"/>
              <w:rPr/>
            </w:pPr>
            <w:r>
              <w:rPr/>
              <w:t xml:space="preserve">40 </w:t>
            </w:r>
          </w:p>
        </w:tc>
        <w:tc>
          <w:tcPr>
            <w:tcW w:w="1741" w:type="dxa"/>
            <w:tcBorders/>
            <w:vAlign w:val="center"/>
          </w:tcPr>
          <w:p>
            <w:pPr>
              <w:pStyle w:val="TableContents"/>
              <w:bidi w:val="0"/>
              <w:spacing w:before="0" w:after="283"/>
              <w:jc w:val="left"/>
              <w:rPr/>
            </w:pPr>
            <w:r>
              <w:rPr/>
              <w:t xml:space="preserve">West Orange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46,207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1806 </w:t>
            </w:r>
          </w:p>
        </w:tc>
        <w:tc>
          <w:tcPr>
            <w:tcW w:w="1501" w:type="dxa"/>
            <w:tcBorders/>
            <w:vAlign w:val="center"/>
          </w:tcPr>
          <w:p>
            <w:pPr>
              <w:pStyle w:val="TableContents"/>
              <w:bidi w:val="0"/>
              <w:spacing w:before="0" w:after="283"/>
              <w:jc w:val="left"/>
              <w:rPr/>
            </w:pPr>
            <w:r>
              <w:rPr/>
              <w:t xml:space="preserve">1863 </w:t>
            </w:r>
          </w:p>
        </w:tc>
      </w:tr>
      <w:tr>
        <w:trPr/>
        <w:tc>
          <w:tcPr>
            <w:tcW w:w="616" w:type="dxa"/>
            <w:tcBorders/>
            <w:vAlign w:val="center"/>
          </w:tcPr>
          <w:p>
            <w:pPr>
              <w:pStyle w:val="TableContents"/>
              <w:bidi w:val="0"/>
              <w:spacing w:before="0" w:after="283"/>
              <w:jc w:val="left"/>
              <w:rPr/>
            </w:pPr>
            <w:r>
              <w:rPr/>
              <w:t xml:space="preserve">41 </w:t>
            </w:r>
          </w:p>
        </w:tc>
        <w:tc>
          <w:tcPr>
            <w:tcW w:w="1741" w:type="dxa"/>
            <w:tcBorders/>
            <w:vAlign w:val="center"/>
          </w:tcPr>
          <w:p>
            <w:pPr>
              <w:pStyle w:val="TableContents"/>
              <w:bidi w:val="0"/>
              <w:spacing w:before="0" w:after="283"/>
              <w:jc w:val="left"/>
              <w:rPr/>
            </w:pPr>
            <w:r>
              <w:rPr/>
              <w:t xml:space="preserve">Eveshamin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45,538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1672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42 </w:t>
            </w:r>
          </w:p>
        </w:tc>
        <w:tc>
          <w:tcPr>
            <w:tcW w:w="1741" w:type="dxa"/>
            <w:tcBorders/>
            <w:vAlign w:val="center"/>
          </w:tcPr>
          <w:p>
            <w:pPr>
              <w:pStyle w:val="TableContents"/>
              <w:bidi w:val="0"/>
              <w:spacing w:before="0" w:after="283"/>
              <w:jc w:val="left"/>
              <w:rPr/>
            </w:pPr>
            <w:r>
              <w:rPr/>
              <w:t xml:space="preserve">Bridgewater Township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44,464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1749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43 </w:t>
            </w:r>
          </w:p>
        </w:tc>
        <w:tc>
          <w:tcPr>
            <w:tcW w:w="1741" w:type="dxa"/>
            <w:tcBorders/>
            <w:vAlign w:val="center"/>
          </w:tcPr>
          <w:p>
            <w:pPr>
              <w:pStyle w:val="TableContents"/>
              <w:bidi w:val="0"/>
              <w:spacing w:before="0" w:after="283"/>
              <w:jc w:val="left"/>
              <w:rPr/>
            </w:pPr>
            <w:r>
              <w:rPr>
                <w:color w:val="A9A9A9"/>
              </w:rPr>
              <w:t xml:space="preserve">South Brunswick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43,417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1778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44 </w:t>
            </w:r>
          </w:p>
        </w:tc>
        <w:tc>
          <w:tcPr>
            <w:tcW w:w="1741" w:type="dxa"/>
            <w:tcBorders/>
            <w:vAlign w:val="center"/>
          </w:tcPr>
          <w:p>
            <w:pPr>
              <w:pStyle w:val="TableContents"/>
              <w:bidi w:val="0"/>
              <w:spacing w:before="0" w:after="283"/>
              <w:jc w:val="left"/>
              <w:rPr/>
            </w:pPr>
            <w:r>
              <w:rPr/>
              <w:t xml:space="preserve">Egg Harbor Township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43,323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pPr>
            <w:r>
              <w:rPr/>
              <w:t xml:space="preserve">1694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45 </w:t>
            </w:r>
          </w:p>
        </w:tc>
        <w:tc>
          <w:tcPr>
            <w:tcW w:w="1741" w:type="dxa"/>
            <w:tcBorders/>
            <w:vAlign w:val="center"/>
          </w:tcPr>
          <w:p>
            <w:pPr>
              <w:pStyle w:val="TableContents"/>
              <w:bidi w:val="0"/>
              <w:spacing w:before="0" w:after="283"/>
              <w:jc w:val="left"/>
              <w:rPr/>
            </w:pPr>
            <w:r>
              <w:rPr/>
              <w:t xml:space="preserve">Manchesterin kunta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43,070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1865 </w:t>
            </w:r>
          </w:p>
        </w:tc>
      </w:tr>
      <w:tr>
        <w:trPr/>
        <w:tc>
          <w:tcPr>
            <w:tcW w:w="616" w:type="dxa"/>
            <w:tcBorders/>
            <w:vAlign w:val="center"/>
          </w:tcPr>
          <w:p>
            <w:pPr>
              <w:pStyle w:val="TableContents"/>
              <w:bidi w:val="0"/>
              <w:spacing w:before="0" w:after="283"/>
              <w:jc w:val="left"/>
              <w:rPr/>
            </w:pPr>
            <w:r>
              <w:rPr/>
              <w:t xml:space="preserve">46 </w:t>
            </w:r>
          </w:p>
        </w:tc>
        <w:tc>
          <w:tcPr>
            <w:tcW w:w="1741" w:type="dxa"/>
            <w:tcBorders/>
            <w:vAlign w:val="center"/>
          </w:tcPr>
          <w:p>
            <w:pPr>
              <w:pStyle w:val="TableContents"/>
              <w:bidi w:val="0"/>
              <w:spacing w:before="0" w:after="283"/>
              <w:jc w:val="left"/>
              <w:rPr/>
            </w:pPr>
            <w:r>
              <w:rPr/>
              <w:t xml:space="preserve">Hackensack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43,010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1923 Kunnallisesta johtajasta annettu laki </w:t>
            </w:r>
          </w:p>
        </w:tc>
        <w:tc>
          <w:tcPr>
            <w:tcW w:w="1321" w:type="dxa"/>
            <w:tcBorders/>
            <w:vAlign w:val="center"/>
          </w:tcPr>
          <w:p>
            <w:pPr>
              <w:pStyle w:val="TableContents"/>
              <w:bidi w:val="0"/>
              <w:spacing w:before="0" w:after="283"/>
              <w:jc w:val="left"/>
              <w:rPr/>
            </w:pPr>
            <w:r>
              <w:rPr/>
              <w:t xml:space="preserve">1665 </w:t>
            </w:r>
          </w:p>
        </w:tc>
        <w:tc>
          <w:tcPr>
            <w:tcW w:w="1501" w:type="dxa"/>
            <w:tcBorders/>
            <w:vAlign w:val="center"/>
          </w:tcPr>
          <w:p>
            <w:pPr>
              <w:pStyle w:val="TableContents"/>
              <w:bidi w:val="0"/>
              <w:spacing w:before="0" w:after="283"/>
              <w:jc w:val="left"/>
              <w:rPr/>
            </w:pPr>
            <w:r>
              <w:rPr/>
              <w:t xml:space="preserve">1693 </w:t>
            </w:r>
          </w:p>
        </w:tc>
      </w:tr>
      <w:tr>
        <w:trPr/>
        <w:tc>
          <w:tcPr>
            <w:tcW w:w="616" w:type="dxa"/>
            <w:tcBorders/>
            <w:vAlign w:val="center"/>
          </w:tcPr>
          <w:p>
            <w:pPr>
              <w:pStyle w:val="TableContents"/>
              <w:bidi w:val="0"/>
              <w:spacing w:before="0" w:after="283"/>
              <w:jc w:val="left"/>
              <w:rPr/>
            </w:pPr>
            <w:r>
              <w:rPr/>
              <w:t xml:space="preserve">47 </w:t>
            </w:r>
          </w:p>
        </w:tc>
        <w:tc>
          <w:tcPr>
            <w:tcW w:w="1741" w:type="dxa"/>
            <w:tcBorders/>
            <w:vAlign w:val="center"/>
          </w:tcPr>
          <w:p>
            <w:pPr>
              <w:pStyle w:val="TableContents"/>
              <w:bidi w:val="0"/>
              <w:spacing w:before="0" w:after="283"/>
              <w:jc w:val="left"/>
              <w:rPr/>
            </w:pPr>
            <w:r>
              <w:rPr/>
              <w:t xml:space="preserve">Sayreville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42,704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pPr>
            <w:r>
              <w:rPr/>
              <w:t xml:space="preserve">1703 </w:t>
            </w:r>
          </w:p>
        </w:tc>
        <w:tc>
          <w:tcPr>
            <w:tcW w:w="1501" w:type="dxa"/>
            <w:tcBorders/>
            <w:vAlign w:val="center"/>
          </w:tcPr>
          <w:p>
            <w:pPr>
              <w:pStyle w:val="TableContents"/>
              <w:bidi w:val="0"/>
              <w:spacing w:before="0" w:after="283"/>
              <w:jc w:val="left"/>
              <w:rPr/>
            </w:pPr>
            <w:r>
              <w:rPr/>
              <w:t xml:space="preserve">1876 </w:t>
            </w:r>
          </w:p>
        </w:tc>
      </w:tr>
      <w:tr>
        <w:trPr/>
        <w:tc>
          <w:tcPr>
            <w:tcW w:w="616" w:type="dxa"/>
            <w:tcBorders/>
            <w:vAlign w:val="center"/>
          </w:tcPr>
          <w:p>
            <w:pPr>
              <w:pStyle w:val="TableContents"/>
              <w:bidi w:val="0"/>
              <w:spacing w:before="0" w:after="283"/>
              <w:jc w:val="left"/>
              <w:rPr/>
            </w:pPr>
            <w:r>
              <w:rPr/>
              <w:t xml:space="preserve">48 </w:t>
            </w:r>
          </w:p>
        </w:tc>
        <w:tc>
          <w:tcPr>
            <w:tcW w:w="1741" w:type="dxa"/>
            <w:tcBorders/>
            <w:vAlign w:val="center"/>
          </w:tcPr>
          <w:p>
            <w:pPr>
              <w:pStyle w:val="TableContents"/>
              <w:bidi w:val="0"/>
              <w:spacing w:before="0" w:after="283"/>
              <w:jc w:val="left"/>
              <w:rPr/>
            </w:pPr>
            <w:r>
              <w:rPr/>
              <w:t xml:space="preserve">Mount Laurel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41,864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1872 </w:t>
            </w:r>
          </w:p>
        </w:tc>
      </w:tr>
      <w:tr>
        <w:trPr/>
        <w:tc>
          <w:tcPr>
            <w:tcW w:w="616" w:type="dxa"/>
            <w:tcBorders/>
            <w:vAlign w:val="center"/>
          </w:tcPr>
          <w:p>
            <w:pPr>
              <w:pStyle w:val="TableContents"/>
              <w:bidi w:val="0"/>
              <w:spacing w:before="0" w:after="283"/>
              <w:jc w:val="left"/>
              <w:rPr/>
            </w:pPr>
            <w:r>
              <w:rPr/>
              <w:t xml:space="preserve">49 </w:t>
            </w:r>
          </w:p>
        </w:tc>
        <w:tc>
          <w:tcPr>
            <w:tcW w:w="1741" w:type="dxa"/>
            <w:tcBorders/>
            <w:vAlign w:val="center"/>
          </w:tcPr>
          <w:p>
            <w:pPr>
              <w:pStyle w:val="TableContents"/>
              <w:bidi w:val="0"/>
              <w:spacing w:before="0" w:after="283"/>
              <w:jc w:val="left"/>
              <w:rPr/>
            </w:pPr>
            <w:r>
              <w:rPr/>
              <w:t xml:space="preserve">Berkeleyn kunta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41,255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1875 </w:t>
            </w:r>
          </w:p>
        </w:tc>
      </w:tr>
      <w:tr>
        <w:trPr/>
        <w:tc>
          <w:tcPr>
            <w:tcW w:w="616" w:type="dxa"/>
            <w:tcBorders/>
            <w:vAlign w:val="center"/>
          </w:tcPr>
          <w:p>
            <w:pPr>
              <w:pStyle w:val="TableContents"/>
              <w:bidi w:val="0"/>
              <w:spacing w:before="0" w:after="283"/>
              <w:jc w:val="left"/>
              <w:rPr/>
            </w:pPr>
            <w:r>
              <w:rPr/>
              <w:t xml:space="preserve">50 </w:t>
            </w:r>
          </w:p>
        </w:tc>
        <w:tc>
          <w:tcPr>
            <w:tcW w:w="1741" w:type="dxa"/>
            <w:tcBorders/>
            <w:vAlign w:val="center"/>
          </w:tcPr>
          <w:p>
            <w:pPr>
              <w:pStyle w:val="TableContents"/>
              <w:bidi w:val="0"/>
              <w:spacing w:before="0" w:after="283"/>
              <w:jc w:val="left"/>
              <w:rPr/>
            </w:pPr>
            <w:r>
              <w:rPr/>
              <w:t xml:space="preserve">North Brunswick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40,742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 hallintovirkamies) </w:t>
            </w:r>
          </w:p>
        </w:tc>
        <w:tc>
          <w:tcPr>
            <w:tcW w:w="1321" w:type="dxa"/>
            <w:tcBorders/>
            <w:vAlign w:val="center"/>
          </w:tcPr>
          <w:p>
            <w:pPr>
              <w:pStyle w:val="TableContents"/>
              <w:bidi w:val="0"/>
              <w:spacing w:before="0" w:after="283"/>
              <w:jc w:val="left"/>
              <w:rPr/>
            </w:pPr>
            <w:r>
              <w:rPr/>
              <w:t xml:space="preserve">1779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51 </w:t>
            </w:r>
          </w:p>
        </w:tc>
        <w:tc>
          <w:tcPr>
            <w:tcW w:w="1741" w:type="dxa"/>
            <w:tcBorders/>
            <w:vAlign w:val="center"/>
          </w:tcPr>
          <w:p>
            <w:pPr>
              <w:pStyle w:val="TableContents"/>
              <w:bidi w:val="0"/>
              <w:spacing w:before="0" w:after="283"/>
              <w:jc w:val="left"/>
              <w:rPr/>
            </w:pPr>
            <w:r>
              <w:rPr/>
              <w:t xml:space="preserve">Kearny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40,684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52 </w:t>
            </w:r>
          </w:p>
        </w:tc>
        <w:tc>
          <w:tcPr>
            <w:tcW w:w="1741" w:type="dxa"/>
            <w:tcBorders/>
            <w:vAlign w:val="center"/>
          </w:tcPr>
          <w:p>
            <w:pPr>
              <w:pStyle w:val="TableContents"/>
              <w:bidi w:val="0"/>
              <w:spacing w:before="0" w:after="283"/>
              <w:jc w:val="left"/>
              <w:rPr/>
            </w:pPr>
            <w:r>
              <w:rPr/>
              <w:t xml:space="preserve">Linden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40,499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1861 </w:t>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53 </w:t>
            </w:r>
          </w:p>
        </w:tc>
        <w:tc>
          <w:tcPr>
            <w:tcW w:w="1741" w:type="dxa"/>
            <w:tcBorders/>
            <w:vAlign w:val="center"/>
          </w:tcPr>
          <w:p>
            <w:pPr>
              <w:pStyle w:val="TableContents"/>
              <w:bidi w:val="0"/>
              <w:spacing w:before="0" w:after="283"/>
              <w:jc w:val="left"/>
              <w:rPr/>
            </w:pPr>
            <w:r>
              <w:rPr/>
              <w:t xml:space="preserve">Marlboron kunta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40,191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1685 </w:t>
            </w:r>
          </w:p>
        </w:tc>
        <w:tc>
          <w:tcPr>
            <w:tcW w:w="1501" w:type="dxa"/>
            <w:tcBorders/>
            <w:vAlign w:val="center"/>
          </w:tcPr>
          <w:p>
            <w:pPr>
              <w:pStyle w:val="TableContents"/>
              <w:bidi w:val="0"/>
              <w:spacing w:before="0" w:after="283"/>
              <w:jc w:val="left"/>
              <w:rPr/>
            </w:pPr>
            <w:r>
              <w:rPr/>
              <w:t xml:space="preserve">1848 </w:t>
            </w:r>
          </w:p>
        </w:tc>
      </w:tr>
      <w:tr>
        <w:trPr/>
        <w:tc>
          <w:tcPr>
            <w:tcW w:w="616" w:type="dxa"/>
            <w:tcBorders/>
            <w:vAlign w:val="center"/>
          </w:tcPr>
          <w:p>
            <w:pPr>
              <w:pStyle w:val="TableContents"/>
              <w:bidi w:val="0"/>
              <w:spacing w:before="0" w:after="283"/>
              <w:jc w:val="left"/>
              <w:rPr/>
            </w:pPr>
            <w:r>
              <w:rPr/>
              <w:t xml:space="preserve">54 </w:t>
            </w:r>
          </w:p>
        </w:tc>
        <w:tc>
          <w:tcPr>
            <w:tcW w:w="1741" w:type="dxa"/>
            <w:tcBorders/>
            <w:vAlign w:val="center"/>
          </w:tcPr>
          <w:p>
            <w:pPr>
              <w:pStyle w:val="TableContents"/>
              <w:bidi w:val="0"/>
              <w:spacing w:before="0" w:after="283"/>
              <w:jc w:val="left"/>
              <w:rPr/>
            </w:pPr>
            <w:r>
              <w:rPr/>
              <w:t xml:space="preserve">Teaneck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39,776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1704 </w:t>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55 </w:t>
            </w:r>
          </w:p>
        </w:tc>
        <w:tc>
          <w:tcPr>
            <w:tcW w:w="1741" w:type="dxa"/>
            <w:tcBorders/>
            <w:vAlign w:val="center"/>
          </w:tcPr>
          <w:p>
            <w:pPr>
              <w:pStyle w:val="TableContents"/>
              <w:bidi w:val="0"/>
              <w:spacing w:before="0" w:after="283"/>
              <w:jc w:val="left"/>
              <w:rPr/>
            </w:pPr>
            <w:r>
              <w:rPr/>
              <w:t xml:space="preserve">Atlantic City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39,558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1854 </w:t>
            </w:r>
          </w:p>
        </w:tc>
      </w:tr>
      <w:tr>
        <w:trPr/>
        <w:tc>
          <w:tcPr>
            <w:tcW w:w="616" w:type="dxa"/>
            <w:tcBorders/>
            <w:vAlign w:val="center"/>
          </w:tcPr>
          <w:p>
            <w:pPr>
              <w:pStyle w:val="TableContents"/>
              <w:bidi w:val="0"/>
              <w:spacing w:before="0" w:after="283"/>
              <w:jc w:val="left"/>
              <w:rPr/>
            </w:pPr>
            <w:r>
              <w:rPr/>
              <w:t xml:space="preserve">56 </w:t>
            </w:r>
          </w:p>
        </w:tc>
        <w:tc>
          <w:tcPr>
            <w:tcW w:w="1741" w:type="dxa"/>
            <w:tcBorders/>
            <w:vAlign w:val="center"/>
          </w:tcPr>
          <w:p>
            <w:pPr>
              <w:pStyle w:val="TableContents"/>
              <w:bidi w:val="0"/>
              <w:spacing w:before="0" w:after="283"/>
              <w:jc w:val="left"/>
              <w:rPr/>
            </w:pPr>
            <w:r>
              <w:rPr/>
              <w:t xml:space="preserve">Winslow Township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39,499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57 </w:t>
            </w:r>
          </w:p>
        </w:tc>
        <w:tc>
          <w:tcPr>
            <w:tcW w:w="1741" w:type="dxa"/>
            <w:tcBorders/>
            <w:vAlign w:val="center"/>
          </w:tcPr>
          <w:p>
            <w:pPr>
              <w:pStyle w:val="TableContents"/>
              <w:bidi w:val="0"/>
              <w:spacing w:before="0" w:after="283"/>
              <w:jc w:val="left"/>
              <w:rPr/>
            </w:pPr>
            <w:r>
              <w:rPr/>
              <w:t xml:space="preserve">Monroen kunta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39,132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1838 </w:t>
            </w:r>
          </w:p>
        </w:tc>
        <w:tc>
          <w:tcPr>
            <w:tcW w:w="1501" w:type="dxa"/>
            <w:tcBorders/>
            <w:vAlign w:val="center"/>
          </w:tcPr>
          <w:p>
            <w:pPr>
              <w:pStyle w:val="TableContents"/>
              <w:bidi w:val="0"/>
              <w:spacing w:before="0" w:after="283"/>
              <w:jc w:val="left"/>
              <w:rPr/>
            </w:pPr>
            <w:r>
              <w:rPr/>
              <w:t xml:space="preserve">1838 </w:t>
            </w:r>
          </w:p>
        </w:tc>
      </w:tr>
      <w:tr>
        <w:trPr/>
        <w:tc>
          <w:tcPr>
            <w:tcW w:w="616" w:type="dxa"/>
            <w:tcBorders/>
            <w:vAlign w:val="center"/>
          </w:tcPr>
          <w:p>
            <w:pPr>
              <w:pStyle w:val="TableContents"/>
              <w:bidi w:val="0"/>
              <w:spacing w:before="0" w:after="283"/>
              <w:jc w:val="left"/>
              <w:rPr/>
            </w:pPr>
            <w:r>
              <w:rPr/>
              <w:t xml:space="preserve">58 </w:t>
            </w:r>
          </w:p>
        </w:tc>
        <w:tc>
          <w:tcPr>
            <w:tcW w:w="1741" w:type="dxa"/>
            <w:tcBorders/>
            <w:vAlign w:val="center"/>
          </w:tcPr>
          <w:p>
            <w:pPr>
              <w:pStyle w:val="TableContents"/>
              <w:bidi w:val="0"/>
              <w:spacing w:before="0" w:after="283"/>
              <w:jc w:val="left"/>
              <w:rPr/>
            </w:pPr>
            <w:r>
              <w:rPr/>
              <w:t xml:space="preserve">Manalapan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38,872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1848 </w:t>
            </w:r>
          </w:p>
        </w:tc>
      </w:tr>
      <w:tr>
        <w:trPr/>
        <w:tc>
          <w:tcPr>
            <w:tcW w:w="616" w:type="dxa"/>
            <w:tcBorders/>
            <w:vAlign w:val="center"/>
          </w:tcPr>
          <w:p>
            <w:pPr>
              <w:pStyle w:val="TableContents"/>
              <w:bidi w:val="0"/>
              <w:spacing w:before="0" w:after="283"/>
              <w:jc w:val="left"/>
              <w:rPr/>
            </w:pPr>
            <w:r>
              <w:rPr/>
              <w:t xml:space="preserve">59 </w:t>
            </w:r>
          </w:p>
        </w:tc>
        <w:tc>
          <w:tcPr>
            <w:tcW w:w="1741" w:type="dxa"/>
            <w:tcBorders/>
            <w:vAlign w:val="center"/>
          </w:tcPr>
          <w:p>
            <w:pPr>
              <w:pStyle w:val="TableContents"/>
              <w:bidi w:val="0"/>
              <w:spacing w:before="0" w:after="283"/>
              <w:jc w:val="left"/>
              <w:rPr/>
            </w:pPr>
            <w:r>
              <w:rPr/>
              <w:t xml:space="preserve">Hillsborough Township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38,303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pPr>
            <w:r>
              <w:rPr/>
              <w:t xml:space="preserve">1746 </w:t>
            </w:r>
          </w:p>
        </w:tc>
        <w:tc>
          <w:tcPr>
            <w:tcW w:w="1501" w:type="dxa"/>
            <w:tcBorders/>
            <w:vAlign w:val="center"/>
          </w:tcPr>
          <w:p>
            <w:pPr>
              <w:pStyle w:val="TableContents"/>
              <w:bidi w:val="0"/>
              <w:spacing w:before="0" w:after="283"/>
              <w:jc w:val="left"/>
              <w:rPr/>
            </w:pPr>
            <w:r>
              <w:rPr/>
              <w:t xml:space="preserve">1771 </w:t>
            </w:r>
          </w:p>
        </w:tc>
      </w:tr>
      <w:tr>
        <w:trPr/>
        <w:tc>
          <w:tcPr>
            <w:tcW w:w="616" w:type="dxa"/>
            <w:tcBorders/>
            <w:vAlign w:val="center"/>
          </w:tcPr>
          <w:p>
            <w:pPr>
              <w:pStyle w:val="TableContents"/>
              <w:bidi w:val="0"/>
              <w:spacing w:before="0" w:after="283"/>
              <w:jc w:val="left"/>
              <w:rPr/>
            </w:pPr>
            <w:r>
              <w:rPr/>
              <w:t xml:space="preserve">60 </w:t>
            </w:r>
          </w:p>
        </w:tc>
        <w:tc>
          <w:tcPr>
            <w:tcW w:w="1741" w:type="dxa"/>
            <w:tcBorders/>
            <w:vAlign w:val="center"/>
          </w:tcPr>
          <w:p>
            <w:pPr>
              <w:pStyle w:val="TableContents"/>
              <w:bidi w:val="0"/>
              <w:spacing w:before="0" w:after="283"/>
              <w:jc w:val="left"/>
              <w:rPr/>
            </w:pPr>
            <w:r>
              <w:rPr/>
              <w:t xml:space="preserve">Montclair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37,669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1868 </w:t>
            </w:r>
          </w:p>
        </w:tc>
      </w:tr>
      <w:tr>
        <w:trPr/>
        <w:tc>
          <w:tcPr>
            <w:tcW w:w="616" w:type="dxa"/>
            <w:tcBorders/>
            <w:vAlign w:val="center"/>
          </w:tcPr>
          <w:p>
            <w:pPr>
              <w:pStyle w:val="TableContents"/>
              <w:bidi w:val="0"/>
              <w:spacing w:before="0" w:after="283"/>
              <w:jc w:val="left"/>
              <w:rPr/>
            </w:pPr>
            <w:r>
              <w:rPr/>
              <w:t xml:space="preserve">61 </w:t>
            </w:r>
          </w:p>
        </w:tc>
        <w:tc>
          <w:tcPr>
            <w:tcW w:w="1741" w:type="dxa"/>
            <w:tcBorders/>
            <w:vAlign w:val="center"/>
          </w:tcPr>
          <w:p>
            <w:pPr>
              <w:pStyle w:val="TableContents"/>
              <w:bidi w:val="0"/>
              <w:spacing w:before="0" w:after="283"/>
              <w:jc w:val="left"/>
              <w:rPr/>
            </w:pPr>
            <w:r>
              <w:rPr/>
              <w:t xml:space="preserve">Galloway Township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37,349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1774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62 </w:t>
            </w:r>
          </w:p>
        </w:tc>
        <w:tc>
          <w:tcPr>
            <w:tcW w:w="1741" w:type="dxa"/>
            <w:tcBorders/>
            <w:vAlign w:val="center"/>
          </w:tcPr>
          <w:p>
            <w:pPr>
              <w:pStyle w:val="TableContents"/>
              <w:bidi w:val="0"/>
              <w:spacing w:before="0" w:after="283"/>
              <w:jc w:val="left"/>
              <w:rPr/>
            </w:pPr>
            <w:r>
              <w:rPr/>
              <w:t xml:space="preserve">Freehold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36,184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63 </w:t>
            </w:r>
          </w:p>
        </w:tc>
        <w:tc>
          <w:tcPr>
            <w:tcW w:w="1741" w:type="dxa"/>
            <w:tcBorders/>
            <w:vAlign w:val="center"/>
          </w:tcPr>
          <w:p>
            <w:pPr>
              <w:pStyle w:val="TableContents"/>
              <w:bidi w:val="0"/>
              <w:spacing w:before="0" w:after="283"/>
              <w:jc w:val="left"/>
              <w:rPr/>
            </w:pPr>
            <w:r>
              <w:rPr/>
              <w:t xml:space="preserve">Monroen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36,129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1859 </w:t>
            </w:r>
          </w:p>
        </w:tc>
      </w:tr>
      <w:tr>
        <w:trPr/>
        <w:tc>
          <w:tcPr>
            <w:tcW w:w="616" w:type="dxa"/>
            <w:tcBorders/>
            <w:vAlign w:val="center"/>
          </w:tcPr>
          <w:p>
            <w:pPr>
              <w:pStyle w:val="TableContents"/>
              <w:bidi w:val="0"/>
              <w:spacing w:before="0" w:after="283"/>
              <w:jc w:val="left"/>
              <w:rPr/>
            </w:pPr>
            <w:r>
              <w:rPr/>
              <w:t xml:space="preserve">64 </w:t>
            </w:r>
          </w:p>
        </w:tc>
        <w:tc>
          <w:tcPr>
            <w:tcW w:w="1741" w:type="dxa"/>
            <w:tcBorders/>
            <w:vAlign w:val="center"/>
          </w:tcPr>
          <w:p>
            <w:pPr>
              <w:pStyle w:val="TableContents"/>
              <w:bidi w:val="0"/>
              <w:spacing w:before="0" w:after="283"/>
              <w:jc w:val="left"/>
              <w:rPr/>
            </w:pPr>
            <w:r>
              <w:rPr/>
              <w:t xml:space="preserve">Belleville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35,926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1839 </w:t>
            </w:r>
          </w:p>
        </w:tc>
      </w:tr>
      <w:tr>
        <w:trPr/>
        <w:tc>
          <w:tcPr>
            <w:tcW w:w="616" w:type="dxa"/>
            <w:tcBorders/>
            <w:vAlign w:val="center"/>
          </w:tcPr>
          <w:p>
            <w:pPr>
              <w:pStyle w:val="TableContents"/>
              <w:bidi w:val="0"/>
              <w:spacing w:before="0" w:after="283"/>
              <w:jc w:val="left"/>
              <w:rPr/>
            </w:pPr>
            <w:r>
              <w:rPr/>
              <w:t xml:space="preserve">65 </w:t>
            </w:r>
          </w:p>
        </w:tc>
        <w:tc>
          <w:tcPr>
            <w:tcW w:w="1741" w:type="dxa"/>
            <w:tcBorders/>
            <w:vAlign w:val="center"/>
          </w:tcPr>
          <w:p>
            <w:pPr>
              <w:pStyle w:val="TableContents"/>
              <w:bidi w:val="0"/>
              <w:spacing w:before="0" w:after="283"/>
              <w:jc w:val="left"/>
              <w:rPr/>
            </w:pPr>
            <w:r>
              <w:rPr/>
              <w:t xml:space="preserve">Pennsauken Township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35,885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66 </w:t>
            </w:r>
          </w:p>
        </w:tc>
        <w:tc>
          <w:tcPr>
            <w:tcW w:w="1741" w:type="dxa"/>
            <w:tcBorders/>
            <w:vAlign w:val="center"/>
          </w:tcPr>
          <w:p>
            <w:pPr>
              <w:pStyle w:val="TableContents"/>
              <w:bidi w:val="0"/>
              <w:spacing w:before="0" w:after="283"/>
              <w:jc w:val="left"/>
              <w:rPr/>
            </w:pPr>
            <w:r>
              <w:rPr/>
              <w:t xml:space="preserve">Ewing Township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35,790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1717 </w:t>
            </w:r>
          </w:p>
        </w:tc>
        <w:tc>
          <w:tcPr>
            <w:tcW w:w="1501" w:type="dxa"/>
            <w:tcBorders/>
            <w:vAlign w:val="center"/>
          </w:tcPr>
          <w:p>
            <w:pPr>
              <w:pStyle w:val="TableContents"/>
              <w:bidi w:val="0"/>
              <w:spacing w:before="0" w:after="283"/>
              <w:jc w:val="left"/>
              <w:rPr/>
            </w:pPr>
            <w:r>
              <w:rPr/>
              <w:t xml:space="preserve">1834 </w:t>
            </w:r>
          </w:p>
        </w:tc>
      </w:tr>
      <w:tr>
        <w:trPr/>
        <w:tc>
          <w:tcPr>
            <w:tcW w:w="616" w:type="dxa"/>
            <w:tcBorders/>
            <w:vAlign w:val="center"/>
          </w:tcPr>
          <w:p>
            <w:pPr>
              <w:pStyle w:val="TableContents"/>
              <w:bidi w:val="0"/>
              <w:spacing w:before="0" w:after="283"/>
              <w:jc w:val="left"/>
              <w:rPr/>
            </w:pPr>
            <w:r>
              <w:rPr/>
              <w:t xml:space="preserve">67 </w:t>
            </w:r>
          </w:p>
        </w:tc>
        <w:tc>
          <w:tcPr>
            <w:tcW w:w="1741" w:type="dxa"/>
            <w:tcBorders/>
            <w:vAlign w:val="center"/>
          </w:tcPr>
          <w:p>
            <w:pPr>
              <w:pStyle w:val="TableContents"/>
              <w:bidi w:val="0"/>
              <w:spacing w:before="0" w:after="283"/>
              <w:jc w:val="left"/>
              <w:rPr/>
            </w:pPr>
            <w:r>
              <w:rPr/>
              <w:t xml:space="preserve">Fort Lee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35,345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68 </w:t>
            </w:r>
          </w:p>
        </w:tc>
        <w:tc>
          <w:tcPr>
            <w:tcW w:w="1741" w:type="dxa"/>
            <w:tcBorders/>
            <w:vAlign w:val="center"/>
          </w:tcPr>
          <w:p>
            <w:pPr>
              <w:pStyle w:val="TableContents"/>
              <w:bidi w:val="0"/>
              <w:spacing w:before="0" w:after="283"/>
              <w:jc w:val="left"/>
              <w:rPr/>
            </w:pPr>
            <w:r>
              <w:rPr/>
              <w:t xml:space="preserve">Lawrencen kunta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33,472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1697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69 </w:t>
            </w:r>
          </w:p>
        </w:tc>
        <w:tc>
          <w:tcPr>
            <w:tcW w:w="1741" w:type="dxa"/>
            <w:tcBorders/>
            <w:vAlign w:val="center"/>
          </w:tcPr>
          <w:p>
            <w:pPr>
              <w:pStyle w:val="TableContents"/>
              <w:bidi w:val="0"/>
              <w:spacing w:before="0" w:after="283"/>
              <w:jc w:val="left"/>
              <w:rPr/>
            </w:pPr>
            <w:r>
              <w:rPr/>
              <w:t xml:space="preserve">Fair Lawn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32,457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70 </w:t>
            </w:r>
          </w:p>
        </w:tc>
        <w:tc>
          <w:tcPr>
            <w:tcW w:w="1741" w:type="dxa"/>
            <w:tcBorders/>
            <w:vAlign w:val="center"/>
          </w:tcPr>
          <w:p>
            <w:pPr>
              <w:pStyle w:val="TableContents"/>
              <w:bidi w:val="0"/>
              <w:spacing w:before="0" w:after="283"/>
              <w:jc w:val="left"/>
              <w:rPr/>
            </w:pPr>
            <w:r>
              <w:rPr/>
              <w:t xml:space="preserve">Willingboron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31,629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71 </w:t>
            </w:r>
          </w:p>
        </w:tc>
        <w:tc>
          <w:tcPr>
            <w:tcW w:w="1741" w:type="dxa"/>
            <w:tcBorders/>
            <w:vAlign w:val="center"/>
          </w:tcPr>
          <w:p>
            <w:pPr>
              <w:pStyle w:val="TableContents"/>
              <w:bidi w:val="0"/>
              <w:spacing w:before="0" w:after="283"/>
              <w:jc w:val="left"/>
              <w:rPr/>
            </w:pPr>
            <w:r>
              <w:rPr/>
              <w:t xml:space="preserve">Long Branch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30,719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72 </w:t>
            </w:r>
          </w:p>
        </w:tc>
        <w:tc>
          <w:tcPr>
            <w:tcW w:w="1741" w:type="dxa"/>
            <w:tcBorders/>
            <w:vAlign w:val="center"/>
          </w:tcPr>
          <w:p>
            <w:pPr>
              <w:pStyle w:val="TableContents"/>
              <w:bidi w:val="0"/>
              <w:spacing w:before="0" w:after="283"/>
              <w:jc w:val="left"/>
              <w:rPr/>
            </w:pPr>
            <w:r>
              <w:rPr/>
              <w:t xml:space="preserve">Deptfordin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30,561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1695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73 </w:t>
            </w:r>
          </w:p>
        </w:tc>
        <w:tc>
          <w:tcPr>
            <w:tcW w:w="1741" w:type="dxa"/>
            <w:tcBorders/>
            <w:vAlign w:val="center"/>
          </w:tcPr>
          <w:p>
            <w:pPr>
              <w:pStyle w:val="TableContents"/>
              <w:bidi w:val="0"/>
              <w:spacing w:before="0" w:after="283"/>
              <w:jc w:val="left"/>
              <w:rPr/>
            </w:pPr>
            <w:r>
              <w:rPr/>
              <w:t xml:space="preserve">Garfield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30,487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1923 Kunnallisesta johtajasta annettu laki </w:t>
            </w:r>
          </w:p>
        </w:tc>
        <w:tc>
          <w:tcPr>
            <w:tcW w:w="1321" w:type="dxa"/>
            <w:tcBorders/>
            <w:vAlign w:val="center"/>
          </w:tcPr>
          <w:p>
            <w:pPr>
              <w:pStyle w:val="TableContents"/>
              <w:bidi w:val="0"/>
              <w:spacing w:before="0" w:after="283"/>
              <w:jc w:val="left"/>
              <w:rPr/>
            </w:pPr>
            <w:r>
              <w:rPr/>
              <w:t xml:space="preserve">1873 </w:t>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74 </w:t>
            </w:r>
          </w:p>
        </w:tc>
        <w:tc>
          <w:tcPr>
            <w:tcW w:w="1741" w:type="dxa"/>
            <w:tcBorders/>
            <w:vAlign w:val="center"/>
          </w:tcPr>
          <w:p>
            <w:pPr>
              <w:pStyle w:val="TableContents"/>
              <w:bidi w:val="0"/>
              <w:spacing w:before="0" w:after="283"/>
              <w:jc w:val="left"/>
              <w:rPr/>
            </w:pPr>
            <w:r>
              <w:rPr/>
              <w:t xml:space="preserve">Westfield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30,316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1720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75 </w:t>
            </w:r>
          </w:p>
        </w:tc>
        <w:tc>
          <w:tcPr>
            <w:tcW w:w="1741" w:type="dxa"/>
            <w:tcBorders/>
            <w:vAlign w:val="center"/>
          </w:tcPr>
          <w:p>
            <w:pPr>
              <w:pStyle w:val="TableContents"/>
              <w:bidi w:val="0"/>
              <w:spacing w:before="0" w:after="283"/>
              <w:jc w:val="left"/>
              <w:rPr/>
            </w:pPr>
            <w:r>
              <w:rPr/>
              <w:t xml:space="preserve">Orangen kaupunki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30,134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1666 </w:t>
            </w:r>
          </w:p>
        </w:tc>
        <w:tc>
          <w:tcPr>
            <w:tcW w:w="1501" w:type="dxa"/>
            <w:tcBorders/>
            <w:vAlign w:val="center"/>
          </w:tcPr>
          <w:p>
            <w:pPr>
              <w:pStyle w:val="TableContents"/>
              <w:bidi w:val="0"/>
              <w:spacing w:before="0" w:after="283"/>
              <w:jc w:val="left"/>
              <w:rPr/>
            </w:pPr>
            <w:r>
              <w:rPr/>
              <w:t xml:space="preserve">1806 </w:t>
            </w:r>
          </w:p>
        </w:tc>
      </w:tr>
      <w:tr>
        <w:trPr/>
        <w:tc>
          <w:tcPr>
            <w:tcW w:w="616" w:type="dxa"/>
            <w:tcBorders/>
            <w:vAlign w:val="center"/>
          </w:tcPr>
          <w:p>
            <w:pPr>
              <w:pStyle w:val="TableContents"/>
              <w:bidi w:val="0"/>
              <w:spacing w:before="0" w:after="283"/>
              <w:jc w:val="left"/>
              <w:rPr/>
            </w:pPr>
            <w:r>
              <w:rPr/>
              <w:t xml:space="preserve">76 </w:t>
            </w:r>
          </w:p>
        </w:tc>
        <w:tc>
          <w:tcPr>
            <w:tcW w:w="1741" w:type="dxa"/>
            <w:tcBorders/>
            <w:vAlign w:val="center"/>
          </w:tcPr>
          <w:p>
            <w:pPr>
              <w:pStyle w:val="TableContents"/>
              <w:bidi w:val="0"/>
              <w:spacing w:before="0" w:after="283"/>
              <w:jc w:val="left"/>
              <w:rPr/>
            </w:pPr>
            <w:r>
              <w:rPr/>
              <w:t xml:space="preserve">Livingston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29,366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1699 </w:t>
            </w:r>
          </w:p>
        </w:tc>
        <w:tc>
          <w:tcPr>
            <w:tcW w:w="1501" w:type="dxa"/>
            <w:tcBorders/>
            <w:vAlign w:val="center"/>
          </w:tcPr>
          <w:p>
            <w:pPr>
              <w:pStyle w:val="TableContents"/>
              <w:bidi w:val="0"/>
              <w:spacing w:before="0" w:after="283"/>
              <w:jc w:val="left"/>
              <w:rPr/>
            </w:pPr>
            <w:r>
              <w:rPr/>
              <w:t xml:space="preserve">1813 </w:t>
            </w:r>
          </w:p>
        </w:tc>
      </w:tr>
      <w:tr>
        <w:trPr/>
        <w:tc>
          <w:tcPr>
            <w:tcW w:w="616" w:type="dxa"/>
            <w:tcBorders/>
            <w:vAlign w:val="center"/>
          </w:tcPr>
          <w:p>
            <w:pPr>
              <w:pStyle w:val="TableContents"/>
              <w:bidi w:val="0"/>
              <w:spacing w:before="0" w:after="283"/>
              <w:jc w:val="left"/>
              <w:rPr/>
            </w:pPr>
            <w:r>
              <w:rPr/>
              <w:t xml:space="preserve">77 </w:t>
            </w:r>
          </w:p>
        </w:tc>
        <w:tc>
          <w:tcPr>
            <w:tcW w:w="1741" w:type="dxa"/>
            <w:tcBorders/>
            <w:vAlign w:val="center"/>
          </w:tcPr>
          <w:p>
            <w:pPr>
              <w:pStyle w:val="TableContents"/>
              <w:bidi w:val="0"/>
              <w:spacing w:before="0" w:after="283"/>
              <w:jc w:val="left"/>
              <w:rPr/>
            </w:pPr>
            <w:r>
              <w:rPr/>
              <w:t xml:space="preserve">Voorheesin kunta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29,131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78 </w:t>
            </w:r>
          </w:p>
        </w:tc>
        <w:tc>
          <w:tcPr>
            <w:tcW w:w="1741" w:type="dxa"/>
            <w:tcBorders/>
            <w:vAlign w:val="center"/>
          </w:tcPr>
          <w:p>
            <w:pPr>
              <w:pStyle w:val="TableContents"/>
              <w:bidi w:val="0"/>
              <w:spacing w:before="0" w:after="283"/>
              <w:jc w:val="left"/>
              <w:rPr/>
            </w:pPr>
            <w:r>
              <w:rPr/>
              <w:t xml:space="preserve">Princeton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28,572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pPr>
            <w:r>
              <w:rPr/>
              <w:t xml:space="preserve">1683 </w:t>
            </w:r>
          </w:p>
        </w:tc>
        <w:tc>
          <w:tcPr>
            <w:tcW w:w="1501" w:type="dxa"/>
            <w:tcBorders/>
            <w:vAlign w:val="center"/>
          </w:tcPr>
          <w:p>
            <w:pPr>
              <w:pStyle w:val="TableContents"/>
              <w:bidi w:val="0"/>
              <w:spacing w:before="0" w:after="283"/>
              <w:jc w:val="left"/>
              <w:rPr/>
            </w:pPr>
            <w:r>
              <w:rPr/>
              <w:t xml:space="preserve">1813 / 2013 </w:t>
            </w:r>
          </w:p>
        </w:tc>
      </w:tr>
      <w:tr>
        <w:trPr/>
        <w:tc>
          <w:tcPr>
            <w:tcW w:w="616" w:type="dxa"/>
            <w:tcBorders/>
            <w:vAlign w:val="center"/>
          </w:tcPr>
          <w:p>
            <w:pPr>
              <w:pStyle w:val="TableContents"/>
              <w:bidi w:val="0"/>
              <w:spacing w:before="0" w:after="283"/>
              <w:jc w:val="left"/>
              <w:rPr/>
            </w:pPr>
            <w:r>
              <w:rPr/>
              <w:t xml:space="preserve">79 </w:t>
            </w:r>
          </w:p>
        </w:tc>
        <w:tc>
          <w:tcPr>
            <w:tcW w:w="1741" w:type="dxa"/>
            <w:tcBorders/>
            <w:vAlign w:val="center"/>
          </w:tcPr>
          <w:p>
            <w:pPr>
              <w:pStyle w:val="TableContents"/>
              <w:bidi w:val="0"/>
              <w:spacing w:before="0" w:after="283"/>
              <w:jc w:val="left"/>
              <w:rPr/>
            </w:pPr>
            <w:r>
              <w:rPr/>
              <w:t xml:space="preserve">Millville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28,400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1720 </w:t>
            </w:r>
          </w:p>
        </w:tc>
        <w:tc>
          <w:tcPr>
            <w:tcW w:w="1501" w:type="dxa"/>
            <w:tcBorders/>
            <w:vAlign w:val="center"/>
          </w:tcPr>
          <w:p>
            <w:pPr>
              <w:pStyle w:val="TableContents"/>
              <w:bidi w:val="0"/>
              <w:spacing w:before="0" w:after="283"/>
              <w:jc w:val="left"/>
              <w:rPr/>
            </w:pPr>
            <w:r>
              <w:rPr/>
              <w:t xml:space="preserve">1801 </w:t>
            </w:r>
          </w:p>
        </w:tc>
      </w:tr>
      <w:tr>
        <w:trPr/>
        <w:tc>
          <w:tcPr>
            <w:tcW w:w="616" w:type="dxa"/>
            <w:tcBorders/>
            <w:vAlign w:val="center"/>
          </w:tcPr>
          <w:p>
            <w:pPr>
              <w:pStyle w:val="TableContents"/>
              <w:bidi w:val="0"/>
              <w:spacing w:before="0" w:after="283"/>
              <w:jc w:val="left"/>
              <w:rPr/>
            </w:pPr>
            <w:r>
              <w:rPr/>
              <w:t xml:space="preserve">80 </w:t>
            </w:r>
          </w:p>
        </w:tc>
        <w:tc>
          <w:tcPr>
            <w:tcW w:w="1741" w:type="dxa"/>
            <w:tcBorders/>
            <w:vAlign w:val="center"/>
          </w:tcPr>
          <w:p>
            <w:pPr>
              <w:pStyle w:val="TableContents"/>
              <w:bidi w:val="0"/>
              <w:spacing w:before="0" w:after="283"/>
              <w:jc w:val="left"/>
              <w:rPr/>
            </w:pPr>
            <w:r>
              <w:rPr/>
              <w:t xml:space="preserve">Nutley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28,370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81 </w:t>
            </w:r>
          </w:p>
        </w:tc>
        <w:tc>
          <w:tcPr>
            <w:tcW w:w="1741" w:type="dxa"/>
            <w:tcBorders/>
            <w:vAlign w:val="center"/>
          </w:tcPr>
          <w:p>
            <w:pPr>
              <w:pStyle w:val="TableContents"/>
              <w:bidi w:val="0"/>
              <w:spacing w:before="0" w:after="283"/>
              <w:jc w:val="left"/>
              <w:rPr/>
            </w:pPr>
            <w:r>
              <w:rPr/>
              <w:t xml:space="preserve">Mount Olive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28,117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1871 </w:t>
            </w:r>
          </w:p>
        </w:tc>
      </w:tr>
      <w:tr>
        <w:trPr/>
        <w:tc>
          <w:tcPr>
            <w:tcW w:w="616" w:type="dxa"/>
            <w:tcBorders/>
            <w:vAlign w:val="center"/>
          </w:tcPr>
          <w:p>
            <w:pPr>
              <w:pStyle w:val="TableContents"/>
              <w:bidi w:val="0"/>
              <w:spacing w:before="0" w:after="283"/>
              <w:jc w:val="left"/>
              <w:rPr/>
            </w:pPr>
            <w:r>
              <w:rPr/>
              <w:t xml:space="preserve">82 </w:t>
            </w:r>
          </w:p>
        </w:tc>
        <w:tc>
          <w:tcPr>
            <w:tcW w:w="1741" w:type="dxa"/>
            <w:tcBorders/>
            <w:vAlign w:val="center"/>
          </w:tcPr>
          <w:p>
            <w:pPr>
              <w:pStyle w:val="TableContents"/>
              <w:bidi w:val="0"/>
              <w:spacing w:before="0" w:after="283"/>
              <w:jc w:val="left"/>
              <w:rPr/>
            </w:pPr>
            <w:r>
              <w:rPr/>
              <w:t xml:space="preserve">Neptunen kunta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27,935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1879 </w:t>
            </w:r>
          </w:p>
        </w:tc>
      </w:tr>
      <w:tr>
        <w:trPr/>
        <w:tc>
          <w:tcPr>
            <w:tcW w:w="616" w:type="dxa"/>
            <w:tcBorders/>
            <w:vAlign w:val="center"/>
          </w:tcPr>
          <w:p>
            <w:pPr>
              <w:pStyle w:val="TableContents"/>
              <w:bidi w:val="0"/>
              <w:spacing w:before="0" w:after="283"/>
              <w:jc w:val="left"/>
              <w:rPr/>
            </w:pPr>
            <w:r>
              <w:rPr/>
              <w:t xml:space="preserve">83 </w:t>
            </w:r>
          </w:p>
        </w:tc>
        <w:tc>
          <w:tcPr>
            <w:tcW w:w="1741" w:type="dxa"/>
            <w:tcBorders/>
            <w:vAlign w:val="center"/>
          </w:tcPr>
          <w:p>
            <w:pPr>
              <w:pStyle w:val="TableContents"/>
              <w:bidi w:val="0"/>
              <w:spacing w:before="0" w:after="283"/>
              <w:jc w:val="left"/>
              <w:rPr/>
            </w:pPr>
            <w:r>
              <w:rPr/>
              <w:t xml:space="preserve">Pembertonin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27,912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1846 </w:t>
            </w:r>
          </w:p>
        </w:tc>
      </w:tr>
      <w:tr>
        <w:trPr/>
        <w:tc>
          <w:tcPr>
            <w:tcW w:w="616" w:type="dxa"/>
            <w:tcBorders/>
            <w:vAlign w:val="center"/>
          </w:tcPr>
          <w:p>
            <w:pPr>
              <w:pStyle w:val="TableContents"/>
              <w:bidi w:val="0"/>
              <w:spacing w:before="0" w:after="283"/>
              <w:jc w:val="left"/>
              <w:rPr/>
            </w:pPr>
            <w:r>
              <w:rPr/>
              <w:t xml:space="preserve">84 </w:t>
            </w:r>
          </w:p>
        </w:tc>
        <w:tc>
          <w:tcPr>
            <w:tcW w:w="1741" w:type="dxa"/>
            <w:tcBorders/>
            <w:vAlign w:val="center"/>
          </w:tcPr>
          <w:p>
            <w:pPr>
              <w:pStyle w:val="TableContents"/>
              <w:bidi w:val="0"/>
              <w:spacing w:before="0" w:after="283"/>
              <w:jc w:val="left"/>
              <w:rPr/>
            </w:pPr>
            <w:r>
              <w:rPr/>
              <w:t xml:space="preserve">Lacey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27,644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1871 </w:t>
            </w:r>
          </w:p>
        </w:tc>
      </w:tr>
      <w:tr>
        <w:trPr/>
        <w:tc>
          <w:tcPr>
            <w:tcW w:w="616" w:type="dxa"/>
            <w:tcBorders/>
            <w:vAlign w:val="center"/>
          </w:tcPr>
          <w:p>
            <w:pPr>
              <w:pStyle w:val="TableContents"/>
              <w:bidi w:val="0"/>
              <w:spacing w:before="0" w:after="283"/>
              <w:jc w:val="left"/>
              <w:rPr/>
            </w:pPr>
            <w:r>
              <w:rPr/>
              <w:t xml:space="preserve">85 </w:t>
            </w:r>
          </w:p>
        </w:tc>
        <w:tc>
          <w:tcPr>
            <w:tcW w:w="1741" w:type="dxa"/>
            <w:tcBorders/>
            <w:vAlign w:val="center"/>
          </w:tcPr>
          <w:p>
            <w:pPr>
              <w:pStyle w:val="TableContents"/>
              <w:bidi w:val="0"/>
              <w:spacing w:before="0" w:after="283"/>
              <w:jc w:val="left"/>
              <w:rPr/>
            </w:pPr>
            <w:r>
              <w:rPr/>
              <w:t xml:space="preserve">Rahway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27,346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1664 </w:t>
            </w:r>
          </w:p>
        </w:tc>
        <w:tc>
          <w:tcPr>
            <w:tcW w:w="1501" w:type="dxa"/>
            <w:tcBorders/>
            <w:vAlign w:val="center"/>
          </w:tcPr>
          <w:p>
            <w:pPr>
              <w:pStyle w:val="TableContents"/>
              <w:bidi w:val="0"/>
              <w:spacing w:before="0" w:after="283"/>
              <w:jc w:val="left"/>
              <w:rPr/>
            </w:pPr>
            <w:r>
              <w:rPr/>
              <w:t xml:space="preserve">1858 </w:t>
            </w:r>
          </w:p>
        </w:tc>
      </w:tr>
      <w:tr>
        <w:trPr/>
        <w:tc>
          <w:tcPr>
            <w:tcW w:w="616" w:type="dxa"/>
            <w:tcBorders/>
            <w:vAlign w:val="center"/>
          </w:tcPr>
          <w:p>
            <w:pPr>
              <w:pStyle w:val="TableContents"/>
              <w:bidi w:val="0"/>
              <w:spacing w:before="0" w:after="283"/>
              <w:jc w:val="left"/>
              <w:rPr/>
            </w:pPr>
            <w:r>
              <w:rPr/>
              <w:t xml:space="preserve">86 </w:t>
            </w:r>
          </w:p>
        </w:tc>
        <w:tc>
          <w:tcPr>
            <w:tcW w:w="1741" w:type="dxa"/>
            <w:tcBorders/>
            <w:vAlign w:val="center"/>
          </w:tcPr>
          <w:p>
            <w:pPr>
              <w:pStyle w:val="TableContents"/>
              <w:bidi w:val="0"/>
              <w:spacing w:before="0" w:after="283"/>
              <w:jc w:val="left"/>
              <w:rPr/>
            </w:pPr>
            <w:r>
              <w:rPr/>
              <w:t xml:space="preserve">Ocean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27,291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1849 </w:t>
            </w:r>
          </w:p>
        </w:tc>
      </w:tr>
      <w:tr>
        <w:trPr/>
        <w:tc>
          <w:tcPr>
            <w:tcW w:w="616" w:type="dxa"/>
            <w:tcBorders/>
            <w:vAlign w:val="center"/>
          </w:tcPr>
          <w:p>
            <w:pPr>
              <w:pStyle w:val="TableContents"/>
              <w:bidi w:val="0"/>
              <w:spacing w:before="0" w:after="283"/>
              <w:jc w:val="left"/>
              <w:rPr/>
            </w:pPr>
            <w:r>
              <w:rPr/>
              <w:t xml:space="preserve">87 </w:t>
            </w:r>
          </w:p>
        </w:tc>
        <w:tc>
          <w:tcPr>
            <w:tcW w:w="1741" w:type="dxa"/>
            <w:tcBorders/>
            <w:vAlign w:val="center"/>
          </w:tcPr>
          <w:p>
            <w:pPr>
              <w:pStyle w:val="TableContents"/>
              <w:bidi w:val="0"/>
              <w:spacing w:before="0" w:after="283"/>
              <w:jc w:val="left"/>
              <w:rPr/>
            </w:pPr>
            <w:r>
              <w:rPr/>
              <w:t xml:space="preserve">East Windsor Township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27,190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1797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88 </w:t>
            </w:r>
          </w:p>
        </w:tc>
        <w:tc>
          <w:tcPr>
            <w:tcW w:w="1741" w:type="dxa"/>
            <w:tcBorders/>
            <w:vAlign w:val="center"/>
          </w:tcPr>
          <w:p>
            <w:pPr>
              <w:pStyle w:val="TableContents"/>
              <w:bidi w:val="0"/>
              <w:spacing w:before="0" w:after="283"/>
              <w:jc w:val="left"/>
              <w:rPr/>
            </w:pPr>
            <w:r>
              <w:rPr/>
              <w:t xml:space="preserve">West Windsor Township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27,165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89 </w:t>
            </w:r>
          </w:p>
        </w:tc>
        <w:tc>
          <w:tcPr>
            <w:tcW w:w="1741" w:type="dxa"/>
            <w:tcBorders/>
            <w:vAlign w:val="center"/>
          </w:tcPr>
          <w:p>
            <w:pPr>
              <w:pStyle w:val="TableContents"/>
              <w:bidi w:val="0"/>
              <w:spacing w:before="0" w:after="283"/>
              <w:jc w:val="left"/>
              <w:rPr/>
            </w:pPr>
            <w:r>
              <w:rPr/>
              <w:t xml:space="preserve">Englewood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27,147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90 </w:t>
            </w:r>
          </w:p>
        </w:tc>
        <w:tc>
          <w:tcPr>
            <w:tcW w:w="1741" w:type="dxa"/>
            <w:tcBorders/>
            <w:vAlign w:val="center"/>
          </w:tcPr>
          <w:p>
            <w:pPr>
              <w:pStyle w:val="TableContents"/>
              <w:bidi w:val="0"/>
              <w:spacing w:before="0" w:after="283"/>
              <w:jc w:val="left"/>
              <w:rPr/>
            </w:pPr>
            <w:r>
              <w:rPr/>
              <w:t xml:space="preserve">Bergenfield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26,764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91 </w:t>
            </w:r>
          </w:p>
        </w:tc>
        <w:tc>
          <w:tcPr>
            <w:tcW w:w="1741" w:type="dxa"/>
            <w:tcBorders/>
            <w:vAlign w:val="center"/>
          </w:tcPr>
          <w:p>
            <w:pPr>
              <w:pStyle w:val="TableContents"/>
              <w:bidi w:val="0"/>
              <w:spacing w:before="0" w:after="283"/>
              <w:jc w:val="left"/>
              <w:rPr/>
            </w:pPr>
            <w:r>
              <w:rPr/>
              <w:t xml:space="preserve">Bernards Township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26,652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pPr>
            <w:r>
              <w:rPr/>
              <w:t xml:space="preserve">1760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92 </w:t>
            </w:r>
          </w:p>
        </w:tc>
        <w:tc>
          <w:tcPr>
            <w:tcW w:w="1741" w:type="dxa"/>
            <w:tcBorders/>
            <w:vAlign w:val="center"/>
          </w:tcPr>
          <w:p>
            <w:pPr>
              <w:pStyle w:val="TableContents"/>
              <w:bidi w:val="0"/>
              <w:spacing w:before="0" w:after="283"/>
              <w:jc w:val="left"/>
              <w:rPr/>
            </w:pPr>
            <w:r>
              <w:rPr/>
              <w:t xml:space="preserve">Stafford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26,535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pPr>
            <w:r>
              <w:rPr/>
              <w:t xml:space="preserve">1750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93 </w:t>
            </w:r>
          </w:p>
        </w:tc>
        <w:tc>
          <w:tcPr>
            <w:tcW w:w="1741" w:type="dxa"/>
            <w:tcBorders/>
            <w:vAlign w:val="center"/>
          </w:tcPr>
          <w:p>
            <w:pPr>
              <w:pStyle w:val="TableContents"/>
              <w:bidi w:val="0"/>
              <w:spacing w:before="0" w:after="283"/>
              <w:jc w:val="left"/>
              <w:rPr/>
            </w:pPr>
            <w:r>
              <w:rPr/>
              <w:t xml:space="preserve">Hamiltonin kunta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26,503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1813 </w:t>
            </w:r>
          </w:p>
        </w:tc>
      </w:tr>
      <w:tr>
        <w:trPr/>
        <w:tc>
          <w:tcPr>
            <w:tcW w:w="616" w:type="dxa"/>
            <w:tcBorders/>
            <w:vAlign w:val="center"/>
          </w:tcPr>
          <w:p>
            <w:pPr>
              <w:pStyle w:val="TableContents"/>
              <w:bidi w:val="0"/>
              <w:spacing w:before="0" w:after="283"/>
              <w:jc w:val="left"/>
              <w:rPr/>
            </w:pPr>
            <w:r>
              <w:rPr/>
              <w:t xml:space="preserve">94 </w:t>
            </w:r>
          </w:p>
        </w:tc>
        <w:tc>
          <w:tcPr>
            <w:tcW w:w="1741" w:type="dxa"/>
            <w:tcBorders/>
            <w:vAlign w:val="center"/>
          </w:tcPr>
          <w:p>
            <w:pPr>
              <w:pStyle w:val="TableContents"/>
              <w:bidi w:val="0"/>
              <w:spacing w:before="0" w:after="283"/>
              <w:jc w:val="left"/>
              <w:rPr/>
            </w:pPr>
            <w:r>
              <w:rPr/>
              <w:t xml:space="preserve">Paramus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26,342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95 </w:t>
            </w:r>
          </w:p>
        </w:tc>
        <w:tc>
          <w:tcPr>
            <w:tcW w:w="1741" w:type="dxa"/>
            <w:tcBorders/>
            <w:vAlign w:val="center"/>
          </w:tcPr>
          <w:p>
            <w:pPr>
              <w:pStyle w:val="TableContents"/>
              <w:bidi w:val="0"/>
              <w:spacing w:before="0" w:after="283"/>
              <w:jc w:val="left"/>
              <w:rPr/>
            </w:pPr>
            <w:r>
              <w:rPr/>
              <w:t xml:space="preserve">Wall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26,164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Township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1851 </w:t>
            </w:r>
          </w:p>
        </w:tc>
      </w:tr>
      <w:tr>
        <w:trPr/>
        <w:tc>
          <w:tcPr>
            <w:tcW w:w="616" w:type="dxa"/>
            <w:tcBorders/>
            <w:vAlign w:val="center"/>
          </w:tcPr>
          <w:p>
            <w:pPr>
              <w:pStyle w:val="TableContents"/>
              <w:bidi w:val="0"/>
              <w:spacing w:before="0" w:after="283"/>
              <w:jc w:val="left"/>
              <w:rPr/>
            </w:pPr>
            <w:r>
              <w:rPr/>
              <w:t xml:space="preserve">96 </w:t>
            </w:r>
          </w:p>
        </w:tc>
        <w:tc>
          <w:tcPr>
            <w:tcW w:w="1741" w:type="dxa"/>
            <w:tcBorders/>
            <w:vAlign w:val="center"/>
          </w:tcPr>
          <w:p>
            <w:pPr>
              <w:pStyle w:val="TableContents"/>
              <w:bidi w:val="0"/>
              <w:spacing w:before="0" w:after="283"/>
              <w:jc w:val="left"/>
              <w:rPr/>
            </w:pPr>
            <w:r>
              <w:rPr/>
              <w:t xml:space="preserve">Mahwah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25,890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1849 </w:t>
            </w:r>
          </w:p>
        </w:tc>
      </w:tr>
      <w:tr>
        <w:trPr/>
        <w:tc>
          <w:tcPr>
            <w:tcW w:w="616" w:type="dxa"/>
            <w:tcBorders/>
            <w:vAlign w:val="center"/>
          </w:tcPr>
          <w:p>
            <w:pPr>
              <w:pStyle w:val="TableContents"/>
              <w:bidi w:val="0"/>
              <w:spacing w:before="0" w:after="283"/>
              <w:jc w:val="left"/>
              <w:rPr/>
            </w:pPr>
            <w:r>
              <w:rPr/>
              <w:t xml:space="preserve">97 </w:t>
            </w:r>
          </w:p>
        </w:tc>
        <w:tc>
          <w:tcPr>
            <w:tcW w:w="1741" w:type="dxa"/>
            <w:tcBorders/>
            <w:vAlign w:val="center"/>
          </w:tcPr>
          <w:p>
            <w:pPr>
              <w:pStyle w:val="TableContents"/>
              <w:bidi w:val="0"/>
              <w:spacing w:before="0" w:after="283"/>
              <w:jc w:val="left"/>
              <w:rPr/>
            </w:pPr>
            <w:r>
              <w:rPr/>
              <w:t xml:space="preserve">West Milford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25,850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 hallintovirkamies)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1834 </w:t>
            </w:r>
          </w:p>
        </w:tc>
      </w:tr>
      <w:tr>
        <w:trPr/>
        <w:tc>
          <w:tcPr>
            <w:tcW w:w="616" w:type="dxa"/>
            <w:tcBorders/>
            <w:vAlign w:val="center"/>
          </w:tcPr>
          <w:p>
            <w:pPr>
              <w:pStyle w:val="TableContents"/>
              <w:bidi w:val="0"/>
              <w:spacing w:before="0" w:after="283"/>
              <w:jc w:val="left"/>
              <w:rPr/>
            </w:pPr>
            <w:r>
              <w:rPr/>
              <w:t xml:space="preserve">98 </w:t>
            </w:r>
          </w:p>
        </w:tc>
        <w:tc>
          <w:tcPr>
            <w:tcW w:w="1741" w:type="dxa"/>
            <w:tcBorders/>
            <w:vAlign w:val="center"/>
          </w:tcPr>
          <w:p>
            <w:pPr>
              <w:pStyle w:val="TableContents"/>
              <w:bidi w:val="0"/>
              <w:spacing w:before="0" w:after="283"/>
              <w:jc w:val="left"/>
              <w:rPr/>
            </w:pPr>
            <w:r>
              <w:rPr/>
              <w:t xml:space="preserve">Randolph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25,734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1806 </w:t>
            </w:r>
          </w:p>
        </w:tc>
      </w:tr>
      <w:tr>
        <w:trPr/>
        <w:tc>
          <w:tcPr>
            <w:tcW w:w="616" w:type="dxa"/>
            <w:tcBorders/>
            <w:vAlign w:val="center"/>
          </w:tcPr>
          <w:p>
            <w:pPr>
              <w:pStyle w:val="TableContents"/>
              <w:bidi w:val="0"/>
              <w:spacing w:before="0" w:after="283"/>
              <w:jc w:val="left"/>
              <w:rPr/>
            </w:pPr>
            <w:r>
              <w:rPr/>
              <w:t xml:space="preserve">99 </w:t>
            </w:r>
          </w:p>
        </w:tc>
        <w:tc>
          <w:tcPr>
            <w:tcW w:w="1741" w:type="dxa"/>
            <w:tcBorders/>
            <w:vAlign w:val="center"/>
          </w:tcPr>
          <w:p>
            <w:pPr>
              <w:pStyle w:val="TableContents"/>
              <w:bidi w:val="0"/>
              <w:spacing w:before="0" w:after="283"/>
              <w:jc w:val="left"/>
              <w:rPr/>
            </w:pPr>
            <w:r>
              <w:rPr/>
              <w:t xml:space="preserve">Bridgeton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25,349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1865 </w:t>
            </w:r>
          </w:p>
        </w:tc>
      </w:tr>
      <w:tr>
        <w:trPr/>
        <w:tc>
          <w:tcPr>
            <w:tcW w:w="616" w:type="dxa"/>
            <w:tcBorders/>
            <w:vAlign w:val="center"/>
          </w:tcPr>
          <w:p>
            <w:pPr>
              <w:pStyle w:val="TableContents"/>
              <w:bidi w:val="0"/>
              <w:spacing w:before="0" w:after="283"/>
              <w:jc w:val="left"/>
              <w:rPr/>
            </w:pPr>
            <w:r>
              <w:rPr/>
              <w:t xml:space="preserve">100 </w:t>
            </w:r>
          </w:p>
        </w:tc>
        <w:tc>
          <w:tcPr>
            <w:tcW w:w="1741" w:type="dxa"/>
            <w:tcBorders/>
            <w:vAlign w:val="center"/>
          </w:tcPr>
          <w:p>
            <w:pPr>
              <w:pStyle w:val="TableContents"/>
              <w:bidi w:val="0"/>
              <w:spacing w:before="0" w:after="283"/>
              <w:jc w:val="left"/>
              <w:rPr/>
            </w:pPr>
            <w:r>
              <w:rPr/>
              <w:t xml:space="preserve">Ridgewood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24,958 </w:t>
            </w:r>
          </w:p>
        </w:tc>
        <w:tc>
          <w:tcPr>
            <w:tcW w:w="1141" w:type="dxa"/>
            <w:tcBorders/>
            <w:vAlign w:val="center"/>
          </w:tcPr>
          <w:p>
            <w:pPr>
              <w:pStyle w:val="TableContents"/>
              <w:bidi w:val="0"/>
              <w:spacing w:before="0" w:after="283"/>
              <w:jc w:val="left"/>
              <w:rPr/>
            </w:pPr>
            <w:r>
              <w:rPr/>
              <w:t xml:space="preserve">Kylä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101 </w:t>
            </w:r>
          </w:p>
        </w:tc>
        <w:tc>
          <w:tcPr>
            <w:tcW w:w="1741" w:type="dxa"/>
            <w:tcBorders/>
            <w:vAlign w:val="center"/>
          </w:tcPr>
          <w:p>
            <w:pPr>
              <w:pStyle w:val="TableContents"/>
              <w:bidi w:val="0"/>
              <w:spacing w:before="0" w:after="283"/>
              <w:jc w:val="left"/>
              <w:rPr/>
            </w:pPr>
            <w:r>
              <w:rPr/>
              <w:t xml:space="preserve">Rockaway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24,156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1844 </w:t>
            </w:r>
          </w:p>
        </w:tc>
      </w:tr>
      <w:tr>
        <w:trPr/>
        <w:tc>
          <w:tcPr>
            <w:tcW w:w="616" w:type="dxa"/>
            <w:tcBorders/>
            <w:vAlign w:val="center"/>
          </w:tcPr>
          <w:p>
            <w:pPr>
              <w:pStyle w:val="TableContents"/>
              <w:bidi w:val="0"/>
              <w:spacing w:before="0" w:after="283"/>
              <w:jc w:val="left"/>
              <w:rPr/>
            </w:pPr>
            <w:r>
              <w:rPr/>
              <w:t xml:space="preserve">102 </w:t>
            </w:r>
          </w:p>
        </w:tc>
        <w:tc>
          <w:tcPr>
            <w:tcW w:w="1741" w:type="dxa"/>
            <w:tcBorders/>
            <w:vAlign w:val="center"/>
          </w:tcPr>
          <w:p>
            <w:pPr>
              <w:pStyle w:val="TableContents"/>
              <w:bidi w:val="0"/>
              <w:spacing w:before="0" w:after="283"/>
              <w:jc w:val="left"/>
              <w:rPr/>
            </w:pPr>
            <w:r>
              <w:rPr/>
              <w:t xml:space="preserve">Lodi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24,136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1923 Kunnallisesta johtajasta annettu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103 </w:t>
            </w:r>
          </w:p>
        </w:tc>
        <w:tc>
          <w:tcPr>
            <w:tcW w:w="1741" w:type="dxa"/>
            <w:tcBorders/>
            <w:vAlign w:val="center"/>
          </w:tcPr>
          <w:p>
            <w:pPr>
              <w:pStyle w:val="TableContents"/>
              <w:bidi w:val="0"/>
              <w:spacing w:before="0" w:after="283"/>
              <w:jc w:val="left"/>
              <w:rPr/>
            </w:pPr>
            <w:r>
              <w:rPr/>
              <w:t xml:space="preserve">Vernonin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23,943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1793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104 </w:t>
            </w:r>
          </w:p>
        </w:tc>
        <w:tc>
          <w:tcPr>
            <w:tcW w:w="1741" w:type="dxa"/>
            <w:tcBorders/>
            <w:vAlign w:val="center"/>
          </w:tcPr>
          <w:p>
            <w:pPr>
              <w:pStyle w:val="TableContents"/>
              <w:bidi w:val="0"/>
              <w:spacing w:before="0" w:after="283"/>
              <w:jc w:val="left"/>
              <w:rPr/>
            </w:pPr>
            <w:r>
              <w:rPr/>
              <w:t xml:space="preserve">Maplewood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23,867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1861 </w:t>
            </w:r>
          </w:p>
        </w:tc>
      </w:tr>
      <w:tr>
        <w:trPr/>
        <w:tc>
          <w:tcPr>
            <w:tcW w:w="616" w:type="dxa"/>
            <w:tcBorders/>
            <w:vAlign w:val="center"/>
          </w:tcPr>
          <w:p>
            <w:pPr>
              <w:pStyle w:val="TableContents"/>
              <w:bidi w:val="0"/>
              <w:spacing w:before="0" w:after="283"/>
              <w:jc w:val="left"/>
              <w:rPr/>
            </w:pPr>
            <w:r>
              <w:rPr/>
              <w:t xml:space="preserve">105 </w:t>
            </w:r>
          </w:p>
        </w:tc>
        <w:tc>
          <w:tcPr>
            <w:tcW w:w="1741" w:type="dxa"/>
            <w:tcBorders/>
            <w:vAlign w:val="center"/>
          </w:tcPr>
          <w:p>
            <w:pPr>
              <w:pStyle w:val="TableContents"/>
              <w:bidi w:val="0"/>
              <w:spacing w:before="0" w:after="283"/>
              <w:jc w:val="left"/>
              <w:rPr/>
            </w:pPr>
            <w:r>
              <w:rPr/>
              <w:t xml:space="preserve">Cliffside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23,594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106 </w:t>
            </w:r>
          </w:p>
        </w:tc>
        <w:tc>
          <w:tcPr>
            <w:tcW w:w="1741" w:type="dxa"/>
            <w:tcBorders/>
            <w:vAlign w:val="center"/>
          </w:tcPr>
          <w:p>
            <w:pPr>
              <w:pStyle w:val="TableContents"/>
              <w:bidi w:val="0"/>
              <w:spacing w:before="0" w:after="283"/>
              <w:jc w:val="left"/>
              <w:rPr/>
            </w:pPr>
            <w:r>
              <w:rPr/>
              <w:t xml:space="preserve">Scotch Plains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23,510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1878 </w:t>
            </w:r>
          </w:p>
        </w:tc>
      </w:tr>
      <w:tr>
        <w:trPr/>
        <w:tc>
          <w:tcPr>
            <w:tcW w:w="616" w:type="dxa"/>
            <w:tcBorders/>
            <w:vAlign w:val="center"/>
          </w:tcPr>
          <w:p>
            <w:pPr>
              <w:pStyle w:val="TableContents"/>
              <w:bidi w:val="0"/>
              <w:spacing w:before="0" w:after="283"/>
              <w:jc w:val="left"/>
              <w:rPr/>
            </w:pPr>
            <w:r>
              <w:rPr/>
              <w:t xml:space="preserve">107 </w:t>
            </w:r>
          </w:p>
        </w:tc>
        <w:tc>
          <w:tcPr>
            <w:tcW w:w="1741" w:type="dxa"/>
            <w:tcBorders/>
            <w:vAlign w:val="center"/>
          </w:tcPr>
          <w:p>
            <w:pPr>
              <w:pStyle w:val="TableContents"/>
              <w:bidi w:val="0"/>
              <w:spacing w:before="0" w:after="283"/>
              <w:jc w:val="left"/>
              <w:rPr/>
            </w:pPr>
            <w:r>
              <w:rPr>
                <w:color w:val="DCDCDC"/>
              </w:rPr>
              <w:t xml:space="preserve">South Plainfield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23,385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108 </w:t>
            </w:r>
          </w:p>
        </w:tc>
        <w:tc>
          <w:tcPr>
            <w:tcW w:w="1741" w:type="dxa"/>
            <w:tcBorders/>
            <w:vAlign w:val="center"/>
          </w:tcPr>
          <w:p>
            <w:pPr>
              <w:pStyle w:val="TableContents"/>
              <w:bidi w:val="0"/>
              <w:spacing w:before="0" w:after="283"/>
              <w:jc w:val="left"/>
              <w:rPr/>
            </w:pPr>
            <w:r>
              <w:rPr/>
              <w:t xml:space="preserve">Roxburyn kunta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23,324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1740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109 </w:t>
            </w:r>
          </w:p>
        </w:tc>
        <w:tc>
          <w:tcPr>
            <w:tcW w:w="1741" w:type="dxa"/>
            <w:tcBorders/>
            <w:vAlign w:val="center"/>
          </w:tcPr>
          <w:p>
            <w:pPr>
              <w:pStyle w:val="TableContents"/>
              <w:bidi w:val="0"/>
              <w:spacing w:before="0" w:after="283"/>
              <w:jc w:val="left"/>
              <w:rPr/>
            </w:pPr>
            <w:r>
              <w:rPr/>
              <w:t xml:space="preserve">Medford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23,033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1847 </w:t>
            </w:r>
          </w:p>
        </w:tc>
      </w:tr>
      <w:tr>
        <w:trPr/>
        <w:tc>
          <w:tcPr>
            <w:tcW w:w="616" w:type="dxa"/>
            <w:tcBorders/>
            <w:vAlign w:val="center"/>
          </w:tcPr>
          <w:p>
            <w:pPr>
              <w:pStyle w:val="TableContents"/>
              <w:bidi w:val="0"/>
              <w:spacing w:before="0" w:after="283"/>
              <w:jc w:val="left"/>
              <w:rPr/>
            </w:pPr>
            <w:r>
              <w:rPr/>
              <w:t xml:space="preserve">110 </w:t>
            </w:r>
          </w:p>
        </w:tc>
        <w:tc>
          <w:tcPr>
            <w:tcW w:w="1741" w:type="dxa"/>
            <w:tcBorders/>
            <w:vAlign w:val="center"/>
          </w:tcPr>
          <w:p>
            <w:pPr>
              <w:pStyle w:val="TableContents"/>
              <w:bidi w:val="0"/>
              <w:spacing w:before="0" w:after="283"/>
              <w:jc w:val="left"/>
              <w:rPr/>
            </w:pPr>
            <w:r>
              <w:rPr/>
              <w:t xml:space="preserve">Plainsboron kunta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22,999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1919 </w:t>
            </w:r>
          </w:p>
        </w:tc>
      </w:tr>
      <w:tr>
        <w:trPr/>
        <w:tc>
          <w:tcPr>
            <w:tcW w:w="616" w:type="dxa"/>
            <w:tcBorders/>
            <w:vAlign w:val="center"/>
          </w:tcPr>
          <w:p>
            <w:pPr>
              <w:pStyle w:val="TableContents"/>
              <w:bidi w:val="0"/>
              <w:spacing w:before="0" w:after="283"/>
              <w:jc w:val="left"/>
              <w:rPr/>
            </w:pPr>
            <w:r>
              <w:rPr/>
              <w:t xml:space="preserve">111 </w:t>
            </w:r>
          </w:p>
        </w:tc>
        <w:tc>
          <w:tcPr>
            <w:tcW w:w="1741" w:type="dxa"/>
            <w:tcBorders/>
            <w:vAlign w:val="center"/>
          </w:tcPr>
          <w:p>
            <w:pPr>
              <w:pStyle w:val="TableContents"/>
              <w:bidi w:val="0"/>
              <w:spacing w:before="0" w:after="283"/>
              <w:jc w:val="left"/>
              <w:rPr/>
            </w:pPr>
            <w:r>
              <w:rPr/>
              <w:t xml:space="preserve">Lower Township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22,866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1723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112 </w:t>
            </w:r>
          </w:p>
        </w:tc>
        <w:tc>
          <w:tcPr>
            <w:tcW w:w="1741" w:type="dxa"/>
            <w:tcBorders/>
            <w:vAlign w:val="center"/>
          </w:tcPr>
          <w:p>
            <w:pPr>
              <w:pStyle w:val="TableContents"/>
              <w:bidi w:val="0"/>
              <w:spacing w:before="0" w:after="283"/>
              <w:jc w:val="left"/>
              <w:rPr/>
            </w:pPr>
            <w:r>
              <w:rPr/>
              <w:t xml:space="preserve">Carteret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22,844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1906 </w:t>
            </w:r>
          </w:p>
        </w:tc>
      </w:tr>
      <w:tr>
        <w:trPr/>
        <w:tc>
          <w:tcPr>
            <w:tcW w:w="616" w:type="dxa"/>
            <w:tcBorders/>
            <w:vAlign w:val="center"/>
          </w:tcPr>
          <w:p>
            <w:pPr>
              <w:pStyle w:val="TableContents"/>
              <w:bidi w:val="0"/>
              <w:spacing w:before="0" w:after="283"/>
              <w:jc w:val="left"/>
              <w:rPr/>
            </w:pPr>
            <w:r>
              <w:rPr/>
              <w:t xml:space="preserve">113 </w:t>
            </w:r>
          </w:p>
        </w:tc>
        <w:tc>
          <w:tcPr>
            <w:tcW w:w="1741" w:type="dxa"/>
            <w:tcBorders/>
            <w:vAlign w:val="center"/>
          </w:tcPr>
          <w:p>
            <w:pPr>
              <w:pStyle w:val="TableContents"/>
              <w:bidi w:val="0"/>
              <w:spacing w:before="0" w:after="283"/>
              <w:jc w:val="left"/>
              <w:rPr/>
            </w:pPr>
            <w:r>
              <w:rPr/>
              <w:t xml:space="preserve">Cranford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22,625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1871 </w:t>
            </w:r>
          </w:p>
        </w:tc>
      </w:tr>
      <w:tr>
        <w:trPr/>
        <w:tc>
          <w:tcPr>
            <w:tcW w:w="616" w:type="dxa"/>
            <w:tcBorders/>
            <w:vAlign w:val="center"/>
          </w:tcPr>
          <w:p>
            <w:pPr>
              <w:pStyle w:val="TableContents"/>
              <w:bidi w:val="0"/>
              <w:spacing w:before="0" w:after="283"/>
              <w:jc w:val="left"/>
              <w:rPr/>
            </w:pPr>
            <w:r>
              <w:rPr/>
              <w:t xml:space="preserve">114 </w:t>
            </w:r>
          </w:p>
        </w:tc>
        <w:tc>
          <w:tcPr>
            <w:tcW w:w="1741" w:type="dxa"/>
            <w:tcBorders/>
            <w:vAlign w:val="center"/>
          </w:tcPr>
          <w:p>
            <w:pPr>
              <w:pStyle w:val="TableContents"/>
              <w:bidi w:val="0"/>
              <w:spacing w:before="0" w:after="283"/>
              <w:jc w:val="left"/>
              <w:rPr/>
            </w:pPr>
            <w:r>
              <w:rPr/>
              <w:t xml:space="preserve">Burlingtonin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22,594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115 </w:t>
            </w:r>
          </w:p>
        </w:tc>
        <w:tc>
          <w:tcPr>
            <w:tcW w:w="1741" w:type="dxa"/>
            <w:tcBorders/>
            <w:vAlign w:val="center"/>
          </w:tcPr>
          <w:p>
            <w:pPr>
              <w:pStyle w:val="TableContents"/>
              <w:bidi w:val="0"/>
              <w:spacing w:before="0" w:after="283"/>
              <w:jc w:val="left"/>
              <w:rPr/>
            </w:pPr>
            <w:r>
              <w:rPr/>
              <w:t xml:space="preserve">Morrisin kunta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22,306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116 </w:t>
            </w:r>
          </w:p>
        </w:tc>
        <w:tc>
          <w:tcPr>
            <w:tcW w:w="1741" w:type="dxa"/>
            <w:tcBorders/>
            <w:vAlign w:val="center"/>
          </w:tcPr>
          <w:p>
            <w:pPr>
              <w:pStyle w:val="TableContents"/>
              <w:bidi w:val="0"/>
              <w:spacing w:before="0" w:after="283"/>
              <w:jc w:val="left"/>
              <w:rPr/>
            </w:pPr>
            <w:r>
              <w:rPr/>
              <w:t xml:space="preserve">Montgomery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22,254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117 </w:t>
            </w:r>
          </w:p>
        </w:tc>
        <w:tc>
          <w:tcPr>
            <w:tcW w:w="1741" w:type="dxa"/>
            <w:tcBorders/>
            <w:vAlign w:val="center"/>
          </w:tcPr>
          <w:p>
            <w:pPr>
              <w:pStyle w:val="TableContents"/>
              <w:bidi w:val="0"/>
              <w:spacing w:before="0" w:after="283"/>
              <w:jc w:val="left"/>
              <w:rPr/>
            </w:pPr>
            <w:r>
              <w:rPr/>
              <w:t xml:space="preserve">Raritan Township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22,185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1838 </w:t>
            </w:r>
          </w:p>
        </w:tc>
      </w:tr>
      <w:tr>
        <w:trPr/>
        <w:tc>
          <w:tcPr>
            <w:tcW w:w="616" w:type="dxa"/>
            <w:tcBorders/>
            <w:vAlign w:val="center"/>
          </w:tcPr>
          <w:p>
            <w:pPr>
              <w:pStyle w:val="TableContents"/>
              <w:bidi w:val="0"/>
              <w:spacing w:before="0" w:after="283"/>
              <w:jc w:val="left"/>
              <w:rPr/>
            </w:pPr>
            <w:r>
              <w:rPr/>
              <w:t xml:space="preserve">118 </w:t>
            </w:r>
          </w:p>
        </w:tc>
        <w:tc>
          <w:tcPr>
            <w:tcW w:w="1741" w:type="dxa"/>
            <w:tcBorders/>
            <w:vAlign w:val="center"/>
          </w:tcPr>
          <w:p>
            <w:pPr>
              <w:pStyle w:val="TableContents"/>
              <w:bidi w:val="0"/>
              <w:spacing w:before="0" w:after="283"/>
              <w:jc w:val="left"/>
              <w:rPr/>
            </w:pPr>
            <w:r>
              <w:rPr/>
              <w:t xml:space="preserve">North Plainfield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21,936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1885 </w:t>
            </w:r>
          </w:p>
        </w:tc>
      </w:tr>
      <w:tr>
        <w:trPr/>
        <w:tc>
          <w:tcPr>
            <w:tcW w:w="616" w:type="dxa"/>
            <w:tcBorders/>
            <w:vAlign w:val="center"/>
          </w:tcPr>
          <w:p>
            <w:pPr>
              <w:pStyle w:val="TableContents"/>
              <w:bidi w:val="0"/>
              <w:spacing w:before="0" w:after="283"/>
              <w:jc w:val="left"/>
              <w:rPr/>
            </w:pPr>
            <w:r>
              <w:rPr/>
              <w:t xml:space="preserve">119 </w:t>
            </w:r>
          </w:p>
        </w:tc>
        <w:tc>
          <w:tcPr>
            <w:tcW w:w="1741" w:type="dxa"/>
            <w:tcBorders/>
            <w:vAlign w:val="center"/>
          </w:tcPr>
          <w:p>
            <w:pPr>
              <w:pStyle w:val="TableContents"/>
              <w:bidi w:val="0"/>
              <w:spacing w:before="0" w:after="283"/>
              <w:jc w:val="left"/>
              <w:rPr/>
            </w:pPr>
            <w:r>
              <w:rPr/>
              <w:t xml:space="preserve">West Deptford Township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21,677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1871 </w:t>
            </w:r>
          </w:p>
        </w:tc>
      </w:tr>
      <w:tr>
        <w:trPr/>
        <w:tc>
          <w:tcPr>
            <w:tcW w:w="616" w:type="dxa"/>
            <w:tcBorders/>
            <w:vAlign w:val="center"/>
          </w:tcPr>
          <w:p>
            <w:pPr>
              <w:pStyle w:val="TableContents"/>
              <w:bidi w:val="0"/>
              <w:spacing w:before="0" w:after="283"/>
              <w:jc w:val="left"/>
              <w:rPr/>
            </w:pPr>
            <w:r>
              <w:rPr/>
              <w:t xml:space="preserve">120 </w:t>
            </w:r>
          </w:p>
        </w:tc>
        <w:tc>
          <w:tcPr>
            <w:tcW w:w="1741" w:type="dxa"/>
            <w:tcBorders/>
            <w:vAlign w:val="center"/>
          </w:tcPr>
          <w:p>
            <w:pPr>
              <w:pStyle w:val="TableContents"/>
              <w:bidi w:val="0"/>
              <w:spacing w:before="0" w:after="283"/>
              <w:jc w:val="left"/>
              <w:rPr/>
            </w:pPr>
            <w:r>
              <w:rPr/>
              <w:t xml:space="preserve">Montville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21,528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121 </w:t>
            </w:r>
          </w:p>
        </w:tc>
        <w:tc>
          <w:tcPr>
            <w:tcW w:w="1741" w:type="dxa"/>
            <w:tcBorders/>
            <w:vAlign w:val="center"/>
          </w:tcPr>
          <w:p>
            <w:pPr>
              <w:pStyle w:val="TableContents"/>
              <w:bidi w:val="0"/>
              <w:spacing w:before="0" w:after="283"/>
              <w:jc w:val="left"/>
              <w:rPr/>
            </w:pPr>
            <w:r>
              <w:rPr/>
              <w:t xml:space="preserve">Summit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21,457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1710 </w:t>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122 </w:t>
            </w:r>
          </w:p>
        </w:tc>
        <w:tc>
          <w:tcPr>
            <w:tcW w:w="1741" w:type="dxa"/>
            <w:tcBorders/>
            <w:vAlign w:val="center"/>
          </w:tcPr>
          <w:p>
            <w:pPr>
              <w:pStyle w:val="TableContents"/>
              <w:bidi w:val="0"/>
              <w:spacing w:before="0" w:after="283"/>
              <w:jc w:val="left"/>
              <w:rPr/>
            </w:pPr>
            <w:r>
              <w:rPr/>
              <w:t xml:space="preserve">Hillside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21,404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123 </w:t>
            </w:r>
          </w:p>
        </w:tc>
        <w:tc>
          <w:tcPr>
            <w:tcW w:w="1741" w:type="dxa"/>
            <w:tcBorders/>
            <w:vAlign w:val="center"/>
          </w:tcPr>
          <w:p>
            <w:pPr>
              <w:pStyle w:val="TableContents"/>
              <w:bidi w:val="0"/>
              <w:spacing w:before="0" w:after="283"/>
              <w:jc w:val="left"/>
              <w:rPr/>
            </w:pPr>
            <w:r>
              <w:rPr/>
              <w:t xml:space="preserve">Jefferson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21,314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1804 </w:t>
            </w:r>
          </w:p>
        </w:tc>
      </w:tr>
      <w:tr>
        <w:trPr/>
        <w:tc>
          <w:tcPr>
            <w:tcW w:w="616" w:type="dxa"/>
            <w:tcBorders/>
            <w:vAlign w:val="center"/>
          </w:tcPr>
          <w:p>
            <w:pPr>
              <w:pStyle w:val="TableContents"/>
              <w:bidi w:val="0"/>
              <w:spacing w:before="0" w:after="283"/>
              <w:jc w:val="left"/>
              <w:rPr/>
            </w:pPr>
            <w:r>
              <w:rPr/>
              <w:t xml:space="preserve">124 </w:t>
            </w:r>
          </w:p>
        </w:tc>
        <w:tc>
          <w:tcPr>
            <w:tcW w:w="1741" w:type="dxa"/>
            <w:tcBorders/>
            <w:vAlign w:val="center"/>
          </w:tcPr>
          <w:p>
            <w:pPr>
              <w:pStyle w:val="TableContents"/>
              <w:bidi w:val="0"/>
              <w:spacing w:before="0" w:after="283"/>
              <w:jc w:val="left"/>
              <w:rPr/>
            </w:pPr>
            <w:r>
              <w:rPr/>
              <w:t xml:space="preserve">Roselle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21,085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125 </w:t>
            </w:r>
          </w:p>
        </w:tc>
        <w:tc>
          <w:tcPr>
            <w:tcW w:w="1741" w:type="dxa"/>
            <w:tcBorders/>
            <w:vAlign w:val="center"/>
          </w:tcPr>
          <w:p>
            <w:pPr>
              <w:pStyle w:val="TableContents"/>
              <w:bidi w:val="0"/>
              <w:spacing w:before="0" w:after="283"/>
              <w:jc w:val="left"/>
              <w:rPr/>
            </w:pPr>
            <w:r>
              <w:rPr/>
              <w:t xml:space="preserve">Barnegatin kunta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20,936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1846 </w:t>
            </w:r>
          </w:p>
        </w:tc>
      </w:tr>
      <w:tr>
        <w:trPr/>
        <w:tc>
          <w:tcPr>
            <w:tcW w:w="616" w:type="dxa"/>
            <w:tcBorders/>
            <w:vAlign w:val="center"/>
          </w:tcPr>
          <w:p>
            <w:pPr>
              <w:pStyle w:val="TableContents"/>
              <w:bidi w:val="0"/>
              <w:spacing w:before="0" w:after="283"/>
              <w:jc w:val="left"/>
              <w:rPr/>
            </w:pPr>
            <w:r>
              <w:rPr/>
              <w:t xml:space="preserve">126 </w:t>
            </w:r>
          </w:p>
        </w:tc>
        <w:tc>
          <w:tcPr>
            <w:tcW w:w="1741" w:type="dxa"/>
            <w:tcBorders/>
            <w:vAlign w:val="center"/>
          </w:tcPr>
          <w:p>
            <w:pPr>
              <w:pStyle w:val="TableContents"/>
              <w:bidi w:val="0"/>
              <w:spacing w:before="0" w:after="283"/>
              <w:jc w:val="left"/>
              <w:rPr/>
            </w:pPr>
            <w:r>
              <w:rPr/>
              <w:t xml:space="preserve">Moorestown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20,726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127 </w:t>
            </w:r>
          </w:p>
        </w:tc>
        <w:tc>
          <w:tcPr>
            <w:tcW w:w="1741" w:type="dxa"/>
            <w:tcBorders/>
            <w:vAlign w:val="center"/>
          </w:tcPr>
          <w:p>
            <w:pPr>
              <w:pStyle w:val="TableContents"/>
              <w:bidi w:val="0"/>
              <w:spacing w:before="0" w:after="283"/>
              <w:jc w:val="left"/>
              <w:rPr/>
            </w:pPr>
            <w:r>
              <w:rPr/>
              <w:t xml:space="preserve">Lyndhurst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20,554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1852 </w:t>
            </w:r>
          </w:p>
        </w:tc>
      </w:tr>
      <w:tr>
        <w:trPr/>
        <w:tc>
          <w:tcPr>
            <w:tcW w:w="616" w:type="dxa"/>
            <w:tcBorders/>
            <w:vAlign w:val="center"/>
          </w:tcPr>
          <w:p>
            <w:pPr>
              <w:pStyle w:val="TableContents"/>
              <w:bidi w:val="0"/>
              <w:spacing w:before="0" w:after="283"/>
              <w:jc w:val="left"/>
              <w:rPr/>
            </w:pPr>
            <w:r>
              <w:rPr/>
              <w:t xml:space="preserve">128 </w:t>
            </w:r>
          </w:p>
        </w:tc>
        <w:tc>
          <w:tcPr>
            <w:tcW w:w="1741" w:type="dxa"/>
            <w:tcBorders/>
            <w:vAlign w:val="center"/>
          </w:tcPr>
          <w:p>
            <w:pPr>
              <w:pStyle w:val="TableContents"/>
              <w:bidi w:val="0"/>
              <w:spacing w:before="0" w:after="283"/>
              <w:jc w:val="left"/>
              <w:rPr/>
            </w:pPr>
            <w:r>
              <w:rPr/>
              <w:t xml:space="preserve">Hazlet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20,334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1848 </w:t>
            </w:r>
          </w:p>
        </w:tc>
      </w:tr>
      <w:tr>
        <w:trPr/>
        <w:tc>
          <w:tcPr>
            <w:tcW w:w="616" w:type="dxa"/>
            <w:tcBorders/>
            <w:vAlign w:val="center"/>
          </w:tcPr>
          <w:p>
            <w:pPr>
              <w:pStyle w:val="TableContents"/>
              <w:bidi w:val="0"/>
              <w:spacing w:before="0" w:after="283"/>
              <w:jc w:val="left"/>
              <w:rPr/>
            </w:pPr>
            <w:r>
              <w:rPr/>
              <w:t xml:space="preserve">129 </w:t>
            </w:r>
          </w:p>
        </w:tc>
        <w:tc>
          <w:tcPr>
            <w:tcW w:w="1741" w:type="dxa"/>
            <w:tcBorders/>
            <w:vAlign w:val="center"/>
          </w:tcPr>
          <w:p>
            <w:pPr>
              <w:pStyle w:val="TableContents"/>
              <w:bidi w:val="0"/>
              <w:spacing w:before="0" w:after="283"/>
              <w:jc w:val="left"/>
              <w:rPr/>
            </w:pPr>
            <w:r>
              <w:rPr/>
              <w:t xml:space="preserve">Pleasantville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20,249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130 </w:t>
            </w:r>
          </w:p>
        </w:tc>
        <w:tc>
          <w:tcPr>
            <w:tcW w:w="1741" w:type="dxa"/>
            <w:tcBorders/>
            <w:vAlign w:val="center"/>
          </w:tcPr>
          <w:p>
            <w:pPr>
              <w:pStyle w:val="TableContents"/>
              <w:bidi w:val="0"/>
              <w:spacing w:before="0" w:after="283"/>
              <w:jc w:val="left"/>
              <w:rPr/>
            </w:pPr>
            <w:r>
              <w:rPr/>
              <w:t xml:space="preserve">Millburn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20,149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1857 </w:t>
            </w:r>
          </w:p>
        </w:tc>
      </w:tr>
      <w:tr>
        <w:trPr/>
        <w:tc>
          <w:tcPr>
            <w:tcW w:w="616" w:type="dxa"/>
            <w:tcBorders/>
            <w:vAlign w:val="center"/>
          </w:tcPr>
          <w:p>
            <w:pPr>
              <w:pStyle w:val="TableContents"/>
              <w:bidi w:val="0"/>
              <w:spacing w:before="0" w:after="283"/>
              <w:jc w:val="left"/>
              <w:rPr/>
            </w:pPr>
            <w:r>
              <w:rPr/>
              <w:t xml:space="preserve">131 </w:t>
            </w:r>
          </w:p>
        </w:tc>
        <w:tc>
          <w:tcPr>
            <w:tcW w:w="1741" w:type="dxa"/>
            <w:tcBorders/>
            <w:vAlign w:val="center"/>
          </w:tcPr>
          <w:p>
            <w:pPr>
              <w:pStyle w:val="TableContents"/>
              <w:bidi w:val="0"/>
              <w:spacing w:before="0" w:after="283"/>
              <w:jc w:val="left"/>
              <w:rPr/>
            </w:pPr>
            <w:r>
              <w:rPr/>
              <w:t xml:space="preserve">Little Egg Harbor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20,065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132 </w:t>
            </w:r>
          </w:p>
        </w:tc>
        <w:tc>
          <w:tcPr>
            <w:tcW w:w="1741" w:type="dxa"/>
            <w:tcBorders/>
            <w:vAlign w:val="center"/>
          </w:tcPr>
          <w:p>
            <w:pPr>
              <w:pStyle w:val="TableContents"/>
              <w:bidi w:val="0"/>
              <w:spacing w:before="0" w:after="283"/>
              <w:jc w:val="left"/>
              <w:rPr/>
            </w:pPr>
            <w:r>
              <w:rPr/>
              <w:t xml:space="preserve">Sparta Township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19,722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133 </w:t>
            </w:r>
          </w:p>
        </w:tc>
        <w:tc>
          <w:tcPr>
            <w:tcW w:w="1741" w:type="dxa"/>
            <w:tcBorders/>
            <w:vAlign w:val="center"/>
          </w:tcPr>
          <w:p>
            <w:pPr>
              <w:pStyle w:val="TableContents"/>
              <w:bidi w:val="0"/>
              <w:spacing w:before="0" w:after="283"/>
              <w:jc w:val="left"/>
              <w:rPr/>
            </w:pPr>
            <w:r>
              <w:rPr/>
              <w:t xml:space="preserve">Palisades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19,622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134 </w:t>
            </w:r>
          </w:p>
        </w:tc>
        <w:tc>
          <w:tcPr>
            <w:tcW w:w="1741" w:type="dxa"/>
            <w:tcBorders/>
            <w:vAlign w:val="center"/>
          </w:tcPr>
          <w:p>
            <w:pPr>
              <w:pStyle w:val="TableContents"/>
              <w:bidi w:val="0"/>
              <w:spacing w:before="0" w:after="283"/>
              <w:jc w:val="left"/>
              <w:rPr/>
            </w:pPr>
            <w:r>
              <w:rPr/>
              <w:t xml:space="preserve">Elmwood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19,403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1916 </w:t>
            </w:r>
          </w:p>
        </w:tc>
      </w:tr>
      <w:tr>
        <w:trPr/>
        <w:tc>
          <w:tcPr>
            <w:tcW w:w="616" w:type="dxa"/>
            <w:tcBorders/>
            <w:vAlign w:val="center"/>
          </w:tcPr>
          <w:p>
            <w:pPr>
              <w:pStyle w:val="TableContents"/>
              <w:bidi w:val="0"/>
              <w:spacing w:before="0" w:after="283"/>
              <w:jc w:val="left"/>
              <w:rPr/>
            </w:pPr>
            <w:r>
              <w:rPr/>
              <w:t xml:space="preserve">135 </w:t>
            </w:r>
          </w:p>
        </w:tc>
        <w:tc>
          <w:tcPr>
            <w:tcW w:w="1741" w:type="dxa"/>
            <w:tcBorders/>
            <w:vAlign w:val="center"/>
          </w:tcPr>
          <w:p>
            <w:pPr>
              <w:pStyle w:val="TableContents"/>
              <w:bidi w:val="0"/>
              <w:spacing w:before="0" w:after="283"/>
              <w:jc w:val="left"/>
              <w:rPr/>
            </w:pPr>
            <w:r>
              <w:rPr/>
              <w:t xml:space="preserve">Maple Shade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19,131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136 </w:t>
            </w:r>
          </w:p>
        </w:tc>
        <w:tc>
          <w:tcPr>
            <w:tcW w:w="1741" w:type="dxa"/>
            <w:tcBorders/>
            <w:vAlign w:val="center"/>
          </w:tcPr>
          <w:p>
            <w:pPr>
              <w:pStyle w:val="TableContents"/>
              <w:bidi w:val="0"/>
              <w:spacing w:before="0" w:after="283"/>
              <w:jc w:val="left"/>
              <w:rPr/>
            </w:pPr>
            <w:r>
              <w:rPr/>
              <w:t xml:space="preserve">Middle Township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18,911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1723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137 </w:t>
            </w:r>
          </w:p>
        </w:tc>
        <w:tc>
          <w:tcPr>
            <w:tcW w:w="1741" w:type="dxa"/>
            <w:tcBorders/>
            <w:vAlign w:val="center"/>
          </w:tcPr>
          <w:p>
            <w:pPr>
              <w:pStyle w:val="TableContents"/>
              <w:bidi w:val="0"/>
              <w:spacing w:before="0" w:after="283"/>
              <w:jc w:val="left"/>
              <w:rPr/>
            </w:pPr>
            <w:r>
              <w:rPr/>
              <w:t xml:space="preserve">Hawthorne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18,791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138 </w:t>
            </w:r>
          </w:p>
        </w:tc>
        <w:tc>
          <w:tcPr>
            <w:tcW w:w="1741" w:type="dxa"/>
            <w:tcBorders/>
            <w:vAlign w:val="center"/>
          </w:tcPr>
          <w:p>
            <w:pPr>
              <w:pStyle w:val="TableContents"/>
              <w:bidi w:val="0"/>
              <w:spacing w:before="0" w:after="283"/>
              <w:jc w:val="left"/>
              <w:rPr/>
            </w:pPr>
            <w:r>
              <w:rPr/>
              <w:t xml:space="preserve">Glassboro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18,579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1878 </w:t>
            </w:r>
          </w:p>
        </w:tc>
      </w:tr>
      <w:tr>
        <w:trPr/>
        <w:tc>
          <w:tcPr>
            <w:tcW w:w="616" w:type="dxa"/>
            <w:tcBorders/>
            <w:vAlign w:val="center"/>
          </w:tcPr>
          <w:p>
            <w:pPr>
              <w:pStyle w:val="TableContents"/>
              <w:bidi w:val="0"/>
              <w:spacing w:before="0" w:after="283"/>
              <w:jc w:val="left"/>
              <w:rPr/>
            </w:pPr>
            <w:r>
              <w:rPr/>
              <w:t xml:space="preserve">139 </w:t>
            </w:r>
          </w:p>
        </w:tc>
        <w:tc>
          <w:tcPr>
            <w:tcW w:w="1741" w:type="dxa"/>
            <w:tcBorders/>
            <w:vAlign w:val="center"/>
          </w:tcPr>
          <w:p>
            <w:pPr>
              <w:pStyle w:val="TableContents"/>
              <w:bidi w:val="0"/>
              <w:spacing w:before="0" w:after="283"/>
              <w:jc w:val="left"/>
              <w:rPr/>
            </w:pPr>
            <w:r>
              <w:rPr/>
              <w:t xml:space="preserve">Washington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18,533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140 </w:t>
            </w:r>
          </w:p>
        </w:tc>
        <w:tc>
          <w:tcPr>
            <w:tcW w:w="1741" w:type="dxa"/>
            <w:tcBorders/>
            <w:vAlign w:val="center"/>
          </w:tcPr>
          <w:p>
            <w:pPr>
              <w:pStyle w:val="TableContents"/>
              <w:bidi w:val="0"/>
              <w:spacing w:before="0" w:after="283"/>
              <w:jc w:val="left"/>
              <w:rPr/>
            </w:pPr>
            <w:r>
              <w:rPr/>
              <w:t xml:space="preserve">Morristown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18,411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pPr>
            <w:r>
              <w:rPr/>
              <w:t xml:space="preserve">1715 </w:t>
            </w:r>
          </w:p>
        </w:tc>
        <w:tc>
          <w:tcPr>
            <w:tcW w:w="1501" w:type="dxa"/>
            <w:tcBorders/>
            <w:vAlign w:val="center"/>
          </w:tcPr>
          <w:p>
            <w:pPr>
              <w:pStyle w:val="TableContents"/>
              <w:bidi w:val="0"/>
              <w:spacing w:before="0" w:after="283"/>
              <w:jc w:val="left"/>
              <w:rPr/>
            </w:pPr>
            <w:r>
              <w:rPr/>
              <w:t xml:space="preserve">1865 </w:t>
            </w:r>
          </w:p>
        </w:tc>
      </w:tr>
      <w:tr>
        <w:trPr/>
        <w:tc>
          <w:tcPr>
            <w:tcW w:w="616" w:type="dxa"/>
            <w:tcBorders/>
            <w:vAlign w:val="center"/>
          </w:tcPr>
          <w:p>
            <w:pPr>
              <w:pStyle w:val="TableContents"/>
              <w:bidi w:val="0"/>
              <w:spacing w:before="0" w:after="283"/>
              <w:jc w:val="left"/>
              <w:rPr/>
            </w:pPr>
            <w:r>
              <w:rPr/>
              <w:t xml:space="preserve">141 </w:t>
            </w:r>
          </w:p>
        </w:tc>
        <w:tc>
          <w:tcPr>
            <w:tcW w:w="1741" w:type="dxa"/>
            <w:tcBorders/>
            <w:vAlign w:val="center"/>
          </w:tcPr>
          <w:p>
            <w:pPr>
              <w:pStyle w:val="TableContents"/>
              <w:bidi w:val="0"/>
              <w:spacing w:before="0" w:after="283"/>
              <w:jc w:val="left"/>
              <w:rPr/>
            </w:pPr>
            <w:r>
              <w:rPr/>
              <w:t xml:space="preserve">Point Pleasant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18,392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1920 </w:t>
            </w:r>
          </w:p>
        </w:tc>
      </w:tr>
      <w:tr>
        <w:trPr/>
        <w:tc>
          <w:tcPr>
            <w:tcW w:w="616" w:type="dxa"/>
            <w:tcBorders/>
            <w:vAlign w:val="center"/>
          </w:tcPr>
          <w:p>
            <w:pPr>
              <w:pStyle w:val="TableContents"/>
              <w:bidi w:val="0"/>
              <w:spacing w:before="0" w:after="283"/>
              <w:jc w:val="left"/>
              <w:rPr/>
            </w:pPr>
            <w:r>
              <w:rPr/>
              <w:t xml:space="preserve">142 </w:t>
            </w:r>
          </w:p>
        </w:tc>
        <w:tc>
          <w:tcPr>
            <w:tcW w:w="1741" w:type="dxa"/>
            <w:tcBorders/>
            <w:vAlign w:val="center"/>
          </w:tcPr>
          <w:p>
            <w:pPr>
              <w:pStyle w:val="TableContents"/>
              <w:bidi w:val="0"/>
              <w:spacing w:before="0" w:after="283"/>
              <w:jc w:val="left"/>
              <w:rPr/>
            </w:pPr>
            <w:r>
              <w:rPr/>
              <w:t xml:space="preserve">Aberdeenin kunta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18,210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1857 </w:t>
            </w:r>
          </w:p>
        </w:tc>
      </w:tr>
      <w:tr>
        <w:trPr/>
        <w:tc>
          <w:tcPr>
            <w:tcW w:w="616" w:type="dxa"/>
            <w:tcBorders/>
            <w:vAlign w:val="center"/>
          </w:tcPr>
          <w:p>
            <w:pPr>
              <w:pStyle w:val="TableContents"/>
              <w:bidi w:val="0"/>
              <w:spacing w:before="0" w:after="283"/>
              <w:jc w:val="left"/>
              <w:rPr/>
            </w:pPr>
            <w:r>
              <w:rPr/>
              <w:t xml:space="preserve">143 </w:t>
            </w:r>
          </w:p>
        </w:tc>
        <w:tc>
          <w:tcPr>
            <w:tcW w:w="1741" w:type="dxa"/>
            <w:tcBorders/>
            <w:vAlign w:val="center"/>
          </w:tcPr>
          <w:p>
            <w:pPr>
              <w:pStyle w:val="TableContents"/>
              <w:bidi w:val="0"/>
              <w:spacing w:before="0" w:after="283"/>
              <w:jc w:val="left"/>
              <w:rPr/>
            </w:pPr>
            <w:r>
              <w:rPr/>
              <w:t xml:space="preserve">Dover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18,157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1869 </w:t>
            </w:r>
          </w:p>
        </w:tc>
        <w:tc>
          <w:tcPr>
            <w:tcW w:w="1501" w:type="dxa"/>
            <w:tcBorders/>
            <w:vAlign w:val="center"/>
          </w:tcPr>
          <w:p>
            <w:pPr>
              <w:pStyle w:val="TableContents"/>
              <w:bidi w:val="0"/>
              <w:spacing w:before="0" w:after="283"/>
              <w:jc w:val="left"/>
              <w:rPr/>
            </w:pPr>
            <w:r>
              <w:rPr/>
              <w:t xml:space="preserve">1896 </w:t>
            </w:r>
          </w:p>
        </w:tc>
      </w:tr>
      <w:tr>
        <w:trPr/>
        <w:tc>
          <w:tcPr>
            <w:tcW w:w="616" w:type="dxa"/>
            <w:tcBorders/>
            <w:vAlign w:val="center"/>
          </w:tcPr>
          <w:p>
            <w:pPr>
              <w:pStyle w:val="TableContents"/>
              <w:bidi w:val="0"/>
              <w:spacing w:before="0" w:after="283"/>
              <w:jc w:val="left"/>
              <w:rPr/>
            </w:pPr>
            <w:r>
              <w:rPr/>
              <w:t xml:space="preserve">144 </w:t>
            </w:r>
          </w:p>
        </w:tc>
        <w:tc>
          <w:tcPr>
            <w:tcW w:w="1741" w:type="dxa"/>
            <w:tcBorders/>
            <w:vAlign w:val="center"/>
          </w:tcPr>
          <w:p>
            <w:pPr>
              <w:pStyle w:val="TableContents"/>
              <w:bidi w:val="0"/>
              <w:spacing w:before="0" w:after="283"/>
              <w:jc w:val="left"/>
              <w:rPr/>
            </w:pPr>
            <w:r>
              <w:rPr/>
              <w:t xml:space="preserve">Rutherford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18,061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1881 </w:t>
            </w:r>
          </w:p>
        </w:tc>
      </w:tr>
      <w:tr>
        <w:trPr/>
        <w:tc>
          <w:tcPr>
            <w:tcW w:w="616" w:type="dxa"/>
            <w:tcBorders/>
            <w:vAlign w:val="center"/>
          </w:tcPr>
          <w:p>
            <w:pPr>
              <w:pStyle w:val="TableContents"/>
              <w:bidi w:val="0"/>
              <w:spacing w:before="0" w:after="283"/>
              <w:jc w:val="left"/>
              <w:rPr/>
            </w:pPr>
            <w:r>
              <w:rPr/>
              <w:t xml:space="preserve">145 </w:t>
            </w:r>
          </w:p>
        </w:tc>
        <w:tc>
          <w:tcPr>
            <w:tcW w:w="1741" w:type="dxa"/>
            <w:tcBorders/>
            <w:vAlign w:val="center"/>
          </w:tcPr>
          <w:p>
            <w:pPr>
              <w:pStyle w:val="TableContents"/>
              <w:bidi w:val="0"/>
              <w:spacing w:before="0" w:after="283"/>
              <w:jc w:val="left"/>
              <w:rPr/>
            </w:pPr>
            <w:r>
              <w:rPr/>
              <w:t xml:space="preserve">Tinton Falls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17,892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1950 </w:t>
            </w:r>
          </w:p>
        </w:tc>
      </w:tr>
      <w:tr>
        <w:trPr/>
        <w:tc>
          <w:tcPr>
            <w:tcW w:w="616" w:type="dxa"/>
            <w:tcBorders/>
            <w:vAlign w:val="center"/>
          </w:tcPr>
          <w:p>
            <w:pPr>
              <w:pStyle w:val="TableContents"/>
              <w:bidi w:val="0"/>
              <w:spacing w:before="0" w:after="283"/>
              <w:jc w:val="left"/>
              <w:rPr/>
            </w:pPr>
            <w:r>
              <w:rPr/>
              <w:t xml:space="preserve">146 </w:t>
            </w:r>
          </w:p>
        </w:tc>
        <w:tc>
          <w:tcPr>
            <w:tcW w:w="1741" w:type="dxa"/>
            <w:tcBorders/>
            <w:vAlign w:val="center"/>
          </w:tcPr>
          <w:p>
            <w:pPr>
              <w:pStyle w:val="TableContents"/>
              <w:bidi w:val="0"/>
              <w:spacing w:before="0" w:after="283"/>
              <w:jc w:val="left"/>
              <w:rPr/>
            </w:pPr>
            <w:r>
              <w:rPr/>
              <w:t xml:space="preserve">Lindenwold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17,613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147 </w:t>
            </w:r>
          </w:p>
        </w:tc>
        <w:tc>
          <w:tcPr>
            <w:tcW w:w="1741" w:type="dxa"/>
            <w:tcBorders/>
            <w:vAlign w:val="center"/>
          </w:tcPr>
          <w:p>
            <w:pPr>
              <w:pStyle w:val="TableContents"/>
              <w:bidi w:val="0"/>
              <w:spacing w:before="0" w:after="283"/>
              <w:jc w:val="left"/>
              <w:rPr/>
            </w:pPr>
            <w:r>
              <w:rPr/>
              <w:t xml:space="preserve">Dumont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17,479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148 </w:t>
            </w:r>
          </w:p>
        </w:tc>
        <w:tc>
          <w:tcPr>
            <w:tcW w:w="1741" w:type="dxa"/>
            <w:tcBorders/>
            <w:vAlign w:val="center"/>
          </w:tcPr>
          <w:p>
            <w:pPr>
              <w:pStyle w:val="TableContents"/>
              <w:bidi w:val="0"/>
              <w:spacing w:before="0" w:after="283"/>
              <w:jc w:val="left"/>
              <w:rPr/>
            </w:pPr>
            <w:r>
              <w:rPr/>
              <w:t xml:space="preserve">Hopewell Township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17,304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1700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149 </w:t>
            </w:r>
          </w:p>
        </w:tc>
        <w:tc>
          <w:tcPr>
            <w:tcW w:w="1741" w:type="dxa"/>
            <w:tcBorders/>
            <w:vAlign w:val="center"/>
          </w:tcPr>
          <w:p>
            <w:pPr>
              <w:pStyle w:val="TableContents"/>
              <w:bidi w:val="0"/>
              <w:spacing w:before="0" w:after="283"/>
              <w:jc w:val="left"/>
              <w:rPr/>
            </w:pPr>
            <w:r>
              <w:rPr/>
              <w:t xml:space="preserve">Delranin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16,896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1880 </w:t>
            </w:r>
          </w:p>
        </w:tc>
      </w:tr>
      <w:tr>
        <w:trPr/>
        <w:tc>
          <w:tcPr>
            <w:tcW w:w="616" w:type="dxa"/>
            <w:tcBorders/>
            <w:vAlign w:val="center"/>
          </w:tcPr>
          <w:p>
            <w:pPr>
              <w:pStyle w:val="TableContents"/>
              <w:bidi w:val="0"/>
              <w:spacing w:before="0" w:after="283"/>
              <w:jc w:val="left"/>
              <w:rPr/>
            </w:pPr>
            <w:r>
              <w:rPr/>
              <w:t xml:space="preserve">150 </w:t>
            </w:r>
          </w:p>
        </w:tc>
        <w:tc>
          <w:tcPr>
            <w:tcW w:w="1741" w:type="dxa"/>
            <w:tcBorders/>
            <w:vAlign w:val="center"/>
          </w:tcPr>
          <w:p>
            <w:pPr>
              <w:pStyle w:val="TableContents"/>
              <w:bidi w:val="0"/>
              <w:spacing w:before="0" w:after="283"/>
              <w:jc w:val="left"/>
              <w:rPr/>
            </w:pPr>
            <w:r>
              <w:rPr/>
              <w:t xml:space="preserve">Franklinin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16,820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1820 </w:t>
            </w:r>
          </w:p>
        </w:tc>
      </w:tr>
      <w:tr>
        <w:trPr/>
        <w:tc>
          <w:tcPr>
            <w:tcW w:w="616" w:type="dxa"/>
            <w:tcBorders/>
            <w:vAlign w:val="center"/>
          </w:tcPr>
          <w:p>
            <w:pPr>
              <w:pStyle w:val="TableContents"/>
              <w:bidi w:val="0"/>
              <w:spacing w:before="0" w:after="283"/>
              <w:jc w:val="left"/>
              <w:rPr/>
            </w:pPr>
            <w:r>
              <w:rPr/>
              <w:t xml:space="preserve">151 </w:t>
            </w:r>
          </w:p>
        </w:tc>
        <w:tc>
          <w:tcPr>
            <w:tcW w:w="1741" w:type="dxa"/>
            <w:tcBorders/>
            <w:vAlign w:val="center"/>
          </w:tcPr>
          <w:p>
            <w:pPr>
              <w:pStyle w:val="TableContents"/>
              <w:bidi w:val="0"/>
              <w:spacing w:before="0" w:after="283"/>
              <w:jc w:val="left"/>
              <w:rPr/>
            </w:pPr>
            <w:r>
              <w:rPr/>
              <w:t xml:space="preserve">Holmdelin kunta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16,773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1857 </w:t>
            </w:r>
          </w:p>
        </w:tc>
      </w:tr>
      <w:tr>
        <w:trPr/>
        <w:tc>
          <w:tcPr>
            <w:tcW w:w="616" w:type="dxa"/>
            <w:tcBorders/>
            <w:vAlign w:val="center"/>
          </w:tcPr>
          <w:p>
            <w:pPr>
              <w:pStyle w:val="TableContents"/>
              <w:bidi w:val="0"/>
              <w:spacing w:before="0" w:after="283"/>
              <w:jc w:val="left"/>
              <w:rPr/>
            </w:pPr>
            <w:r>
              <w:rPr/>
              <w:t xml:space="preserve">152 </w:t>
            </w:r>
          </w:p>
        </w:tc>
        <w:tc>
          <w:tcPr>
            <w:tcW w:w="1741" w:type="dxa"/>
            <w:tcBorders/>
            <w:vAlign w:val="center"/>
          </w:tcPr>
          <w:p>
            <w:pPr>
              <w:pStyle w:val="TableContents"/>
              <w:bidi w:val="0"/>
              <w:spacing w:before="0" w:after="283"/>
              <w:jc w:val="left"/>
              <w:rPr/>
            </w:pPr>
            <w:r>
              <w:rPr/>
              <w:t xml:space="preserve">Wyckoff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16,696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153 </w:t>
            </w:r>
          </w:p>
        </w:tc>
        <w:tc>
          <w:tcPr>
            <w:tcW w:w="1741" w:type="dxa"/>
            <w:tcBorders/>
            <w:vAlign w:val="center"/>
          </w:tcPr>
          <w:p>
            <w:pPr>
              <w:pStyle w:val="TableContents"/>
              <w:bidi w:val="0"/>
              <w:spacing w:before="0" w:after="283"/>
              <w:jc w:val="left"/>
              <w:rPr/>
            </w:pPr>
            <w:r>
              <w:rPr/>
              <w:t xml:space="preserve">Denville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16,635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154 </w:t>
            </w:r>
          </w:p>
        </w:tc>
        <w:tc>
          <w:tcPr>
            <w:tcW w:w="1741" w:type="dxa"/>
            <w:tcBorders/>
            <w:vAlign w:val="center"/>
          </w:tcPr>
          <w:p>
            <w:pPr>
              <w:pStyle w:val="TableContents"/>
              <w:bidi w:val="0"/>
              <w:spacing w:before="0" w:after="283"/>
              <w:jc w:val="left"/>
              <w:rPr/>
            </w:pPr>
            <w:r>
              <w:rPr/>
              <w:t xml:space="preserve">New Milford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16,341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155 </w:t>
            </w:r>
          </w:p>
        </w:tc>
        <w:tc>
          <w:tcPr>
            <w:tcW w:w="1741" w:type="dxa"/>
            <w:tcBorders/>
            <w:vAlign w:val="center"/>
          </w:tcPr>
          <w:p>
            <w:pPr>
              <w:pStyle w:val="TableContents"/>
              <w:bidi w:val="0"/>
              <w:spacing w:before="0" w:after="283"/>
              <w:jc w:val="left"/>
              <w:rPr/>
            </w:pPr>
            <w:r>
              <w:rPr/>
              <w:t xml:space="preserve">Secaucus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16,264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1900 </w:t>
            </w:r>
          </w:p>
        </w:tc>
      </w:tr>
      <w:tr>
        <w:trPr/>
        <w:tc>
          <w:tcPr>
            <w:tcW w:w="616" w:type="dxa"/>
            <w:tcBorders/>
            <w:vAlign w:val="center"/>
          </w:tcPr>
          <w:p>
            <w:pPr>
              <w:pStyle w:val="TableContents"/>
              <w:bidi w:val="0"/>
              <w:spacing w:before="0" w:after="283"/>
              <w:jc w:val="left"/>
              <w:rPr/>
            </w:pPr>
            <w:r>
              <w:rPr/>
              <w:t xml:space="preserve">156 </w:t>
            </w:r>
          </w:p>
        </w:tc>
        <w:tc>
          <w:tcPr>
            <w:tcW w:w="1741" w:type="dxa"/>
            <w:tcBorders/>
            <w:vAlign w:val="center"/>
          </w:tcPr>
          <w:p>
            <w:pPr>
              <w:pStyle w:val="TableContents"/>
              <w:bidi w:val="0"/>
              <w:spacing w:before="0" w:after="283"/>
              <w:jc w:val="left"/>
              <w:rPr/>
            </w:pPr>
            <w:r>
              <w:rPr>
                <w:color w:val="2F4F4F"/>
              </w:rPr>
              <w:t xml:space="preserve">South Orange </w:t>
            </w:r>
            <w:r>
              <w:rPr/>
              <w:t xml:space="preserve">Village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16,198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1686 </w:t>
            </w:r>
          </w:p>
        </w:tc>
        <w:tc>
          <w:tcPr>
            <w:tcW w:w="1501" w:type="dxa"/>
            <w:tcBorders/>
            <w:vAlign w:val="center"/>
          </w:tcPr>
          <w:p>
            <w:pPr>
              <w:pStyle w:val="TableContents"/>
              <w:bidi w:val="0"/>
              <w:spacing w:before="0" w:after="283"/>
              <w:jc w:val="left"/>
              <w:rPr/>
            </w:pPr>
            <w:r>
              <w:rPr/>
              <w:t xml:space="preserve">1869 </w:t>
            </w:r>
          </w:p>
        </w:tc>
      </w:tr>
      <w:tr>
        <w:trPr/>
        <w:tc>
          <w:tcPr>
            <w:tcW w:w="616" w:type="dxa"/>
            <w:tcBorders/>
            <w:vAlign w:val="center"/>
          </w:tcPr>
          <w:p>
            <w:pPr>
              <w:pStyle w:val="TableContents"/>
              <w:bidi w:val="0"/>
              <w:spacing w:before="0" w:after="283"/>
              <w:jc w:val="left"/>
              <w:rPr/>
            </w:pPr>
            <w:r>
              <w:rPr/>
              <w:t xml:space="preserve">157 </w:t>
            </w:r>
          </w:p>
        </w:tc>
        <w:tc>
          <w:tcPr>
            <w:tcW w:w="1741" w:type="dxa"/>
            <w:tcBorders/>
            <w:vAlign w:val="center"/>
          </w:tcPr>
          <w:p>
            <w:pPr>
              <w:pStyle w:val="TableContents"/>
              <w:bidi w:val="0"/>
              <w:spacing w:before="0" w:after="283"/>
              <w:jc w:val="left"/>
              <w:rPr/>
            </w:pPr>
            <w:r>
              <w:rPr/>
              <w:t xml:space="preserve">Readingtonin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16,126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158 </w:t>
            </w:r>
          </w:p>
        </w:tc>
        <w:tc>
          <w:tcPr>
            <w:tcW w:w="1741" w:type="dxa"/>
            <w:tcBorders/>
            <w:vAlign w:val="center"/>
          </w:tcPr>
          <w:p>
            <w:pPr>
              <w:pStyle w:val="TableContents"/>
              <w:bidi w:val="0"/>
              <w:spacing w:before="0" w:after="283"/>
              <w:jc w:val="left"/>
              <w:rPr/>
            </w:pPr>
            <w:r>
              <w:rPr/>
              <w:t xml:space="preserve">Asbury Park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16,116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159 </w:t>
            </w:r>
          </w:p>
        </w:tc>
        <w:tc>
          <w:tcPr>
            <w:tcW w:w="1741" w:type="dxa"/>
            <w:tcBorders/>
            <w:vAlign w:val="center"/>
          </w:tcPr>
          <w:p>
            <w:pPr>
              <w:pStyle w:val="TableContents"/>
              <w:bidi w:val="0"/>
              <w:spacing w:before="0" w:after="283"/>
              <w:jc w:val="left"/>
              <w:rPr/>
            </w:pPr>
            <w:r>
              <w:rPr>
                <w:color w:val="556B2F"/>
              </w:rPr>
              <w:t xml:space="preserve">South </w:t>
            </w:r>
            <w:r>
              <w:rPr/>
              <w:t xml:space="preserve">River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16,008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160 </w:t>
            </w:r>
          </w:p>
        </w:tc>
        <w:tc>
          <w:tcPr>
            <w:tcW w:w="1741" w:type="dxa"/>
            <w:tcBorders/>
            <w:vAlign w:val="center"/>
          </w:tcPr>
          <w:p>
            <w:pPr>
              <w:pStyle w:val="TableContents"/>
              <w:bidi w:val="0"/>
              <w:spacing w:before="0" w:after="283"/>
              <w:jc w:val="left"/>
              <w:rPr/>
            </w:pPr>
            <w:r>
              <w:rPr/>
              <w:t xml:space="preserve">Madison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15,845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1715 </w:t>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161 </w:t>
            </w:r>
          </w:p>
        </w:tc>
        <w:tc>
          <w:tcPr>
            <w:tcW w:w="1741" w:type="dxa"/>
            <w:tcBorders/>
            <w:vAlign w:val="center"/>
          </w:tcPr>
          <w:p>
            <w:pPr>
              <w:pStyle w:val="TableContents"/>
              <w:bidi w:val="0"/>
              <w:spacing w:before="0" w:after="283"/>
              <w:jc w:val="left"/>
              <w:rPr/>
            </w:pPr>
            <w:r>
              <w:rPr/>
              <w:t xml:space="preserve">Springfieldin kunta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15,817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1794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162 </w:t>
            </w:r>
          </w:p>
        </w:tc>
        <w:tc>
          <w:tcPr>
            <w:tcW w:w="1741" w:type="dxa"/>
            <w:tcBorders/>
            <w:vAlign w:val="center"/>
          </w:tcPr>
          <w:p>
            <w:pPr>
              <w:pStyle w:val="TableContents"/>
              <w:bidi w:val="0"/>
              <w:spacing w:before="0" w:after="283"/>
              <w:jc w:val="left"/>
              <w:rPr/>
            </w:pPr>
            <w:r>
              <w:rPr/>
              <w:t xml:space="preserve">Cinnaminsonin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15,569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1860 </w:t>
            </w:r>
          </w:p>
        </w:tc>
      </w:tr>
      <w:tr>
        <w:trPr/>
        <w:tc>
          <w:tcPr>
            <w:tcW w:w="616" w:type="dxa"/>
            <w:tcBorders/>
            <w:vAlign w:val="center"/>
          </w:tcPr>
          <w:p>
            <w:pPr>
              <w:pStyle w:val="TableContents"/>
              <w:bidi w:val="0"/>
              <w:spacing w:before="0" w:after="283"/>
              <w:jc w:val="left"/>
              <w:rPr/>
            </w:pPr>
            <w:r>
              <w:rPr/>
              <w:t xml:space="preserve">163 </w:t>
            </w:r>
          </w:p>
        </w:tc>
        <w:tc>
          <w:tcPr>
            <w:tcW w:w="1741" w:type="dxa"/>
            <w:tcBorders/>
            <w:vAlign w:val="center"/>
          </w:tcPr>
          <w:p>
            <w:pPr>
              <w:pStyle w:val="TableContents"/>
              <w:bidi w:val="0"/>
              <w:spacing w:before="0" w:after="283"/>
              <w:jc w:val="left"/>
              <w:rPr/>
            </w:pPr>
            <w:r>
              <w:rPr/>
              <w:t xml:space="preserve">Pequannock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15,540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1740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164 </w:t>
            </w:r>
          </w:p>
        </w:tc>
        <w:tc>
          <w:tcPr>
            <w:tcW w:w="1741" w:type="dxa"/>
            <w:tcBorders/>
            <w:vAlign w:val="center"/>
          </w:tcPr>
          <w:p>
            <w:pPr>
              <w:pStyle w:val="TableContents"/>
              <w:bidi w:val="0"/>
              <w:spacing w:before="0" w:after="283"/>
              <w:jc w:val="left"/>
              <w:rPr/>
            </w:pPr>
            <w:r>
              <w:rPr/>
              <w:t xml:space="preserve">Pohjois-Arlington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15,392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1896 </w:t>
            </w:r>
          </w:p>
        </w:tc>
      </w:tr>
      <w:tr>
        <w:trPr/>
        <w:tc>
          <w:tcPr>
            <w:tcW w:w="616" w:type="dxa"/>
            <w:tcBorders/>
            <w:vAlign w:val="center"/>
          </w:tcPr>
          <w:p>
            <w:pPr>
              <w:pStyle w:val="TableContents"/>
              <w:bidi w:val="0"/>
              <w:spacing w:before="0" w:after="283"/>
              <w:jc w:val="left"/>
              <w:rPr/>
            </w:pPr>
            <w:r>
              <w:rPr/>
              <w:t xml:space="preserve">165 </w:t>
            </w:r>
          </w:p>
        </w:tc>
        <w:tc>
          <w:tcPr>
            <w:tcW w:w="1741" w:type="dxa"/>
            <w:tcBorders/>
            <w:vAlign w:val="center"/>
          </w:tcPr>
          <w:p>
            <w:pPr>
              <w:pStyle w:val="TableContents"/>
              <w:bidi w:val="0"/>
              <w:spacing w:before="0" w:after="283"/>
              <w:jc w:val="left"/>
              <w:rPr/>
            </w:pPr>
            <w:r>
              <w:rPr/>
              <w:t xml:space="preserve">Warrenin kunta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15,311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1806 </w:t>
            </w:r>
          </w:p>
        </w:tc>
      </w:tr>
      <w:tr>
        <w:trPr/>
        <w:tc>
          <w:tcPr>
            <w:tcW w:w="616" w:type="dxa"/>
            <w:tcBorders/>
            <w:vAlign w:val="center"/>
          </w:tcPr>
          <w:p>
            <w:pPr>
              <w:pStyle w:val="TableContents"/>
              <w:bidi w:val="0"/>
              <w:spacing w:before="0" w:after="283"/>
              <w:jc w:val="left"/>
              <w:rPr/>
            </w:pPr>
            <w:r>
              <w:rPr/>
              <w:t xml:space="preserve">166 </w:t>
            </w:r>
          </w:p>
        </w:tc>
        <w:tc>
          <w:tcPr>
            <w:tcW w:w="1741" w:type="dxa"/>
            <w:tcBorders/>
            <w:vAlign w:val="center"/>
          </w:tcPr>
          <w:p>
            <w:pPr>
              <w:pStyle w:val="TableContents"/>
              <w:bidi w:val="0"/>
              <w:spacing w:before="0" w:after="283"/>
              <w:jc w:val="left"/>
              <w:rPr/>
            </w:pPr>
            <w:r>
              <w:rPr/>
              <w:t xml:space="preserve">Mantuan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15,217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1853 </w:t>
            </w:r>
          </w:p>
        </w:tc>
      </w:tr>
      <w:tr>
        <w:trPr/>
        <w:tc>
          <w:tcPr>
            <w:tcW w:w="616" w:type="dxa"/>
            <w:tcBorders/>
            <w:vAlign w:val="center"/>
          </w:tcPr>
          <w:p>
            <w:pPr>
              <w:pStyle w:val="TableContents"/>
              <w:bidi w:val="0"/>
              <w:spacing w:before="0" w:after="283"/>
              <w:jc w:val="left"/>
              <w:rPr/>
            </w:pPr>
            <w:r>
              <w:rPr/>
              <w:t xml:space="preserve">167 </w:t>
            </w:r>
          </w:p>
        </w:tc>
        <w:tc>
          <w:tcPr>
            <w:tcW w:w="1741" w:type="dxa"/>
            <w:tcBorders/>
            <w:vAlign w:val="center"/>
          </w:tcPr>
          <w:p>
            <w:pPr>
              <w:pStyle w:val="TableContents"/>
              <w:bidi w:val="0"/>
              <w:spacing w:before="0" w:after="283"/>
              <w:jc w:val="left"/>
              <w:rPr/>
            </w:pPr>
            <w:r>
              <w:rPr/>
              <w:t xml:space="preserve">Hopatcong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15,147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168 </w:t>
            </w:r>
          </w:p>
        </w:tc>
        <w:tc>
          <w:tcPr>
            <w:tcW w:w="1741" w:type="dxa"/>
            <w:tcBorders/>
            <w:vAlign w:val="center"/>
          </w:tcPr>
          <w:p>
            <w:pPr>
              <w:pStyle w:val="TableContents"/>
              <w:bidi w:val="0"/>
              <w:spacing w:before="0" w:after="283"/>
              <w:jc w:val="left"/>
              <w:rPr/>
            </w:pPr>
            <w:r>
              <w:rPr/>
              <w:t xml:space="preserve">Phillipsburg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14,950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1861 </w:t>
            </w:r>
          </w:p>
        </w:tc>
      </w:tr>
      <w:tr>
        <w:trPr/>
        <w:tc>
          <w:tcPr>
            <w:tcW w:w="616" w:type="dxa"/>
            <w:tcBorders/>
            <w:vAlign w:val="center"/>
          </w:tcPr>
          <w:p>
            <w:pPr>
              <w:pStyle w:val="TableContents"/>
              <w:bidi w:val="0"/>
              <w:spacing w:before="0" w:after="283"/>
              <w:jc w:val="left"/>
              <w:rPr/>
            </w:pPr>
            <w:r>
              <w:rPr/>
              <w:t xml:space="preserve">169 </w:t>
            </w:r>
          </w:p>
        </w:tc>
        <w:tc>
          <w:tcPr>
            <w:tcW w:w="1741" w:type="dxa"/>
            <w:tcBorders/>
            <w:vAlign w:val="center"/>
          </w:tcPr>
          <w:p>
            <w:pPr>
              <w:pStyle w:val="TableContents"/>
              <w:bidi w:val="0"/>
              <w:spacing w:before="0" w:after="283"/>
              <w:jc w:val="left"/>
              <w:rPr/>
            </w:pPr>
            <w:r>
              <w:rPr/>
              <w:t xml:space="preserve">Hammonton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14,791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1866 </w:t>
            </w:r>
          </w:p>
        </w:tc>
      </w:tr>
      <w:tr>
        <w:trPr/>
        <w:tc>
          <w:tcPr>
            <w:tcW w:w="616" w:type="dxa"/>
            <w:tcBorders/>
            <w:vAlign w:val="center"/>
          </w:tcPr>
          <w:p>
            <w:pPr>
              <w:pStyle w:val="TableContents"/>
              <w:bidi w:val="0"/>
              <w:spacing w:before="0" w:after="283"/>
              <w:jc w:val="left"/>
              <w:rPr/>
            </w:pPr>
            <w:r>
              <w:rPr/>
              <w:t xml:space="preserve">170 </w:t>
            </w:r>
          </w:p>
        </w:tc>
        <w:tc>
          <w:tcPr>
            <w:tcW w:w="1741" w:type="dxa"/>
            <w:tcBorders/>
            <w:vAlign w:val="center"/>
          </w:tcPr>
          <w:p>
            <w:pPr>
              <w:pStyle w:val="TableContents"/>
              <w:bidi w:val="0"/>
              <w:spacing w:before="0" w:after="283"/>
              <w:jc w:val="left"/>
              <w:rPr/>
            </w:pPr>
            <w:r>
              <w:rPr/>
              <w:t xml:space="preserve">Clark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14,756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1864 </w:t>
            </w:r>
          </w:p>
        </w:tc>
      </w:tr>
      <w:tr>
        <w:trPr/>
        <w:tc>
          <w:tcPr>
            <w:tcW w:w="616" w:type="dxa"/>
            <w:tcBorders/>
            <w:vAlign w:val="center"/>
          </w:tcPr>
          <w:p>
            <w:pPr>
              <w:pStyle w:val="TableContents"/>
              <w:bidi w:val="0"/>
              <w:spacing w:before="0" w:after="283"/>
              <w:jc w:val="left"/>
              <w:rPr/>
            </w:pPr>
            <w:r>
              <w:rPr/>
              <w:t xml:space="preserve">171 </w:t>
            </w:r>
          </w:p>
        </w:tc>
        <w:tc>
          <w:tcPr>
            <w:tcW w:w="1741" w:type="dxa"/>
            <w:tcBorders/>
            <w:vAlign w:val="center"/>
          </w:tcPr>
          <w:p>
            <w:pPr>
              <w:pStyle w:val="TableContents"/>
              <w:bidi w:val="0"/>
              <w:spacing w:before="0" w:after="283"/>
              <w:jc w:val="left"/>
              <w:rPr/>
            </w:pPr>
            <w:r>
              <w:rPr/>
              <w:t xml:space="preserve">Haddon Township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14,707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1865 </w:t>
            </w:r>
          </w:p>
        </w:tc>
      </w:tr>
      <w:tr>
        <w:trPr/>
        <w:tc>
          <w:tcPr>
            <w:tcW w:w="616" w:type="dxa"/>
            <w:tcBorders/>
            <w:vAlign w:val="center"/>
          </w:tcPr>
          <w:p>
            <w:pPr>
              <w:pStyle w:val="TableContents"/>
              <w:bidi w:val="0"/>
              <w:spacing w:before="0" w:after="283"/>
              <w:jc w:val="left"/>
              <w:rPr/>
            </w:pPr>
            <w:r>
              <w:rPr/>
              <w:t xml:space="preserve">172 </w:t>
            </w:r>
          </w:p>
        </w:tc>
        <w:tc>
          <w:tcPr>
            <w:tcW w:w="1741" w:type="dxa"/>
            <w:tcBorders/>
            <w:vAlign w:val="center"/>
          </w:tcPr>
          <w:p>
            <w:pPr>
              <w:pStyle w:val="TableContents"/>
              <w:bidi w:val="0"/>
              <w:spacing w:before="0" w:after="283"/>
              <w:jc w:val="left"/>
              <w:rPr/>
            </w:pPr>
            <w:r>
              <w:rPr/>
              <w:t xml:space="preserve">Tenafly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14,488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173 </w:t>
            </w:r>
          </w:p>
        </w:tc>
        <w:tc>
          <w:tcPr>
            <w:tcW w:w="1741" w:type="dxa"/>
            <w:tcBorders/>
            <w:vAlign w:val="center"/>
          </w:tcPr>
          <w:p>
            <w:pPr>
              <w:pStyle w:val="TableContents"/>
              <w:bidi w:val="0"/>
              <w:spacing w:before="0" w:after="283"/>
              <w:jc w:val="left"/>
              <w:rPr/>
            </w:pPr>
            <w:r>
              <w:rPr/>
              <w:t xml:space="preserve">Ramsey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14,473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174 </w:t>
            </w:r>
          </w:p>
        </w:tc>
        <w:tc>
          <w:tcPr>
            <w:tcW w:w="1741" w:type="dxa"/>
            <w:tcBorders/>
            <w:vAlign w:val="center"/>
          </w:tcPr>
          <w:p>
            <w:pPr>
              <w:pStyle w:val="TableContents"/>
              <w:bidi w:val="0"/>
              <w:spacing w:before="0" w:after="283"/>
              <w:jc w:val="left"/>
              <w:rPr/>
            </w:pPr>
            <w:r>
              <w:rPr/>
              <w:t xml:space="preserve">Branchburg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14,459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175 </w:t>
            </w:r>
          </w:p>
        </w:tc>
        <w:tc>
          <w:tcPr>
            <w:tcW w:w="1741" w:type="dxa"/>
            <w:tcBorders/>
            <w:vAlign w:val="center"/>
          </w:tcPr>
          <w:p>
            <w:pPr>
              <w:pStyle w:val="TableContents"/>
              <w:bidi w:val="0"/>
              <w:spacing w:before="0" w:after="283"/>
              <w:jc w:val="left"/>
              <w:rPr/>
            </w:pPr>
            <w:r>
              <w:rPr/>
              <w:t xml:space="preserve">Little Falls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14,432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1868 </w:t>
            </w:r>
          </w:p>
        </w:tc>
      </w:tr>
      <w:tr>
        <w:trPr/>
        <w:tc>
          <w:tcPr>
            <w:tcW w:w="616" w:type="dxa"/>
            <w:tcBorders/>
            <w:vAlign w:val="center"/>
          </w:tcPr>
          <w:p>
            <w:pPr>
              <w:pStyle w:val="TableContents"/>
              <w:bidi w:val="0"/>
              <w:spacing w:before="0" w:after="283"/>
              <w:jc w:val="left"/>
              <w:rPr/>
            </w:pPr>
            <w:r>
              <w:rPr/>
              <w:t xml:space="preserve">176 </w:t>
            </w:r>
          </w:p>
        </w:tc>
        <w:tc>
          <w:tcPr>
            <w:tcW w:w="1741" w:type="dxa"/>
            <w:tcBorders/>
            <w:vAlign w:val="center"/>
          </w:tcPr>
          <w:p>
            <w:pPr>
              <w:pStyle w:val="TableContents"/>
              <w:bidi w:val="0"/>
              <w:spacing w:before="0" w:after="283"/>
              <w:jc w:val="left"/>
              <w:rPr/>
            </w:pPr>
            <w:r>
              <w:rPr/>
              <w:t xml:space="preserve">Highland Park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13,982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177 </w:t>
            </w:r>
          </w:p>
        </w:tc>
        <w:tc>
          <w:tcPr>
            <w:tcW w:w="1741" w:type="dxa"/>
            <w:tcBorders/>
            <w:vAlign w:val="center"/>
          </w:tcPr>
          <w:p>
            <w:pPr>
              <w:pStyle w:val="TableContents"/>
              <w:bidi w:val="0"/>
              <w:spacing w:before="0" w:after="283"/>
              <w:jc w:val="left"/>
              <w:rPr/>
            </w:pPr>
            <w:r>
              <w:rPr/>
              <w:t xml:space="preserve">Collingswood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13,926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1682 </w:t>
            </w:r>
          </w:p>
        </w:tc>
        <w:tc>
          <w:tcPr>
            <w:tcW w:w="1501" w:type="dxa"/>
            <w:tcBorders/>
            <w:vAlign w:val="center"/>
          </w:tcPr>
          <w:p>
            <w:pPr>
              <w:pStyle w:val="TableContents"/>
              <w:bidi w:val="0"/>
              <w:spacing w:before="0" w:after="283"/>
              <w:jc w:val="left"/>
              <w:rPr/>
            </w:pPr>
            <w:r>
              <w:rPr/>
              <w:t xml:space="preserve">1888 </w:t>
            </w:r>
          </w:p>
        </w:tc>
      </w:tr>
      <w:tr>
        <w:trPr/>
        <w:tc>
          <w:tcPr>
            <w:tcW w:w="616" w:type="dxa"/>
            <w:tcBorders/>
            <w:vAlign w:val="center"/>
          </w:tcPr>
          <w:p>
            <w:pPr>
              <w:pStyle w:val="TableContents"/>
              <w:bidi w:val="0"/>
              <w:spacing w:before="0" w:after="283"/>
              <w:jc w:val="left"/>
              <w:rPr/>
            </w:pPr>
            <w:r>
              <w:rPr/>
              <w:t xml:space="preserve">178 </w:t>
            </w:r>
          </w:p>
        </w:tc>
        <w:tc>
          <w:tcPr>
            <w:tcW w:w="1741" w:type="dxa"/>
            <w:tcBorders/>
            <w:vAlign w:val="center"/>
          </w:tcPr>
          <w:p>
            <w:pPr>
              <w:pStyle w:val="TableContents"/>
              <w:bidi w:val="0"/>
              <w:spacing w:before="0" w:after="283"/>
              <w:jc w:val="left"/>
              <w:rPr/>
            </w:pPr>
            <w:r>
              <w:rPr/>
              <w:t xml:space="preserve">Fairview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13,835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179 </w:t>
            </w:r>
          </w:p>
        </w:tc>
        <w:tc>
          <w:tcPr>
            <w:tcW w:w="1741" w:type="dxa"/>
            <w:tcBorders/>
            <w:vAlign w:val="center"/>
          </w:tcPr>
          <w:p>
            <w:pPr>
              <w:pStyle w:val="TableContents"/>
              <w:bidi w:val="0"/>
              <w:spacing w:before="0" w:after="283"/>
              <w:jc w:val="left"/>
              <w:rPr/>
            </w:pPr>
            <w:r>
              <w:rPr/>
              <w:t xml:space="preserve">Hanover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13,712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1720 </w:t>
            </w:r>
          </w:p>
        </w:tc>
        <w:tc>
          <w:tcPr>
            <w:tcW w:w="1501" w:type="dxa"/>
            <w:tcBorders/>
            <w:vAlign w:val="center"/>
          </w:tcPr>
          <w:p>
            <w:pPr>
              <w:pStyle w:val="TableContents"/>
              <w:bidi w:val="0"/>
              <w:spacing w:before="0" w:after="283"/>
              <w:jc w:val="left"/>
              <w:rPr/>
            </w:pPr>
            <w:r>
              <w:rPr/>
              <w:t xml:space="preserve">1740 </w:t>
            </w:r>
          </w:p>
        </w:tc>
      </w:tr>
      <w:tr>
        <w:trPr/>
        <w:tc>
          <w:tcPr>
            <w:tcW w:w="616" w:type="dxa"/>
            <w:tcBorders/>
            <w:vAlign w:val="center"/>
          </w:tcPr>
          <w:p>
            <w:pPr>
              <w:pStyle w:val="TableContents"/>
              <w:bidi w:val="0"/>
              <w:spacing w:before="0" w:after="283"/>
              <w:jc w:val="left"/>
              <w:rPr/>
            </w:pPr>
            <w:r>
              <w:rPr/>
              <w:t xml:space="preserve">180 </w:t>
            </w:r>
          </w:p>
        </w:tc>
        <w:tc>
          <w:tcPr>
            <w:tcW w:w="1741" w:type="dxa"/>
            <w:tcBorders/>
            <w:vAlign w:val="center"/>
          </w:tcPr>
          <w:p>
            <w:pPr>
              <w:pStyle w:val="TableContents"/>
              <w:bidi w:val="0"/>
              <w:spacing w:before="0" w:after="283"/>
              <w:jc w:val="left"/>
              <w:rPr/>
            </w:pPr>
            <w:r>
              <w:rPr/>
              <w:t xml:space="preserve">Saddle Brook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13,659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1716 </w:t>
            </w:r>
          </w:p>
        </w:tc>
      </w:tr>
      <w:tr>
        <w:trPr/>
        <w:tc>
          <w:tcPr>
            <w:tcW w:w="616" w:type="dxa"/>
            <w:tcBorders/>
            <w:vAlign w:val="center"/>
          </w:tcPr>
          <w:p>
            <w:pPr>
              <w:pStyle w:val="TableContents"/>
              <w:bidi w:val="0"/>
              <w:spacing w:before="0" w:after="283"/>
              <w:jc w:val="left"/>
              <w:rPr/>
            </w:pPr>
            <w:r>
              <w:rPr/>
              <w:t xml:space="preserve">181 </w:t>
            </w:r>
          </w:p>
        </w:tc>
        <w:tc>
          <w:tcPr>
            <w:tcW w:w="1741" w:type="dxa"/>
            <w:tcBorders/>
            <w:vAlign w:val="center"/>
          </w:tcPr>
          <w:p>
            <w:pPr>
              <w:pStyle w:val="TableContents"/>
              <w:bidi w:val="0"/>
              <w:spacing w:before="0" w:after="283"/>
              <w:jc w:val="left"/>
              <w:rPr/>
            </w:pPr>
            <w:r>
              <w:rPr/>
              <w:t xml:space="preserve">Robbinsville Township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13,642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(pormestari -- valtuusto)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1859 </w:t>
            </w:r>
          </w:p>
        </w:tc>
      </w:tr>
      <w:tr>
        <w:trPr/>
        <w:tc>
          <w:tcPr>
            <w:tcW w:w="616" w:type="dxa"/>
            <w:tcBorders/>
            <w:vAlign w:val="center"/>
          </w:tcPr>
          <w:p>
            <w:pPr>
              <w:pStyle w:val="TableContents"/>
              <w:bidi w:val="0"/>
              <w:spacing w:before="0" w:after="283"/>
              <w:jc w:val="left"/>
              <w:rPr/>
            </w:pPr>
            <w:r>
              <w:rPr/>
              <w:t xml:space="preserve">182 </w:t>
            </w:r>
          </w:p>
        </w:tc>
        <w:tc>
          <w:tcPr>
            <w:tcW w:w="1741" w:type="dxa"/>
            <w:tcBorders/>
            <w:vAlign w:val="center"/>
          </w:tcPr>
          <w:p>
            <w:pPr>
              <w:pStyle w:val="TableContents"/>
              <w:bidi w:val="0"/>
              <w:spacing w:before="0" w:after="283"/>
              <w:jc w:val="left"/>
              <w:rPr/>
            </w:pPr>
            <w:r>
              <w:rPr/>
              <w:t xml:space="preserve">Middlesex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13,635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183 </w:t>
            </w:r>
          </w:p>
        </w:tc>
        <w:tc>
          <w:tcPr>
            <w:tcW w:w="1741" w:type="dxa"/>
            <w:tcBorders/>
            <w:vAlign w:val="center"/>
          </w:tcPr>
          <w:p>
            <w:pPr>
              <w:pStyle w:val="TableContents"/>
              <w:bidi w:val="0"/>
              <w:spacing w:before="0" w:after="283"/>
              <w:jc w:val="left"/>
              <w:rPr/>
            </w:pPr>
            <w:r>
              <w:rPr/>
              <w:t xml:space="preserve">Harrison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13,620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1840 </w:t>
            </w:r>
          </w:p>
        </w:tc>
      </w:tr>
      <w:tr>
        <w:trPr/>
        <w:tc>
          <w:tcPr>
            <w:tcW w:w="616" w:type="dxa"/>
            <w:tcBorders/>
            <w:vAlign w:val="center"/>
          </w:tcPr>
          <w:p>
            <w:pPr>
              <w:pStyle w:val="TableContents"/>
              <w:bidi w:val="0"/>
              <w:spacing w:before="0" w:after="283"/>
              <w:jc w:val="left"/>
              <w:rPr/>
            </w:pPr>
            <w:r>
              <w:rPr/>
              <w:t xml:space="preserve">184 </w:t>
            </w:r>
          </w:p>
        </w:tc>
        <w:tc>
          <w:tcPr>
            <w:tcW w:w="1741" w:type="dxa"/>
            <w:tcBorders/>
            <w:vAlign w:val="center"/>
          </w:tcPr>
          <w:p>
            <w:pPr>
              <w:pStyle w:val="TableContents"/>
              <w:bidi w:val="0"/>
              <w:spacing w:before="0" w:after="283"/>
              <w:jc w:val="left"/>
              <w:rPr/>
            </w:pPr>
            <w:r>
              <w:rPr/>
              <w:t xml:space="preserve">Metuchen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13,574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1900 </w:t>
            </w:r>
          </w:p>
        </w:tc>
      </w:tr>
      <w:tr>
        <w:trPr/>
        <w:tc>
          <w:tcPr>
            <w:tcW w:w="616" w:type="dxa"/>
            <w:tcBorders/>
            <w:vAlign w:val="center"/>
          </w:tcPr>
          <w:p>
            <w:pPr>
              <w:pStyle w:val="TableContents"/>
              <w:bidi w:val="0"/>
              <w:spacing w:before="0" w:after="283"/>
              <w:jc w:val="left"/>
              <w:rPr/>
            </w:pPr>
            <w:r>
              <w:rPr/>
              <w:t xml:space="preserve">185 </w:t>
            </w:r>
          </w:p>
        </w:tc>
        <w:tc>
          <w:tcPr>
            <w:tcW w:w="1741" w:type="dxa"/>
            <w:tcBorders/>
            <w:vAlign w:val="center"/>
          </w:tcPr>
          <w:p>
            <w:pPr>
              <w:pStyle w:val="TableContents"/>
              <w:bidi w:val="0"/>
              <w:spacing w:before="0" w:after="283"/>
              <w:jc w:val="left"/>
              <w:rPr/>
            </w:pPr>
            <w:r>
              <w:rPr/>
              <w:t xml:space="preserve">Clinton Township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13,478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1841 </w:t>
            </w:r>
          </w:p>
        </w:tc>
      </w:tr>
      <w:tr>
        <w:trPr/>
        <w:tc>
          <w:tcPr>
            <w:tcW w:w="616" w:type="dxa"/>
            <w:tcBorders/>
            <w:vAlign w:val="center"/>
          </w:tcPr>
          <w:p>
            <w:pPr>
              <w:pStyle w:val="TableContents"/>
              <w:bidi w:val="0"/>
              <w:spacing w:before="0" w:after="283"/>
              <w:jc w:val="left"/>
              <w:rPr/>
            </w:pPr>
            <w:r>
              <w:rPr/>
              <w:t xml:space="preserve">186 </w:t>
            </w:r>
          </w:p>
        </w:tc>
        <w:tc>
          <w:tcPr>
            <w:tcW w:w="1741" w:type="dxa"/>
            <w:tcBorders/>
            <w:vAlign w:val="center"/>
          </w:tcPr>
          <w:p>
            <w:pPr>
              <w:pStyle w:val="TableContents"/>
              <w:bidi w:val="0"/>
              <w:spacing w:before="0" w:after="283"/>
              <w:jc w:val="left"/>
              <w:rPr/>
            </w:pPr>
            <w:r>
              <w:rPr/>
              <w:t xml:space="preserve">Pennsvillen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13,409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1721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187 </w:t>
            </w:r>
          </w:p>
        </w:tc>
        <w:tc>
          <w:tcPr>
            <w:tcW w:w="1741" w:type="dxa"/>
            <w:tcBorders/>
            <w:vAlign w:val="center"/>
          </w:tcPr>
          <w:p>
            <w:pPr>
              <w:pStyle w:val="TableContents"/>
              <w:bidi w:val="0"/>
              <w:spacing w:before="0" w:after="283"/>
              <w:jc w:val="left"/>
              <w:rPr/>
            </w:pPr>
            <w:r>
              <w:rPr/>
              <w:t xml:space="preserve">Verona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13,332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1702 </w:t>
            </w:r>
          </w:p>
        </w:tc>
        <w:tc>
          <w:tcPr>
            <w:tcW w:w="1501" w:type="dxa"/>
            <w:tcBorders/>
            <w:vAlign w:val="center"/>
          </w:tcPr>
          <w:p>
            <w:pPr>
              <w:pStyle w:val="TableContents"/>
              <w:bidi w:val="0"/>
              <w:spacing w:before="0" w:after="283"/>
              <w:jc w:val="left"/>
              <w:rPr/>
            </w:pPr>
            <w:r>
              <w:rPr/>
              <w:t xml:space="preserve">1907 </w:t>
            </w:r>
          </w:p>
        </w:tc>
      </w:tr>
      <w:tr>
        <w:trPr/>
        <w:tc>
          <w:tcPr>
            <w:tcW w:w="616" w:type="dxa"/>
            <w:tcBorders/>
            <w:vAlign w:val="center"/>
          </w:tcPr>
          <w:p>
            <w:pPr>
              <w:pStyle w:val="TableContents"/>
              <w:bidi w:val="0"/>
              <w:spacing w:before="0" w:after="283"/>
              <w:jc w:val="left"/>
              <w:rPr/>
            </w:pPr>
            <w:r>
              <w:rPr/>
              <w:t xml:space="preserve">188 </w:t>
            </w:r>
          </w:p>
        </w:tc>
        <w:tc>
          <w:tcPr>
            <w:tcW w:w="1741" w:type="dxa"/>
            <w:tcBorders/>
            <w:vAlign w:val="center"/>
          </w:tcPr>
          <w:p>
            <w:pPr>
              <w:pStyle w:val="TableContents"/>
              <w:bidi w:val="0"/>
              <w:spacing w:before="0" w:after="283"/>
              <w:jc w:val="left"/>
              <w:rPr/>
            </w:pPr>
            <w:r>
              <w:rPr/>
              <w:t xml:space="preserve">Roselle Park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13,297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189 </w:t>
            </w:r>
          </w:p>
        </w:tc>
        <w:tc>
          <w:tcPr>
            <w:tcW w:w="1741" w:type="dxa"/>
            <w:tcBorders/>
            <w:vAlign w:val="center"/>
          </w:tcPr>
          <w:p>
            <w:pPr>
              <w:pStyle w:val="TableContents"/>
              <w:bidi w:val="0"/>
              <w:spacing w:before="0" w:after="283"/>
              <w:jc w:val="left"/>
              <w:rPr/>
            </w:pPr>
            <w:r>
              <w:rPr/>
              <w:t xml:space="preserve">Berkeley Heights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13,183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1809 </w:t>
            </w:r>
          </w:p>
        </w:tc>
      </w:tr>
      <w:tr>
        <w:trPr/>
        <w:tc>
          <w:tcPr>
            <w:tcW w:w="616" w:type="dxa"/>
            <w:tcBorders/>
            <w:vAlign w:val="center"/>
          </w:tcPr>
          <w:p>
            <w:pPr>
              <w:pStyle w:val="TableContents"/>
              <w:bidi w:val="0"/>
              <w:spacing w:before="0" w:after="283"/>
              <w:jc w:val="left"/>
              <w:rPr/>
            </w:pPr>
            <w:r>
              <w:rPr/>
              <w:t xml:space="preserve">190 </w:t>
            </w:r>
          </w:p>
        </w:tc>
        <w:tc>
          <w:tcPr>
            <w:tcW w:w="1741" w:type="dxa"/>
            <w:tcBorders/>
            <w:vAlign w:val="center"/>
          </w:tcPr>
          <w:p>
            <w:pPr>
              <w:pStyle w:val="TableContents"/>
              <w:bidi w:val="0"/>
              <w:spacing w:before="0" w:after="283"/>
              <w:jc w:val="left"/>
              <w:rPr/>
            </w:pPr>
            <w:r>
              <w:rPr/>
              <w:t xml:space="preserve">Oakland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12,754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1902 </w:t>
            </w:r>
          </w:p>
        </w:tc>
      </w:tr>
      <w:tr>
        <w:trPr/>
        <w:tc>
          <w:tcPr>
            <w:tcW w:w="616" w:type="dxa"/>
            <w:tcBorders/>
            <w:vAlign w:val="center"/>
          </w:tcPr>
          <w:p>
            <w:pPr>
              <w:pStyle w:val="TableContents"/>
              <w:bidi w:val="0"/>
              <w:spacing w:before="0" w:after="283"/>
              <w:jc w:val="left"/>
              <w:rPr/>
            </w:pPr>
            <w:r>
              <w:rPr/>
              <w:t xml:space="preserve">191 </w:t>
            </w:r>
          </w:p>
        </w:tc>
        <w:tc>
          <w:tcPr>
            <w:tcW w:w="1741" w:type="dxa"/>
            <w:tcBorders/>
            <w:vAlign w:val="center"/>
          </w:tcPr>
          <w:p>
            <w:pPr>
              <w:pStyle w:val="TableContents"/>
              <w:bidi w:val="0"/>
              <w:spacing w:before="0" w:after="283"/>
              <w:jc w:val="left"/>
              <w:rPr/>
            </w:pPr>
            <w:r>
              <w:rPr/>
              <w:t xml:space="preserve">Ridgefield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12,729 </w:t>
            </w:r>
          </w:p>
        </w:tc>
        <w:tc>
          <w:tcPr>
            <w:tcW w:w="1141" w:type="dxa"/>
            <w:tcBorders/>
            <w:vAlign w:val="center"/>
          </w:tcPr>
          <w:p>
            <w:pPr>
              <w:pStyle w:val="TableContents"/>
              <w:bidi w:val="0"/>
              <w:spacing w:before="0" w:after="283"/>
              <w:jc w:val="left"/>
              <w:rPr/>
            </w:pPr>
            <w:r>
              <w:rPr/>
              <w:t xml:space="preserve">Kylä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1685 </w:t>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192 </w:t>
            </w:r>
          </w:p>
        </w:tc>
        <w:tc>
          <w:tcPr>
            <w:tcW w:w="1741" w:type="dxa"/>
            <w:tcBorders/>
            <w:vAlign w:val="center"/>
          </w:tcPr>
          <w:p>
            <w:pPr>
              <w:pStyle w:val="TableContents"/>
              <w:bidi w:val="0"/>
              <w:spacing w:before="0" w:after="283"/>
              <w:jc w:val="left"/>
              <w:rPr/>
            </w:pPr>
            <w:r>
              <w:rPr/>
              <w:t xml:space="preserve">Eatontown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12,709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1873 </w:t>
            </w:r>
          </w:p>
        </w:tc>
      </w:tr>
      <w:tr>
        <w:trPr/>
        <w:tc>
          <w:tcPr>
            <w:tcW w:w="616" w:type="dxa"/>
            <w:tcBorders/>
            <w:vAlign w:val="center"/>
          </w:tcPr>
          <w:p>
            <w:pPr>
              <w:pStyle w:val="TableContents"/>
              <w:bidi w:val="0"/>
              <w:spacing w:before="0" w:after="283"/>
              <w:jc w:val="left"/>
              <w:rPr/>
            </w:pPr>
            <w:r>
              <w:rPr/>
              <w:t xml:space="preserve">193 </w:t>
            </w:r>
          </w:p>
        </w:tc>
        <w:tc>
          <w:tcPr>
            <w:tcW w:w="1741" w:type="dxa"/>
            <w:tcBorders/>
            <w:vAlign w:val="center"/>
          </w:tcPr>
          <w:p>
            <w:pPr>
              <w:pStyle w:val="TableContents"/>
              <w:bidi w:val="0"/>
              <w:spacing w:before="0" w:after="283"/>
              <w:jc w:val="left"/>
              <w:rPr/>
            </w:pPr>
            <w:r>
              <w:rPr/>
              <w:t xml:space="preserve">Lumbertonin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12,559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1860 </w:t>
            </w:r>
          </w:p>
        </w:tc>
      </w:tr>
      <w:tr>
        <w:trPr/>
        <w:tc>
          <w:tcPr>
            <w:tcW w:w="616" w:type="dxa"/>
            <w:tcBorders/>
            <w:vAlign w:val="center"/>
          </w:tcPr>
          <w:p>
            <w:pPr>
              <w:pStyle w:val="TableContents"/>
              <w:bidi w:val="0"/>
              <w:spacing w:before="0" w:after="283"/>
              <w:jc w:val="left"/>
              <w:rPr/>
            </w:pPr>
            <w:r>
              <w:rPr/>
              <w:t xml:space="preserve">194 </w:t>
            </w:r>
          </w:p>
        </w:tc>
        <w:tc>
          <w:tcPr>
            <w:tcW w:w="1741" w:type="dxa"/>
            <w:tcBorders/>
            <w:vAlign w:val="center"/>
          </w:tcPr>
          <w:p>
            <w:pPr>
              <w:pStyle w:val="TableContents"/>
              <w:bidi w:val="0"/>
              <w:spacing w:before="0" w:after="283"/>
              <w:jc w:val="left"/>
              <w:rPr/>
            </w:pPr>
            <w:r>
              <w:rPr/>
              <w:t xml:space="preserve">Weehawken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12,554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1859 </w:t>
            </w:r>
          </w:p>
        </w:tc>
      </w:tr>
      <w:tr>
        <w:trPr/>
        <w:tc>
          <w:tcPr>
            <w:tcW w:w="616" w:type="dxa"/>
            <w:tcBorders/>
            <w:vAlign w:val="center"/>
          </w:tcPr>
          <w:p>
            <w:pPr>
              <w:pStyle w:val="TableContents"/>
              <w:bidi w:val="0"/>
              <w:spacing w:before="0" w:after="283"/>
              <w:jc w:val="left"/>
              <w:rPr/>
            </w:pPr>
            <w:r>
              <w:rPr/>
              <w:t xml:space="preserve">195 </w:t>
            </w:r>
          </w:p>
        </w:tc>
        <w:tc>
          <w:tcPr>
            <w:tcW w:w="1741" w:type="dxa"/>
            <w:tcBorders/>
            <w:vAlign w:val="center"/>
          </w:tcPr>
          <w:p>
            <w:pPr>
              <w:pStyle w:val="TableContents"/>
              <w:bidi w:val="0"/>
              <w:spacing w:before="0" w:after="283"/>
              <w:jc w:val="left"/>
              <w:rPr/>
            </w:pPr>
            <w:r>
              <w:rPr/>
              <w:t xml:space="preserve">Harrison Township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12,417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1844 </w:t>
            </w:r>
          </w:p>
        </w:tc>
      </w:tr>
      <w:tr>
        <w:trPr/>
        <w:tc>
          <w:tcPr>
            <w:tcW w:w="616" w:type="dxa"/>
            <w:tcBorders/>
            <w:vAlign w:val="center"/>
          </w:tcPr>
          <w:p>
            <w:pPr>
              <w:pStyle w:val="TableContents"/>
              <w:bidi w:val="0"/>
              <w:spacing w:before="0" w:after="283"/>
              <w:jc w:val="left"/>
              <w:rPr/>
            </w:pPr>
            <w:r>
              <w:rPr/>
              <w:t xml:space="preserve">196 </w:t>
            </w:r>
          </w:p>
        </w:tc>
        <w:tc>
          <w:tcPr>
            <w:tcW w:w="1741" w:type="dxa"/>
            <w:tcBorders/>
            <w:vAlign w:val="center"/>
          </w:tcPr>
          <w:p>
            <w:pPr>
              <w:pStyle w:val="TableContents"/>
              <w:bidi w:val="0"/>
              <w:spacing w:before="0" w:after="283"/>
              <w:jc w:val="left"/>
              <w:rPr/>
            </w:pPr>
            <w:r>
              <w:rPr/>
              <w:t xml:space="preserve">Cedar Grove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12,411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197 </w:t>
            </w:r>
          </w:p>
        </w:tc>
        <w:tc>
          <w:tcPr>
            <w:tcW w:w="1741" w:type="dxa"/>
            <w:tcBorders/>
            <w:vAlign w:val="center"/>
          </w:tcPr>
          <w:p>
            <w:pPr>
              <w:pStyle w:val="TableContents"/>
              <w:bidi w:val="0"/>
              <w:spacing w:before="0" w:after="283"/>
              <w:jc w:val="left"/>
              <w:rPr/>
            </w:pPr>
            <w:r>
              <w:rPr/>
              <w:t xml:space="preserve">Upper Township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12,373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1723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198 </w:t>
            </w:r>
          </w:p>
        </w:tc>
        <w:tc>
          <w:tcPr>
            <w:tcW w:w="1741" w:type="dxa"/>
            <w:tcBorders/>
            <w:vAlign w:val="center"/>
          </w:tcPr>
          <w:p>
            <w:pPr>
              <w:pStyle w:val="TableContents"/>
              <w:bidi w:val="0"/>
              <w:spacing w:before="0" w:after="283"/>
              <w:jc w:val="left"/>
              <w:rPr/>
            </w:pPr>
            <w:r>
              <w:rPr/>
              <w:t xml:space="preserve">Ringwood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12,228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1918 </w:t>
            </w:r>
          </w:p>
        </w:tc>
      </w:tr>
      <w:tr>
        <w:trPr/>
        <w:tc>
          <w:tcPr>
            <w:tcW w:w="616" w:type="dxa"/>
            <w:tcBorders/>
            <w:vAlign w:val="center"/>
          </w:tcPr>
          <w:p>
            <w:pPr>
              <w:pStyle w:val="TableContents"/>
              <w:bidi w:val="0"/>
              <w:spacing w:before="0" w:after="283"/>
              <w:jc w:val="left"/>
              <w:rPr/>
            </w:pPr>
            <w:r>
              <w:rPr/>
              <w:t xml:space="preserve">199 </w:t>
            </w:r>
          </w:p>
        </w:tc>
        <w:tc>
          <w:tcPr>
            <w:tcW w:w="1741" w:type="dxa"/>
            <w:tcBorders/>
            <w:vAlign w:val="center"/>
          </w:tcPr>
          <w:p>
            <w:pPr>
              <w:pStyle w:val="TableContents"/>
              <w:bidi w:val="0"/>
              <w:spacing w:before="0" w:after="283"/>
              <w:jc w:val="left"/>
              <w:rPr/>
            </w:pPr>
            <w:r>
              <w:rPr/>
              <w:t xml:space="preserve">Red Bank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12,206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1870 </w:t>
            </w:r>
          </w:p>
        </w:tc>
      </w:tr>
      <w:tr>
        <w:trPr/>
        <w:tc>
          <w:tcPr>
            <w:tcW w:w="616" w:type="dxa"/>
            <w:tcBorders/>
            <w:vAlign w:val="center"/>
          </w:tcPr>
          <w:p>
            <w:pPr>
              <w:pStyle w:val="TableContents"/>
              <w:bidi w:val="0"/>
              <w:spacing w:before="0" w:after="283"/>
              <w:jc w:val="left"/>
              <w:rPr/>
            </w:pPr>
            <w:r>
              <w:rPr/>
              <w:t xml:space="preserve">200 </w:t>
            </w:r>
          </w:p>
        </w:tc>
        <w:tc>
          <w:tcPr>
            <w:tcW w:w="1741" w:type="dxa"/>
            <w:tcBorders/>
            <w:vAlign w:val="center"/>
          </w:tcPr>
          <w:p>
            <w:pPr>
              <w:pStyle w:val="TableContents"/>
              <w:bidi w:val="0"/>
              <w:spacing w:before="0" w:after="283"/>
              <w:jc w:val="left"/>
              <w:rPr/>
            </w:pPr>
            <w:r>
              <w:rPr/>
              <w:t xml:space="preserve">New Providence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12,171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201 </w:t>
            </w:r>
          </w:p>
        </w:tc>
        <w:tc>
          <w:tcPr>
            <w:tcW w:w="1741" w:type="dxa"/>
            <w:tcBorders/>
            <w:vAlign w:val="center"/>
          </w:tcPr>
          <w:p>
            <w:pPr>
              <w:pStyle w:val="TableContents"/>
              <w:bidi w:val="0"/>
              <w:spacing w:before="0" w:after="283"/>
              <w:jc w:val="left"/>
              <w:rPr/>
            </w:pPr>
            <w:r>
              <w:rPr/>
              <w:t xml:space="preserve">Firenzen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12,109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1872 </w:t>
            </w:r>
          </w:p>
        </w:tc>
      </w:tr>
      <w:tr>
        <w:trPr/>
        <w:tc>
          <w:tcPr>
            <w:tcW w:w="616" w:type="dxa"/>
            <w:tcBorders/>
            <w:vAlign w:val="center"/>
          </w:tcPr>
          <w:p>
            <w:pPr>
              <w:pStyle w:val="TableContents"/>
              <w:bidi w:val="0"/>
              <w:spacing w:before="0" w:after="283"/>
              <w:jc w:val="left"/>
              <w:rPr/>
            </w:pPr>
            <w:r>
              <w:rPr/>
              <w:t xml:space="preserve">202 </w:t>
            </w:r>
          </w:p>
        </w:tc>
        <w:tc>
          <w:tcPr>
            <w:tcW w:w="1741" w:type="dxa"/>
            <w:tcBorders/>
            <w:vAlign w:val="center"/>
          </w:tcPr>
          <w:p>
            <w:pPr>
              <w:pStyle w:val="TableContents"/>
              <w:bidi w:val="0"/>
              <w:spacing w:before="0" w:after="283"/>
              <w:jc w:val="left"/>
              <w:rPr/>
            </w:pPr>
            <w:r>
              <w:rPr/>
              <w:t xml:space="preserve">Somerville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12,098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1863 </w:t>
            </w:r>
          </w:p>
        </w:tc>
      </w:tr>
      <w:tr>
        <w:trPr/>
        <w:tc>
          <w:tcPr>
            <w:tcW w:w="616" w:type="dxa"/>
            <w:tcBorders/>
            <w:vAlign w:val="center"/>
          </w:tcPr>
          <w:p>
            <w:pPr>
              <w:pStyle w:val="TableContents"/>
              <w:bidi w:val="0"/>
              <w:spacing w:before="0" w:after="283"/>
              <w:jc w:val="left"/>
              <w:rPr/>
            </w:pPr>
            <w:r>
              <w:rPr/>
              <w:t xml:space="preserve">203 </w:t>
            </w:r>
          </w:p>
        </w:tc>
        <w:tc>
          <w:tcPr>
            <w:tcW w:w="1741" w:type="dxa"/>
            <w:tcBorders/>
            <w:vAlign w:val="center"/>
          </w:tcPr>
          <w:p>
            <w:pPr>
              <w:pStyle w:val="TableContents"/>
              <w:bidi w:val="0"/>
              <w:spacing w:before="0" w:after="283"/>
              <w:jc w:val="left"/>
              <w:rPr/>
            </w:pPr>
            <w:r>
              <w:rPr/>
              <w:t xml:space="preserve">Freehold Borough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12,052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1869 </w:t>
            </w:r>
          </w:p>
        </w:tc>
      </w:tr>
      <w:tr>
        <w:trPr/>
        <w:tc>
          <w:tcPr>
            <w:tcW w:w="616" w:type="dxa"/>
            <w:tcBorders/>
            <w:vAlign w:val="center"/>
          </w:tcPr>
          <w:p>
            <w:pPr>
              <w:pStyle w:val="TableContents"/>
              <w:bidi w:val="0"/>
              <w:spacing w:before="0" w:after="283"/>
              <w:jc w:val="left"/>
              <w:rPr/>
            </w:pPr>
            <w:r>
              <w:rPr/>
              <w:t xml:space="preserve">204 </w:t>
            </w:r>
          </w:p>
        </w:tc>
        <w:tc>
          <w:tcPr>
            <w:tcW w:w="1741" w:type="dxa"/>
            <w:tcBorders/>
            <w:vAlign w:val="center"/>
          </w:tcPr>
          <w:p>
            <w:pPr>
              <w:pStyle w:val="TableContents"/>
              <w:bidi w:val="0"/>
              <w:spacing w:before="0" w:after="283"/>
              <w:jc w:val="left"/>
              <w:rPr/>
            </w:pPr>
            <w:r>
              <w:rPr/>
              <w:t xml:space="preserve">Hasbrouck Heights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11,842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205 </w:t>
            </w:r>
          </w:p>
        </w:tc>
        <w:tc>
          <w:tcPr>
            <w:tcW w:w="1741" w:type="dxa"/>
            <w:tcBorders/>
            <w:vAlign w:val="center"/>
          </w:tcPr>
          <w:p>
            <w:pPr>
              <w:pStyle w:val="TableContents"/>
              <w:bidi w:val="0"/>
              <w:spacing w:before="0" w:after="283"/>
              <w:jc w:val="left"/>
              <w:rPr/>
            </w:pPr>
            <w:r>
              <w:rPr/>
              <w:t xml:space="preserve">Woodland Park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11,819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1914 </w:t>
            </w:r>
          </w:p>
        </w:tc>
      </w:tr>
      <w:tr>
        <w:trPr/>
        <w:tc>
          <w:tcPr>
            <w:tcW w:w="616" w:type="dxa"/>
            <w:tcBorders/>
            <w:vAlign w:val="center"/>
          </w:tcPr>
          <w:p>
            <w:pPr>
              <w:pStyle w:val="TableContents"/>
              <w:bidi w:val="0"/>
              <w:spacing w:before="0" w:after="283"/>
              <w:jc w:val="left"/>
              <w:rPr/>
            </w:pPr>
            <w:r>
              <w:rPr/>
              <w:t xml:space="preserve">206 </w:t>
            </w:r>
          </w:p>
        </w:tc>
        <w:tc>
          <w:tcPr>
            <w:tcW w:w="1741" w:type="dxa"/>
            <w:tcBorders/>
            <w:vAlign w:val="center"/>
          </w:tcPr>
          <w:p>
            <w:pPr>
              <w:pStyle w:val="TableContents"/>
              <w:bidi w:val="0"/>
              <w:spacing w:before="0" w:after="283"/>
              <w:jc w:val="left"/>
              <w:rPr/>
            </w:pPr>
            <w:r>
              <w:rPr/>
              <w:t xml:space="preserve">Ocean City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11,701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1884 </w:t>
            </w:r>
          </w:p>
        </w:tc>
      </w:tr>
      <w:tr>
        <w:trPr/>
        <w:tc>
          <w:tcPr>
            <w:tcW w:w="616" w:type="dxa"/>
            <w:tcBorders/>
            <w:vAlign w:val="center"/>
          </w:tcPr>
          <w:p>
            <w:pPr>
              <w:pStyle w:val="TableContents"/>
              <w:bidi w:val="0"/>
              <w:spacing w:before="0" w:after="283"/>
              <w:jc w:val="left"/>
              <w:rPr/>
            </w:pPr>
            <w:r>
              <w:rPr/>
              <w:t xml:space="preserve">207 </w:t>
            </w:r>
          </w:p>
        </w:tc>
        <w:tc>
          <w:tcPr>
            <w:tcW w:w="1741" w:type="dxa"/>
            <w:tcBorders/>
            <w:vAlign w:val="center"/>
          </w:tcPr>
          <w:p>
            <w:pPr>
              <w:pStyle w:val="TableContents"/>
              <w:bidi w:val="0"/>
              <w:spacing w:before="0" w:after="283"/>
              <w:jc w:val="left"/>
              <w:rPr/>
            </w:pPr>
            <w:r>
              <w:rPr/>
              <w:t xml:space="preserve">Florham Park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11,696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pPr>
            <w:r>
              <w:rPr/>
              <w:t xml:space="preserve">1700 </w:t>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208 </w:t>
            </w:r>
          </w:p>
        </w:tc>
        <w:tc>
          <w:tcPr>
            <w:tcW w:w="1741" w:type="dxa"/>
            <w:tcBorders/>
            <w:vAlign w:val="center"/>
          </w:tcPr>
          <w:p>
            <w:pPr>
              <w:pStyle w:val="TableContents"/>
              <w:bidi w:val="0"/>
              <w:spacing w:before="0" w:after="283"/>
              <w:jc w:val="left"/>
              <w:rPr/>
            </w:pPr>
            <w:r>
              <w:rPr/>
              <w:t xml:space="preserve">Glen Rock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11,601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209 </w:t>
            </w:r>
          </w:p>
        </w:tc>
        <w:tc>
          <w:tcPr>
            <w:tcW w:w="1741" w:type="dxa"/>
            <w:tcBorders/>
            <w:vAlign w:val="center"/>
          </w:tcPr>
          <w:p>
            <w:pPr>
              <w:pStyle w:val="TableContents"/>
              <w:bidi w:val="0"/>
              <w:spacing w:before="0" w:after="283"/>
              <w:jc w:val="left"/>
              <w:rPr/>
            </w:pPr>
            <w:r>
              <w:rPr/>
              <w:t xml:space="preserve">Haddonfield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11,593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1875 </w:t>
            </w:r>
          </w:p>
        </w:tc>
      </w:tr>
      <w:tr>
        <w:trPr/>
        <w:tc>
          <w:tcPr>
            <w:tcW w:w="616" w:type="dxa"/>
            <w:tcBorders/>
            <w:vAlign w:val="center"/>
          </w:tcPr>
          <w:p>
            <w:pPr>
              <w:pStyle w:val="TableContents"/>
              <w:bidi w:val="0"/>
              <w:spacing w:before="0" w:after="283"/>
              <w:jc w:val="left"/>
              <w:rPr/>
            </w:pPr>
            <w:r>
              <w:rPr/>
              <w:t xml:space="preserve">210 </w:t>
            </w:r>
          </w:p>
        </w:tc>
        <w:tc>
          <w:tcPr>
            <w:tcW w:w="1741" w:type="dxa"/>
            <w:tcBorders/>
            <w:vAlign w:val="center"/>
          </w:tcPr>
          <w:p>
            <w:pPr>
              <w:pStyle w:val="TableContents"/>
              <w:bidi w:val="0"/>
              <w:spacing w:before="0" w:after="283"/>
              <w:jc w:val="left"/>
              <w:rPr/>
            </w:pPr>
            <w:r>
              <w:rPr/>
              <w:t xml:space="preserve">Bellmawr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11,583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211 </w:t>
            </w:r>
          </w:p>
        </w:tc>
        <w:tc>
          <w:tcPr>
            <w:tcW w:w="1741" w:type="dxa"/>
            <w:tcBorders/>
            <w:vAlign w:val="center"/>
          </w:tcPr>
          <w:p>
            <w:pPr>
              <w:pStyle w:val="TableContents"/>
              <w:bidi w:val="0"/>
              <w:spacing w:before="0" w:after="283"/>
              <w:jc w:val="left"/>
              <w:rPr/>
            </w:pPr>
            <w:r>
              <w:rPr/>
              <w:t xml:space="preserve">Edgewater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11,513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212 </w:t>
            </w:r>
          </w:p>
        </w:tc>
        <w:tc>
          <w:tcPr>
            <w:tcW w:w="1741" w:type="dxa"/>
            <w:tcBorders/>
            <w:vAlign w:val="center"/>
          </w:tcPr>
          <w:p>
            <w:pPr>
              <w:pStyle w:val="TableContents"/>
              <w:bidi w:val="0"/>
              <w:spacing w:before="0" w:after="283"/>
              <w:jc w:val="left"/>
              <w:rPr/>
            </w:pPr>
            <w:r>
              <w:rPr/>
              <w:t xml:space="preserve">Gloucester City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11,456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1831 </w:t>
            </w:r>
          </w:p>
        </w:tc>
        <w:tc>
          <w:tcPr>
            <w:tcW w:w="1501" w:type="dxa"/>
            <w:tcBorders/>
            <w:vAlign w:val="center"/>
          </w:tcPr>
          <w:p>
            <w:pPr>
              <w:pStyle w:val="TableContents"/>
              <w:bidi w:val="0"/>
              <w:spacing w:before="0" w:after="283"/>
              <w:jc w:val="left"/>
              <w:rPr/>
            </w:pPr>
            <w:r>
              <w:rPr/>
              <w:t xml:space="preserve">1868 </w:t>
            </w:r>
          </w:p>
        </w:tc>
      </w:tr>
      <w:tr>
        <w:trPr/>
        <w:tc>
          <w:tcPr>
            <w:tcW w:w="616" w:type="dxa"/>
            <w:tcBorders/>
            <w:vAlign w:val="center"/>
          </w:tcPr>
          <w:p>
            <w:pPr>
              <w:pStyle w:val="TableContents"/>
              <w:bidi w:val="0"/>
              <w:spacing w:before="0" w:after="283"/>
              <w:jc w:val="left"/>
              <w:rPr/>
            </w:pPr>
            <w:r>
              <w:rPr/>
              <w:t xml:space="preserve">213 </w:t>
            </w:r>
          </w:p>
        </w:tc>
        <w:tc>
          <w:tcPr>
            <w:tcW w:w="1741" w:type="dxa"/>
            <w:tcBorders/>
            <w:vAlign w:val="center"/>
          </w:tcPr>
          <w:p>
            <w:pPr>
              <w:pStyle w:val="TableContents"/>
              <w:bidi w:val="0"/>
              <w:spacing w:before="0" w:after="283"/>
              <w:jc w:val="left"/>
              <w:rPr/>
            </w:pPr>
            <w:r>
              <w:rPr/>
              <w:t xml:space="preserve">Bordentown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11,367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1852 </w:t>
            </w:r>
          </w:p>
        </w:tc>
      </w:tr>
      <w:tr>
        <w:trPr/>
        <w:tc>
          <w:tcPr>
            <w:tcW w:w="616" w:type="dxa"/>
            <w:tcBorders/>
            <w:vAlign w:val="center"/>
          </w:tcPr>
          <w:p>
            <w:pPr>
              <w:pStyle w:val="TableContents"/>
              <w:bidi w:val="0"/>
              <w:spacing w:before="0" w:after="283"/>
              <w:jc w:val="left"/>
              <w:rPr/>
            </w:pPr>
            <w:r>
              <w:rPr/>
              <w:t xml:space="preserve">214 </w:t>
            </w:r>
          </w:p>
        </w:tc>
        <w:tc>
          <w:tcPr>
            <w:tcW w:w="1741" w:type="dxa"/>
            <w:tcBorders/>
            <w:vAlign w:val="center"/>
          </w:tcPr>
          <w:p>
            <w:pPr>
              <w:pStyle w:val="TableContents"/>
              <w:bidi w:val="0"/>
              <w:spacing w:before="0" w:after="283"/>
              <w:jc w:val="left"/>
              <w:rPr/>
            </w:pPr>
            <w:r>
              <w:rPr/>
              <w:t xml:space="preserve">Wantagen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11,358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1754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215 </w:t>
            </w:r>
          </w:p>
        </w:tc>
        <w:tc>
          <w:tcPr>
            <w:tcW w:w="1741" w:type="dxa"/>
            <w:tcBorders/>
            <w:vAlign w:val="center"/>
          </w:tcPr>
          <w:p>
            <w:pPr>
              <w:pStyle w:val="TableContents"/>
              <w:bidi w:val="0"/>
              <w:spacing w:before="0" w:after="283"/>
              <w:jc w:val="left"/>
              <w:rPr/>
            </w:pPr>
            <w:r>
              <w:rPr/>
              <w:t xml:space="preserve">River Edge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11,340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216 </w:t>
            </w:r>
          </w:p>
        </w:tc>
        <w:tc>
          <w:tcPr>
            <w:tcW w:w="1741" w:type="dxa"/>
            <w:tcBorders/>
            <w:vAlign w:val="center"/>
          </w:tcPr>
          <w:p>
            <w:pPr>
              <w:pStyle w:val="TableContents"/>
              <w:bidi w:val="0"/>
              <w:spacing w:before="0" w:after="283"/>
              <w:jc w:val="left"/>
              <w:rPr/>
            </w:pPr>
            <w:r>
              <w:rPr/>
              <w:t xml:space="preserve">Wallington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11,335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217 </w:t>
            </w:r>
          </w:p>
        </w:tc>
        <w:tc>
          <w:tcPr>
            <w:tcW w:w="1741" w:type="dxa"/>
            <w:tcBorders/>
            <w:vAlign w:val="center"/>
          </w:tcPr>
          <w:p>
            <w:pPr>
              <w:pStyle w:val="TableContents"/>
              <w:bidi w:val="0"/>
              <w:spacing w:before="0" w:after="283"/>
              <w:jc w:val="left"/>
              <w:rPr/>
            </w:pPr>
            <w:r>
              <w:rPr/>
              <w:t xml:space="preserve">Guttenberg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11,176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1853 </w:t>
            </w:r>
          </w:p>
        </w:tc>
        <w:tc>
          <w:tcPr>
            <w:tcW w:w="1501" w:type="dxa"/>
            <w:tcBorders/>
            <w:vAlign w:val="center"/>
          </w:tcPr>
          <w:p>
            <w:pPr>
              <w:pStyle w:val="TableContents"/>
              <w:bidi w:val="0"/>
              <w:spacing w:before="0" w:after="283"/>
              <w:jc w:val="left"/>
              <w:rPr/>
            </w:pPr>
            <w:r>
              <w:rPr/>
              <w:t xml:space="preserve">1859 </w:t>
            </w:r>
          </w:p>
        </w:tc>
      </w:tr>
      <w:tr>
        <w:trPr/>
        <w:tc>
          <w:tcPr>
            <w:tcW w:w="616" w:type="dxa"/>
            <w:tcBorders/>
            <w:vAlign w:val="center"/>
          </w:tcPr>
          <w:p>
            <w:pPr>
              <w:pStyle w:val="TableContents"/>
              <w:bidi w:val="0"/>
              <w:spacing w:before="0" w:after="283"/>
              <w:jc w:val="left"/>
              <w:rPr/>
            </w:pPr>
            <w:r>
              <w:rPr/>
              <w:t xml:space="preserve">218 </w:t>
            </w:r>
          </w:p>
        </w:tc>
        <w:tc>
          <w:tcPr>
            <w:tcW w:w="1741" w:type="dxa"/>
            <w:tcBorders/>
            <w:vAlign w:val="center"/>
          </w:tcPr>
          <w:p>
            <w:pPr>
              <w:pStyle w:val="TableContents"/>
              <w:bidi w:val="0"/>
              <w:spacing w:before="0" w:after="283"/>
              <w:jc w:val="left"/>
              <w:rPr/>
            </w:pPr>
            <w:r>
              <w:rPr/>
              <w:t xml:space="preserve">East Hanover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11,157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pPr>
            <w:r>
              <w:rPr/>
              <w:t xml:space="preserve">1720 </w:t>
            </w:r>
          </w:p>
        </w:tc>
        <w:tc>
          <w:tcPr>
            <w:tcW w:w="1501" w:type="dxa"/>
            <w:tcBorders/>
            <w:vAlign w:val="center"/>
          </w:tcPr>
          <w:p>
            <w:pPr>
              <w:pStyle w:val="TableContents"/>
              <w:bidi w:val="0"/>
              <w:spacing w:before="0" w:after="283"/>
              <w:jc w:val="left"/>
              <w:rPr/>
            </w:pPr>
            <w:r>
              <w:rPr/>
              <w:t xml:space="preserve">1928 </w:t>
            </w:r>
          </w:p>
        </w:tc>
      </w:tr>
      <w:tr>
        <w:trPr/>
        <w:tc>
          <w:tcPr>
            <w:tcW w:w="616" w:type="dxa"/>
            <w:tcBorders/>
            <w:vAlign w:val="center"/>
          </w:tcPr>
          <w:p>
            <w:pPr>
              <w:pStyle w:val="TableContents"/>
              <w:bidi w:val="0"/>
              <w:spacing w:before="0" w:after="283"/>
              <w:jc w:val="left"/>
              <w:rPr/>
            </w:pPr>
            <w:r>
              <w:rPr/>
              <w:t xml:space="preserve">219 </w:t>
            </w:r>
          </w:p>
        </w:tc>
        <w:tc>
          <w:tcPr>
            <w:tcW w:w="1741" w:type="dxa"/>
            <w:tcBorders/>
            <w:vAlign w:val="center"/>
          </w:tcPr>
          <w:p>
            <w:pPr>
              <w:pStyle w:val="TableContents"/>
              <w:bidi w:val="0"/>
              <w:spacing w:before="0" w:after="283"/>
              <w:jc w:val="left"/>
              <w:rPr/>
            </w:pPr>
            <w:r>
              <w:rPr/>
              <w:t xml:space="preserve">Wanaque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11,116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1918 </w:t>
            </w:r>
          </w:p>
        </w:tc>
      </w:tr>
      <w:tr>
        <w:trPr/>
        <w:tc>
          <w:tcPr>
            <w:tcW w:w="616" w:type="dxa"/>
            <w:tcBorders/>
            <w:vAlign w:val="center"/>
          </w:tcPr>
          <w:p>
            <w:pPr>
              <w:pStyle w:val="TableContents"/>
              <w:bidi w:val="0"/>
              <w:spacing w:before="0" w:after="283"/>
              <w:jc w:val="left"/>
              <w:rPr/>
            </w:pPr>
            <w:r>
              <w:rPr/>
              <w:t xml:space="preserve">220 </w:t>
            </w:r>
          </w:p>
        </w:tc>
        <w:tc>
          <w:tcPr>
            <w:tcW w:w="1741" w:type="dxa"/>
            <w:tcBorders/>
            <w:vAlign w:val="center"/>
          </w:tcPr>
          <w:p>
            <w:pPr>
              <w:pStyle w:val="TableContents"/>
              <w:bidi w:val="0"/>
              <w:spacing w:before="0" w:after="283"/>
              <w:jc w:val="left"/>
              <w:rPr/>
            </w:pPr>
            <w:r>
              <w:rPr/>
              <w:t xml:space="preserve">Pompton Lakes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11,097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1682 </w:t>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221 </w:t>
            </w:r>
          </w:p>
        </w:tc>
        <w:tc>
          <w:tcPr>
            <w:tcW w:w="1741" w:type="dxa"/>
            <w:tcBorders/>
            <w:vAlign w:val="center"/>
          </w:tcPr>
          <w:p>
            <w:pPr>
              <w:pStyle w:val="TableContents"/>
              <w:bidi w:val="0"/>
              <w:spacing w:before="0" w:after="283"/>
              <w:jc w:val="left"/>
              <w:rPr/>
            </w:pPr>
            <w:r>
              <w:rPr/>
              <w:t xml:space="preserve">Beachwood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11,045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1917 </w:t>
            </w:r>
          </w:p>
        </w:tc>
      </w:tr>
      <w:tr>
        <w:trPr/>
        <w:tc>
          <w:tcPr>
            <w:tcW w:w="616" w:type="dxa"/>
            <w:tcBorders/>
            <w:vAlign w:val="center"/>
          </w:tcPr>
          <w:p>
            <w:pPr>
              <w:pStyle w:val="TableContents"/>
              <w:bidi w:val="0"/>
              <w:spacing w:before="0" w:after="283"/>
              <w:jc w:val="left"/>
              <w:rPr/>
            </w:pPr>
            <w:r>
              <w:rPr/>
              <w:t xml:space="preserve">222 </w:t>
            </w:r>
          </w:p>
        </w:tc>
        <w:tc>
          <w:tcPr>
            <w:tcW w:w="1741" w:type="dxa"/>
            <w:tcBorders/>
            <w:vAlign w:val="center"/>
          </w:tcPr>
          <w:p>
            <w:pPr>
              <w:pStyle w:val="TableContents"/>
              <w:bidi w:val="0"/>
              <w:spacing w:before="0" w:after="283"/>
              <w:jc w:val="left"/>
              <w:rPr/>
            </w:pPr>
            <w:r>
              <w:rPr/>
              <w:t xml:space="preserve">Ridgefield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11,032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223 </w:t>
            </w:r>
          </w:p>
        </w:tc>
        <w:tc>
          <w:tcPr>
            <w:tcW w:w="1741" w:type="dxa"/>
            <w:tcBorders/>
            <w:vAlign w:val="center"/>
          </w:tcPr>
          <w:p>
            <w:pPr>
              <w:pStyle w:val="TableContents"/>
              <w:bidi w:val="0"/>
              <w:spacing w:before="0" w:after="283"/>
              <w:jc w:val="left"/>
              <w:rPr/>
            </w:pPr>
            <w:r>
              <w:rPr/>
              <w:t xml:space="preserve">Westwood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10,908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224 </w:t>
            </w:r>
          </w:p>
        </w:tc>
        <w:tc>
          <w:tcPr>
            <w:tcW w:w="1741" w:type="dxa"/>
            <w:tcBorders/>
            <w:vAlign w:val="center"/>
          </w:tcPr>
          <w:p>
            <w:pPr>
              <w:pStyle w:val="TableContents"/>
              <w:bidi w:val="0"/>
              <w:spacing w:before="0" w:after="283"/>
              <w:jc w:val="left"/>
              <w:rPr/>
            </w:pPr>
            <w:r>
              <w:rPr/>
              <w:t xml:space="preserve">Totowa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10,804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225 </w:t>
            </w:r>
          </w:p>
        </w:tc>
        <w:tc>
          <w:tcPr>
            <w:tcW w:w="1741" w:type="dxa"/>
            <w:tcBorders/>
            <w:vAlign w:val="center"/>
          </w:tcPr>
          <w:p>
            <w:pPr>
              <w:pStyle w:val="TableContents"/>
              <w:bidi w:val="0"/>
              <w:spacing w:before="0" w:after="283"/>
              <w:jc w:val="left"/>
              <w:rPr/>
            </w:pPr>
            <w:r>
              <w:rPr/>
              <w:t xml:space="preserve">Somers Point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10,795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1886 </w:t>
            </w:r>
          </w:p>
        </w:tc>
      </w:tr>
      <w:tr>
        <w:trPr/>
        <w:tc>
          <w:tcPr>
            <w:tcW w:w="616" w:type="dxa"/>
            <w:tcBorders/>
            <w:vAlign w:val="center"/>
          </w:tcPr>
          <w:p>
            <w:pPr>
              <w:pStyle w:val="TableContents"/>
              <w:bidi w:val="0"/>
              <w:spacing w:before="0" w:after="283"/>
              <w:jc w:val="left"/>
              <w:rPr/>
            </w:pPr>
            <w:r>
              <w:rPr/>
              <w:t xml:space="preserve">226 </w:t>
            </w:r>
          </w:p>
        </w:tc>
        <w:tc>
          <w:tcPr>
            <w:tcW w:w="1741" w:type="dxa"/>
            <w:tcBorders/>
            <w:vAlign w:val="center"/>
          </w:tcPr>
          <w:p>
            <w:pPr>
              <w:pStyle w:val="TableContents"/>
              <w:bidi w:val="0"/>
              <w:spacing w:before="0" w:after="283"/>
              <w:jc w:val="left"/>
              <w:rPr/>
            </w:pPr>
            <w:r>
              <w:rPr/>
              <w:t xml:space="preserve">West Caldwell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10,759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227 </w:t>
            </w:r>
          </w:p>
        </w:tc>
        <w:tc>
          <w:tcPr>
            <w:tcW w:w="1741" w:type="dxa"/>
            <w:tcBorders/>
            <w:vAlign w:val="center"/>
          </w:tcPr>
          <w:p>
            <w:pPr>
              <w:pStyle w:val="TableContents"/>
              <w:bidi w:val="0"/>
              <w:spacing w:before="0" w:after="283"/>
              <w:jc w:val="left"/>
              <w:rPr/>
            </w:pPr>
            <w:r>
              <w:rPr/>
              <w:t xml:space="preserve">Ventnor kaupunki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10,650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228 </w:t>
            </w:r>
          </w:p>
        </w:tc>
        <w:tc>
          <w:tcPr>
            <w:tcW w:w="1741" w:type="dxa"/>
            <w:tcBorders/>
            <w:vAlign w:val="center"/>
          </w:tcPr>
          <w:p>
            <w:pPr>
              <w:pStyle w:val="TableContents"/>
              <w:bidi w:val="0"/>
              <w:spacing w:before="0" w:after="283"/>
              <w:jc w:val="left"/>
              <w:rPr/>
            </w:pPr>
            <w:r>
              <w:rPr/>
              <w:t xml:space="preserve">Waterford Township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10,649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1695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229 </w:t>
            </w:r>
          </w:p>
        </w:tc>
        <w:tc>
          <w:tcPr>
            <w:tcW w:w="1741" w:type="dxa"/>
            <w:tcBorders/>
            <w:vAlign w:val="center"/>
          </w:tcPr>
          <w:p>
            <w:pPr>
              <w:pStyle w:val="TableContents"/>
              <w:bidi w:val="0"/>
              <w:spacing w:before="0" w:after="283"/>
              <w:jc w:val="left"/>
              <w:rPr/>
            </w:pPr>
            <w:r>
              <w:rPr/>
              <w:t xml:space="preserve">Little Ferry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10,626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230 </w:t>
            </w:r>
          </w:p>
        </w:tc>
        <w:tc>
          <w:tcPr>
            <w:tcW w:w="1741" w:type="dxa"/>
            <w:tcBorders/>
            <w:vAlign w:val="center"/>
          </w:tcPr>
          <w:p>
            <w:pPr>
              <w:pStyle w:val="TableContents"/>
              <w:bidi w:val="0"/>
              <w:spacing w:before="0" w:after="283"/>
              <w:jc w:val="left"/>
              <w:rPr/>
            </w:pPr>
            <w:r>
              <w:rPr/>
              <w:t xml:space="preserve">Franklin Lakes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10,590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231 </w:t>
            </w:r>
          </w:p>
        </w:tc>
        <w:tc>
          <w:tcPr>
            <w:tcW w:w="1741" w:type="dxa"/>
            <w:tcBorders/>
            <w:vAlign w:val="center"/>
          </w:tcPr>
          <w:p>
            <w:pPr>
              <w:pStyle w:val="TableContents"/>
              <w:bidi w:val="0"/>
              <w:spacing w:before="0" w:after="283"/>
              <w:jc w:val="left"/>
              <w:rPr/>
            </w:pPr>
            <w:r>
              <w:rPr/>
              <w:t xml:space="preserve">Millstone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10,566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1844 </w:t>
            </w:r>
          </w:p>
        </w:tc>
      </w:tr>
      <w:tr>
        <w:trPr/>
        <w:tc>
          <w:tcPr>
            <w:tcW w:w="616" w:type="dxa"/>
            <w:tcBorders/>
            <w:vAlign w:val="center"/>
          </w:tcPr>
          <w:p>
            <w:pPr>
              <w:pStyle w:val="TableContents"/>
              <w:bidi w:val="0"/>
              <w:spacing w:before="0" w:after="283"/>
              <w:jc w:val="left"/>
              <w:rPr/>
            </w:pPr>
            <w:r>
              <w:rPr/>
              <w:t xml:space="preserve">232 </w:t>
            </w:r>
          </w:p>
        </w:tc>
        <w:tc>
          <w:tcPr>
            <w:tcW w:w="1741" w:type="dxa"/>
            <w:tcBorders/>
            <w:vAlign w:val="center"/>
          </w:tcPr>
          <w:p>
            <w:pPr>
              <w:pStyle w:val="TableContents"/>
              <w:bidi w:val="0"/>
              <w:spacing w:before="0" w:after="283"/>
              <w:jc w:val="left"/>
              <w:rPr/>
            </w:pPr>
            <w:r>
              <w:rPr/>
              <w:t xml:space="preserve">Lincoln Park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10,521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233 </w:t>
            </w:r>
          </w:p>
        </w:tc>
        <w:tc>
          <w:tcPr>
            <w:tcW w:w="1741" w:type="dxa"/>
            <w:tcBorders/>
            <w:vAlign w:val="center"/>
          </w:tcPr>
          <w:p>
            <w:pPr>
              <w:pStyle w:val="TableContents"/>
              <w:bidi w:val="0"/>
              <w:spacing w:before="0" w:after="283"/>
              <w:jc w:val="left"/>
              <w:rPr/>
            </w:pPr>
            <w:r>
              <w:rPr>
                <w:color w:val="6B8E23"/>
              </w:rPr>
              <w:t xml:space="preserve">Southamptonin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10,464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234 </w:t>
            </w:r>
          </w:p>
        </w:tc>
        <w:tc>
          <w:tcPr>
            <w:tcW w:w="1741" w:type="dxa"/>
            <w:tcBorders/>
            <w:vAlign w:val="center"/>
          </w:tcPr>
          <w:p>
            <w:pPr>
              <w:pStyle w:val="TableContents"/>
              <w:bidi w:val="0"/>
              <w:spacing w:before="0" w:after="283"/>
              <w:jc w:val="left"/>
              <w:rPr/>
            </w:pPr>
            <w:r>
              <w:rPr/>
              <w:t xml:space="preserve">Chatham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10,452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1806 </w:t>
            </w:r>
          </w:p>
        </w:tc>
      </w:tr>
      <w:tr>
        <w:trPr/>
        <w:tc>
          <w:tcPr>
            <w:tcW w:w="616" w:type="dxa"/>
            <w:tcBorders/>
            <w:vAlign w:val="center"/>
          </w:tcPr>
          <w:p>
            <w:pPr>
              <w:pStyle w:val="TableContents"/>
              <w:bidi w:val="0"/>
              <w:spacing w:before="0" w:after="283"/>
              <w:jc w:val="left"/>
              <w:rPr/>
            </w:pPr>
            <w:r>
              <w:rPr/>
              <w:t xml:space="preserve">235 </w:t>
            </w:r>
          </w:p>
        </w:tc>
        <w:tc>
          <w:tcPr>
            <w:tcW w:w="1741" w:type="dxa"/>
            <w:tcBorders/>
            <w:vAlign w:val="center"/>
          </w:tcPr>
          <w:p>
            <w:pPr>
              <w:pStyle w:val="TableContents"/>
              <w:bidi w:val="0"/>
              <w:spacing w:before="0" w:after="283"/>
              <w:jc w:val="left"/>
              <w:rPr/>
            </w:pPr>
            <w:r>
              <w:rPr/>
              <w:t xml:space="preserve">Bound Brook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10,402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1891 </w:t>
            </w:r>
          </w:p>
        </w:tc>
      </w:tr>
      <w:tr>
        <w:trPr/>
        <w:tc>
          <w:tcPr>
            <w:tcW w:w="616" w:type="dxa"/>
            <w:tcBorders/>
            <w:vAlign w:val="center"/>
          </w:tcPr>
          <w:p>
            <w:pPr>
              <w:pStyle w:val="TableContents"/>
              <w:bidi w:val="0"/>
              <w:spacing w:before="0" w:after="283"/>
              <w:jc w:val="left"/>
              <w:rPr/>
            </w:pPr>
            <w:r>
              <w:rPr/>
              <w:t xml:space="preserve">236 </w:t>
            </w:r>
          </w:p>
        </w:tc>
        <w:tc>
          <w:tcPr>
            <w:tcW w:w="1741" w:type="dxa"/>
            <w:tcBorders/>
            <w:vAlign w:val="center"/>
          </w:tcPr>
          <w:p>
            <w:pPr>
              <w:pStyle w:val="TableContents"/>
              <w:bidi w:val="0"/>
              <w:spacing w:before="0" w:after="283"/>
              <w:jc w:val="left"/>
              <w:rPr/>
            </w:pPr>
            <w:r>
              <w:rPr/>
              <w:t xml:space="preserve">Manville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10,344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237 </w:t>
            </w:r>
          </w:p>
        </w:tc>
        <w:tc>
          <w:tcPr>
            <w:tcW w:w="1741" w:type="dxa"/>
            <w:tcBorders/>
            <w:vAlign w:val="center"/>
          </w:tcPr>
          <w:p>
            <w:pPr>
              <w:pStyle w:val="TableContents"/>
              <w:bidi w:val="0"/>
              <w:spacing w:before="0" w:after="283"/>
              <w:jc w:val="left"/>
              <w:rPr/>
            </w:pPr>
            <w:r>
              <w:rPr/>
              <w:t xml:space="preserve">Kinnelon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10,248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238 </w:t>
            </w:r>
          </w:p>
        </w:tc>
        <w:tc>
          <w:tcPr>
            <w:tcW w:w="1741" w:type="dxa"/>
            <w:tcBorders/>
            <w:vAlign w:val="center"/>
          </w:tcPr>
          <w:p>
            <w:pPr>
              <w:pStyle w:val="TableContents"/>
              <w:bidi w:val="0"/>
              <w:spacing w:before="0" w:after="283"/>
              <w:jc w:val="left"/>
              <w:rPr/>
            </w:pPr>
            <w:r>
              <w:rPr/>
              <w:t xml:space="preserve">Pine Hill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10,233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239 </w:t>
            </w:r>
          </w:p>
        </w:tc>
        <w:tc>
          <w:tcPr>
            <w:tcW w:w="1741" w:type="dxa"/>
            <w:tcBorders/>
            <w:vAlign w:val="center"/>
          </w:tcPr>
          <w:p>
            <w:pPr>
              <w:pStyle w:val="TableContents"/>
              <w:bidi w:val="0"/>
              <w:spacing w:before="0" w:after="283"/>
              <w:jc w:val="left"/>
              <w:rPr/>
            </w:pPr>
            <w:r>
              <w:rPr/>
              <w:t xml:space="preserve">Hillsdale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10,219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240 </w:t>
            </w:r>
          </w:p>
        </w:tc>
        <w:tc>
          <w:tcPr>
            <w:tcW w:w="1741" w:type="dxa"/>
            <w:tcBorders/>
            <w:vAlign w:val="center"/>
          </w:tcPr>
          <w:p>
            <w:pPr>
              <w:pStyle w:val="TableContents"/>
              <w:bidi w:val="0"/>
              <w:spacing w:before="0" w:after="283"/>
              <w:jc w:val="left"/>
              <w:rPr/>
            </w:pPr>
            <w:r>
              <w:rPr/>
              <w:t xml:space="preserve">Woolwichin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10,200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1767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241 </w:t>
            </w:r>
          </w:p>
        </w:tc>
        <w:tc>
          <w:tcPr>
            <w:tcW w:w="1741" w:type="dxa"/>
            <w:tcBorders/>
            <w:vAlign w:val="center"/>
          </w:tcPr>
          <w:p>
            <w:pPr>
              <w:pStyle w:val="TableContents"/>
              <w:bidi w:val="0"/>
              <w:spacing w:before="0" w:after="283"/>
              <w:jc w:val="left"/>
              <w:rPr/>
            </w:pPr>
            <w:r>
              <w:rPr/>
              <w:t xml:space="preserve">Woodbury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10,174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1854 </w:t>
            </w:r>
          </w:p>
        </w:tc>
      </w:tr>
      <w:tr>
        <w:trPr/>
        <w:tc>
          <w:tcPr>
            <w:tcW w:w="616" w:type="dxa"/>
            <w:tcBorders/>
            <w:vAlign w:val="center"/>
          </w:tcPr>
          <w:p>
            <w:pPr>
              <w:pStyle w:val="TableContents"/>
              <w:bidi w:val="0"/>
              <w:spacing w:before="0" w:after="283"/>
              <w:jc w:val="left"/>
              <w:rPr/>
            </w:pPr>
            <w:r>
              <w:rPr/>
              <w:t xml:space="preserve">242 </w:t>
            </w:r>
          </w:p>
        </w:tc>
        <w:tc>
          <w:tcPr>
            <w:tcW w:w="1741" w:type="dxa"/>
            <w:tcBorders/>
            <w:vAlign w:val="center"/>
          </w:tcPr>
          <w:p>
            <w:pPr>
              <w:pStyle w:val="TableContents"/>
              <w:bidi w:val="0"/>
              <w:spacing w:before="0" w:after="283"/>
              <w:jc w:val="left"/>
              <w:rPr/>
            </w:pPr>
            <w:r>
              <w:rPr/>
              <w:t xml:space="preserve">Colts Neckin kunta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10,142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1847 </w:t>
            </w:r>
          </w:p>
        </w:tc>
      </w:tr>
      <w:tr>
        <w:trPr/>
        <w:tc>
          <w:tcPr>
            <w:tcW w:w="616" w:type="dxa"/>
            <w:tcBorders/>
            <w:vAlign w:val="center"/>
          </w:tcPr>
          <w:p>
            <w:pPr>
              <w:pStyle w:val="TableContents"/>
              <w:bidi w:val="0"/>
              <w:spacing w:before="0" w:after="283"/>
              <w:jc w:val="left"/>
              <w:rPr/>
            </w:pPr>
            <w:r>
              <w:rPr/>
              <w:t xml:space="preserve">243 </w:t>
            </w:r>
          </w:p>
        </w:tc>
        <w:tc>
          <w:tcPr>
            <w:tcW w:w="1741" w:type="dxa"/>
            <w:tcBorders/>
            <w:vAlign w:val="center"/>
          </w:tcPr>
          <w:p>
            <w:pPr>
              <w:pStyle w:val="TableContents"/>
              <w:bidi w:val="0"/>
              <w:spacing w:before="0" w:after="283"/>
              <w:jc w:val="left"/>
              <w:rPr/>
            </w:pPr>
            <w:r>
              <w:rPr/>
              <w:t xml:space="preserve">Keansburg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10,105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1917 </w:t>
            </w:r>
          </w:p>
        </w:tc>
      </w:tr>
      <w:tr>
        <w:trPr/>
        <w:tc>
          <w:tcPr>
            <w:tcW w:w="616" w:type="dxa"/>
            <w:tcBorders/>
            <w:vAlign w:val="center"/>
          </w:tcPr>
          <w:p>
            <w:pPr>
              <w:pStyle w:val="TableContents"/>
              <w:bidi w:val="0"/>
              <w:spacing w:before="0" w:after="283"/>
              <w:jc w:val="left"/>
              <w:rPr/>
            </w:pPr>
            <w:r>
              <w:rPr/>
              <w:t xml:space="preserve">244 </w:t>
            </w:r>
          </w:p>
        </w:tc>
        <w:tc>
          <w:tcPr>
            <w:tcW w:w="1741" w:type="dxa"/>
            <w:tcBorders/>
            <w:vAlign w:val="center"/>
          </w:tcPr>
          <w:p>
            <w:pPr>
              <w:pStyle w:val="TableContents"/>
              <w:bidi w:val="0"/>
              <w:spacing w:before="0" w:after="283"/>
              <w:jc w:val="left"/>
              <w:rPr/>
            </w:pPr>
            <w:r>
              <w:rPr/>
              <w:t xml:space="preserve">Burlington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9,920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1784 </w:t>
            </w:r>
          </w:p>
        </w:tc>
      </w:tr>
      <w:tr>
        <w:trPr/>
        <w:tc>
          <w:tcPr>
            <w:tcW w:w="616" w:type="dxa"/>
            <w:tcBorders/>
            <w:vAlign w:val="center"/>
          </w:tcPr>
          <w:p>
            <w:pPr>
              <w:pStyle w:val="TableContents"/>
              <w:bidi w:val="0"/>
              <w:spacing w:before="0" w:after="283"/>
              <w:jc w:val="left"/>
              <w:rPr/>
            </w:pPr>
            <w:r>
              <w:rPr/>
              <w:t xml:space="preserve">245 </w:t>
            </w:r>
          </w:p>
        </w:tc>
        <w:tc>
          <w:tcPr>
            <w:tcW w:w="1741" w:type="dxa"/>
            <w:tcBorders/>
            <w:vAlign w:val="center"/>
          </w:tcPr>
          <w:p>
            <w:pPr>
              <w:pStyle w:val="TableContents"/>
              <w:bidi w:val="0"/>
              <w:spacing w:before="0" w:after="283"/>
              <w:jc w:val="left"/>
              <w:rPr/>
            </w:pPr>
            <w:r>
              <w:rPr/>
              <w:t xml:space="preserve">Hackettstown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9,724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1853 </w:t>
            </w:r>
          </w:p>
        </w:tc>
      </w:tr>
      <w:tr>
        <w:trPr/>
        <w:tc>
          <w:tcPr>
            <w:tcW w:w="616" w:type="dxa"/>
            <w:tcBorders/>
            <w:vAlign w:val="center"/>
          </w:tcPr>
          <w:p>
            <w:pPr>
              <w:pStyle w:val="TableContents"/>
              <w:bidi w:val="0"/>
              <w:spacing w:before="0" w:after="283"/>
              <w:jc w:val="left"/>
              <w:rPr/>
            </w:pPr>
            <w:r>
              <w:rPr/>
              <w:t xml:space="preserve">246 </w:t>
            </w:r>
          </w:p>
        </w:tc>
        <w:tc>
          <w:tcPr>
            <w:tcW w:w="1741" w:type="dxa"/>
            <w:tcBorders/>
            <w:vAlign w:val="center"/>
          </w:tcPr>
          <w:p>
            <w:pPr>
              <w:pStyle w:val="TableContents"/>
              <w:bidi w:val="0"/>
              <w:spacing w:before="0" w:after="283"/>
              <w:jc w:val="left"/>
              <w:rPr/>
            </w:pPr>
            <w:r>
              <w:rPr/>
              <w:t xml:space="preserve">River Vale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9,659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1906 </w:t>
            </w:r>
          </w:p>
        </w:tc>
      </w:tr>
      <w:tr>
        <w:trPr/>
        <w:tc>
          <w:tcPr>
            <w:tcW w:w="616" w:type="dxa"/>
            <w:tcBorders/>
            <w:vAlign w:val="center"/>
          </w:tcPr>
          <w:p>
            <w:pPr>
              <w:pStyle w:val="TableContents"/>
              <w:bidi w:val="0"/>
              <w:spacing w:before="0" w:after="283"/>
              <w:jc w:val="left"/>
              <w:rPr/>
            </w:pPr>
            <w:r>
              <w:rPr/>
              <w:t xml:space="preserve">247 </w:t>
            </w:r>
          </w:p>
        </w:tc>
        <w:tc>
          <w:tcPr>
            <w:tcW w:w="1741" w:type="dxa"/>
            <w:tcBorders/>
            <w:vAlign w:val="center"/>
          </w:tcPr>
          <w:p>
            <w:pPr>
              <w:pStyle w:val="TableContents"/>
              <w:bidi w:val="0"/>
              <w:spacing w:before="0" w:after="283"/>
              <w:jc w:val="left"/>
              <w:rPr/>
            </w:pPr>
            <w:r>
              <w:rPr/>
              <w:t xml:space="preserve">Waldwick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9,625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1919 </w:t>
            </w:r>
          </w:p>
        </w:tc>
      </w:tr>
      <w:tr>
        <w:trPr/>
        <w:tc>
          <w:tcPr>
            <w:tcW w:w="616" w:type="dxa"/>
            <w:tcBorders/>
            <w:vAlign w:val="center"/>
          </w:tcPr>
          <w:p>
            <w:pPr>
              <w:pStyle w:val="TableContents"/>
              <w:bidi w:val="0"/>
              <w:spacing w:before="0" w:after="283"/>
              <w:jc w:val="left"/>
              <w:rPr/>
            </w:pPr>
            <w:r>
              <w:rPr/>
              <w:t xml:space="preserve">248 </w:t>
            </w:r>
          </w:p>
        </w:tc>
        <w:tc>
          <w:tcPr>
            <w:tcW w:w="1741" w:type="dxa"/>
            <w:tcBorders/>
            <w:vAlign w:val="center"/>
          </w:tcPr>
          <w:p>
            <w:pPr>
              <w:pStyle w:val="TableContents"/>
              <w:bidi w:val="0"/>
              <w:spacing w:before="0" w:after="283"/>
              <w:jc w:val="left"/>
              <w:rPr/>
            </w:pPr>
            <w:r>
              <w:rPr/>
              <w:t xml:space="preserve">East Greenwichin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9,555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1881 </w:t>
            </w:r>
          </w:p>
        </w:tc>
      </w:tr>
      <w:tr>
        <w:trPr/>
        <w:tc>
          <w:tcPr>
            <w:tcW w:w="616" w:type="dxa"/>
            <w:tcBorders/>
            <w:vAlign w:val="center"/>
          </w:tcPr>
          <w:p>
            <w:pPr>
              <w:pStyle w:val="TableContents"/>
              <w:bidi w:val="0"/>
              <w:spacing w:before="0" w:after="283"/>
              <w:jc w:val="left"/>
              <w:rPr/>
            </w:pPr>
            <w:r>
              <w:rPr/>
              <w:t xml:space="preserve">249 </w:t>
            </w:r>
          </w:p>
        </w:tc>
        <w:tc>
          <w:tcPr>
            <w:tcW w:w="1741" w:type="dxa"/>
            <w:tcBorders/>
            <w:vAlign w:val="center"/>
          </w:tcPr>
          <w:p>
            <w:pPr>
              <w:pStyle w:val="TableContents"/>
              <w:bidi w:val="0"/>
              <w:spacing w:before="0" w:after="283"/>
              <w:jc w:val="left"/>
              <w:rPr/>
            </w:pPr>
            <w:r>
              <w:rPr/>
              <w:t xml:space="preserve">Maywood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9,555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250 </w:t>
            </w:r>
          </w:p>
        </w:tc>
        <w:tc>
          <w:tcPr>
            <w:tcW w:w="1741" w:type="dxa"/>
            <w:tcBorders/>
            <w:vAlign w:val="center"/>
          </w:tcPr>
          <w:p>
            <w:pPr>
              <w:pStyle w:val="TableContents"/>
              <w:bidi w:val="0"/>
              <w:spacing w:before="0" w:after="283"/>
              <w:jc w:val="left"/>
              <w:rPr/>
            </w:pPr>
            <w:r>
              <w:rPr/>
              <w:t xml:space="preserve">Mount Holly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9,536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251 </w:t>
            </w:r>
          </w:p>
        </w:tc>
        <w:tc>
          <w:tcPr>
            <w:tcW w:w="1741" w:type="dxa"/>
            <w:tcBorders/>
            <w:vAlign w:val="center"/>
          </w:tcPr>
          <w:p>
            <w:pPr>
              <w:pStyle w:val="TableContents"/>
              <w:bidi w:val="0"/>
              <w:spacing w:before="0" w:after="283"/>
              <w:jc w:val="left"/>
              <w:rPr/>
            </w:pPr>
            <w:r>
              <w:rPr/>
              <w:t xml:space="preserve">Brigantine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9,450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1890 </w:t>
            </w:r>
          </w:p>
        </w:tc>
      </w:tr>
      <w:tr>
        <w:trPr/>
        <w:tc>
          <w:tcPr>
            <w:tcW w:w="616" w:type="dxa"/>
            <w:tcBorders/>
            <w:vAlign w:val="center"/>
          </w:tcPr>
          <w:p>
            <w:pPr>
              <w:pStyle w:val="TableContents"/>
              <w:bidi w:val="0"/>
              <w:spacing w:before="0" w:after="283"/>
              <w:jc w:val="left"/>
              <w:rPr/>
            </w:pPr>
            <w:r>
              <w:rPr/>
              <w:t xml:space="preserve">252 </w:t>
            </w:r>
          </w:p>
        </w:tc>
        <w:tc>
          <w:tcPr>
            <w:tcW w:w="1741" w:type="dxa"/>
            <w:tcBorders/>
            <w:vAlign w:val="center"/>
          </w:tcPr>
          <w:p>
            <w:pPr>
              <w:pStyle w:val="TableContents"/>
              <w:bidi w:val="0"/>
              <w:spacing w:before="0" w:after="283"/>
              <w:jc w:val="left"/>
              <w:rPr/>
            </w:pPr>
            <w:r>
              <w:rPr/>
              <w:t xml:space="preserve">Pittsgrove Township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9,393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1769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253 </w:t>
            </w:r>
          </w:p>
        </w:tc>
        <w:tc>
          <w:tcPr>
            <w:tcW w:w="1741" w:type="dxa"/>
            <w:tcBorders/>
            <w:vAlign w:val="center"/>
          </w:tcPr>
          <w:p>
            <w:pPr>
              <w:pStyle w:val="TableContents"/>
              <w:bidi w:val="0"/>
              <w:spacing w:before="0" w:after="283"/>
              <w:jc w:val="left"/>
              <w:rPr/>
            </w:pPr>
            <w:r>
              <w:rPr/>
              <w:t xml:space="preserve">Washington Township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9,102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1840 </w:t>
            </w:r>
          </w:p>
        </w:tc>
      </w:tr>
      <w:tr>
        <w:trPr/>
        <w:tc>
          <w:tcPr>
            <w:tcW w:w="616" w:type="dxa"/>
            <w:tcBorders/>
            <w:vAlign w:val="center"/>
          </w:tcPr>
          <w:p>
            <w:pPr>
              <w:pStyle w:val="TableContents"/>
              <w:bidi w:val="0"/>
              <w:spacing w:before="0" w:after="283"/>
              <w:jc w:val="left"/>
              <w:rPr/>
            </w:pPr>
            <w:r>
              <w:rPr/>
              <w:t xml:space="preserve">254 </w:t>
            </w:r>
          </w:p>
        </w:tc>
        <w:tc>
          <w:tcPr>
            <w:tcW w:w="1741" w:type="dxa"/>
            <w:tcBorders/>
            <w:vAlign w:val="center"/>
          </w:tcPr>
          <w:p>
            <w:pPr>
              <w:pStyle w:val="TableContents"/>
              <w:bidi w:val="0"/>
              <w:spacing w:before="0" w:after="283"/>
              <w:jc w:val="left"/>
              <w:rPr/>
            </w:pPr>
            <w:r>
              <w:rPr/>
              <w:t xml:space="preserve">Pitman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9,011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255 </w:t>
            </w:r>
          </w:p>
        </w:tc>
        <w:tc>
          <w:tcPr>
            <w:tcW w:w="1741" w:type="dxa"/>
            <w:tcBorders/>
            <w:vAlign w:val="center"/>
          </w:tcPr>
          <w:p>
            <w:pPr>
              <w:pStyle w:val="TableContents"/>
              <w:bidi w:val="0"/>
              <w:spacing w:before="0" w:after="283"/>
              <w:jc w:val="left"/>
              <w:rPr/>
            </w:pPr>
            <w:r>
              <w:rPr/>
              <w:t xml:space="preserve">Chathamin kunta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8,962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1710 </w:t>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256 </w:t>
            </w:r>
          </w:p>
        </w:tc>
        <w:tc>
          <w:tcPr>
            <w:tcW w:w="1741" w:type="dxa"/>
            <w:tcBorders/>
            <w:vAlign w:val="center"/>
          </w:tcPr>
          <w:p>
            <w:pPr>
              <w:pStyle w:val="TableContents"/>
              <w:bidi w:val="0"/>
              <w:spacing w:before="0" w:after="283"/>
              <w:jc w:val="left"/>
              <w:rPr/>
            </w:pPr>
            <w:r>
              <w:rPr/>
              <w:t xml:space="preserve">Leonia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8,937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257 </w:t>
            </w:r>
          </w:p>
        </w:tc>
        <w:tc>
          <w:tcPr>
            <w:tcW w:w="1741" w:type="dxa"/>
            <w:tcBorders/>
            <w:vAlign w:val="center"/>
          </w:tcPr>
          <w:p>
            <w:pPr>
              <w:pStyle w:val="TableContents"/>
              <w:bidi w:val="0"/>
              <w:spacing w:before="0" w:after="283"/>
              <w:jc w:val="left"/>
              <w:rPr/>
            </w:pPr>
            <w:r>
              <w:rPr/>
              <w:t xml:space="preserve">East Rutherford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8,913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258 </w:t>
            </w:r>
          </w:p>
        </w:tc>
        <w:tc>
          <w:tcPr>
            <w:tcW w:w="1741" w:type="dxa"/>
            <w:tcBorders/>
            <w:vAlign w:val="center"/>
          </w:tcPr>
          <w:p>
            <w:pPr>
              <w:pStyle w:val="TableContents"/>
              <w:bidi w:val="0"/>
              <w:spacing w:before="0" w:after="283"/>
              <w:jc w:val="left"/>
              <w:rPr/>
            </w:pPr>
            <w:r>
              <w:rPr/>
              <w:t xml:space="preserve">Edgewater Park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8,881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259 </w:t>
            </w:r>
          </w:p>
        </w:tc>
        <w:tc>
          <w:tcPr>
            <w:tcW w:w="1741" w:type="dxa"/>
            <w:tcBorders/>
            <w:vAlign w:val="center"/>
          </w:tcPr>
          <w:p>
            <w:pPr>
              <w:pStyle w:val="TableContents"/>
              <w:bidi w:val="0"/>
              <w:spacing w:before="0" w:after="283"/>
              <w:jc w:val="left"/>
              <w:rPr/>
            </w:pPr>
            <w:r>
              <w:rPr/>
              <w:t xml:space="preserve">Audubon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8,819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260 </w:t>
            </w:r>
          </w:p>
        </w:tc>
        <w:tc>
          <w:tcPr>
            <w:tcW w:w="1741" w:type="dxa"/>
            <w:tcBorders/>
            <w:vAlign w:val="center"/>
          </w:tcPr>
          <w:p>
            <w:pPr>
              <w:pStyle w:val="TableContents"/>
              <w:bidi w:val="0"/>
              <w:spacing w:before="0" w:after="283"/>
              <w:jc w:val="left"/>
              <w:rPr/>
            </w:pPr>
            <w:r>
              <w:rPr/>
              <w:t xml:space="preserve">Westamptonin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8,813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1850 </w:t>
            </w:r>
          </w:p>
        </w:tc>
      </w:tr>
      <w:tr>
        <w:trPr/>
        <w:tc>
          <w:tcPr>
            <w:tcW w:w="616" w:type="dxa"/>
            <w:tcBorders/>
            <w:vAlign w:val="center"/>
          </w:tcPr>
          <w:p>
            <w:pPr>
              <w:pStyle w:val="TableContents"/>
              <w:bidi w:val="0"/>
              <w:spacing w:before="0" w:after="283"/>
              <w:jc w:val="left"/>
              <w:rPr/>
            </w:pPr>
            <w:r>
              <w:rPr/>
              <w:t xml:space="preserve">261 </w:t>
            </w:r>
          </w:p>
        </w:tc>
        <w:tc>
          <w:tcPr>
            <w:tcW w:w="1741" w:type="dxa"/>
            <w:tcBorders/>
            <w:vAlign w:val="center"/>
          </w:tcPr>
          <w:p>
            <w:pPr>
              <w:pStyle w:val="TableContents"/>
              <w:bidi w:val="0"/>
              <w:spacing w:before="0" w:after="283"/>
              <w:jc w:val="left"/>
              <w:rPr/>
            </w:pPr>
            <w:r>
              <w:rPr/>
              <w:t xml:space="preserve">Matawan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8,810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262 </w:t>
            </w:r>
          </w:p>
        </w:tc>
        <w:tc>
          <w:tcPr>
            <w:tcW w:w="1741" w:type="dxa"/>
            <w:tcBorders/>
            <w:vAlign w:val="center"/>
          </w:tcPr>
          <w:p>
            <w:pPr>
              <w:pStyle w:val="TableContents"/>
              <w:bidi w:val="0"/>
              <w:spacing w:before="0" w:after="283"/>
              <w:jc w:val="left"/>
              <w:rPr/>
            </w:pPr>
            <w:r>
              <w:rPr/>
              <w:t xml:space="preserve">Long Hill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8,702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1866 </w:t>
            </w:r>
          </w:p>
        </w:tc>
      </w:tr>
      <w:tr>
        <w:trPr/>
        <w:tc>
          <w:tcPr>
            <w:tcW w:w="616" w:type="dxa"/>
            <w:tcBorders/>
            <w:vAlign w:val="center"/>
          </w:tcPr>
          <w:p>
            <w:pPr>
              <w:pStyle w:val="TableContents"/>
              <w:bidi w:val="0"/>
              <w:spacing w:before="0" w:after="283"/>
              <w:jc w:val="left"/>
              <w:rPr/>
            </w:pPr>
            <w:r>
              <w:rPr/>
              <w:t xml:space="preserve">263 </w:t>
            </w:r>
          </w:p>
        </w:tc>
        <w:tc>
          <w:tcPr>
            <w:tcW w:w="1741" w:type="dxa"/>
            <w:tcBorders/>
            <w:vAlign w:val="center"/>
          </w:tcPr>
          <w:p>
            <w:pPr>
              <w:pStyle w:val="TableContents"/>
              <w:bidi w:val="0"/>
              <w:spacing w:before="0" w:after="283"/>
              <w:jc w:val="left"/>
              <w:rPr/>
            </w:pPr>
            <w:r>
              <w:rPr/>
              <w:t xml:space="preserve">Park Ridge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8,645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264 </w:t>
            </w:r>
          </w:p>
        </w:tc>
        <w:tc>
          <w:tcPr>
            <w:tcW w:w="1741" w:type="dxa"/>
            <w:tcBorders/>
            <w:vAlign w:val="center"/>
          </w:tcPr>
          <w:p>
            <w:pPr>
              <w:pStyle w:val="TableContents"/>
              <w:bidi w:val="0"/>
              <w:spacing w:before="0" w:after="283"/>
              <w:jc w:val="left"/>
              <w:rPr/>
            </w:pPr>
            <w:r>
              <w:rPr>
                <w:color w:val="A0522D"/>
              </w:rPr>
              <w:t xml:space="preserve">South Amboy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8,631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265 </w:t>
            </w:r>
          </w:p>
        </w:tc>
        <w:tc>
          <w:tcPr>
            <w:tcW w:w="1741" w:type="dxa"/>
            <w:tcBorders/>
            <w:vAlign w:val="center"/>
          </w:tcPr>
          <w:p>
            <w:pPr>
              <w:pStyle w:val="TableContents"/>
              <w:bidi w:val="0"/>
              <w:spacing w:before="0" w:after="283"/>
              <w:jc w:val="left"/>
              <w:rPr/>
            </w:pPr>
            <w:r>
              <w:rPr/>
              <w:t xml:space="preserve">Northfield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8,624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266 </w:t>
            </w:r>
          </w:p>
        </w:tc>
        <w:tc>
          <w:tcPr>
            <w:tcW w:w="1741" w:type="dxa"/>
            <w:tcBorders/>
            <w:vAlign w:val="center"/>
          </w:tcPr>
          <w:p>
            <w:pPr>
              <w:pStyle w:val="TableContents"/>
              <w:bidi w:val="0"/>
              <w:spacing w:before="0" w:after="283"/>
              <w:jc w:val="left"/>
              <w:rPr/>
            </w:pPr>
            <w:r>
              <w:rPr/>
              <w:t xml:space="preserve">Cresskill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8,573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267 </w:t>
            </w:r>
          </w:p>
        </w:tc>
        <w:tc>
          <w:tcPr>
            <w:tcW w:w="1741" w:type="dxa"/>
            <w:tcBorders/>
            <w:vAlign w:val="center"/>
          </w:tcPr>
          <w:p>
            <w:pPr>
              <w:pStyle w:val="TableContents"/>
              <w:bidi w:val="0"/>
              <w:spacing w:before="0" w:after="283"/>
              <w:jc w:val="left"/>
              <w:rPr/>
            </w:pPr>
            <w:r>
              <w:rPr/>
              <w:t xml:space="preserve">Mansfieldin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8,544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268 </w:t>
            </w:r>
          </w:p>
        </w:tc>
        <w:tc>
          <w:tcPr>
            <w:tcW w:w="1741" w:type="dxa"/>
            <w:tcBorders/>
            <w:vAlign w:val="center"/>
          </w:tcPr>
          <w:p>
            <w:pPr>
              <w:pStyle w:val="TableContents"/>
              <w:bidi w:val="0"/>
              <w:spacing w:before="0" w:after="283"/>
              <w:jc w:val="left"/>
              <w:rPr/>
            </w:pPr>
            <w:r>
              <w:rPr/>
              <w:t xml:space="preserve">Runnemede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8,468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269 </w:t>
            </w:r>
          </w:p>
        </w:tc>
        <w:tc>
          <w:tcPr>
            <w:tcW w:w="1741" w:type="dxa"/>
            <w:tcBorders/>
            <w:vAlign w:val="center"/>
          </w:tcPr>
          <w:p>
            <w:pPr>
              <w:pStyle w:val="TableContents"/>
              <w:bidi w:val="0"/>
              <w:spacing w:before="0" w:after="283"/>
              <w:jc w:val="left"/>
              <w:rPr/>
            </w:pPr>
            <w:r>
              <w:rPr/>
              <w:t xml:space="preserve">Plumstedin kunta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8,421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270 </w:t>
            </w:r>
          </w:p>
        </w:tc>
        <w:tc>
          <w:tcPr>
            <w:tcW w:w="1741" w:type="dxa"/>
            <w:tcBorders/>
            <w:vAlign w:val="center"/>
          </w:tcPr>
          <w:p>
            <w:pPr>
              <w:pStyle w:val="TableContents"/>
              <w:bidi w:val="0"/>
              <w:spacing w:before="0" w:after="283"/>
              <w:jc w:val="left"/>
              <w:rPr/>
            </w:pPr>
            <w:r>
              <w:rPr/>
              <w:t xml:space="preserve">North Haledon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8,417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271 </w:t>
            </w:r>
          </w:p>
        </w:tc>
        <w:tc>
          <w:tcPr>
            <w:tcW w:w="1741" w:type="dxa"/>
            <w:tcBorders/>
            <w:vAlign w:val="center"/>
          </w:tcPr>
          <w:p>
            <w:pPr>
              <w:pStyle w:val="TableContents"/>
              <w:bidi w:val="0"/>
              <w:spacing w:before="0" w:after="283"/>
              <w:jc w:val="left"/>
              <w:rPr/>
            </w:pPr>
            <w:r>
              <w:rPr/>
              <w:t xml:space="preserve">Absecon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8,411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1872 </w:t>
            </w:r>
          </w:p>
        </w:tc>
      </w:tr>
      <w:tr>
        <w:trPr/>
        <w:tc>
          <w:tcPr>
            <w:tcW w:w="616" w:type="dxa"/>
            <w:tcBorders/>
            <w:vAlign w:val="center"/>
          </w:tcPr>
          <w:p>
            <w:pPr>
              <w:pStyle w:val="TableContents"/>
              <w:bidi w:val="0"/>
              <w:spacing w:before="0" w:after="283"/>
              <w:jc w:val="left"/>
              <w:rPr/>
            </w:pPr>
            <w:r>
              <w:rPr/>
              <w:t xml:space="preserve">272 </w:t>
            </w:r>
          </w:p>
        </w:tc>
        <w:tc>
          <w:tcPr>
            <w:tcW w:w="1741" w:type="dxa"/>
            <w:tcBorders/>
            <w:vAlign w:val="center"/>
          </w:tcPr>
          <w:p>
            <w:pPr>
              <w:pStyle w:val="TableContents"/>
              <w:bidi w:val="0"/>
              <w:spacing w:before="0" w:after="283"/>
              <w:jc w:val="left"/>
              <w:rPr/>
            </w:pPr>
            <w:r>
              <w:rPr/>
              <w:t xml:space="preserve">Closter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8,373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273 </w:t>
            </w:r>
          </w:p>
        </w:tc>
        <w:tc>
          <w:tcPr>
            <w:tcW w:w="1741" w:type="dxa"/>
            <w:tcBorders/>
            <w:vAlign w:val="center"/>
          </w:tcPr>
          <w:p>
            <w:pPr>
              <w:pStyle w:val="TableContents"/>
              <w:bidi w:val="0"/>
              <w:spacing w:before="0" w:after="283"/>
              <w:jc w:val="left"/>
              <w:rPr/>
            </w:pPr>
            <w:r>
              <w:rPr/>
              <w:t xml:space="preserve">Byramin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8,350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1798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274 </w:t>
            </w:r>
          </w:p>
        </w:tc>
        <w:tc>
          <w:tcPr>
            <w:tcW w:w="1741" w:type="dxa"/>
            <w:tcBorders/>
            <w:vAlign w:val="center"/>
          </w:tcPr>
          <w:p>
            <w:pPr>
              <w:pStyle w:val="TableContents"/>
              <w:bidi w:val="0"/>
              <w:spacing w:before="0" w:after="283"/>
              <w:jc w:val="left"/>
              <w:rPr/>
            </w:pPr>
            <w:r>
              <w:rPr/>
              <w:t xml:space="preserve">Boonton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8,347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1761 </w:t>
            </w:r>
          </w:p>
        </w:tc>
        <w:tc>
          <w:tcPr>
            <w:tcW w:w="1501" w:type="dxa"/>
            <w:tcBorders/>
            <w:vAlign w:val="center"/>
          </w:tcPr>
          <w:p>
            <w:pPr>
              <w:pStyle w:val="TableContents"/>
              <w:bidi w:val="0"/>
              <w:spacing w:before="0" w:after="283"/>
              <w:jc w:val="left"/>
              <w:rPr/>
            </w:pPr>
            <w:r>
              <w:rPr/>
              <w:t xml:space="preserve">1866 </w:t>
            </w:r>
          </w:p>
        </w:tc>
      </w:tr>
      <w:tr>
        <w:trPr/>
        <w:tc>
          <w:tcPr>
            <w:tcW w:w="616" w:type="dxa"/>
            <w:tcBorders/>
            <w:vAlign w:val="center"/>
          </w:tcPr>
          <w:p>
            <w:pPr>
              <w:pStyle w:val="TableContents"/>
              <w:bidi w:val="0"/>
              <w:spacing w:before="0" w:after="283"/>
              <w:jc w:val="left"/>
              <w:rPr/>
            </w:pPr>
            <w:r>
              <w:rPr/>
              <w:t xml:space="preserve">275 </w:t>
            </w:r>
          </w:p>
        </w:tc>
        <w:tc>
          <w:tcPr>
            <w:tcW w:w="1741" w:type="dxa"/>
            <w:tcBorders/>
            <w:vAlign w:val="center"/>
          </w:tcPr>
          <w:p>
            <w:pPr>
              <w:pStyle w:val="TableContents"/>
              <w:bidi w:val="0"/>
              <w:spacing w:before="0" w:after="283"/>
              <w:jc w:val="left"/>
              <w:rPr/>
            </w:pPr>
            <w:r>
              <w:rPr/>
              <w:t xml:space="preserve">Ocean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8,332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1876 </w:t>
            </w:r>
          </w:p>
        </w:tc>
      </w:tr>
      <w:tr>
        <w:trPr/>
        <w:tc>
          <w:tcPr>
            <w:tcW w:w="616" w:type="dxa"/>
            <w:tcBorders/>
            <w:vAlign w:val="center"/>
          </w:tcPr>
          <w:p>
            <w:pPr>
              <w:pStyle w:val="TableContents"/>
              <w:bidi w:val="0"/>
              <w:spacing w:before="0" w:after="283"/>
              <w:jc w:val="left"/>
              <w:rPr/>
            </w:pPr>
            <w:r>
              <w:rPr/>
              <w:t xml:space="preserve">276 </w:t>
            </w:r>
          </w:p>
        </w:tc>
        <w:tc>
          <w:tcPr>
            <w:tcW w:w="1741" w:type="dxa"/>
            <w:tcBorders/>
            <w:vAlign w:val="center"/>
          </w:tcPr>
          <w:p>
            <w:pPr>
              <w:pStyle w:val="TableContents"/>
              <w:bidi w:val="0"/>
              <w:spacing w:before="0" w:after="283"/>
              <w:jc w:val="left"/>
              <w:rPr/>
            </w:pPr>
            <w:r>
              <w:rPr/>
              <w:t xml:space="preserve">Haledon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8,318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277 </w:t>
            </w:r>
          </w:p>
        </w:tc>
        <w:tc>
          <w:tcPr>
            <w:tcW w:w="1741" w:type="dxa"/>
            <w:tcBorders/>
            <w:vAlign w:val="center"/>
          </w:tcPr>
          <w:p>
            <w:pPr>
              <w:pStyle w:val="TableContents"/>
              <w:bidi w:val="0"/>
              <w:spacing w:before="0" w:after="283"/>
              <w:jc w:val="left"/>
              <w:rPr/>
            </w:pPr>
            <w:r>
              <w:rPr/>
              <w:t xml:space="preserve">Spotswood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8,257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278 </w:t>
            </w:r>
          </w:p>
        </w:tc>
        <w:tc>
          <w:tcPr>
            <w:tcW w:w="1741" w:type="dxa"/>
            <w:tcBorders/>
            <w:vAlign w:val="center"/>
          </w:tcPr>
          <w:p>
            <w:pPr>
              <w:pStyle w:val="TableContents"/>
              <w:bidi w:val="0"/>
              <w:spacing w:before="0" w:after="283"/>
              <w:jc w:val="left"/>
              <w:rPr/>
            </w:pPr>
            <w:r>
              <w:rPr/>
              <w:t xml:space="preserve">Hardystonin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8,213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Erityinen peruskirja (New Jersey) </w:t>
            </w:r>
          </w:p>
        </w:tc>
        <w:tc>
          <w:tcPr>
            <w:tcW w:w="1321" w:type="dxa"/>
            <w:tcBorders/>
            <w:vAlign w:val="center"/>
          </w:tcPr>
          <w:p>
            <w:pPr>
              <w:pStyle w:val="TableContents"/>
              <w:bidi w:val="0"/>
              <w:spacing w:before="0" w:after="283"/>
              <w:jc w:val="left"/>
              <w:rPr/>
            </w:pPr>
            <w:r>
              <w:rPr/>
              <w:t xml:space="preserve">1762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279 </w:t>
            </w:r>
          </w:p>
        </w:tc>
        <w:tc>
          <w:tcPr>
            <w:tcW w:w="1741" w:type="dxa"/>
            <w:tcBorders/>
            <w:vAlign w:val="center"/>
          </w:tcPr>
          <w:p>
            <w:pPr>
              <w:pStyle w:val="TableContents"/>
              <w:bidi w:val="0"/>
              <w:spacing w:before="0" w:after="283"/>
              <w:jc w:val="left"/>
              <w:rPr/>
            </w:pPr>
            <w:r>
              <w:rPr/>
              <w:t xml:space="preserve">Upper Saddle River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8,208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280 </w:t>
            </w:r>
          </w:p>
        </w:tc>
        <w:tc>
          <w:tcPr>
            <w:tcW w:w="1741" w:type="dxa"/>
            <w:tcBorders/>
            <w:vAlign w:val="center"/>
          </w:tcPr>
          <w:p>
            <w:pPr>
              <w:pStyle w:val="TableContents"/>
              <w:bidi w:val="0"/>
              <w:spacing w:before="0" w:after="283"/>
              <w:jc w:val="left"/>
              <w:rPr/>
            </w:pPr>
            <w:r>
              <w:rPr/>
              <w:t xml:space="preserve">Bogota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8,187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281 </w:t>
            </w:r>
          </w:p>
        </w:tc>
        <w:tc>
          <w:tcPr>
            <w:tcW w:w="1741" w:type="dxa"/>
            <w:tcBorders/>
            <w:vAlign w:val="center"/>
          </w:tcPr>
          <w:p>
            <w:pPr>
              <w:pStyle w:val="TableContents"/>
              <w:bidi w:val="0"/>
              <w:spacing w:before="0" w:after="283"/>
              <w:jc w:val="left"/>
              <w:rPr/>
            </w:pPr>
            <w:r>
              <w:rPr/>
              <w:t xml:space="preserve">Clayton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8,179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1858 </w:t>
            </w:r>
          </w:p>
        </w:tc>
      </w:tr>
      <w:tr>
        <w:trPr/>
        <w:tc>
          <w:tcPr>
            <w:tcW w:w="616" w:type="dxa"/>
            <w:tcBorders/>
            <w:vAlign w:val="center"/>
          </w:tcPr>
          <w:p>
            <w:pPr>
              <w:pStyle w:val="TableContents"/>
              <w:bidi w:val="0"/>
              <w:spacing w:before="0" w:after="283"/>
              <w:jc w:val="left"/>
              <w:rPr/>
            </w:pPr>
            <w:r>
              <w:rPr/>
              <w:t xml:space="preserve">282 </w:t>
            </w:r>
          </w:p>
        </w:tc>
        <w:tc>
          <w:tcPr>
            <w:tcW w:w="1741" w:type="dxa"/>
            <w:tcBorders/>
            <w:vAlign w:val="center"/>
          </w:tcPr>
          <w:p>
            <w:pPr>
              <w:pStyle w:val="TableContents"/>
              <w:bidi w:val="0"/>
              <w:spacing w:before="0" w:after="283"/>
              <w:jc w:val="left"/>
              <w:rPr/>
            </w:pPr>
            <w:r>
              <w:rPr/>
              <w:t xml:space="preserve">Bedminster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8,165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1749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283 </w:t>
            </w:r>
          </w:p>
        </w:tc>
        <w:tc>
          <w:tcPr>
            <w:tcW w:w="1741" w:type="dxa"/>
            <w:tcBorders/>
            <w:vAlign w:val="center"/>
          </w:tcPr>
          <w:p>
            <w:pPr>
              <w:pStyle w:val="TableContents"/>
              <w:bidi w:val="0"/>
              <w:spacing w:before="0" w:after="283"/>
              <w:jc w:val="left"/>
              <w:rPr/>
            </w:pPr>
            <w:r>
              <w:rPr/>
              <w:t xml:space="preserve">West Long Branch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8,097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284 </w:t>
            </w:r>
          </w:p>
        </w:tc>
        <w:tc>
          <w:tcPr>
            <w:tcW w:w="1741" w:type="dxa"/>
            <w:tcBorders/>
            <w:vAlign w:val="center"/>
          </w:tcPr>
          <w:p>
            <w:pPr>
              <w:pStyle w:val="TableContents"/>
              <w:bidi w:val="0"/>
              <w:spacing w:before="0" w:after="283"/>
              <w:jc w:val="left"/>
              <w:rPr/>
            </w:pPr>
            <w:r>
              <w:rPr/>
              <w:t xml:space="preserve">Riversiden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8,079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285 </w:t>
            </w:r>
          </w:p>
        </w:tc>
        <w:tc>
          <w:tcPr>
            <w:tcW w:w="1741" w:type="dxa"/>
            <w:tcBorders/>
            <w:vAlign w:val="center"/>
          </w:tcPr>
          <w:p>
            <w:pPr>
              <w:pStyle w:val="TableContents"/>
              <w:bidi w:val="0"/>
              <w:spacing w:before="0" w:after="283"/>
              <w:jc w:val="left"/>
              <w:rPr/>
            </w:pPr>
            <w:r>
              <w:rPr/>
              <w:t xml:space="preserve">Carneys Pointin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8,049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1721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286 </w:t>
            </w:r>
          </w:p>
        </w:tc>
        <w:tc>
          <w:tcPr>
            <w:tcW w:w="1741" w:type="dxa"/>
            <w:tcBorders/>
            <w:vAlign w:val="center"/>
          </w:tcPr>
          <w:p>
            <w:pPr>
              <w:pStyle w:val="TableContents"/>
              <w:bidi w:val="0"/>
              <w:spacing w:before="0" w:after="283"/>
              <w:jc w:val="left"/>
              <w:rPr/>
            </w:pPr>
            <w:r>
              <w:rPr/>
              <w:t xml:space="preserve">Lopatcongin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8,014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1851 </w:t>
            </w:r>
          </w:p>
        </w:tc>
      </w:tr>
      <w:tr>
        <w:trPr/>
        <w:tc>
          <w:tcPr>
            <w:tcW w:w="616" w:type="dxa"/>
            <w:tcBorders/>
            <w:vAlign w:val="center"/>
          </w:tcPr>
          <w:p>
            <w:pPr>
              <w:pStyle w:val="TableContents"/>
              <w:bidi w:val="0"/>
              <w:spacing w:before="0" w:after="283"/>
              <w:jc w:val="left"/>
              <w:rPr/>
            </w:pPr>
            <w:r>
              <w:rPr/>
              <w:t xml:space="preserve">287 </w:t>
            </w:r>
          </w:p>
        </w:tc>
        <w:tc>
          <w:tcPr>
            <w:tcW w:w="1741" w:type="dxa"/>
            <w:tcBorders/>
            <w:vAlign w:val="center"/>
          </w:tcPr>
          <w:p>
            <w:pPr>
              <w:pStyle w:val="TableContents"/>
              <w:bidi w:val="0"/>
              <w:spacing w:before="0" w:after="283"/>
              <w:jc w:val="left"/>
              <w:rPr/>
            </w:pPr>
            <w:r>
              <w:rPr/>
              <w:t xml:space="preserve">Newton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7,997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1864 </w:t>
            </w:r>
          </w:p>
        </w:tc>
      </w:tr>
      <w:tr>
        <w:trPr/>
        <w:tc>
          <w:tcPr>
            <w:tcW w:w="616" w:type="dxa"/>
            <w:tcBorders/>
            <w:vAlign w:val="center"/>
          </w:tcPr>
          <w:p>
            <w:pPr>
              <w:pStyle w:val="TableContents"/>
              <w:bidi w:val="0"/>
              <w:spacing w:before="0" w:after="283"/>
              <w:jc w:val="left"/>
              <w:rPr/>
            </w:pPr>
            <w:r>
              <w:rPr/>
              <w:t xml:space="preserve">288 </w:t>
            </w:r>
          </w:p>
        </w:tc>
        <w:tc>
          <w:tcPr>
            <w:tcW w:w="1741" w:type="dxa"/>
            <w:tcBorders/>
            <w:vAlign w:val="center"/>
          </w:tcPr>
          <w:p>
            <w:pPr>
              <w:pStyle w:val="TableContents"/>
              <w:bidi w:val="0"/>
              <w:spacing w:before="0" w:after="283"/>
              <w:jc w:val="left"/>
              <w:rPr/>
            </w:pPr>
            <w:r>
              <w:rPr/>
              <w:t xml:space="preserve">Oradell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7,978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289 </w:t>
            </w:r>
          </w:p>
        </w:tc>
        <w:tc>
          <w:tcPr>
            <w:tcW w:w="1741" w:type="dxa"/>
            <w:tcBorders/>
            <w:vAlign w:val="center"/>
          </w:tcPr>
          <w:p>
            <w:pPr>
              <w:pStyle w:val="TableContents"/>
              <w:bidi w:val="0"/>
              <w:spacing w:before="0" w:after="283"/>
              <w:jc w:val="left"/>
              <w:rPr/>
            </w:pPr>
            <w:r>
              <w:rPr/>
              <w:t xml:space="preserve">Maurice River Township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7,976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290 </w:t>
            </w:r>
          </w:p>
        </w:tc>
        <w:tc>
          <w:tcPr>
            <w:tcW w:w="1741" w:type="dxa"/>
            <w:tcBorders/>
            <w:vAlign w:val="center"/>
          </w:tcPr>
          <w:p>
            <w:pPr>
              <w:pStyle w:val="TableContents"/>
              <w:bidi w:val="0"/>
              <w:spacing w:before="0" w:after="283"/>
              <w:jc w:val="left"/>
              <w:rPr/>
            </w:pPr>
            <w:r>
              <w:rPr/>
              <w:t xml:space="preserve">Kenilworth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7,914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1907 </w:t>
            </w:r>
          </w:p>
        </w:tc>
      </w:tr>
      <w:tr>
        <w:trPr/>
        <w:tc>
          <w:tcPr>
            <w:tcW w:w="616" w:type="dxa"/>
            <w:tcBorders/>
            <w:vAlign w:val="center"/>
          </w:tcPr>
          <w:p>
            <w:pPr>
              <w:pStyle w:val="TableContents"/>
              <w:bidi w:val="0"/>
              <w:spacing w:before="0" w:after="283"/>
              <w:jc w:val="left"/>
              <w:rPr/>
            </w:pPr>
            <w:r>
              <w:rPr/>
              <w:t xml:space="preserve">291 </w:t>
            </w:r>
          </w:p>
        </w:tc>
        <w:tc>
          <w:tcPr>
            <w:tcW w:w="1741" w:type="dxa"/>
            <w:tcBorders/>
            <w:vAlign w:val="center"/>
          </w:tcPr>
          <w:p>
            <w:pPr>
              <w:pStyle w:val="TableContents"/>
              <w:bidi w:val="0"/>
              <w:spacing w:before="0" w:after="283"/>
              <w:jc w:val="left"/>
              <w:rPr/>
            </w:pPr>
            <w:r>
              <w:rPr/>
              <w:t xml:space="preserve">Montvale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7,844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292 </w:t>
            </w:r>
          </w:p>
        </w:tc>
        <w:tc>
          <w:tcPr>
            <w:tcW w:w="1741" w:type="dxa"/>
            <w:tcBorders/>
            <w:vAlign w:val="center"/>
          </w:tcPr>
          <w:p>
            <w:pPr>
              <w:pStyle w:val="TableContents"/>
              <w:bidi w:val="0"/>
              <w:spacing w:before="0" w:after="283"/>
              <w:jc w:val="left"/>
              <w:rPr/>
            </w:pPr>
            <w:r>
              <w:rPr/>
              <w:t xml:space="preserve">Chester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7,838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1799 </w:t>
            </w:r>
          </w:p>
        </w:tc>
      </w:tr>
      <w:tr>
        <w:trPr/>
        <w:tc>
          <w:tcPr>
            <w:tcW w:w="616" w:type="dxa"/>
            <w:tcBorders/>
            <w:vAlign w:val="center"/>
          </w:tcPr>
          <w:p>
            <w:pPr>
              <w:pStyle w:val="TableContents"/>
              <w:bidi w:val="0"/>
              <w:spacing w:before="0" w:after="283"/>
              <w:jc w:val="left"/>
              <w:rPr/>
            </w:pPr>
            <w:r>
              <w:rPr/>
              <w:t xml:space="preserve">293 </w:t>
            </w:r>
          </w:p>
        </w:tc>
        <w:tc>
          <w:tcPr>
            <w:tcW w:w="1741" w:type="dxa"/>
            <w:tcBorders/>
            <w:vAlign w:val="center"/>
          </w:tcPr>
          <w:p>
            <w:pPr>
              <w:pStyle w:val="TableContents"/>
              <w:bidi w:val="0"/>
              <w:spacing w:before="0" w:after="283"/>
              <w:jc w:val="left"/>
              <w:rPr/>
            </w:pPr>
            <w:r>
              <w:rPr/>
              <w:t xml:space="preserve">Caldwell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7,822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294 </w:t>
            </w:r>
          </w:p>
        </w:tc>
        <w:tc>
          <w:tcPr>
            <w:tcW w:w="1741" w:type="dxa"/>
            <w:tcBorders/>
            <w:vAlign w:val="center"/>
          </w:tcPr>
          <w:p>
            <w:pPr>
              <w:pStyle w:val="TableContents"/>
              <w:bidi w:val="0"/>
              <w:spacing w:before="0" w:after="283"/>
              <w:jc w:val="left"/>
              <w:rPr/>
            </w:pPr>
            <w:r>
              <w:rPr/>
              <w:t xml:space="preserve">Mansfieldin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7,725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1754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295 </w:t>
            </w:r>
          </w:p>
        </w:tc>
        <w:tc>
          <w:tcPr>
            <w:tcW w:w="1741" w:type="dxa"/>
            <w:tcBorders/>
            <w:vAlign w:val="center"/>
          </w:tcPr>
          <w:p>
            <w:pPr>
              <w:pStyle w:val="TableContents"/>
              <w:bidi w:val="0"/>
              <w:spacing w:before="0" w:after="283"/>
              <w:jc w:val="left"/>
              <w:rPr/>
            </w:pPr>
            <w:r>
              <w:rPr/>
              <w:t xml:space="preserve">Bernardsville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7,707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296 </w:t>
            </w:r>
          </w:p>
        </w:tc>
        <w:tc>
          <w:tcPr>
            <w:tcW w:w="1741" w:type="dxa"/>
            <w:tcBorders/>
            <w:vAlign w:val="center"/>
          </w:tcPr>
          <w:p>
            <w:pPr>
              <w:pStyle w:val="TableContents"/>
              <w:bidi w:val="0"/>
              <w:spacing w:before="0" w:after="283"/>
              <w:jc w:val="left"/>
              <w:rPr/>
            </w:pPr>
            <w:r>
              <w:rPr/>
              <w:t xml:space="preserve">Chesterfield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7,699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297 </w:t>
            </w:r>
          </w:p>
        </w:tc>
        <w:tc>
          <w:tcPr>
            <w:tcW w:w="1741" w:type="dxa"/>
            <w:tcBorders/>
            <w:vAlign w:val="center"/>
          </w:tcPr>
          <w:p>
            <w:pPr>
              <w:pStyle w:val="TableContents"/>
              <w:bidi w:val="0"/>
              <w:spacing w:before="0" w:after="283"/>
              <w:jc w:val="left"/>
              <w:rPr/>
            </w:pPr>
            <w:r>
              <w:rPr/>
              <w:t xml:space="preserve">North Hanover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7,678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298 </w:t>
            </w:r>
          </w:p>
        </w:tc>
        <w:tc>
          <w:tcPr>
            <w:tcW w:w="1741" w:type="dxa"/>
            <w:tcBorders/>
            <w:vAlign w:val="center"/>
          </w:tcPr>
          <w:p>
            <w:pPr>
              <w:pStyle w:val="TableContents"/>
              <w:bidi w:val="0"/>
              <w:spacing w:before="0" w:after="283"/>
              <w:jc w:val="left"/>
              <w:rPr/>
            </w:pPr>
            <w:r>
              <w:rPr/>
              <w:t xml:space="preserve">Upper Deerfield Township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7,660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299 </w:t>
            </w:r>
          </w:p>
        </w:tc>
        <w:tc>
          <w:tcPr>
            <w:tcW w:w="1741" w:type="dxa"/>
            <w:tcBorders/>
            <w:vAlign w:val="center"/>
          </w:tcPr>
          <w:p>
            <w:pPr>
              <w:pStyle w:val="TableContents"/>
              <w:bidi w:val="0"/>
              <w:spacing w:before="0" w:after="283"/>
              <w:jc w:val="left"/>
              <w:rPr/>
            </w:pPr>
            <w:r>
              <w:rPr/>
              <w:t xml:space="preserve">Bloomingdale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7,656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1918 </w:t>
            </w:r>
          </w:p>
        </w:tc>
      </w:tr>
      <w:tr>
        <w:trPr/>
        <w:tc>
          <w:tcPr>
            <w:tcW w:w="616" w:type="dxa"/>
            <w:tcBorders/>
            <w:vAlign w:val="center"/>
          </w:tcPr>
          <w:p>
            <w:pPr>
              <w:pStyle w:val="TableContents"/>
              <w:bidi w:val="0"/>
              <w:spacing w:before="0" w:after="283"/>
              <w:jc w:val="left"/>
              <w:rPr/>
            </w:pPr>
            <w:r>
              <w:rPr/>
              <w:t xml:space="preserve">300 </w:t>
            </w:r>
          </w:p>
        </w:tc>
        <w:tc>
          <w:tcPr>
            <w:tcW w:w="1741" w:type="dxa"/>
            <w:tcBorders/>
            <w:vAlign w:val="center"/>
          </w:tcPr>
          <w:p>
            <w:pPr>
              <w:pStyle w:val="TableContents"/>
              <w:bidi w:val="0"/>
              <w:spacing w:before="0" w:after="283"/>
              <w:jc w:val="left"/>
              <w:rPr/>
            </w:pPr>
            <w:r>
              <w:rPr/>
              <w:t xml:space="preserve">Wood-Ridge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7,626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301 </w:t>
            </w:r>
          </w:p>
        </w:tc>
        <w:tc>
          <w:tcPr>
            <w:tcW w:w="1741" w:type="dxa"/>
            <w:tcBorders/>
            <w:vAlign w:val="center"/>
          </w:tcPr>
          <w:p>
            <w:pPr>
              <w:pStyle w:val="TableContents"/>
              <w:bidi w:val="0"/>
              <w:spacing w:before="0" w:after="283"/>
              <w:jc w:val="left"/>
              <w:rPr/>
            </w:pPr>
            <w:r>
              <w:rPr/>
              <w:t xml:space="preserve">Berliini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7,588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1927 </w:t>
            </w:r>
          </w:p>
        </w:tc>
      </w:tr>
      <w:tr>
        <w:trPr/>
        <w:tc>
          <w:tcPr>
            <w:tcW w:w="616" w:type="dxa"/>
            <w:tcBorders/>
            <w:vAlign w:val="center"/>
          </w:tcPr>
          <w:p>
            <w:pPr>
              <w:pStyle w:val="TableContents"/>
              <w:bidi w:val="0"/>
              <w:spacing w:before="0" w:after="283"/>
              <w:jc w:val="left"/>
              <w:rPr/>
            </w:pPr>
            <w:r>
              <w:rPr/>
              <w:t xml:space="preserve">302 </w:t>
            </w:r>
          </w:p>
        </w:tc>
        <w:tc>
          <w:tcPr>
            <w:tcW w:w="1741" w:type="dxa"/>
            <w:tcBorders/>
            <w:vAlign w:val="center"/>
          </w:tcPr>
          <w:p>
            <w:pPr>
              <w:pStyle w:val="TableContents"/>
              <w:bidi w:val="0"/>
              <w:spacing w:before="0" w:after="283"/>
              <w:jc w:val="left"/>
              <w:rPr/>
            </w:pPr>
            <w:r>
              <w:rPr/>
              <w:t xml:space="preserve">Buena Vistan kunta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7,570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303 </w:t>
            </w:r>
          </w:p>
        </w:tc>
        <w:tc>
          <w:tcPr>
            <w:tcW w:w="1741" w:type="dxa"/>
            <w:tcBorders/>
            <w:vAlign w:val="center"/>
          </w:tcPr>
          <w:p>
            <w:pPr>
              <w:pStyle w:val="TableContents"/>
              <w:bidi w:val="0"/>
              <w:spacing w:before="0" w:after="283"/>
              <w:jc w:val="left"/>
              <w:rPr/>
            </w:pPr>
            <w:r>
              <w:rPr/>
              <w:t xml:space="preserve">Butler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7,539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304 </w:t>
            </w:r>
          </w:p>
        </w:tc>
        <w:tc>
          <w:tcPr>
            <w:tcW w:w="1741" w:type="dxa"/>
            <w:tcBorders/>
            <w:vAlign w:val="center"/>
          </w:tcPr>
          <w:p>
            <w:pPr>
              <w:pStyle w:val="TableContents"/>
              <w:bidi w:val="0"/>
              <w:spacing w:before="0" w:after="283"/>
              <w:jc w:val="left"/>
              <w:rPr/>
            </w:pPr>
            <w:r>
              <w:rPr/>
              <w:t xml:space="preserve">Glen Ridge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7,527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305 </w:t>
            </w:r>
          </w:p>
        </w:tc>
        <w:tc>
          <w:tcPr>
            <w:tcW w:w="1741" w:type="dxa"/>
            <w:tcBorders/>
            <w:vAlign w:val="center"/>
          </w:tcPr>
          <w:p>
            <w:pPr>
              <w:pStyle w:val="TableContents"/>
              <w:bidi w:val="0"/>
              <w:spacing w:before="0" w:after="283"/>
              <w:jc w:val="left"/>
              <w:rPr/>
            </w:pPr>
            <w:r>
              <w:rPr/>
              <w:t xml:space="preserve">Haddon Heights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7,473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306 </w:t>
            </w:r>
          </w:p>
        </w:tc>
        <w:tc>
          <w:tcPr>
            <w:tcW w:w="1741" w:type="dxa"/>
            <w:tcBorders/>
            <w:vAlign w:val="center"/>
          </w:tcPr>
          <w:p>
            <w:pPr>
              <w:pStyle w:val="TableContents"/>
              <w:bidi w:val="0"/>
              <w:spacing w:before="0" w:after="283"/>
              <w:jc w:val="left"/>
              <w:rPr/>
            </w:pPr>
            <w:r>
              <w:rPr/>
              <w:t xml:space="preserve">Fairfieldin kunta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7,466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307 </w:t>
            </w:r>
          </w:p>
        </w:tc>
        <w:tc>
          <w:tcPr>
            <w:tcW w:w="1741" w:type="dxa"/>
            <w:tcBorders/>
            <w:vAlign w:val="center"/>
          </w:tcPr>
          <w:p>
            <w:pPr>
              <w:pStyle w:val="TableContents"/>
              <w:bidi w:val="0"/>
              <w:spacing w:before="0" w:after="283"/>
              <w:jc w:val="left"/>
              <w:rPr/>
            </w:pPr>
            <w:r>
              <w:rPr/>
              <w:t xml:space="preserve">Emerson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7,401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308 </w:t>
            </w:r>
          </w:p>
        </w:tc>
        <w:tc>
          <w:tcPr>
            <w:tcW w:w="1741" w:type="dxa"/>
            <w:tcBorders/>
            <w:vAlign w:val="center"/>
          </w:tcPr>
          <w:p>
            <w:pPr>
              <w:pStyle w:val="TableContents"/>
              <w:bidi w:val="0"/>
              <w:spacing w:before="0" w:after="283"/>
              <w:jc w:val="left"/>
              <w:rPr/>
            </w:pPr>
            <w:r>
              <w:rPr/>
              <w:t xml:space="preserve">Palmyra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7,398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309 </w:t>
            </w:r>
          </w:p>
        </w:tc>
        <w:tc>
          <w:tcPr>
            <w:tcW w:w="1741" w:type="dxa"/>
            <w:tcBorders/>
            <w:vAlign w:val="center"/>
          </w:tcPr>
          <w:p>
            <w:pPr>
              <w:pStyle w:val="TableContents"/>
              <w:bidi w:val="0"/>
              <w:spacing w:before="0" w:after="283"/>
              <w:jc w:val="left"/>
              <w:rPr/>
            </w:pPr>
            <w:r>
              <w:rPr/>
              <w:t xml:space="preserve">New Hanover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7,385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1723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310 </w:t>
            </w:r>
          </w:p>
        </w:tc>
        <w:tc>
          <w:tcPr>
            <w:tcW w:w="1741" w:type="dxa"/>
            <w:tcBorders/>
            <w:vAlign w:val="center"/>
          </w:tcPr>
          <w:p>
            <w:pPr>
              <w:pStyle w:val="TableContents"/>
              <w:bidi w:val="0"/>
              <w:spacing w:before="0" w:after="283"/>
              <w:jc w:val="left"/>
              <w:rPr/>
            </w:pPr>
            <w:r>
              <w:rPr/>
              <w:t xml:space="preserve">Fanwood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7,318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311 </w:t>
            </w:r>
          </w:p>
        </w:tc>
        <w:tc>
          <w:tcPr>
            <w:tcW w:w="1741" w:type="dxa"/>
            <w:tcBorders/>
            <w:vAlign w:val="center"/>
          </w:tcPr>
          <w:p>
            <w:pPr>
              <w:pStyle w:val="TableContents"/>
              <w:bidi w:val="0"/>
              <w:spacing w:before="0" w:after="283"/>
              <w:jc w:val="left"/>
              <w:rPr/>
            </w:pPr>
            <w:r>
              <w:rPr/>
              <w:t xml:space="preserve">Keyport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7,240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312 </w:t>
            </w:r>
          </w:p>
        </w:tc>
        <w:tc>
          <w:tcPr>
            <w:tcW w:w="1741" w:type="dxa"/>
            <w:tcBorders/>
            <w:vAlign w:val="center"/>
          </w:tcPr>
          <w:p>
            <w:pPr>
              <w:pStyle w:val="TableContents"/>
              <w:bidi w:val="0"/>
              <w:spacing w:before="0" w:after="283"/>
              <w:jc w:val="left"/>
              <w:rPr/>
            </w:pPr>
            <w:r>
              <w:rPr/>
              <w:t xml:space="preserve">Dunellen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7,227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313 </w:t>
            </w:r>
          </w:p>
        </w:tc>
        <w:tc>
          <w:tcPr>
            <w:tcW w:w="1741" w:type="dxa"/>
            <w:tcBorders/>
            <w:vAlign w:val="center"/>
          </w:tcPr>
          <w:p>
            <w:pPr>
              <w:pStyle w:val="TableContents"/>
              <w:bidi w:val="0"/>
              <w:spacing w:before="0" w:after="283"/>
              <w:jc w:val="left"/>
              <w:rPr/>
            </w:pPr>
            <w:r>
              <w:rPr/>
              <w:t xml:space="preserve">Green Brook Township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7,203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1872 </w:t>
            </w:r>
          </w:p>
        </w:tc>
      </w:tr>
      <w:tr>
        <w:trPr/>
        <w:tc>
          <w:tcPr>
            <w:tcW w:w="616" w:type="dxa"/>
            <w:tcBorders/>
            <w:vAlign w:val="center"/>
          </w:tcPr>
          <w:p>
            <w:pPr>
              <w:pStyle w:val="TableContents"/>
              <w:bidi w:val="0"/>
              <w:spacing w:before="0" w:after="283"/>
              <w:jc w:val="left"/>
              <w:rPr/>
            </w:pPr>
            <w:r>
              <w:rPr/>
              <w:t xml:space="preserve">314 </w:t>
            </w:r>
          </w:p>
        </w:tc>
        <w:tc>
          <w:tcPr>
            <w:tcW w:w="1741" w:type="dxa"/>
            <w:tcBorders/>
            <w:vAlign w:val="center"/>
          </w:tcPr>
          <w:p>
            <w:pPr>
              <w:pStyle w:val="TableContents"/>
              <w:bidi w:val="0"/>
              <w:spacing w:before="0" w:after="283"/>
              <w:jc w:val="left"/>
              <w:rPr/>
            </w:pPr>
            <w:r>
              <w:rPr/>
              <w:t xml:space="preserve">Midland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7,128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315 </w:t>
            </w:r>
          </w:p>
        </w:tc>
        <w:tc>
          <w:tcPr>
            <w:tcW w:w="1741" w:type="dxa"/>
            <w:tcBorders/>
            <w:vAlign w:val="center"/>
          </w:tcPr>
          <w:p>
            <w:pPr>
              <w:pStyle w:val="TableContents"/>
              <w:bidi w:val="0"/>
              <w:spacing w:before="0" w:after="283"/>
              <w:jc w:val="left"/>
              <w:rPr/>
            </w:pPr>
            <w:r>
              <w:rPr/>
              <w:t xml:space="preserve">Rumson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7,122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1907 </w:t>
            </w:r>
          </w:p>
        </w:tc>
      </w:tr>
      <w:tr>
        <w:trPr/>
        <w:tc>
          <w:tcPr>
            <w:tcW w:w="616" w:type="dxa"/>
            <w:tcBorders/>
            <w:vAlign w:val="center"/>
          </w:tcPr>
          <w:p>
            <w:pPr>
              <w:pStyle w:val="TableContents"/>
              <w:bidi w:val="0"/>
              <w:spacing w:before="0" w:after="283"/>
              <w:jc w:val="left"/>
              <w:rPr/>
            </w:pPr>
            <w:r>
              <w:rPr/>
              <w:t xml:space="preserve">316 </w:t>
            </w:r>
          </w:p>
        </w:tc>
        <w:tc>
          <w:tcPr>
            <w:tcW w:w="1741" w:type="dxa"/>
            <w:tcBorders/>
            <w:vAlign w:val="center"/>
          </w:tcPr>
          <w:p>
            <w:pPr>
              <w:pStyle w:val="TableContents"/>
              <w:bidi w:val="0"/>
              <w:spacing w:before="0" w:after="283"/>
              <w:jc w:val="left"/>
              <w:rPr/>
            </w:pPr>
            <w:r>
              <w:rPr/>
              <w:t xml:space="preserve">Linwood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7,092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317 </w:t>
            </w:r>
          </w:p>
        </w:tc>
        <w:tc>
          <w:tcPr>
            <w:tcW w:w="1741" w:type="dxa"/>
            <w:tcBorders/>
            <w:vAlign w:val="center"/>
          </w:tcPr>
          <w:p>
            <w:pPr>
              <w:pStyle w:val="TableContents"/>
              <w:bidi w:val="0"/>
              <w:spacing w:before="0" w:after="283"/>
              <w:jc w:val="left"/>
              <w:rPr/>
            </w:pPr>
            <w:r>
              <w:rPr/>
              <w:t xml:space="preserve">Stratford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7,040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318 </w:t>
            </w:r>
          </w:p>
        </w:tc>
        <w:tc>
          <w:tcPr>
            <w:tcW w:w="1741" w:type="dxa"/>
            <w:tcBorders/>
            <w:vAlign w:val="center"/>
          </w:tcPr>
          <w:p>
            <w:pPr>
              <w:pStyle w:val="TableContents"/>
              <w:bidi w:val="0"/>
              <w:spacing w:before="0" w:after="283"/>
              <w:jc w:val="left"/>
              <w:rPr/>
            </w:pPr>
            <w:r>
              <w:rPr/>
              <w:t xml:space="preserve">Barrington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6,983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1917 </w:t>
            </w:r>
          </w:p>
        </w:tc>
      </w:tr>
      <w:tr>
        <w:trPr/>
        <w:tc>
          <w:tcPr>
            <w:tcW w:w="616" w:type="dxa"/>
            <w:tcBorders/>
            <w:vAlign w:val="center"/>
          </w:tcPr>
          <w:p>
            <w:pPr>
              <w:pStyle w:val="TableContents"/>
              <w:bidi w:val="0"/>
              <w:spacing w:before="0" w:after="283"/>
              <w:jc w:val="left"/>
              <w:rPr/>
            </w:pPr>
            <w:r>
              <w:rPr/>
              <w:t xml:space="preserve">319 </w:t>
            </w:r>
          </w:p>
        </w:tc>
        <w:tc>
          <w:tcPr>
            <w:tcW w:w="1741" w:type="dxa"/>
            <w:tcBorders/>
            <w:vAlign w:val="center"/>
          </w:tcPr>
          <w:p>
            <w:pPr>
              <w:pStyle w:val="TableContents"/>
              <w:bidi w:val="0"/>
              <w:spacing w:before="0" w:after="283"/>
              <w:jc w:val="left"/>
              <w:rPr/>
            </w:pPr>
            <w:r>
              <w:rPr/>
              <w:t xml:space="preserve">Tabernacle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6,949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320 </w:t>
            </w:r>
          </w:p>
        </w:tc>
        <w:tc>
          <w:tcPr>
            <w:tcW w:w="1741" w:type="dxa"/>
            <w:tcBorders/>
            <w:vAlign w:val="center"/>
          </w:tcPr>
          <w:p>
            <w:pPr>
              <w:pStyle w:val="TableContents"/>
              <w:bidi w:val="0"/>
              <w:spacing w:before="0" w:after="283"/>
              <w:jc w:val="left"/>
              <w:rPr/>
            </w:pPr>
            <w:r>
              <w:rPr/>
              <w:t xml:space="preserve">Upper Freehold Township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6,902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321 </w:t>
            </w:r>
          </w:p>
        </w:tc>
        <w:tc>
          <w:tcPr>
            <w:tcW w:w="1741" w:type="dxa"/>
            <w:tcBorders/>
            <w:vAlign w:val="center"/>
          </w:tcPr>
          <w:p>
            <w:pPr>
              <w:pStyle w:val="TableContents"/>
              <w:bidi w:val="0"/>
              <w:spacing w:before="0" w:after="283"/>
              <w:jc w:val="left"/>
              <w:rPr/>
            </w:pPr>
            <w:r>
              <w:rPr/>
              <w:t xml:space="preserve">Milltown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6,893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322 </w:t>
            </w:r>
          </w:p>
        </w:tc>
        <w:tc>
          <w:tcPr>
            <w:tcW w:w="1741" w:type="dxa"/>
            <w:tcBorders/>
            <w:vAlign w:val="center"/>
          </w:tcPr>
          <w:p>
            <w:pPr>
              <w:pStyle w:val="TableContents"/>
              <w:bidi w:val="0"/>
              <w:spacing w:before="0" w:after="283"/>
              <w:jc w:val="left"/>
              <w:rPr/>
            </w:pPr>
            <w:r>
              <w:rPr/>
              <w:t xml:space="preserve">Raritan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6,881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1868 </w:t>
            </w:r>
          </w:p>
        </w:tc>
      </w:tr>
      <w:tr>
        <w:trPr/>
        <w:tc>
          <w:tcPr>
            <w:tcW w:w="616" w:type="dxa"/>
            <w:tcBorders/>
            <w:vAlign w:val="center"/>
          </w:tcPr>
          <w:p>
            <w:pPr>
              <w:pStyle w:val="TableContents"/>
              <w:bidi w:val="0"/>
              <w:spacing w:before="0" w:after="283"/>
              <w:jc w:val="left"/>
              <w:rPr/>
            </w:pPr>
            <w:r>
              <w:rPr/>
              <w:t xml:space="preserve">323 </w:t>
            </w:r>
          </w:p>
        </w:tc>
        <w:tc>
          <w:tcPr>
            <w:tcW w:w="1741" w:type="dxa"/>
            <w:tcBorders/>
            <w:vAlign w:val="center"/>
          </w:tcPr>
          <w:p>
            <w:pPr>
              <w:pStyle w:val="TableContents"/>
              <w:bidi w:val="0"/>
              <w:spacing w:before="0" w:after="283"/>
              <w:jc w:val="left"/>
              <w:rPr/>
            </w:pPr>
            <w:r>
              <w:rPr/>
              <w:t xml:space="preserve">Mountainside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6,685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324 </w:t>
            </w:r>
          </w:p>
        </w:tc>
        <w:tc>
          <w:tcPr>
            <w:tcW w:w="1741" w:type="dxa"/>
            <w:tcBorders/>
            <w:vAlign w:val="center"/>
          </w:tcPr>
          <w:p>
            <w:pPr>
              <w:pStyle w:val="TableContents"/>
              <w:bidi w:val="0"/>
              <w:spacing w:before="0" w:after="283"/>
              <w:jc w:val="left"/>
              <w:rPr/>
            </w:pPr>
            <w:r>
              <w:rPr/>
              <w:t xml:space="preserve">Washington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6,651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1849 </w:t>
            </w:r>
          </w:p>
        </w:tc>
      </w:tr>
      <w:tr>
        <w:trPr/>
        <w:tc>
          <w:tcPr>
            <w:tcW w:w="616" w:type="dxa"/>
            <w:tcBorders/>
            <w:vAlign w:val="center"/>
          </w:tcPr>
          <w:p>
            <w:pPr>
              <w:pStyle w:val="TableContents"/>
              <w:bidi w:val="0"/>
              <w:spacing w:before="0" w:after="283"/>
              <w:jc w:val="left"/>
              <w:rPr/>
            </w:pPr>
            <w:r>
              <w:rPr/>
              <w:t xml:space="preserve">325 </w:t>
            </w:r>
          </w:p>
        </w:tc>
        <w:tc>
          <w:tcPr>
            <w:tcW w:w="1741" w:type="dxa"/>
            <w:tcBorders/>
            <w:vAlign w:val="center"/>
          </w:tcPr>
          <w:p>
            <w:pPr>
              <w:pStyle w:val="TableContents"/>
              <w:bidi w:val="0"/>
              <w:spacing w:before="0" w:after="283"/>
              <w:jc w:val="left"/>
              <w:rPr/>
            </w:pPr>
            <w:r>
              <w:rPr/>
              <w:t xml:space="preserve">Lebanonin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6,588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326 </w:t>
            </w:r>
          </w:p>
        </w:tc>
        <w:tc>
          <w:tcPr>
            <w:tcW w:w="1741" w:type="dxa"/>
            <w:tcBorders/>
            <w:vAlign w:val="center"/>
          </w:tcPr>
          <w:p>
            <w:pPr>
              <w:pStyle w:val="TableContents"/>
              <w:bidi w:val="0"/>
              <w:spacing w:before="0" w:after="283"/>
              <w:jc w:val="left"/>
              <w:rPr/>
            </w:pPr>
            <w:r>
              <w:rPr/>
              <w:t xml:space="preserve">Wharton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6,522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327 </w:t>
            </w:r>
          </w:p>
        </w:tc>
        <w:tc>
          <w:tcPr>
            <w:tcW w:w="1741" w:type="dxa"/>
            <w:tcBorders/>
            <w:vAlign w:val="center"/>
          </w:tcPr>
          <w:p>
            <w:pPr>
              <w:pStyle w:val="TableContents"/>
              <w:bidi w:val="0"/>
              <w:spacing w:before="0" w:after="283"/>
              <w:jc w:val="left"/>
              <w:rPr/>
            </w:pPr>
            <w:r>
              <w:rPr/>
              <w:t xml:space="preserve">Allendale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6,505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328 </w:t>
            </w:r>
          </w:p>
        </w:tc>
        <w:tc>
          <w:tcPr>
            <w:tcW w:w="1741" w:type="dxa"/>
            <w:tcBorders/>
            <w:vAlign w:val="center"/>
          </w:tcPr>
          <w:p>
            <w:pPr>
              <w:pStyle w:val="TableContents"/>
              <w:bidi w:val="0"/>
              <w:spacing w:before="0" w:after="283"/>
              <w:jc w:val="left"/>
              <w:rPr/>
            </w:pPr>
            <w:r>
              <w:rPr/>
              <w:t xml:space="preserve">Shamongin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6,490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1852 </w:t>
            </w:r>
          </w:p>
        </w:tc>
      </w:tr>
      <w:tr>
        <w:trPr/>
        <w:tc>
          <w:tcPr>
            <w:tcW w:w="616" w:type="dxa"/>
            <w:tcBorders/>
            <w:vAlign w:val="center"/>
          </w:tcPr>
          <w:p>
            <w:pPr>
              <w:pStyle w:val="TableContents"/>
              <w:bidi w:val="0"/>
              <w:spacing w:before="0" w:after="283"/>
              <w:jc w:val="left"/>
              <w:rPr/>
            </w:pPr>
            <w:r>
              <w:rPr/>
              <w:t xml:space="preserve">329 </w:t>
            </w:r>
          </w:p>
        </w:tc>
        <w:tc>
          <w:tcPr>
            <w:tcW w:w="1741" w:type="dxa"/>
            <w:tcBorders/>
            <w:vAlign w:val="center"/>
          </w:tcPr>
          <w:p>
            <w:pPr>
              <w:pStyle w:val="TableContents"/>
              <w:bidi w:val="0"/>
              <w:spacing w:before="0" w:after="283"/>
              <w:jc w:val="left"/>
              <w:rPr/>
            </w:pPr>
            <w:r>
              <w:rPr/>
              <w:t xml:space="preserve">Dennisin kunta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6,467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1827 </w:t>
            </w:r>
          </w:p>
        </w:tc>
      </w:tr>
      <w:tr>
        <w:trPr/>
        <w:tc>
          <w:tcPr>
            <w:tcW w:w="616" w:type="dxa"/>
            <w:tcBorders/>
            <w:vAlign w:val="center"/>
          </w:tcPr>
          <w:p>
            <w:pPr>
              <w:pStyle w:val="TableContents"/>
              <w:bidi w:val="0"/>
              <w:spacing w:before="0" w:after="283"/>
              <w:jc w:val="left"/>
              <w:rPr/>
            </w:pPr>
            <w:r>
              <w:rPr/>
              <w:t xml:space="preserve">330 </w:t>
            </w:r>
          </w:p>
        </w:tc>
        <w:tc>
          <w:tcPr>
            <w:tcW w:w="1741" w:type="dxa"/>
            <w:tcBorders/>
            <w:vAlign w:val="center"/>
          </w:tcPr>
          <w:p>
            <w:pPr>
              <w:pStyle w:val="TableContents"/>
              <w:bidi w:val="0"/>
              <w:spacing w:before="0" w:after="283"/>
              <w:jc w:val="left"/>
              <w:rPr/>
            </w:pPr>
            <w:r>
              <w:rPr/>
              <w:t xml:space="preserve">Washington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6,461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1868 </w:t>
            </w:r>
          </w:p>
        </w:tc>
      </w:tr>
      <w:tr>
        <w:trPr/>
        <w:tc>
          <w:tcPr>
            <w:tcW w:w="616" w:type="dxa"/>
            <w:tcBorders/>
            <w:vAlign w:val="center"/>
          </w:tcPr>
          <w:p>
            <w:pPr>
              <w:pStyle w:val="TableContents"/>
              <w:bidi w:val="0"/>
              <w:spacing w:before="0" w:after="283"/>
              <w:jc w:val="left"/>
              <w:rPr/>
            </w:pPr>
            <w:r>
              <w:rPr/>
              <w:t xml:space="preserve">331 </w:t>
            </w:r>
          </w:p>
        </w:tc>
        <w:tc>
          <w:tcPr>
            <w:tcW w:w="1741" w:type="dxa"/>
            <w:tcBorders/>
            <w:vAlign w:val="center"/>
          </w:tcPr>
          <w:p>
            <w:pPr>
              <w:pStyle w:val="TableContents"/>
              <w:bidi w:val="0"/>
              <w:spacing w:before="0" w:after="283"/>
              <w:jc w:val="left"/>
              <w:rPr/>
            </w:pPr>
            <w:r>
              <w:rPr/>
              <w:t xml:space="preserve">Rockaway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6,438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332 </w:t>
            </w:r>
          </w:p>
        </w:tc>
        <w:tc>
          <w:tcPr>
            <w:tcW w:w="1741" w:type="dxa"/>
            <w:tcBorders/>
            <w:vAlign w:val="center"/>
          </w:tcPr>
          <w:p>
            <w:pPr>
              <w:pStyle w:val="TableContents"/>
              <w:bidi w:val="0"/>
              <w:spacing w:before="0" w:after="283"/>
              <w:jc w:val="left"/>
              <w:rPr/>
            </w:pPr>
            <w:r>
              <w:rPr/>
              <w:t xml:space="preserve">Margate City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6,354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1885 </w:t>
            </w:r>
          </w:p>
        </w:tc>
      </w:tr>
      <w:tr>
        <w:trPr/>
        <w:tc>
          <w:tcPr>
            <w:tcW w:w="616" w:type="dxa"/>
            <w:tcBorders/>
            <w:vAlign w:val="center"/>
          </w:tcPr>
          <w:p>
            <w:pPr>
              <w:pStyle w:val="TableContents"/>
              <w:bidi w:val="0"/>
              <w:spacing w:before="0" w:after="283"/>
              <w:jc w:val="left"/>
              <w:rPr/>
            </w:pPr>
            <w:r>
              <w:rPr/>
              <w:t xml:space="preserve">333 </w:t>
            </w:r>
          </w:p>
        </w:tc>
        <w:tc>
          <w:tcPr>
            <w:tcW w:w="1741" w:type="dxa"/>
            <w:tcBorders/>
            <w:vAlign w:val="center"/>
          </w:tcPr>
          <w:p>
            <w:pPr>
              <w:pStyle w:val="TableContents"/>
              <w:bidi w:val="0"/>
              <w:spacing w:before="0" w:after="283"/>
              <w:jc w:val="left"/>
              <w:rPr/>
            </w:pPr>
            <w:r>
              <w:rPr/>
              <w:t xml:space="preserve">Andover Township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6,319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1864 </w:t>
            </w:r>
          </w:p>
        </w:tc>
      </w:tr>
      <w:tr>
        <w:trPr/>
        <w:tc>
          <w:tcPr>
            <w:tcW w:w="616" w:type="dxa"/>
            <w:tcBorders/>
            <w:vAlign w:val="center"/>
          </w:tcPr>
          <w:p>
            <w:pPr>
              <w:pStyle w:val="TableContents"/>
              <w:bidi w:val="0"/>
              <w:spacing w:before="0" w:after="283"/>
              <w:jc w:val="left"/>
              <w:rPr/>
            </w:pPr>
            <w:r>
              <w:rPr/>
              <w:t xml:space="preserve">334 </w:t>
            </w:r>
          </w:p>
        </w:tc>
        <w:tc>
          <w:tcPr>
            <w:tcW w:w="1741" w:type="dxa"/>
            <w:tcBorders/>
            <w:vAlign w:val="center"/>
          </w:tcPr>
          <w:p>
            <w:pPr>
              <w:pStyle w:val="TableContents"/>
              <w:bidi w:val="0"/>
              <w:spacing w:before="0" w:after="283"/>
              <w:jc w:val="left"/>
              <w:rPr/>
            </w:pPr>
            <w:r>
              <w:rPr/>
              <w:t xml:space="preserve">Fairfieldin kunta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6,295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1697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335 </w:t>
            </w:r>
          </w:p>
        </w:tc>
        <w:tc>
          <w:tcPr>
            <w:tcW w:w="1741" w:type="dxa"/>
            <w:tcBorders/>
            <w:vAlign w:val="center"/>
          </w:tcPr>
          <w:p>
            <w:pPr>
              <w:pStyle w:val="TableContents"/>
              <w:bidi w:val="0"/>
              <w:spacing w:before="0" w:after="283"/>
              <w:jc w:val="left"/>
              <w:rPr/>
            </w:pPr>
            <w:r>
              <w:rPr/>
              <w:t xml:space="preserve">Union Beach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6,245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336 </w:t>
            </w:r>
          </w:p>
        </w:tc>
        <w:tc>
          <w:tcPr>
            <w:tcW w:w="1741" w:type="dxa"/>
            <w:tcBorders/>
            <w:vAlign w:val="center"/>
          </w:tcPr>
          <w:p>
            <w:pPr>
              <w:pStyle w:val="TableContents"/>
              <w:bidi w:val="0"/>
              <w:spacing w:before="0" w:after="283"/>
              <w:jc w:val="left"/>
              <w:rPr/>
            </w:pPr>
            <w:r>
              <w:rPr/>
              <w:t xml:space="preserve">North Caldwell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6,183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337 </w:t>
            </w:r>
          </w:p>
        </w:tc>
        <w:tc>
          <w:tcPr>
            <w:tcW w:w="1741" w:type="dxa"/>
            <w:tcBorders/>
            <w:vAlign w:val="center"/>
          </w:tcPr>
          <w:p>
            <w:pPr>
              <w:pStyle w:val="TableContents"/>
              <w:bidi w:val="0"/>
              <w:spacing w:before="0" w:after="283"/>
              <w:jc w:val="left"/>
              <w:rPr/>
            </w:pPr>
            <w:r>
              <w:rPr/>
              <w:t xml:space="preserve">Mullican kunta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6,147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1838 </w:t>
            </w:r>
          </w:p>
        </w:tc>
      </w:tr>
      <w:tr>
        <w:trPr/>
        <w:tc>
          <w:tcPr>
            <w:tcW w:w="616" w:type="dxa"/>
            <w:tcBorders/>
            <w:vAlign w:val="center"/>
          </w:tcPr>
          <w:p>
            <w:pPr>
              <w:pStyle w:val="TableContents"/>
              <w:bidi w:val="0"/>
              <w:spacing w:before="0" w:after="283"/>
              <w:jc w:val="left"/>
              <w:rPr/>
            </w:pPr>
            <w:r>
              <w:rPr/>
              <w:t xml:space="preserve">338 </w:t>
            </w:r>
          </w:p>
        </w:tc>
        <w:tc>
          <w:tcPr>
            <w:tcW w:w="1741" w:type="dxa"/>
            <w:tcBorders/>
            <w:vAlign w:val="center"/>
          </w:tcPr>
          <w:p>
            <w:pPr>
              <w:pStyle w:val="TableContents"/>
              <w:bidi w:val="0"/>
              <w:spacing w:before="0" w:after="283"/>
              <w:jc w:val="left"/>
              <w:rPr/>
            </w:pPr>
            <w:r>
              <w:rPr/>
              <w:t xml:space="preserve">Carlstadt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6,127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339 </w:t>
            </w:r>
          </w:p>
        </w:tc>
        <w:tc>
          <w:tcPr>
            <w:tcW w:w="1741" w:type="dxa"/>
            <w:tcBorders/>
            <w:vAlign w:val="center"/>
          </w:tcPr>
          <w:p>
            <w:pPr>
              <w:pStyle w:val="TableContents"/>
              <w:bidi w:val="0"/>
              <w:spacing w:before="0" w:after="283"/>
              <w:jc w:val="left"/>
              <w:rPr/>
            </w:pPr>
            <w:r>
              <w:rPr/>
              <w:t xml:space="preserve">Fair Haven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6,121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1912 </w:t>
            </w:r>
          </w:p>
        </w:tc>
      </w:tr>
      <w:tr>
        <w:trPr/>
        <w:tc>
          <w:tcPr>
            <w:tcW w:w="616" w:type="dxa"/>
            <w:tcBorders/>
            <w:vAlign w:val="center"/>
          </w:tcPr>
          <w:p>
            <w:pPr>
              <w:pStyle w:val="TableContents"/>
              <w:bidi w:val="0"/>
              <w:spacing w:before="0" w:after="283"/>
              <w:jc w:val="left"/>
              <w:rPr/>
            </w:pPr>
            <w:r>
              <w:rPr/>
              <w:t xml:space="preserve">340 </w:t>
            </w:r>
          </w:p>
        </w:tc>
        <w:tc>
          <w:tcPr>
            <w:tcW w:w="1741" w:type="dxa"/>
            <w:tcBorders/>
            <w:vAlign w:val="center"/>
          </w:tcPr>
          <w:p>
            <w:pPr>
              <w:pStyle w:val="TableContents"/>
              <w:bidi w:val="0"/>
              <w:spacing w:before="0" w:after="283"/>
              <w:jc w:val="left"/>
              <w:rPr/>
            </w:pPr>
            <w:r>
              <w:rPr/>
              <w:t xml:space="preserve">Hainesport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6,110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341 </w:t>
            </w:r>
          </w:p>
        </w:tc>
        <w:tc>
          <w:tcPr>
            <w:tcW w:w="1741" w:type="dxa"/>
            <w:tcBorders/>
            <w:vAlign w:val="center"/>
          </w:tcPr>
          <w:p>
            <w:pPr>
              <w:pStyle w:val="TableContents"/>
              <w:bidi w:val="0"/>
              <w:spacing w:before="0" w:after="283"/>
              <w:jc w:val="left"/>
              <w:rPr/>
            </w:pPr>
            <w:r>
              <w:rPr/>
              <w:t xml:space="preserve">Paulsboro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6,097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342 </w:t>
            </w:r>
          </w:p>
        </w:tc>
        <w:tc>
          <w:tcPr>
            <w:tcW w:w="1741" w:type="dxa"/>
            <w:tcBorders/>
            <w:vAlign w:val="center"/>
          </w:tcPr>
          <w:p>
            <w:pPr>
              <w:pStyle w:val="TableContents"/>
              <w:bidi w:val="0"/>
              <w:spacing w:before="0" w:after="283"/>
              <w:jc w:val="left"/>
              <w:rPr/>
            </w:pPr>
            <w:r>
              <w:rPr/>
              <w:t xml:space="preserve">Eastamptonin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6,069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1880 </w:t>
            </w:r>
          </w:p>
        </w:tc>
      </w:tr>
      <w:tr>
        <w:trPr/>
        <w:tc>
          <w:tcPr>
            <w:tcW w:w="616" w:type="dxa"/>
            <w:tcBorders/>
            <w:vAlign w:val="center"/>
          </w:tcPr>
          <w:p>
            <w:pPr>
              <w:pStyle w:val="TableContents"/>
              <w:bidi w:val="0"/>
              <w:spacing w:before="0" w:after="283"/>
              <w:jc w:val="left"/>
              <w:rPr/>
            </w:pPr>
            <w:r>
              <w:rPr/>
              <w:t xml:space="preserve">343 </w:t>
            </w:r>
          </w:p>
        </w:tc>
        <w:tc>
          <w:tcPr>
            <w:tcW w:w="1741" w:type="dxa"/>
            <w:tcBorders/>
            <w:vAlign w:val="center"/>
          </w:tcPr>
          <w:p>
            <w:pPr>
              <w:pStyle w:val="TableContents"/>
              <w:bidi w:val="0"/>
              <w:spacing w:before="0" w:after="283"/>
              <w:jc w:val="left"/>
              <w:rPr/>
            </w:pPr>
            <w:r>
              <w:rPr/>
              <w:t xml:space="preserve">Loganin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6,042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1877 </w:t>
            </w:r>
          </w:p>
        </w:tc>
      </w:tr>
      <w:tr>
        <w:trPr/>
        <w:tc>
          <w:tcPr>
            <w:tcW w:w="616" w:type="dxa"/>
            <w:tcBorders/>
            <w:vAlign w:val="center"/>
          </w:tcPr>
          <w:p>
            <w:pPr>
              <w:pStyle w:val="TableContents"/>
              <w:bidi w:val="0"/>
              <w:spacing w:before="0" w:after="283"/>
              <w:jc w:val="left"/>
              <w:rPr/>
            </w:pPr>
            <w:r>
              <w:rPr/>
              <w:t xml:space="preserve">344 </w:t>
            </w:r>
          </w:p>
        </w:tc>
        <w:tc>
          <w:tcPr>
            <w:tcW w:w="1741" w:type="dxa"/>
            <w:tcBorders/>
            <w:vAlign w:val="center"/>
          </w:tcPr>
          <w:p>
            <w:pPr>
              <w:pStyle w:val="TableContents"/>
              <w:bidi w:val="0"/>
              <w:spacing w:before="0" w:after="283"/>
              <w:jc w:val="left"/>
              <w:rPr/>
            </w:pPr>
            <w:r>
              <w:rPr/>
              <w:t xml:space="preserve">Tewksburyn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5,993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345 </w:t>
            </w:r>
          </w:p>
        </w:tc>
        <w:tc>
          <w:tcPr>
            <w:tcW w:w="1741" w:type="dxa"/>
            <w:tcBorders/>
            <w:vAlign w:val="center"/>
          </w:tcPr>
          <w:p>
            <w:pPr>
              <w:pStyle w:val="TableContents"/>
              <w:bidi w:val="0"/>
              <w:spacing w:before="0" w:after="283"/>
              <w:jc w:val="left"/>
              <w:rPr/>
            </w:pPr>
            <w:r>
              <w:rPr/>
              <w:t xml:space="preserve">Blairstown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5,967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346 </w:t>
            </w:r>
          </w:p>
        </w:tc>
        <w:tc>
          <w:tcPr>
            <w:tcW w:w="1741" w:type="dxa"/>
            <w:tcBorders/>
            <w:vAlign w:val="center"/>
          </w:tcPr>
          <w:p>
            <w:pPr>
              <w:pStyle w:val="TableContents"/>
              <w:bidi w:val="0"/>
              <w:spacing w:before="0" w:after="283"/>
              <w:jc w:val="left"/>
              <w:rPr/>
            </w:pPr>
            <w:r>
              <w:rPr/>
              <w:t xml:space="preserve">Little Silver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5,950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1923 </w:t>
            </w:r>
          </w:p>
        </w:tc>
      </w:tr>
      <w:tr>
        <w:trPr/>
        <w:tc>
          <w:tcPr>
            <w:tcW w:w="616" w:type="dxa"/>
            <w:tcBorders/>
            <w:vAlign w:val="center"/>
          </w:tcPr>
          <w:p>
            <w:pPr>
              <w:pStyle w:val="TableContents"/>
              <w:bidi w:val="0"/>
              <w:spacing w:before="0" w:after="283"/>
              <w:jc w:val="left"/>
              <w:rPr/>
            </w:pPr>
            <w:r>
              <w:rPr/>
              <w:t xml:space="preserve">347 </w:t>
            </w:r>
          </w:p>
        </w:tc>
        <w:tc>
          <w:tcPr>
            <w:tcW w:w="1741" w:type="dxa"/>
            <w:tcBorders/>
            <w:vAlign w:val="center"/>
          </w:tcPr>
          <w:p>
            <w:pPr>
              <w:pStyle w:val="TableContents"/>
              <w:bidi w:val="0"/>
              <w:spacing w:before="0" w:after="283"/>
              <w:jc w:val="left"/>
              <w:rPr/>
            </w:pPr>
            <w:r>
              <w:rPr/>
              <w:t xml:space="preserve">Jamesburg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5,915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348 </w:t>
            </w:r>
          </w:p>
        </w:tc>
        <w:tc>
          <w:tcPr>
            <w:tcW w:w="1741" w:type="dxa"/>
            <w:tcBorders/>
            <w:vAlign w:val="center"/>
          </w:tcPr>
          <w:p>
            <w:pPr>
              <w:pStyle w:val="TableContents"/>
              <w:bidi w:val="0"/>
              <w:spacing w:before="0" w:after="283"/>
              <w:jc w:val="left"/>
              <w:rPr/>
            </w:pPr>
            <w:r>
              <w:rPr/>
              <w:t xml:space="preserve">Union Township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5,908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1853 </w:t>
            </w:r>
          </w:p>
        </w:tc>
      </w:tr>
      <w:tr>
        <w:trPr/>
        <w:tc>
          <w:tcPr>
            <w:tcW w:w="616" w:type="dxa"/>
            <w:tcBorders/>
            <w:vAlign w:val="center"/>
          </w:tcPr>
          <w:p>
            <w:pPr>
              <w:pStyle w:val="TableContents"/>
              <w:bidi w:val="0"/>
              <w:spacing w:before="0" w:after="283"/>
              <w:jc w:val="left"/>
              <w:rPr/>
            </w:pPr>
            <w:r>
              <w:rPr/>
              <w:t xml:space="preserve">349 </w:t>
            </w:r>
          </w:p>
        </w:tc>
        <w:tc>
          <w:tcPr>
            <w:tcW w:w="1741" w:type="dxa"/>
            <w:tcBorders/>
            <w:vAlign w:val="center"/>
          </w:tcPr>
          <w:p>
            <w:pPr>
              <w:pStyle w:val="TableContents"/>
              <w:bidi w:val="0"/>
              <w:spacing w:before="0" w:after="283"/>
              <w:jc w:val="left"/>
              <w:rPr/>
            </w:pPr>
            <w:r>
              <w:rPr/>
              <w:t xml:space="preserve">Manasquan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5,897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350 </w:t>
            </w:r>
          </w:p>
        </w:tc>
        <w:tc>
          <w:tcPr>
            <w:tcW w:w="1741" w:type="dxa"/>
            <w:tcBorders/>
            <w:vAlign w:val="center"/>
          </w:tcPr>
          <w:p>
            <w:pPr>
              <w:pStyle w:val="TableContents"/>
              <w:bidi w:val="0"/>
              <w:spacing w:before="0" w:after="283"/>
              <w:jc w:val="left"/>
              <w:rPr/>
            </w:pPr>
            <w:r>
              <w:rPr/>
              <w:t xml:space="preserve">Mendhamin kunta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5,869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1749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351 </w:t>
            </w:r>
          </w:p>
        </w:tc>
        <w:tc>
          <w:tcPr>
            <w:tcW w:w="1741" w:type="dxa"/>
            <w:tcBorders/>
            <w:vAlign w:val="center"/>
          </w:tcPr>
          <w:p>
            <w:pPr>
              <w:pStyle w:val="TableContents"/>
              <w:bidi w:val="0"/>
              <w:spacing w:before="0" w:after="283"/>
              <w:jc w:val="left"/>
              <w:rPr/>
            </w:pPr>
            <w:r>
              <w:rPr/>
              <w:t xml:space="preserve">Prospect Park </w:t>
            </w:r>
          </w:p>
        </w:tc>
        <w:tc>
          <w:tcPr>
            <w:tcW w:w="1276" w:type="dxa"/>
            <w:tcBorders/>
            <w:vAlign w:val="center"/>
          </w:tcPr>
          <w:p>
            <w:pPr>
              <w:pStyle w:val="TableContents"/>
              <w:bidi w:val="0"/>
              <w:spacing w:before="0" w:after="283"/>
              <w:jc w:val="left"/>
              <w:rPr/>
            </w:pPr>
            <w:r>
              <w:rPr/>
              <w:t xml:space="preserve">Passaic </w:t>
            </w:r>
          </w:p>
        </w:tc>
        <w:tc>
          <w:tcPr>
            <w:tcW w:w="1216" w:type="dxa"/>
            <w:tcBorders/>
            <w:vAlign w:val="center"/>
          </w:tcPr>
          <w:p>
            <w:pPr>
              <w:pStyle w:val="TableContents"/>
              <w:bidi w:val="0"/>
              <w:spacing w:before="0" w:after="283"/>
              <w:jc w:val="left"/>
              <w:rPr/>
            </w:pPr>
            <w:r>
              <w:rPr/>
              <w:t xml:space="preserve">5,865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352 </w:t>
            </w:r>
          </w:p>
        </w:tc>
        <w:tc>
          <w:tcPr>
            <w:tcW w:w="1741" w:type="dxa"/>
            <w:tcBorders/>
            <w:vAlign w:val="center"/>
          </w:tcPr>
          <w:p>
            <w:pPr>
              <w:pStyle w:val="TableContents"/>
              <w:bidi w:val="0"/>
              <w:spacing w:before="0" w:after="283"/>
              <w:jc w:val="left"/>
              <w:rPr/>
            </w:pPr>
            <w:r>
              <w:rPr/>
              <w:t xml:space="preserve">Oceanport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5,832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1920 </w:t>
            </w:r>
          </w:p>
        </w:tc>
      </w:tr>
      <w:tr>
        <w:trPr/>
        <w:tc>
          <w:tcPr>
            <w:tcW w:w="616" w:type="dxa"/>
            <w:tcBorders/>
            <w:vAlign w:val="center"/>
          </w:tcPr>
          <w:p>
            <w:pPr>
              <w:pStyle w:val="TableContents"/>
              <w:bidi w:val="0"/>
              <w:spacing w:before="0" w:after="283"/>
              <w:jc w:val="left"/>
              <w:rPr/>
            </w:pPr>
            <w:r>
              <w:rPr/>
              <w:t xml:space="preserve">353 </w:t>
            </w:r>
          </w:p>
        </w:tc>
        <w:tc>
          <w:tcPr>
            <w:tcW w:w="1741" w:type="dxa"/>
            <w:tcBorders/>
            <w:vAlign w:val="center"/>
          </w:tcPr>
          <w:p>
            <w:pPr>
              <w:pStyle w:val="TableContents"/>
              <w:bidi w:val="0"/>
              <w:spacing w:before="0" w:after="283"/>
              <w:jc w:val="left"/>
              <w:rPr/>
            </w:pPr>
            <w:r>
              <w:rPr/>
              <w:t xml:space="preserve">Roseland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5,819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354 </w:t>
            </w:r>
          </w:p>
        </w:tc>
        <w:tc>
          <w:tcPr>
            <w:tcW w:w="1741" w:type="dxa"/>
            <w:tcBorders/>
            <w:vAlign w:val="center"/>
          </w:tcPr>
          <w:p>
            <w:pPr>
              <w:pStyle w:val="TableContents"/>
              <w:bidi w:val="0"/>
              <w:spacing w:before="0" w:after="283"/>
              <w:jc w:val="left"/>
              <w:rPr/>
            </w:pPr>
            <w:r>
              <w:rPr/>
              <w:t xml:space="preserve">Watchung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5,801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355 </w:t>
            </w:r>
          </w:p>
        </w:tc>
        <w:tc>
          <w:tcPr>
            <w:tcW w:w="1741" w:type="dxa"/>
            <w:tcBorders/>
            <w:vAlign w:val="center"/>
          </w:tcPr>
          <w:p>
            <w:pPr>
              <w:pStyle w:val="TableContents"/>
              <w:bidi w:val="0"/>
              <w:spacing w:before="0" w:after="283"/>
              <w:jc w:val="left"/>
              <w:rPr/>
            </w:pPr>
            <w:r>
              <w:rPr/>
              <w:t xml:space="preserve">Belmar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5,794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1885 </w:t>
            </w:r>
          </w:p>
        </w:tc>
      </w:tr>
      <w:tr>
        <w:trPr/>
        <w:tc>
          <w:tcPr>
            <w:tcW w:w="616" w:type="dxa"/>
            <w:tcBorders/>
            <w:vAlign w:val="center"/>
          </w:tcPr>
          <w:p>
            <w:pPr>
              <w:pStyle w:val="TableContents"/>
              <w:bidi w:val="0"/>
              <w:spacing w:before="0" w:after="283"/>
              <w:jc w:val="left"/>
              <w:rPr/>
            </w:pPr>
            <w:r>
              <w:rPr/>
              <w:t xml:space="preserve">356 </w:t>
            </w:r>
          </w:p>
        </w:tc>
        <w:tc>
          <w:tcPr>
            <w:tcW w:w="1741" w:type="dxa"/>
            <w:tcBorders/>
            <w:vAlign w:val="center"/>
          </w:tcPr>
          <w:p>
            <w:pPr>
              <w:pStyle w:val="TableContents"/>
              <w:bidi w:val="0"/>
              <w:spacing w:before="0" w:after="283"/>
              <w:jc w:val="left"/>
              <w:rPr/>
            </w:pPr>
            <w:r>
              <w:rPr/>
              <w:t xml:space="preserve">Old Tappan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5,750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357 </w:t>
            </w:r>
          </w:p>
        </w:tc>
        <w:tc>
          <w:tcPr>
            <w:tcW w:w="1741" w:type="dxa"/>
            <w:tcBorders/>
            <w:vAlign w:val="center"/>
          </w:tcPr>
          <w:p>
            <w:pPr>
              <w:pStyle w:val="TableContents"/>
              <w:bidi w:val="0"/>
              <w:spacing w:before="0" w:after="283"/>
              <w:jc w:val="left"/>
              <w:rPr/>
            </w:pPr>
            <w:r>
              <w:rPr/>
              <w:t xml:space="preserve">Woodcliff Lake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5,730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358 </w:t>
            </w:r>
          </w:p>
        </w:tc>
        <w:tc>
          <w:tcPr>
            <w:tcW w:w="1741" w:type="dxa"/>
            <w:tcBorders/>
            <w:vAlign w:val="center"/>
          </w:tcPr>
          <w:p>
            <w:pPr>
              <w:pStyle w:val="TableContents"/>
              <w:bidi w:val="0"/>
              <w:spacing w:before="0" w:after="283"/>
              <w:jc w:val="left"/>
              <w:rPr/>
            </w:pPr>
            <w:r>
              <w:rPr/>
              <w:t xml:space="preserve">Greenwichin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5,712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359 </w:t>
            </w:r>
          </w:p>
        </w:tc>
        <w:tc>
          <w:tcPr>
            <w:tcW w:w="1741" w:type="dxa"/>
            <w:tcBorders/>
            <w:vAlign w:val="center"/>
          </w:tcPr>
          <w:p>
            <w:pPr>
              <w:pStyle w:val="TableContents"/>
              <w:bidi w:val="0"/>
              <w:spacing w:before="0" w:after="283"/>
              <w:jc w:val="left"/>
              <w:rPr/>
            </w:pPr>
            <w:r>
              <w:rPr/>
              <w:t xml:space="preserve">Norwood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5,711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360 </w:t>
            </w:r>
          </w:p>
        </w:tc>
        <w:tc>
          <w:tcPr>
            <w:tcW w:w="1741" w:type="dxa"/>
            <w:tcBorders/>
            <w:vAlign w:val="center"/>
          </w:tcPr>
          <w:p>
            <w:pPr>
              <w:pStyle w:val="TableContents"/>
              <w:bidi w:val="0"/>
              <w:spacing w:before="0" w:after="283"/>
              <w:jc w:val="left"/>
              <w:rPr/>
            </w:pPr>
            <w:r>
              <w:rPr/>
              <w:t xml:space="preserve">Independence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5,662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1782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361 </w:t>
            </w:r>
          </w:p>
        </w:tc>
        <w:tc>
          <w:tcPr>
            <w:tcW w:w="1741" w:type="dxa"/>
            <w:tcBorders/>
            <w:vAlign w:val="center"/>
          </w:tcPr>
          <w:p>
            <w:pPr>
              <w:pStyle w:val="TableContents"/>
              <w:bidi w:val="0"/>
              <w:spacing w:before="0" w:after="283"/>
              <w:jc w:val="left"/>
              <w:rPr/>
            </w:pPr>
            <w:r>
              <w:rPr/>
              <w:t xml:space="preserve">Frankfordin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5,565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1797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362 </w:t>
            </w:r>
          </w:p>
        </w:tc>
        <w:tc>
          <w:tcPr>
            <w:tcW w:w="1741" w:type="dxa"/>
            <w:tcBorders/>
            <w:vAlign w:val="center"/>
          </w:tcPr>
          <w:p>
            <w:pPr>
              <w:pStyle w:val="TableContents"/>
              <w:bidi w:val="0"/>
              <w:spacing w:before="0" w:after="283"/>
              <w:jc w:val="left"/>
              <w:rPr/>
            </w:pPr>
            <w:r>
              <w:rPr/>
              <w:t xml:space="preserve">Morris Plains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5,532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363 </w:t>
            </w:r>
          </w:p>
        </w:tc>
        <w:tc>
          <w:tcPr>
            <w:tcW w:w="1741" w:type="dxa"/>
            <w:tcBorders/>
            <w:vAlign w:val="center"/>
          </w:tcPr>
          <w:p>
            <w:pPr>
              <w:pStyle w:val="TableContents"/>
              <w:bidi w:val="0"/>
              <w:spacing w:before="0" w:after="283"/>
              <w:jc w:val="left"/>
              <w:rPr/>
            </w:pPr>
            <w:r>
              <w:rPr/>
              <w:t xml:space="preserve">Rochelle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5,530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1871 </w:t>
            </w:r>
          </w:p>
        </w:tc>
      </w:tr>
      <w:tr>
        <w:trPr/>
        <w:tc>
          <w:tcPr>
            <w:tcW w:w="616" w:type="dxa"/>
            <w:tcBorders/>
            <w:vAlign w:val="center"/>
          </w:tcPr>
          <w:p>
            <w:pPr>
              <w:pStyle w:val="TableContents"/>
              <w:bidi w:val="0"/>
              <w:spacing w:before="0" w:after="283"/>
              <w:jc w:val="left"/>
              <w:rPr/>
            </w:pPr>
            <w:r>
              <w:rPr/>
              <w:t xml:space="preserve">364 </w:t>
            </w:r>
          </w:p>
        </w:tc>
        <w:tc>
          <w:tcPr>
            <w:tcW w:w="1741" w:type="dxa"/>
            <w:tcBorders/>
            <w:vAlign w:val="center"/>
          </w:tcPr>
          <w:p>
            <w:pPr>
              <w:pStyle w:val="TableContents"/>
              <w:bidi w:val="0"/>
              <w:spacing w:before="0" w:after="283"/>
              <w:jc w:val="left"/>
              <w:rPr/>
            </w:pPr>
            <w:r>
              <w:rPr/>
              <w:t xml:space="preserve">Hightstown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5,494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1853 </w:t>
            </w:r>
          </w:p>
        </w:tc>
      </w:tr>
      <w:tr>
        <w:trPr/>
        <w:tc>
          <w:tcPr>
            <w:tcW w:w="616" w:type="dxa"/>
            <w:tcBorders/>
            <w:vAlign w:val="center"/>
          </w:tcPr>
          <w:p>
            <w:pPr>
              <w:pStyle w:val="TableContents"/>
              <w:bidi w:val="0"/>
              <w:spacing w:before="0" w:after="283"/>
              <w:jc w:val="left"/>
              <w:rPr/>
            </w:pPr>
            <w:r>
              <w:rPr/>
              <w:t xml:space="preserve">365 </w:t>
            </w:r>
          </w:p>
        </w:tc>
        <w:tc>
          <w:tcPr>
            <w:tcW w:w="1741" w:type="dxa"/>
            <w:tcBorders/>
            <w:vAlign w:val="center"/>
          </w:tcPr>
          <w:p>
            <w:pPr>
              <w:pStyle w:val="TableContents"/>
              <w:bidi w:val="0"/>
              <w:spacing w:before="0" w:after="283"/>
              <w:jc w:val="left"/>
              <w:rPr/>
            </w:pPr>
            <w:r>
              <w:rPr/>
              <w:t xml:space="preserve">Berliinin kunta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5,357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1910 </w:t>
            </w:r>
          </w:p>
        </w:tc>
      </w:tr>
      <w:tr>
        <w:trPr/>
        <w:tc>
          <w:tcPr>
            <w:tcW w:w="616" w:type="dxa"/>
            <w:tcBorders/>
            <w:vAlign w:val="center"/>
          </w:tcPr>
          <w:p>
            <w:pPr>
              <w:pStyle w:val="TableContents"/>
              <w:bidi w:val="0"/>
              <w:spacing w:before="0" w:after="283"/>
              <w:jc w:val="left"/>
              <w:rPr/>
            </w:pPr>
            <w:r>
              <w:rPr/>
              <w:t xml:space="preserve">366 </w:t>
            </w:r>
          </w:p>
        </w:tc>
        <w:tc>
          <w:tcPr>
            <w:tcW w:w="1741" w:type="dxa"/>
            <w:tcBorders/>
            <w:vAlign w:val="center"/>
          </w:tcPr>
          <w:p>
            <w:pPr>
              <w:pStyle w:val="TableContents"/>
              <w:bidi w:val="0"/>
              <w:spacing w:before="0" w:after="283"/>
              <w:jc w:val="left"/>
              <w:rPr/>
            </w:pPr>
            <w:r>
              <w:rPr/>
              <w:t xml:space="preserve">Wildwood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5,325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367 </w:t>
            </w:r>
          </w:p>
        </w:tc>
        <w:tc>
          <w:tcPr>
            <w:tcW w:w="1741" w:type="dxa"/>
            <w:tcBorders/>
            <w:vAlign w:val="center"/>
          </w:tcPr>
          <w:p>
            <w:pPr>
              <w:pStyle w:val="TableContents"/>
              <w:bidi w:val="0"/>
              <w:spacing w:before="0" w:after="283"/>
              <w:jc w:val="left"/>
              <w:rPr/>
            </w:pPr>
            <w:r>
              <w:rPr/>
              <w:t xml:space="preserve">Hollandin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5,291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368 </w:t>
            </w:r>
          </w:p>
        </w:tc>
        <w:tc>
          <w:tcPr>
            <w:tcW w:w="1741" w:type="dxa"/>
            <w:tcBorders/>
            <w:vAlign w:val="center"/>
          </w:tcPr>
          <w:p>
            <w:pPr>
              <w:pStyle w:val="TableContents"/>
              <w:bidi w:val="0"/>
              <w:spacing w:before="0" w:after="283"/>
              <w:jc w:val="left"/>
              <w:rPr/>
            </w:pPr>
            <w:r>
              <w:rPr/>
              <w:t xml:space="preserve">Englewood Cliffs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5,281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369 </w:t>
            </w:r>
          </w:p>
        </w:tc>
        <w:tc>
          <w:tcPr>
            <w:tcW w:w="1741" w:type="dxa"/>
            <w:tcBorders/>
            <w:vAlign w:val="center"/>
          </w:tcPr>
          <w:p>
            <w:pPr>
              <w:pStyle w:val="TableContents"/>
              <w:bidi w:val="0"/>
              <w:spacing w:before="0" w:after="283"/>
              <w:jc w:val="left"/>
              <w:rPr/>
            </w:pPr>
            <w:r>
              <w:rPr/>
              <w:t xml:space="preserve">Hampton Township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5,196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1864 </w:t>
            </w:r>
          </w:p>
        </w:tc>
      </w:tr>
      <w:tr>
        <w:trPr/>
        <w:tc>
          <w:tcPr>
            <w:tcW w:w="616" w:type="dxa"/>
            <w:tcBorders/>
            <w:vAlign w:val="center"/>
          </w:tcPr>
          <w:p>
            <w:pPr>
              <w:pStyle w:val="TableContents"/>
              <w:bidi w:val="0"/>
              <w:spacing w:before="0" w:after="283"/>
              <w:jc w:val="left"/>
              <w:rPr/>
            </w:pPr>
            <w:r>
              <w:rPr/>
              <w:t xml:space="preserve">370 </w:t>
            </w:r>
          </w:p>
        </w:tc>
        <w:tc>
          <w:tcPr>
            <w:tcW w:w="1741" w:type="dxa"/>
            <w:tcBorders/>
            <w:vAlign w:val="center"/>
          </w:tcPr>
          <w:p>
            <w:pPr>
              <w:pStyle w:val="TableContents"/>
              <w:bidi w:val="0"/>
              <w:spacing w:before="0" w:after="283"/>
              <w:jc w:val="left"/>
              <w:rPr/>
            </w:pPr>
            <w:r>
              <w:rPr/>
              <w:t xml:space="preserve">Kaupunginosa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5,178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371 </w:t>
            </w:r>
          </w:p>
        </w:tc>
        <w:tc>
          <w:tcPr>
            <w:tcW w:w="1741" w:type="dxa"/>
            <w:tcBorders/>
            <w:vAlign w:val="center"/>
          </w:tcPr>
          <w:p>
            <w:pPr>
              <w:pStyle w:val="TableContents"/>
              <w:bidi w:val="0"/>
              <w:spacing w:before="0" w:after="283"/>
              <w:jc w:val="left"/>
              <w:rPr/>
            </w:pPr>
            <w:r>
              <w:rPr/>
              <w:t xml:space="preserve">Somerdale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5,151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372 </w:t>
            </w:r>
          </w:p>
        </w:tc>
        <w:tc>
          <w:tcPr>
            <w:tcW w:w="1741" w:type="dxa"/>
            <w:tcBorders/>
            <w:vAlign w:val="center"/>
          </w:tcPr>
          <w:p>
            <w:pPr>
              <w:pStyle w:val="TableContents"/>
              <w:bidi w:val="0"/>
              <w:spacing w:before="0" w:after="283"/>
              <w:jc w:val="left"/>
              <w:rPr/>
            </w:pPr>
            <w:r>
              <w:rPr/>
              <w:t xml:space="preserve">Penns Grove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5,147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373 </w:t>
            </w:r>
          </w:p>
        </w:tc>
        <w:tc>
          <w:tcPr>
            <w:tcW w:w="1741" w:type="dxa"/>
            <w:tcBorders/>
            <w:vAlign w:val="center"/>
          </w:tcPr>
          <w:p>
            <w:pPr>
              <w:pStyle w:val="TableContents"/>
              <w:bidi w:val="0"/>
              <w:spacing w:before="0" w:after="283"/>
              <w:jc w:val="left"/>
              <w:rPr/>
            </w:pPr>
            <w:r>
              <w:rPr/>
              <w:t xml:space="preserve">Salem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5,146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1675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374 </w:t>
            </w:r>
          </w:p>
        </w:tc>
        <w:tc>
          <w:tcPr>
            <w:tcW w:w="1741" w:type="dxa"/>
            <w:tcBorders/>
            <w:vAlign w:val="center"/>
          </w:tcPr>
          <w:p>
            <w:pPr>
              <w:pStyle w:val="TableContents"/>
              <w:bidi w:val="0"/>
              <w:spacing w:before="0" w:after="283"/>
              <w:jc w:val="left"/>
              <w:rPr/>
            </w:pPr>
            <w:r>
              <w:rPr/>
              <w:t xml:space="preserve">Mount Arlington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5,050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1890 </w:t>
            </w:r>
          </w:p>
        </w:tc>
      </w:tr>
      <w:tr>
        <w:trPr/>
        <w:tc>
          <w:tcPr>
            <w:tcW w:w="616" w:type="dxa"/>
            <w:tcBorders/>
            <w:vAlign w:val="center"/>
          </w:tcPr>
          <w:p>
            <w:pPr>
              <w:pStyle w:val="TableContents"/>
              <w:bidi w:val="0"/>
              <w:spacing w:before="0" w:after="283"/>
              <w:jc w:val="left"/>
              <w:rPr/>
            </w:pPr>
            <w:r>
              <w:rPr/>
              <w:t xml:space="preserve">375 </w:t>
            </w:r>
          </w:p>
        </w:tc>
        <w:tc>
          <w:tcPr>
            <w:tcW w:w="1741" w:type="dxa"/>
            <w:tcBorders/>
            <w:vAlign w:val="center"/>
          </w:tcPr>
          <w:p>
            <w:pPr>
              <w:pStyle w:val="TableContents"/>
              <w:bidi w:val="0"/>
              <w:spacing w:before="0" w:after="283"/>
              <w:jc w:val="left"/>
              <w:rPr/>
            </w:pPr>
            <w:r>
              <w:rPr/>
              <w:t xml:space="preserve">Franklin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5,045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376 </w:t>
            </w:r>
          </w:p>
        </w:tc>
        <w:tc>
          <w:tcPr>
            <w:tcW w:w="1741" w:type="dxa"/>
            <w:tcBorders/>
            <w:vAlign w:val="center"/>
          </w:tcPr>
          <w:p>
            <w:pPr>
              <w:pStyle w:val="TableContents"/>
              <w:bidi w:val="0"/>
              <w:spacing w:before="0" w:after="283"/>
              <w:jc w:val="left"/>
              <w:rPr/>
            </w:pPr>
            <w:r>
              <w:rPr/>
              <w:t xml:space="preserve">Highlands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5,005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1900 </w:t>
            </w:r>
          </w:p>
        </w:tc>
      </w:tr>
      <w:tr>
        <w:trPr/>
        <w:tc>
          <w:tcPr>
            <w:tcW w:w="616" w:type="dxa"/>
            <w:tcBorders/>
            <w:vAlign w:val="center"/>
          </w:tcPr>
          <w:p>
            <w:pPr>
              <w:pStyle w:val="TableContents"/>
              <w:bidi w:val="0"/>
              <w:spacing w:before="0" w:after="283"/>
              <w:jc w:val="left"/>
              <w:rPr/>
            </w:pPr>
            <w:r>
              <w:rPr/>
              <w:t xml:space="preserve">377 </w:t>
            </w:r>
          </w:p>
        </w:tc>
        <w:tc>
          <w:tcPr>
            <w:tcW w:w="1741" w:type="dxa"/>
            <w:tcBorders/>
            <w:vAlign w:val="center"/>
          </w:tcPr>
          <w:p>
            <w:pPr>
              <w:pStyle w:val="TableContents"/>
              <w:bidi w:val="0"/>
              <w:spacing w:before="0" w:after="283"/>
              <w:jc w:val="left"/>
              <w:rPr/>
            </w:pPr>
            <w:r>
              <w:rPr/>
              <w:t xml:space="preserve">Clementon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5,000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378 </w:t>
            </w:r>
          </w:p>
        </w:tc>
        <w:tc>
          <w:tcPr>
            <w:tcW w:w="1741" w:type="dxa"/>
            <w:tcBorders/>
            <w:vAlign w:val="center"/>
          </w:tcPr>
          <w:p>
            <w:pPr>
              <w:pStyle w:val="TableContents"/>
              <w:bidi w:val="0"/>
              <w:spacing w:before="0" w:after="283"/>
              <w:jc w:val="left"/>
              <w:rPr/>
            </w:pPr>
            <w:r>
              <w:rPr/>
              <w:t xml:space="preserve">Mendham Borough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4,981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1906 </w:t>
            </w:r>
          </w:p>
        </w:tc>
      </w:tr>
      <w:tr>
        <w:trPr/>
        <w:tc>
          <w:tcPr>
            <w:tcW w:w="616" w:type="dxa"/>
            <w:tcBorders/>
            <w:vAlign w:val="center"/>
          </w:tcPr>
          <w:p>
            <w:pPr>
              <w:pStyle w:val="TableContents"/>
              <w:bidi w:val="0"/>
              <w:spacing w:before="0" w:after="283"/>
              <w:jc w:val="left"/>
              <w:rPr/>
            </w:pPr>
            <w:r>
              <w:rPr/>
              <w:t xml:space="preserve">379 </w:t>
            </w:r>
          </w:p>
        </w:tc>
        <w:tc>
          <w:tcPr>
            <w:tcW w:w="1741" w:type="dxa"/>
            <w:tcBorders/>
            <w:vAlign w:val="center"/>
          </w:tcPr>
          <w:p>
            <w:pPr>
              <w:pStyle w:val="TableContents"/>
              <w:bidi w:val="0"/>
              <w:spacing w:before="0" w:after="283"/>
              <w:jc w:val="left"/>
              <w:rPr/>
            </w:pPr>
            <w:r>
              <w:rPr/>
              <w:t xml:space="preserve">Alexandrian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4,938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1765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380 </w:t>
            </w:r>
          </w:p>
        </w:tc>
        <w:tc>
          <w:tcPr>
            <w:tcW w:w="1741" w:type="dxa"/>
            <w:tcBorders/>
            <w:vAlign w:val="center"/>
          </w:tcPr>
          <w:p>
            <w:pPr>
              <w:pStyle w:val="TableContents"/>
              <w:bidi w:val="0"/>
              <w:spacing w:before="0" w:after="283"/>
              <w:jc w:val="left"/>
              <w:rPr/>
            </w:pPr>
            <w:r>
              <w:rPr/>
              <w:t xml:space="preserve">Greenwichin kunta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4,899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pPr>
            <w:r>
              <w:rPr/>
              <w:t xml:space="preserve">1695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381 </w:t>
            </w:r>
          </w:p>
        </w:tc>
        <w:tc>
          <w:tcPr>
            <w:tcW w:w="1741" w:type="dxa"/>
            <w:tcBorders/>
            <w:vAlign w:val="center"/>
          </w:tcPr>
          <w:p>
            <w:pPr>
              <w:pStyle w:val="TableContents"/>
              <w:bidi w:val="0"/>
              <w:spacing w:before="0" w:after="283"/>
              <w:jc w:val="left"/>
              <w:rPr/>
            </w:pPr>
            <w:r>
              <w:rPr/>
              <w:t xml:space="preserve">White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4,882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382 </w:t>
            </w:r>
          </w:p>
        </w:tc>
        <w:tc>
          <w:tcPr>
            <w:tcW w:w="1741" w:type="dxa"/>
            <w:tcBorders/>
            <w:vAlign w:val="center"/>
          </w:tcPr>
          <w:p>
            <w:pPr>
              <w:pStyle w:val="TableContents"/>
              <w:bidi w:val="0"/>
              <w:spacing w:before="0" w:after="283"/>
              <w:jc w:val="left"/>
              <w:rPr/>
            </w:pPr>
            <w:r>
              <w:rPr/>
              <w:t xml:space="preserve">Demarest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4,881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383 </w:t>
            </w:r>
          </w:p>
        </w:tc>
        <w:tc>
          <w:tcPr>
            <w:tcW w:w="1741" w:type="dxa"/>
            <w:tcBorders/>
            <w:vAlign w:val="center"/>
          </w:tcPr>
          <w:p>
            <w:pPr>
              <w:pStyle w:val="TableContents"/>
              <w:bidi w:val="0"/>
              <w:spacing w:before="0" w:after="283"/>
              <w:jc w:val="left"/>
              <w:rPr/>
            </w:pPr>
            <w:r>
              <w:rPr/>
              <w:t xml:space="preserve">Neptune City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4,869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1881 </w:t>
            </w:r>
          </w:p>
        </w:tc>
      </w:tr>
      <w:tr>
        <w:trPr/>
        <w:tc>
          <w:tcPr>
            <w:tcW w:w="616" w:type="dxa"/>
            <w:tcBorders/>
            <w:vAlign w:val="center"/>
          </w:tcPr>
          <w:p>
            <w:pPr>
              <w:pStyle w:val="TableContents"/>
              <w:bidi w:val="0"/>
              <w:spacing w:before="0" w:after="283"/>
              <w:jc w:val="left"/>
              <w:rPr/>
            </w:pPr>
            <w:r>
              <w:rPr/>
              <w:t xml:space="preserve">384 </w:t>
            </w:r>
          </w:p>
        </w:tc>
        <w:tc>
          <w:tcPr>
            <w:tcW w:w="1741" w:type="dxa"/>
            <w:tcBorders/>
            <w:vAlign w:val="center"/>
          </w:tcPr>
          <w:p>
            <w:pPr>
              <w:pStyle w:val="TableContents"/>
              <w:bidi w:val="0"/>
              <w:spacing w:before="0" w:after="283"/>
              <w:jc w:val="left"/>
              <w:rPr/>
            </w:pPr>
            <w:r>
              <w:rPr/>
              <w:t xml:space="preserve">Brielle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4,774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1919 </w:t>
            </w:r>
          </w:p>
        </w:tc>
      </w:tr>
      <w:tr>
        <w:trPr/>
        <w:tc>
          <w:tcPr>
            <w:tcW w:w="616" w:type="dxa"/>
            <w:tcBorders/>
            <w:vAlign w:val="center"/>
          </w:tcPr>
          <w:p>
            <w:pPr>
              <w:pStyle w:val="TableContents"/>
              <w:bidi w:val="0"/>
              <w:spacing w:before="0" w:after="283"/>
              <w:jc w:val="left"/>
              <w:rPr/>
            </w:pPr>
            <w:r>
              <w:rPr/>
              <w:t xml:space="preserve">385 </w:t>
            </w:r>
          </w:p>
        </w:tc>
        <w:tc>
          <w:tcPr>
            <w:tcW w:w="1741" w:type="dxa"/>
            <w:tcBorders/>
            <w:vAlign w:val="center"/>
          </w:tcPr>
          <w:p>
            <w:pPr>
              <w:pStyle w:val="TableContents"/>
              <w:bidi w:val="0"/>
              <w:spacing w:before="0" w:after="283"/>
              <w:jc w:val="left"/>
              <w:rPr/>
            </w:pPr>
            <w:r>
              <w:rPr/>
              <w:t xml:space="preserve">Spring Lake Heights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4,713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1927 </w:t>
            </w:r>
          </w:p>
        </w:tc>
      </w:tr>
      <w:tr>
        <w:trPr/>
        <w:tc>
          <w:tcPr>
            <w:tcW w:w="616" w:type="dxa"/>
            <w:tcBorders/>
            <w:vAlign w:val="center"/>
          </w:tcPr>
          <w:p>
            <w:pPr>
              <w:pStyle w:val="TableContents"/>
              <w:bidi w:val="0"/>
              <w:spacing w:before="0" w:after="283"/>
              <w:jc w:val="left"/>
              <w:rPr/>
            </w:pPr>
            <w:r>
              <w:rPr/>
              <w:t xml:space="preserve">386 </w:t>
            </w:r>
          </w:p>
        </w:tc>
        <w:tc>
          <w:tcPr>
            <w:tcW w:w="1741" w:type="dxa"/>
            <w:tcBorders/>
            <w:vAlign w:val="center"/>
          </w:tcPr>
          <w:p>
            <w:pPr>
              <w:pStyle w:val="TableContents"/>
              <w:bidi w:val="0"/>
              <w:spacing w:before="0" w:after="283"/>
              <w:jc w:val="left"/>
              <w:rPr/>
            </w:pPr>
            <w:r>
              <w:rPr/>
              <w:t xml:space="preserve">Mount Ephraim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4,676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387 </w:t>
            </w:r>
          </w:p>
        </w:tc>
        <w:tc>
          <w:tcPr>
            <w:tcW w:w="1741" w:type="dxa"/>
            <w:tcBorders/>
            <w:vAlign w:val="center"/>
          </w:tcPr>
          <w:p>
            <w:pPr>
              <w:pStyle w:val="TableContents"/>
              <w:bidi w:val="0"/>
              <w:spacing w:before="0" w:after="283"/>
              <w:jc w:val="left"/>
              <w:rPr/>
            </w:pPr>
            <w:r>
              <w:rPr/>
              <w:t xml:space="preserve">Point Pleasant Beach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4,665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1886 </w:t>
            </w:r>
          </w:p>
        </w:tc>
      </w:tr>
      <w:tr>
        <w:trPr/>
        <w:tc>
          <w:tcPr>
            <w:tcW w:w="616" w:type="dxa"/>
            <w:tcBorders/>
            <w:vAlign w:val="center"/>
          </w:tcPr>
          <w:p>
            <w:pPr>
              <w:pStyle w:val="TableContents"/>
              <w:bidi w:val="0"/>
              <w:spacing w:before="0" w:after="283"/>
              <w:jc w:val="left"/>
              <w:rPr/>
            </w:pPr>
            <w:r>
              <w:rPr/>
              <w:t xml:space="preserve">388 </w:t>
            </w:r>
          </w:p>
        </w:tc>
        <w:tc>
          <w:tcPr>
            <w:tcW w:w="1741" w:type="dxa"/>
            <w:tcBorders/>
            <w:vAlign w:val="center"/>
          </w:tcPr>
          <w:p>
            <w:pPr>
              <w:pStyle w:val="TableContents"/>
              <w:bidi w:val="0"/>
              <w:spacing w:before="0" w:after="283"/>
              <w:jc w:val="left"/>
              <w:rPr/>
            </w:pPr>
            <w:r>
              <w:rPr/>
              <w:t xml:space="preserve">Harrington Park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4,664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389 </w:t>
            </w:r>
          </w:p>
        </w:tc>
        <w:tc>
          <w:tcPr>
            <w:tcW w:w="1741" w:type="dxa"/>
            <w:tcBorders/>
            <w:vAlign w:val="center"/>
          </w:tcPr>
          <w:p>
            <w:pPr>
              <w:pStyle w:val="TableContents"/>
              <w:bidi w:val="0"/>
              <w:spacing w:before="0" w:after="283"/>
              <w:jc w:val="left"/>
              <w:rPr/>
            </w:pPr>
            <w:r>
              <w:rPr/>
              <w:t xml:space="preserve">Northvale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4,640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1916 </w:t>
            </w:r>
          </w:p>
        </w:tc>
      </w:tr>
      <w:tr>
        <w:trPr/>
        <w:tc>
          <w:tcPr>
            <w:tcW w:w="616" w:type="dxa"/>
            <w:tcBorders/>
            <w:vAlign w:val="center"/>
          </w:tcPr>
          <w:p>
            <w:pPr>
              <w:pStyle w:val="TableContents"/>
              <w:bidi w:val="0"/>
              <w:spacing w:before="0" w:after="283"/>
              <w:jc w:val="left"/>
              <w:rPr/>
            </w:pPr>
            <w:r>
              <w:rPr/>
              <w:t xml:space="preserve">390 </w:t>
            </w:r>
          </w:p>
        </w:tc>
        <w:tc>
          <w:tcPr>
            <w:tcW w:w="1741" w:type="dxa"/>
            <w:tcBorders/>
            <w:vAlign w:val="center"/>
          </w:tcPr>
          <w:p>
            <w:pPr>
              <w:pStyle w:val="TableContents"/>
              <w:bidi w:val="0"/>
              <w:spacing w:before="0" w:after="283"/>
              <w:jc w:val="left"/>
              <w:rPr/>
            </w:pPr>
            <w:r>
              <w:rPr/>
              <w:t xml:space="preserve">Buena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4,603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1948 </w:t>
            </w:r>
          </w:p>
        </w:tc>
      </w:tr>
      <w:tr>
        <w:trPr/>
        <w:tc>
          <w:tcPr>
            <w:tcW w:w="616" w:type="dxa"/>
            <w:tcBorders/>
            <w:vAlign w:val="center"/>
          </w:tcPr>
          <w:p>
            <w:pPr>
              <w:pStyle w:val="TableContents"/>
              <w:bidi w:val="0"/>
              <w:spacing w:before="0" w:after="283"/>
              <w:jc w:val="left"/>
              <w:rPr/>
            </w:pPr>
            <w:r>
              <w:rPr/>
              <w:t xml:space="preserve">391 </w:t>
            </w:r>
          </w:p>
        </w:tc>
        <w:tc>
          <w:tcPr>
            <w:tcW w:w="1741" w:type="dxa"/>
            <w:tcBorders/>
            <w:vAlign w:val="center"/>
          </w:tcPr>
          <w:p>
            <w:pPr>
              <w:pStyle w:val="TableContents"/>
              <w:bidi w:val="0"/>
              <w:spacing w:before="0" w:after="283"/>
              <w:jc w:val="left"/>
              <w:rPr/>
            </w:pPr>
            <w:r>
              <w:rPr/>
              <w:t xml:space="preserve">Flemington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4,581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1910 </w:t>
            </w:r>
          </w:p>
        </w:tc>
      </w:tr>
      <w:tr>
        <w:trPr/>
        <w:tc>
          <w:tcPr>
            <w:tcW w:w="616" w:type="dxa"/>
            <w:tcBorders/>
            <w:vAlign w:val="center"/>
          </w:tcPr>
          <w:p>
            <w:pPr>
              <w:pStyle w:val="TableContents"/>
              <w:bidi w:val="0"/>
              <w:spacing w:before="0" w:after="283"/>
              <w:jc w:val="left"/>
              <w:rPr/>
            </w:pPr>
            <w:r>
              <w:rPr/>
              <w:t xml:space="preserve">392 </w:t>
            </w:r>
          </w:p>
        </w:tc>
        <w:tc>
          <w:tcPr>
            <w:tcW w:w="1741" w:type="dxa"/>
            <w:tcBorders/>
            <w:vAlign w:val="center"/>
          </w:tcPr>
          <w:p>
            <w:pPr>
              <w:pStyle w:val="TableContents"/>
              <w:bidi w:val="0"/>
              <w:spacing w:before="0" w:after="283"/>
              <w:jc w:val="left"/>
              <w:rPr/>
            </w:pPr>
            <w:r>
              <w:rPr/>
              <w:t xml:space="preserve">Hopewell Township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4,571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393 </w:t>
            </w:r>
          </w:p>
        </w:tc>
        <w:tc>
          <w:tcPr>
            <w:tcW w:w="1741" w:type="dxa"/>
            <w:tcBorders/>
            <w:vAlign w:val="center"/>
          </w:tcPr>
          <w:p>
            <w:pPr>
              <w:pStyle w:val="TableContents"/>
              <w:bidi w:val="0"/>
              <w:spacing w:before="0" w:after="283"/>
              <w:jc w:val="left"/>
              <w:rPr/>
            </w:pPr>
            <w:r>
              <w:rPr/>
              <w:t xml:space="preserve">Delawaren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4,563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1838 </w:t>
            </w:r>
          </w:p>
        </w:tc>
      </w:tr>
      <w:tr>
        <w:trPr/>
        <w:tc>
          <w:tcPr>
            <w:tcW w:w="616" w:type="dxa"/>
            <w:tcBorders/>
            <w:vAlign w:val="center"/>
          </w:tcPr>
          <w:p>
            <w:pPr>
              <w:pStyle w:val="TableContents"/>
              <w:bidi w:val="0"/>
              <w:spacing w:before="0" w:after="283"/>
              <w:jc w:val="left"/>
              <w:rPr/>
            </w:pPr>
            <w:r>
              <w:rPr/>
              <w:t xml:space="preserve">394 </w:t>
            </w:r>
          </w:p>
        </w:tc>
        <w:tc>
          <w:tcPr>
            <w:tcW w:w="1741" w:type="dxa"/>
            <w:tcBorders/>
            <w:vAlign w:val="center"/>
          </w:tcPr>
          <w:p>
            <w:pPr>
              <w:pStyle w:val="TableContents"/>
              <w:bidi w:val="0"/>
              <w:spacing w:before="0" w:after="283"/>
              <w:jc w:val="left"/>
              <w:rPr/>
            </w:pPr>
            <w:r>
              <w:rPr>
                <w:color w:val="228B22"/>
              </w:rPr>
              <w:t xml:space="preserve">South Bound </w:t>
            </w:r>
            <w:r>
              <w:rPr/>
              <w:t xml:space="preserve">Brook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4,563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1681 </w:t>
            </w:r>
          </w:p>
        </w:tc>
        <w:tc>
          <w:tcPr>
            <w:tcW w:w="1501" w:type="dxa"/>
            <w:tcBorders/>
            <w:vAlign w:val="center"/>
          </w:tcPr>
          <w:p>
            <w:pPr>
              <w:pStyle w:val="TableContents"/>
              <w:bidi w:val="0"/>
              <w:spacing w:before="0" w:after="283"/>
              <w:jc w:val="left"/>
              <w:rPr/>
            </w:pPr>
            <w:r>
              <w:rPr/>
              <w:t xml:space="preserve">1907 </w:t>
            </w:r>
          </w:p>
        </w:tc>
      </w:tr>
      <w:tr>
        <w:trPr/>
        <w:tc>
          <w:tcPr>
            <w:tcW w:w="616" w:type="dxa"/>
            <w:tcBorders/>
            <w:vAlign w:val="center"/>
          </w:tcPr>
          <w:p>
            <w:pPr>
              <w:pStyle w:val="TableContents"/>
              <w:bidi w:val="0"/>
              <w:spacing w:before="0" w:after="283"/>
              <w:jc w:val="left"/>
              <w:rPr/>
            </w:pPr>
            <w:r>
              <w:rPr/>
              <w:t xml:space="preserve">395 </w:t>
            </w:r>
          </w:p>
        </w:tc>
        <w:tc>
          <w:tcPr>
            <w:tcW w:w="1741" w:type="dxa"/>
            <w:tcBorders/>
            <w:vAlign w:val="center"/>
          </w:tcPr>
          <w:p>
            <w:pPr>
              <w:pStyle w:val="TableContents"/>
              <w:bidi w:val="0"/>
              <w:spacing w:before="0" w:after="283"/>
              <w:jc w:val="left"/>
              <w:rPr/>
            </w:pPr>
            <w:r>
              <w:rPr/>
              <w:t xml:space="preserve">Atlantic Highlands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4,385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396 </w:t>
            </w:r>
          </w:p>
        </w:tc>
        <w:tc>
          <w:tcPr>
            <w:tcW w:w="1741" w:type="dxa"/>
            <w:tcBorders/>
            <w:vAlign w:val="center"/>
          </w:tcPr>
          <w:p>
            <w:pPr>
              <w:pStyle w:val="TableContents"/>
              <w:bidi w:val="0"/>
              <w:spacing w:before="0" w:after="283"/>
              <w:jc w:val="left"/>
              <w:rPr/>
            </w:pPr>
            <w:r>
              <w:rPr/>
              <w:t xml:space="preserve">Magnolia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4,341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1915 </w:t>
            </w:r>
          </w:p>
        </w:tc>
      </w:tr>
      <w:tr>
        <w:trPr/>
        <w:tc>
          <w:tcPr>
            <w:tcW w:w="616" w:type="dxa"/>
            <w:tcBorders/>
            <w:vAlign w:val="center"/>
          </w:tcPr>
          <w:p>
            <w:pPr>
              <w:pStyle w:val="TableContents"/>
              <w:bidi w:val="0"/>
              <w:spacing w:before="0" w:after="283"/>
              <w:jc w:val="left"/>
              <w:rPr/>
            </w:pPr>
            <w:r>
              <w:rPr/>
              <w:t xml:space="preserve">397 </w:t>
            </w:r>
          </w:p>
        </w:tc>
        <w:tc>
          <w:tcPr>
            <w:tcW w:w="1741" w:type="dxa"/>
            <w:tcBorders/>
            <w:vAlign w:val="center"/>
          </w:tcPr>
          <w:p>
            <w:pPr>
              <w:pStyle w:val="TableContents"/>
              <w:bidi w:val="0"/>
              <w:spacing w:before="0" w:after="283"/>
              <w:jc w:val="left"/>
              <w:rPr/>
            </w:pPr>
            <w:r>
              <w:rPr/>
              <w:t xml:space="preserve">Allamuchy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4,323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1873 </w:t>
            </w:r>
          </w:p>
        </w:tc>
      </w:tr>
      <w:tr>
        <w:trPr/>
        <w:tc>
          <w:tcPr>
            <w:tcW w:w="616" w:type="dxa"/>
            <w:tcBorders/>
            <w:vAlign w:val="center"/>
          </w:tcPr>
          <w:p>
            <w:pPr>
              <w:pStyle w:val="TableContents"/>
              <w:bidi w:val="0"/>
              <w:spacing w:before="0" w:after="283"/>
              <w:jc w:val="left"/>
              <w:rPr/>
            </w:pPr>
            <w:r>
              <w:rPr/>
              <w:t xml:space="preserve">398 </w:t>
            </w:r>
          </w:p>
        </w:tc>
        <w:tc>
          <w:tcPr>
            <w:tcW w:w="1741" w:type="dxa"/>
            <w:tcBorders/>
            <w:vAlign w:val="center"/>
          </w:tcPr>
          <w:p>
            <w:pPr>
              <w:pStyle w:val="TableContents"/>
              <w:bidi w:val="0"/>
              <w:spacing w:before="0" w:after="283"/>
              <w:jc w:val="left"/>
              <w:rPr/>
            </w:pPr>
            <w:r>
              <w:rPr/>
              <w:t xml:space="preserve">Bradley Beach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4,298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1893 </w:t>
            </w:r>
          </w:p>
        </w:tc>
      </w:tr>
      <w:tr>
        <w:trPr/>
        <w:tc>
          <w:tcPr>
            <w:tcW w:w="616" w:type="dxa"/>
            <w:tcBorders/>
            <w:vAlign w:val="center"/>
          </w:tcPr>
          <w:p>
            <w:pPr>
              <w:pStyle w:val="TableContents"/>
              <w:bidi w:val="0"/>
              <w:spacing w:before="0" w:after="283"/>
              <w:jc w:val="left"/>
              <w:rPr/>
            </w:pPr>
            <w:r>
              <w:rPr/>
              <w:t xml:space="preserve">399 </w:t>
            </w:r>
          </w:p>
        </w:tc>
        <w:tc>
          <w:tcPr>
            <w:tcW w:w="1741" w:type="dxa"/>
            <w:tcBorders/>
            <w:vAlign w:val="center"/>
          </w:tcPr>
          <w:p>
            <w:pPr>
              <w:pStyle w:val="TableContents"/>
              <w:bidi w:val="0"/>
              <w:spacing w:before="0" w:after="283"/>
              <w:jc w:val="left"/>
              <w:rPr/>
            </w:pPr>
            <w:r>
              <w:rPr/>
              <w:t xml:space="preserve">Westville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4,288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1914 </w:t>
            </w:r>
          </w:p>
        </w:tc>
      </w:tr>
      <w:tr>
        <w:trPr/>
        <w:tc>
          <w:tcPr>
            <w:tcW w:w="616" w:type="dxa"/>
            <w:tcBorders/>
            <w:vAlign w:val="center"/>
          </w:tcPr>
          <w:p>
            <w:pPr>
              <w:pStyle w:val="TableContents"/>
              <w:bidi w:val="0"/>
              <w:spacing w:before="0" w:after="283"/>
              <w:jc w:val="left"/>
              <w:rPr/>
            </w:pPr>
            <w:r>
              <w:rPr/>
              <w:t xml:space="preserve">400 </w:t>
            </w:r>
          </w:p>
        </w:tc>
        <w:tc>
          <w:tcPr>
            <w:tcW w:w="1741" w:type="dxa"/>
            <w:tcBorders/>
            <w:vAlign w:val="center"/>
          </w:tcPr>
          <w:p>
            <w:pPr>
              <w:pStyle w:val="TableContents"/>
              <w:bidi w:val="0"/>
              <w:spacing w:before="0" w:after="283"/>
              <w:jc w:val="left"/>
              <w:rPr/>
            </w:pPr>
            <w:r>
              <w:rPr/>
              <w:t xml:space="preserve">Delancon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4,283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1859 </w:t>
            </w:r>
          </w:p>
        </w:tc>
      </w:tr>
      <w:tr>
        <w:trPr/>
        <w:tc>
          <w:tcPr>
            <w:tcW w:w="616" w:type="dxa"/>
            <w:tcBorders/>
            <w:vAlign w:val="center"/>
          </w:tcPr>
          <w:p>
            <w:pPr>
              <w:pStyle w:val="TableContents"/>
              <w:bidi w:val="0"/>
              <w:spacing w:before="0" w:after="283"/>
              <w:jc w:val="left"/>
              <w:rPr/>
            </w:pPr>
            <w:r>
              <w:rPr/>
              <w:t xml:space="preserve">401 </w:t>
            </w:r>
          </w:p>
        </w:tc>
        <w:tc>
          <w:tcPr>
            <w:tcW w:w="1741" w:type="dxa"/>
            <w:tcBorders/>
            <w:vAlign w:val="center"/>
          </w:tcPr>
          <w:p>
            <w:pPr>
              <w:pStyle w:val="TableContents"/>
              <w:bidi w:val="0"/>
              <w:spacing w:before="0" w:after="283"/>
              <w:jc w:val="left"/>
              <w:rPr/>
            </w:pPr>
            <w:r>
              <w:rPr/>
              <w:t xml:space="preserve">Boontonin kunta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4,263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402 </w:t>
            </w:r>
          </w:p>
        </w:tc>
        <w:tc>
          <w:tcPr>
            <w:tcW w:w="1741" w:type="dxa"/>
            <w:tcBorders/>
            <w:vAlign w:val="center"/>
          </w:tcPr>
          <w:p>
            <w:pPr>
              <w:pStyle w:val="TableContents"/>
              <w:bidi w:val="0"/>
              <w:spacing w:before="0" w:after="283"/>
              <w:jc w:val="left"/>
              <w:rPr/>
            </w:pPr>
            <w:r>
              <w:rPr/>
              <w:t xml:space="preserve">Egg Harbor City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4,243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pPr>
            <w:r>
              <w:rPr/>
              <w:t xml:space="preserve">1854 </w:t>
            </w:r>
          </w:p>
        </w:tc>
        <w:tc>
          <w:tcPr>
            <w:tcW w:w="1501" w:type="dxa"/>
            <w:tcBorders/>
            <w:vAlign w:val="center"/>
          </w:tcPr>
          <w:p>
            <w:pPr>
              <w:pStyle w:val="TableContents"/>
              <w:bidi w:val="0"/>
              <w:spacing w:before="0" w:after="283"/>
              <w:jc w:val="left"/>
              <w:rPr/>
            </w:pPr>
            <w:r>
              <w:rPr/>
              <w:t xml:space="preserve">1858 </w:t>
            </w:r>
          </w:p>
        </w:tc>
      </w:tr>
      <w:tr>
        <w:trPr/>
        <w:tc>
          <w:tcPr>
            <w:tcW w:w="616" w:type="dxa"/>
            <w:tcBorders/>
            <w:vAlign w:val="center"/>
          </w:tcPr>
          <w:p>
            <w:pPr>
              <w:pStyle w:val="TableContents"/>
              <w:bidi w:val="0"/>
              <w:spacing w:before="0" w:after="283"/>
              <w:jc w:val="left"/>
              <w:rPr/>
            </w:pPr>
            <w:r>
              <w:rPr/>
              <w:t xml:space="preserve">403 </w:t>
            </w:r>
          </w:p>
        </w:tc>
        <w:tc>
          <w:tcPr>
            <w:tcW w:w="1741" w:type="dxa"/>
            <w:tcBorders/>
            <w:vAlign w:val="center"/>
          </w:tcPr>
          <w:p>
            <w:pPr>
              <w:pStyle w:val="TableContents"/>
              <w:bidi w:val="0"/>
              <w:spacing w:before="0" w:after="283"/>
              <w:jc w:val="left"/>
              <w:rPr/>
            </w:pPr>
            <w:r>
              <w:rPr/>
              <w:t xml:space="preserve">Garwood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4,226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404 </w:t>
            </w:r>
          </w:p>
        </w:tc>
        <w:tc>
          <w:tcPr>
            <w:tcW w:w="1741" w:type="dxa"/>
            <w:tcBorders/>
            <w:vAlign w:val="center"/>
          </w:tcPr>
          <w:p>
            <w:pPr>
              <w:pStyle w:val="TableContents"/>
              <w:bidi w:val="0"/>
              <w:spacing w:before="0" w:after="283"/>
              <w:jc w:val="left"/>
              <w:rPr/>
            </w:pPr>
            <w:r>
              <w:rPr/>
              <w:t xml:space="preserve">Elk Township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4,216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1891 </w:t>
            </w:r>
          </w:p>
        </w:tc>
      </w:tr>
      <w:tr>
        <w:trPr/>
        <w:tc>
          <w:tcPr>
            <w:tcW w:w="616" w:type="dxa"/>
            <w:tcBorders/>
            <w:vAlign w:val="center"/>
          </w:tcPr>
          <w:p>
            <w:pPr>
              <w:pStyle w:val="TableContents"/>
              <w:bidi w:val="0"/>
              <w:spacing w:before="0" w:after="283"/>
              <w:jc w:val="left"/>
              <w:rPr/>
            </w:pPr>
            <w:r>
              <w:rPr/>
              <w:t xml:space="preserve">405 </w:t>
            </w:r>
          </w:p>
        </w:tc>
        <w:tc>
          <w:tcPr>
            <w:tcW w:w="1741" w:type="dxa"/>
            <w:tcBorders/>
            <w:vAlign w:val="center"/>
          </w:tcPr>
          <w:p>
            <w:pPr>
              <w:pStyle w:val="TableContents"/>
              <w:bidi w:val="0"/>
              <w:spacing w:before="0" w:after="283"/>
              <w:jc w:val="left"/>
              <w:rPr/>
            </w:pPr>
            <w:r>
              <w:rPr/>
              <w:t xml:space="preserve">Mountain Lakes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4,160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406 </w:t>
            </w:r>
          </w:p>
        </w:tc>
        <w:tc>
          <w:tcPr>
            <w:tcW w:w="1741" w:type="dxa"/>
            <w:tcBorders/>
            <w:vAlign w:val="center"/>
          </w:tcPr>
          <w:p>
            <w:pPr>
              <w:pStyle w:val="TableContents"/>
              <w:bidi w:val="0"/>
              <w:spacing w:before="0" w:after="283"/>
              <w:jc w:val="left"/>
              <w:rPr/>
            </w:pPr>
            <w:r>
              <w:rPr/>
              <w:t xml:space="preserve">Medford Lakes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4,146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1923 Kunnallisesta johtajasta annettu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1939 </w:t>
            </w:r>
          </w:p>
        </w:tc>
      </w:tr>
      <w:tr>
        <w:trPr/>
        <w:tc>
          <w:tcPr>
            <w:tcW w:w="616" w:type="dxa"/>
            <w:tcBorders/>
            <w:vAlign w:val="center"/>
          </w:tcPr>
          <w:p>
            <w:pPr>
              <w:pStyle w:val="TableContents"/>
              <w:bidi w:val="0"/>
              <w:spacing w:before="0" w:after="283"/>
              <w:jc w:val="left"/>
              <w:rPr/>
            </w:pPr>
            <w:r>
              <w:rPr/>
              <w:t xml:space="preserve">407 </w:t>
            </w:r>
          </w:p>
        </w:tc>
        <w:tc>
          <w:tcPr>
            <w:tcW w:w="1741" w:type="dxa"/>
            <w:tcBorders/>
            <w:vAlign w:val="center"/>
          </w:tcPr>
          <w:p>
            <w:pPr>
              <w:pStyle w:val="TableContents"/>
              <w:bidi w:val="0"/>
              <w:spacing w:before="0" w:after="283"/>
              <w:jc w:val="left"/>
              <w:rPr/>
            </w:pPr>
            <w:r>
              <w:rPr/>
              <w:t xml:space="preserve">Stillwater Township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4,099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1824 </w:t>
            </w:r>
          </w:p>
        </w:tc>
      </w:tr>
      <w:tr>
        <w:trPr/>
        <w:tc>
          <w:tcPr>
            <w:tcW w:w="616" w:type="dxa"/>
            <w:tcBorders/>
            <w:vAlign w:val="center"/>
          </w:tcPr>
          <w:p>
            <w:pPr>
              <w:pStyle w:val="TableContents"/>
              <w:bidi w:val="0"/>
              <w:spacing w:before="0" w:after="283"/>
              <w:jc w:val="left"/>
              <w:rPr/>
            </w:pPr>
            <w:r>
              <w:rPr/>
              <w:t xml:space="preserve">408 </w:t>
            </w:r>
          </w:p>
        </w:tc>
        <w:tc>
          <w:tcPr>
            <w:tcW w:w="1741" w:type="dxa"/>
            <w:tcBorders/>
            <w:vAlign w:val="center"/>
          </w:tcPr>
          <w:p>
            <w:pPr>
              <w:pStyle w:val="TableContents"/>
              <w:bidi w:val="0"/>
              <w:spacing w:before="0" w:after="283"/>
              <w:jc w:val="left"/>
              <w:rPr/>
            </w:pPr>
            <w:r>
              <w:rPr/>
              <w:t xml:space="preserve">Ho-Ho-Kus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4,078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409 </w:t>
            </w:r>
          </w:p>
        </w:tc>
        <w:tc>
          <w:tcPr>
            <w:tcW w:w="1741" w:type="dxa"/>
            <w:tcBorders/>
            <w:vAlign w:val="center"/>
          </w:tcPr>
          <w:p>
            <w:pPr>
              <w:pStyle w:val="TableContents"/>
              <w:bidi w:val="0"/>
              <w:spacing w:before="0" w:after="283"/>
              <w:jc w:val="left"/>
              <w:rPr/>
            </w:pPr>
            <w:r>
              <w:rPr/>
              <w:t xml:space="preserve">North Wildwood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4,041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1885 </w:t>
            </w:r>
          </w:p>
        </w:tc>
      </w:tr>
      <w:tr>
        <w:trPr/>
        <w:tc>
          <w:tcPr>
            <w:tcW w:w="616" w:type="dxa"/>
            <w:tcBorders/>
            <w:vAlign w:val="center"/>
          </w:tcPr>
          <w:p>
            <w:pPr>
              <w:pStyle w:val="TableContents"/>
              <w:bidi w:val="0"/>
              <w:spacing w:before="0" w:after="283"/>
              <w:jc w:val="left"/>
              <w:rPr/>
            </w:pPr>
            <w:r>
              <w:rPr/>
              <w:t xml:space="preserve">410 </w:t>
            </w:r>
          </w:p>
        </w:tc>
        <w:tc>
          <w:tcPr>
            <w:tcW w:w="1741" w:type="dxa"/>
            <w:tcBorders/>
            <w:vAlign w:val="center"/>
          </w:tcPr>
          <w:p>
            <w:pPr>
              <w:pStyle w:val="TableContents"/>
              <w:bidi w:val="0"/>
              <w:spacing w:before="0" w:after="283"/>
              <w:jc w:val="left"/>
              <w:rPr/>
            </w:pPr>
            <w:r>
              <w:rPr/>
              <w:t xml:space="preserve">Oaklyn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4,038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411 </w:t>
            </w:r>
          </w:p>
        </w:tc>
        <w:tc>
          <w:tcPr>
            <w:tcW w:w="1741" w:type="dxa"/>
            <w:tcBorders/>
            <w:vAlign w:val="center"/>
          </w:tcPr>
          <w:p>
            <w:pPr>
              <w:pStyle w:val="TableContents"/>
              <w:bidi w:val="0"/>
              <w:spacing w:before="0" w:after="283"/>
              <w:jc w:val="left"/>
              <w:rPr/>
            </w:pPr>
            <w:r>
              <w:rPr/>
              <w:t xml:space="preserve">Pilesgroven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4,016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1701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412 </w:t>
            </w:r>
          </w:p>
        </w:tc>
        <w:tc>
          <w:tcPr>
            <w:tcW w:w="1741" w:type="dxa"/>
            <w:tcBorders/>
            <w:vAlign w:val="center"/>
          </w:tcPr>
          <w:p>
            <w:pPr>
              <w:pStyle w:val="TableContents"/>
              <w:bidi w:val="0"/>
              <w:spacing w:before="0" w:after="283"/>
              <w:jc w:val="left"/>
              <w:rPr/>
            </w:pPr>
            <w:r>
              <w:rPr/>
              <w:t xml:space="preserve">East Amwell Township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4,013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1846 </w:t>
            </w:r>
          </w:p>
        </w:tc>
      </w:tr>
      <w:tr>
        <w:trPr/>
        <w:tc>
          <w:tcPr>
            <w:tcW w:w="616" w:type="dxa"/>
            <w:tcBorders/>
            <w:vAlign w:val="center"/>
          </w:tcPr>
          <w:p>
            <w:pPr>
              <w:pStyle w:val="TableContents"/>
              <w:bidi w:val="0"/>
              <w:spacing w:before="0" w:after="283"/>
              <w:jc w:val="left"/>
              <w:rPr/>
            </w:pPr>
            <w:r>
              <w:rPr/>
              <w:t xml:space="preserve">413 </w:t>
            </w:r>
          </w:p>
        </w:tc>
        <w:tc>
          <w:tcPr>
            <w:tcW w:w="1741" w:type="dxa"/>
            <w:tcBorders/>
            <w:vAlign w:val="center"/>
          </w:tcPr>
          <w:p>
            <w:pPr>
              <w:pStyle w:val="TableContents"/>
              <w:bidi w:val="0"/>
              <w:spacing w:before="0" w:after="283"/>
              <w:jc w:val="left"/>
              <w:rPr/>
            </w:pPr>
            <w:r>
              <w:rPr/>
              <w:t xml:space="preserve">Bethlehemin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3,979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414 </w:t>
            </w:r>
          </w:p>
        </w:tc>
        <w:tc>
          <w:tcPr>
            <w:tcW w:w="1741" w:type="dxa"/>
            <w:tcBorders/>
            <w:vAlign w:val="center"/>
          </w:tcPr>
          <w:p>
            <w:pPr>
              <w:pStyle w:val="TableContents"/>
              <w:bidi w:val="0"/>
              <w:spacing w:before="0" w:after="283"/>
              <w:jc w:val="left"/>
              <w:rPr/>
            </w:pPr>
            <w:r>
              <w:rPr/>
              <w:t xml:space="preserve">Bordentown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3,924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1682 </w:t>
            </w:r>
          </w:p>
        </w:tc>
        <w:tc>
          <w:tcPr>
            <w:tcW w:w="1501" w:type="dxa"/>
            <w:tcBorders/>
            <w:vAlign w:val="center"/>
          </w:tcPr>
          <w:p>
            <w:pPr>
              <w:pStyle w:val="TableContents"/>
              <w:bidi w:val="0"/>
              <w:spacing w:before="0" w:after="283"/>
              <w:jc w:val="left"/>
              <w:rPr/>
            </w:pPr>
            <w:r>
              <w:rPr/>
              <w:t xml:space="preserve">1825 </w:t>
            </w:r>
          </w:p>
        </w:tc>
      </w:tr>
      <w:tr>
        <w:trPr/>
        <w:tc>
          <w:tcPr>
            <w:tcW w:w="616" w:type="dxa"/>
            <w:tcBorders/>
            <w:vAlign w:val="center"/>
          </w:tcPr>
          <w:p>
            <w:pPr>
              <w:pStyle w:val="TableContents"/>
              <w:bidi w:val="0"/>
              <w:spacing w:before="0" w:after="283"/>
              <w:jc w:val="left"/>
              <w:rPr/>
            </w:pPr>
            <w:r>
              <w:rPr/>
              <w:t xml:space="preserve">415 </w:t>
            </w:r>
          </w:p>
        </w:tc>
        <w:tc>
          <w:tcPr>
            <w:tcW w:w="1741" w:type="dxa"/>
            <w:tcBorders/>
            <w:vAlign w:val="center"/>
          </w:tcPr>
          <w:p>
            <w:pPr>
              <w:pStyle w:val="TableContents"/>
              <w:bidi w:val="0"/>
              <w:spacing w:before="0" w:after="283"/>
              <w:jc w:val="left"/>
              <w:rPr/>
            </w:pPr>
            <w:r>
              <w:rPr/>
              <w:t xml:space="preserve">Lambertville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3,906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pPr>
            <w:r>
              <w:rPr/>
              <w:t xml:space="preserve">1834 </w:t>
            </w:r>
          </w:p>
        </w:tc>
        <w:tc>
          <w:tcPr>
            <w:tcW w:w="1501" w:type="dxa"/>
            <w:tcBorders/>
            <w:vAlign w:val="center"/>
          </w:tcPr>
          <w:p>
            <w:pPr>
              <w:pStyle w:val="TableContents"/>
              <w:bidi w:val="0"/>
              <w:spacing w:before="0" w:after="283"/>
              <w:jc w:val="left"/>
              <w:rPr/>
            </w:pPr>
            <w:r>
              <w:rPr/>
              <w:t xml:space="preserve">1849 </w:t>
            </w:r>
          </w:p>
        </w:tc>
      </w:tr>
      <w:tr>
        <w:trPr/>
        <w:tc>
          <w:tcPr>
            <w:tcW w:w="616" w:type="dxa"/>
            <w:tcBorders/>
            <w:vAlign w:val="center"/>
          </w:tcPr>
          <w:p>
            <w:pPr>
              <w:pStyle w:val="TableContents"/>
              <w:bidi w:val="0"/>
              <w:spacing w:before="0" w:after="283"/>
              <w:jc w:val="left"/>
              <w:rPr/>
            </w:pPr>
            <w:r>
              <w:rPr/>
              <w:t xml:space="preserve">416 </w:t>
            </w:r>
          </w:p>
        </w:tc>
        <w:tc>
          <w:tcPr>
            <w:tcW w:w="1741" w:type="dxa"/>
            <w:tcBorders/>
            <w:vAlign w:val="center"/>
          </w:tcPr>
          <w:p>
            <w:pPr>
              <w:pStyle w:val="TableContents"/>
              <w:bidi w:val="0"/>
              <w:spacing w:before="0" w:after="283"/>
              <w:jc w:val="left"/>
              <w:rPr/>
            </w:pPr>
            <w:r>
              <w:rPr/>
              <w:t xml:space="preserve">Cranbury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3,857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1872 </w:t>
            </w:r>
          </w:p>
        </w:tc>
      </w:tr>
      <w:tr>
        <w:trPr/>
        <w:tc>
          <w:tcPr>
            <w:tcW w:w="616" w:type="dxa"/>
            <w:tcBorders/>
            <w:vAlign w:val="center"/>
          </w:tcPr>
          <w:p>
            <w:pPr>
              <w:pStyle w:val="TableContents"/>
              <w:bidi w:val="0"/>
              <w:spacing w:before="0" w:after="283"/>
              <w:jc w:val="left"/>
              <w:rPr/>
            </w:pPr>
            <w:r>
              <w:rPr/>
              <w:t xml:space="preserve">417 </w:t>
            </w:r>
          </w:p>
        </w:tc>
        <w:tc>
          <w:tcPr>
            <w:tcW w:w="1741" w:type="dxa"/>
            <w:tcBorders/>
            <w:vAlign w:val="center"/>
          </w:tcPr>
          <w:p>
            <w:pPr>
              <w:pStyle w:val="TableContents"/>
              <w:bidi w:val="0"/>
              <w:spacing w:before="0" w:after="283"/>
              <w:jc w:val="left"/>
              <w:rPr/>
            </w:pPr>
            <w:r>
              <w:rPr/>
              <w:t xml:space="preserve">Montaguen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3,847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1759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418 </w:t>
            </w:r>
          </w:p>
        </w:tc>
        <w:tc>
          <w:tcPr>
            <w:tcW w:w="1741" w:type="dxa"/>
            <w:tcBorders/>
            <w:vAlign w:val="center"/>
          </w:tcPr>
          <w:p>
            <w:pPr>
              <w:pStyle w:val="TableContents"/>
              <w:bidi w:val="0"/>
              <w:spacing w:before="0" w:after="283"/>
              <w:jc w:val="left"/>
              <w:rPr/>
            </w:pPr>
            <w:r>
              <w:rPr/>
              <w:t xml:space="preserve">Kingwood Township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3,845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1746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419 </w:t>
            </w:r>
          </w:p>
        </w:tc>
        <w:tc>
          <w:tcPr>
            <w:tcW w:w="1741" w:type="dxa"/>
            <w:tcBorders/>
            <w:vAlign w:val="center"/>
          </w:tcPr>
          <w:p>
            <w:pPr>
              <w:pStyle w:val="TableContents"/>
              <w:bidi w:val="0"/>
              <w:spacing w:before="0" w:after="283"/>
              <w:jc w:val="left"/>
              <w:rPr/>
            </w:pPr>
            <w:r>
              <w:rPr/>
              <w:t xml:space="preserve">West Amwell Township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3,840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1846 </w:t>
            </w:r>
          </w:p>
        </w:tc>
      </w:tr>
      <w:tr>
        <w:trPr/>
        <w:tc>
          <w:tcPr>
            <w:tcW w:w="616" w:type="dxa"/>
            <w:tcBorders/>
            <w:vAlign w:val="center"/>
          </w:tcPr>
          <w:p>
            <w:pPr>
              <w:pStyle w:val="TableContents"/>
              <w:bidi w:val="0"/>
              <w:spacing w:before="0" w:after="283"/>
              <w:jc w:val="left"/>
              <w:rPr/>
            </w:pPr>
            <w:r>
              <w:rPr/>
              <w:t xml:space="preserve">420 </w:t>
            </w:r>
          </w:p>
        </w:tc>
        <w:tc>
          <w:tcPr>
            <w:tcW w:w="1741" w:type="dxa"/>
            <w:tcBorders/>
            <w:vAlign w:val="center"/>
          </w:tcPr>
          <w:p>
            <w:pPr>
              <w:pStyle w:val="TableContents"/>
              <w:bidi w:val="0"/>
              <w:spacing w:before="0" w:after="283"/>
              <w:jc w:val="left"/>
              <w:rPr/>
            </w:pPr>
            <w:r>
              <w:rPr/>
              <w:t xml:space="preserve">Hardingin kunta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3,838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421 </w:t>
            </w:r>
          </w:p>
        </w:tc>
        <w:tc>
          <w:tcPr>
            <w:tcW w:w="1741" w:type="dxa"/>
            <w:tcBorders/>
            <w:vAlign w:val="center"/>
          </w:tcPr>
          <w:p>
            <w:pPr>
              <w:pStyle w:val="TableContents"/>
              <w:bidi w:val="0"/>
              <w:spacing w:before="0" w:after="283"/>
              <w:jc w:val="left"/>
              <w:rPr/>
            </w:pPr>
            <w:r>
              <w:rPr/>
              <w:t xml:space="preserve">Merchantville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3,821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422 </w:t>
            </w:r>
          </w:p>
        </w:tc>
        <w:tc>
          <w:tcPr>
            <w:tcW w:w="1741" w:type="dxa"/>
            <w:tcBorders/>
            <w:vAlign w:val="center"/>
          </w:tcPr>
          <w:p>
            <w:pPr>
              <w:pStyle w:val="TableContents"/>
              <w:bidi w:val="0"/>
              <w:spacing w:before="0" w:after="283"/>
              <w:jc w:val="left"/>
              <w:rPr/>
            </w:pPr>
            <w:r>
              <w:rPr/>
              <w:t xml:space="preserve">Shrewsbury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3,809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423 </w:t>
            </w:r>
          </w:p>
        </w:tc>
        <w:tc>
          <w:tcPr>
            <w:tcW w:w="1741" w:type="dxa"/>
            <w:tcBorders/>
            <w:vAlign w:val="center"/>
          </w:tcPr>
          <w:p>
            <w:pPr>
              <w:pStyle w:val="TableContents"/>
              <w:bidi w:val="0"/>
              <w:spacing w:before="0" w:after="283"/>
              <w:jc w:val="left"/>
              <w:rPr/>
            </w:pPr>
            <w:r>
              <w:rPr>
                <w:color w:val="191970"/>
              </w:rPr>
              <w:t xml:space="preserve">Etelä-Toms </w:t>
            </w:r>
            <w:r>
              <w:rPr/>
              <w:t xml:space="preserve">River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3,684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1927 </w:t>
            </w:r>
          </w:p>
        </w:tc>
      </w:tr>
      <w:tr>
        <w:trPr/>
        <w:tc>
          <w:tcPr>
            <w:tcW w:w="616" w:type="dxa"/>
            <w:tcBorders/>
            <w:vAlign w:val="center"/>
          </w:tcPr>
          <w:p>
            <w:pPr>
              <w:pStyle w:val="TableContents"/>
              <w:bidi w:val="0"/>
              <w:spacing w:before="0" w:after="283"/>
              <w:jc w:val="left"/>
              <w:rPr/>
            </w:pPr>
            <w:r>
              <w:rPr/>
              <w:t xml:space="preserve">424 </w:t>
            </w:r>
          </w:p>
        </w:tc>
        <w:tc>
          <w:tcPr>
            <w:tcW w:w="1741" w:type="dxa"/>
            <w:tcBorders/>
            <w:vAlign w:val="center"/>
          </w:tcPr>
          <w:p>
            <w:pPr>
              <w:pStyle w:val="TableContents"/>
              <w:bidi w:val="0"/>
              <w:spacing w:before="0" w:after="283"/>
              <w:jc w:val="left"/>
              <w:rPr/>
            </w:pPr>
            <w:r>
              <w:rPr/>
              <w:t xml:space="preserve">Mine Hill Township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3,651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1923 </w:t>
            </w:r>
          </w:p>
        </w:tc>
      </w:tr>
      <w:tr>
        <w:trPr/>
        <w:tc>
          <w:tcPr>
            <w:tcW w:w="616" w:type="dxa"/>
            <w:tcBorders/>
            <w:vAlign w:val="center"/>
          </w:tcPr>
          <w:p>
            <w:pPr>
              <w:pStyle w:val="TableContents"/>
              <w:bidi w:val="0"/>
              <w:spacing w:before="0" w:after="283"/>
              <w:jc w:val="left"/>
              <w:rPr/>
            </w:pPr>
            <w:r>
              <w:rPr/>
              <w:t xml:space="preserve">425 </w:t>
            </w:r>
          </w:p>
        </w:tc>
        <w:tc>
          <w:tcPr>
            <w:tcW w:w="1741" w:type="dxa"/>
            <w:tcBorders/>
            <w:vAlign w:val="center"/>
          </w:tcPr>
          <w:p>
            <w:pPr>
              <w:pStyle w:val="TableContents"/>
              <w:bidi w:val="0"/>
              <w:spacing w:before="0" w:after="283"/>
              <w:jc w:val="left"/>
              <w:rPr/>
            </w:pPr>
            <w:r>
              <w:rPr/>
              <w:t xml:space="preserve">Korkea silta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3,648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1871 </w:t>
            </w:r>
          </w:p>
        </w:tc>
      </w:tr>
      <w:tr>
        <w:trPr/>
        <w:tc>
          <w:tcPr>
            <w:tcW w:w="616" w:type="dxa"/>
            <w:tcBorders/>
            <w:vAlign w:val="center"/>
          </w:tcPr>
          <w:p>
            <w:pPr>
              <w:pStyle w:val="TableContents"/>
              <w:bidi w:val="0"/>
              <w:spacing w:before="0" w:after="283"/>
              <w:jc w:val="left"/>
              <w:rPr/>
            </w:pPr>
            <w:r>
              <w:rPr/>
              <w:t xml:space="preserve">426 </w:t>
            </w:r>
          </w:p>
        </w:tc>
        <w:tc>
          <w:tcPr>
            <w:tcW w:w="1741" w:type="dxa"/>
            <w:tcBorders/>
            <w:vAlign w:val="center"/>
          </w:tcPr>
          <w:p>
            <w:pPr>
              <w:pStyle w:val="TableContents"/>
              <w:bidi w:val="0"/>
              <w:spacing w:before="0" w:after="283"/>
              <w:jc w:val="left"/>
              <w:rPr/>
            </w:pPr>
            <w:r>
              <w:rPr/>
              <w:t xml:space="preserve">Stanhope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3,610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427 </w:t>
            </w:r>
          </w:p>
        </w:tc>
        <w:tc>
          <w:tcPr>
            <w:tcW w:w="1741" w:type="dxa"/>
            <w:tcBorders/>
            <w:vAlign w:val="center"/>
          </w:tcPr>
          <w:p>
            <w:pPr>
              <w:pStyle w:val="TableContents"/>
              <w:bidi w:val="0"/>
              <w:spacing w:before="0" w:after="283"/>
              <w:jc w:val="left"/>
              <w:rPr/>
            </w:pPr>
            <w:r>
              <w:rPr/>
              <w:t xml:space="preserve">Cape May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3,607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1848 </w:t>
            </w:r>
          </w:p>
        </w:tc>
      </w:tr>
      <w:tr>
        <w:trPr/>
        <w:tc>
          <w:tcPr>
            <w:tcW w:w="616" w:type="dxa"/>
            <w:tcBorders/>
            <w:vAlign w:val="center"/>
          </w:tcPr>
          <w:p>
            <w:pPr>
              <w:pStyle w:val="TableContents"/>
              <w:bidi w:val="0"/>
              <w:spacing w:before="0" w:after="283"/>
              <w:jc w:val="left"/>
              <w:rPr/>
            </w:pPr>
            <w:r>
              <w:rPr/>
              <w:t xml:space="preserve">428 </w:t>
            </w:r>
          </w:p>
        </w:tc>
        <w:tc>
          <w:tcPr>
            <w:tcW w:w="1741" w:type="dxa"/>
            <w:tcBorders/>
            <w:vAlign w:val="center"/>
          </w:tcPr>
          <w:p>
            <w:pPr>
              <w:pStyle w:val="TableContents"/>
              <w:bidi w:val="0"/>
              <w:spacing w:before="0" w:after="283"/>
              <w:jc w:val="left"/>
              <w:rPr/>
            </w:pPr>
            <w:r>
              <w:rPr/>
              <w:t xml:space="preserve">Green Township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3,601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1824 </w:t>
            </w:r>
          </w:p>
        </w:tc>
      </w:tr>
      <w:tr>
        <w:trPr/>
        <w:tc>
          <w:tcPr>
            <w:tcW w:w="616" w:type="dxa"/>
            <w:tcBorders/>
            <w:vAlign w:val="center"/>
          </w:tcPr>
          <w:p>
            <w:pPr>
              <w:pStyle w:val="TableContents"/>
              <w:bidi w:val="0"/>
              <w:spacing w:before="0" w:after="283"/>
              <w:jc w:val="left"/>
              <w:rPr/>
            </w:pPr>
            <w:r>
              <w:rPr/>
              <w:t xml:space="preserve">429 </w:t>
            </w:r>
          </w:p>
        </w:tc>
        <w:tc>
          <w:tcPr>
            <w:tcW w:w="1741" w:type="dxa"/>
            <w:tcBorders/>
            <w:vAlign w:val="center"/>
          </w:tcPr>
          <w:p>
            <w:pPr>
              <w:pStyle w:val="TableContents"/>
              <w:bidi w:val="0"/>
              <w:spacing w:before="0" w:after="283"/>
              <w:jc w:val="left"/>
              <w:rPr/>
            </w:pPr>
            <w:r>
              <w:rPr/>
              <w:t xml:space="preserve">Riverdale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3,559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1923 </w:t>
            </w:r>
          </w:p>
        </w:tc>
      </w:tr>
      <w:tr>
        <w:trPr/>
        <w:tc>
          <w:tcPr>
            <w:tcW w:w="616" w:type="dxa"/>
            <w:tcBorders/>
            <w:vAlign w:val="center"/>
          </w:tcPr>
          <w:p>
            <w:pPr>
              <w:pStyle w:val="TableContents"/>
              <w:bidi w:val="0"/>
              <w:spacing w:before="0" w:after="283"/>
              <w:jc w:val="left"/>
              <w:rPr/>
            </w:pPr>
            <w:r>
              <w:rPr/>
              <w:t xml:space="preserve">430 </w:t>
            </w:r>
          </w:p>
        </w:tc>
        <w:tc>
          <w:tcPr>
            <w:tcW w:w="1741" w:type="dxa"/>
            <w:tcBorders/>
            <w:vAlign w:val="center"/>
          </w:tcPr>
          <w:p>
            <w:pPr>
              <w:pStyle w:val="TableContents"/>
              <w:bidi w:val="0"/>
              <w:spacing w:before="0" w:after="283"/>
              <w:jc w:val="left"/>
              <w:rPr/>
            </w:pPr>
            <w:r>
              <w:rPr/>
              <w:t xml:space="preserve">Upper Pittsgroven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3,505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1846 </w:t>
            </w:r>
          </w:p>
        </w:tc>
      </w:tr>
      <w:tr>
        <w:trPr/>
        <w:tc>
          <w:tcPr>
            <w:tcW w:w="616" w:type="dxa"/>
            <w:tcBorders/>
            <w:vAlign w:val="center"/>
          </w:tcPr>
          <w:p>
            <w:pPr>
              <w:pStyle w:val="TableContents"/>
              <w:bidi w:val="0"/>
              <w:spacing w:before="0" w:after="283"/>
              <w:jc w:val="left"/>
              <w:rPr/>
            </w:pPr>
            <w:r>
              <w:rPr/>
              <w:t xml:space="preserve">431 </w:t>
            </w:r>
          </w:p>
        </w:tc>
        <w:tc>
          <w:tcPr>
            <w:tcW w:w="1741" w:type="dxa"/>
            <w:tcBorders/>
            <w:vAlign w:val="center"/>
          </w:tcPr>
          <w:p>
            <w:pPr>
              <w:pStyle w:val="TableContents"/>
              <w:bidi w:val="0"/>
              <w:spacing w:before="0" w:after="283"/>
              <w:jc w:val="left"/>
              <w:rPr/>
            </w:pPr>
            <w:r>
              <w:rPr/>
              <w:t xml:space="preserve">Woodstown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3,505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1882 </w:t>
            </w:r>
          </w:p>
        </w:tc>
      </w:tr>
      <w:tr>
        <w:trPr/>
        <w:tc>
          <w:tcPr>
            <w:tcW w:w="616" w:type="dxa"/>
            <w:tcBorders/>
            <w:vAlign w:val="center"/>
          </w:tcPr>
          <w:p>
            <w:pPr>
              <w:pStyle w:val="TableContents"/>
              <w:bidi w:val="0"/>
              <w:spacing w:before="0" w:after="283"/>
              <w:jc w:val="left"/>
              <w:rPr/>
            </w:pPr>
            <w:r>
              <w:rPr/>
              <w:t xml:space="preserve">432 </w:t>
            </w:r>
          </w:p>
        </w:tc>
        <w:tc>
          <w:tcPr>
            <w:tcW w:w="1741" w:type="dxa"/>
            <w:tcBorders/>
            <w:vAlign w:val="center"/>
          </w:tcPr>
          <w:p>
            <w:pPr>
              <w:pStyle w:val="TableContents"/>
              <w:bidi w:val="0"/>
              <w:spacing w:before="0" w:after="283"/>
              <w:jc w:val="left"/>
              <w:rPr/>
            </w:pPr>
            <w:r>
              <w:rPr/>
              <w:t xml:space="preserve">Alloway Township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3,467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1701 </w:t>
            </w:r>
          </w:p>
        </w:tc>
        <w:tc>
          <w:tcPr>
            <w:tcW w:w="1501" w:type="dxa"/>
            <w:tcBorders/>
            <w:vAlign w:val="center"/>
          </w:tcPr>
          <w:p>
            <w:pPr>
              <w:pStyle w:val="TableContents"/>
              <w:bidi w:val="0"/>
              <w:spacing w:before="0" w:after="283"/>
              <w:jc w:val="left"/>
              <w:rPr/>
            </w:pPr>
            <w:r>
              <w:rPr/>
              <w:t xml:space="preserve">1767 </w:t>
            </w:r>
          </w:p>
        </w:tc>
      </w:tr>
      <w:tr>
        <w:trPr/>
        <w:tc>
          <w:tcPr>
            <w:tcW w:w="616" w:type="dxa"/>
            <w:tcBorders/>
            <w:vAlign w:val="center"/>
          </w:tcPr>
          <w:p>
            <w:pPr>
              <w:pStyle w:val="TableContents"/>
              <w:bidi w:val="0"/>
              <w:spacing w:before="0" w:after="283"/>
              <w:jc w:val="left"/>
              <w:rPr/>
            </w:pPr>
            <w:r>
              <w:rPr/>
              <w:t xml:space="preserve">433 </w:t>
            </w:r>
          </w:p>
        </w:tc>
        <w:tc>
          <w:tcPr>
            <w:tcW w:w="1741" w:type="dxa"/>
            <w:tcBorders/>
            <w:vAlign w:val="center"/>
          </w:tcPr>
          <w:p>
            <w:pPr>
              <w:pStyle w:val="TableContents"/>
              <w:bidi w:val="0"/>
              <w:spacing w:before="0" w:after="283"/>
              <w:jc w:val="left"/>
              <w:rPr/>
            </w:pPr>
            <w:r>
              <w:rPr/>
              <w:t xml:space="preserve">Fredonin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3,437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434 </w:t>
            </w:r>
          </w:p>
        </w:tc>
        <w:tc>
          <w:tcPr>
            <w:tcW w:w="1741" w:type="dxa"/>
            <w:tcBorders/>
            <w:vAlign w:val="center"/>
          </w:tcPr>
          <w:p>
            <w:pPr>
              <w:pStyle w:val="TableContents"/>
              <w:bidi w:val="0"/>
              <w:spacing w:before="0" w:after="283"/>
              <w:jc w:val="left"/>
              <w:rPr/>
            </w:pPr>
            <w:r>
              <w:rPr/>
              <w:t xml:space="preserve">Springfieldin kunta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3,414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(neuvosto -- johtaja) </w:t>
            </w:r>
          </w:p>
        </w:tc>
        <w:tc>
          <w:tcPr>
            <w:tcW w:w="1321" w:type="dxa"/>
            <w:tcBorders/>
            <w:vAlign w:val="center"/>
          </w:tcPr>
          <w:p>
            <w:pPr>
              <w:pStyle w:val="TableContents"/>
              <w:bidi w:val="0"/>
              <w:spacing w:before="0" w:after="283"/>
              <w:jc w:val="left"/>
              <w:rPr/>
            </w:pPr>
            <w:r>
              <w:rPr/>
              <w:t xml:space="preserve">1688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435 </w:t>
            </w:r>
          </w:p>
        </w:tc>
        <w:tc>
          <w:tcPr>
            <w:tcW w:w="1741" w:type="dxa"/>
            <w:tcBorders/>
            <w:vAlign w:val="center"/>
          </w:tcPr>
          <w:p>
            <w:pPr>
              <w:pStyle w:val="TableContents"/>
              <w:bidi w:val="0"/>
              <w:spacing w:before="0" w:after="283"/>
              <w:jc w:val="left"/>
              <w:rPr/>
            </w:pPr>
            <w:r>
              <w:rPr/>
              <w:t xml:space="preserve">Haworth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3,382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436 </w:t>
            </w:r>
          </w:p>
        </w:tc>
        <w:tc>
          <w:tcPr>
            <w:tcW w:w="1741" w:type="dxa"/>
            <w:tcBorders/>
            <w:vAlign w:val="center"/>
          </w:tcPr>
          <w:p>
            <w:pPr>
              <w:pStyle w:val="TableContents"/>
              <w:bidi w:val="0"/>
              <w:spacing w:before="0" w:after="283"/>
              <w:jc w:val="left"/>
              <w:rPr/>
            </w:pPr>
            <w:r>
              <w:rPr/>
              <w:t xml:space="preserve">Tuckerton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3,347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437 </w:t>
            </w:r>
          </w:p>
        </w:tc>
        <w:tc>
          <w:tcPr>
            <w:tcW w:w="1741" w:type="dxa"/>
            <w:tcBorders/>
            <w:vAlign w:val="center"/>
          </w:tcPr>
          <w:p>
            <w:pPr>
              <w:pStyle w:val="TableContents"/>
              <w:bidi w:val="0"/>
              <w:spacing w:before="0" w:after="283"/>
              <w:jc w:val="left"/>
              <w:rPr/>
            </w:pPr>
            <w:r>
              <w:rPr/>
              <w:t xml:space="preserve">Pohatcongin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3,339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1882 </w:t>
            </w:r>
          </w:p>
        </w:tc>
      </w:tr>
      <w:tr>
        <w:trPr/>
        <w:tc>
          <w:tcPr>
            <w:tcW w:w="616" w:type="dxa"/>
            <w:tcBorders/>
            <w:vAlign w:val="center"/>
          </w:tcPr>
          <w:p>
            <w:pPr>
              <w:pStyle w:val="TableContents"/>
              <w:bidi w:val="0"/>
              <w:spacing w:before="0" w:after="283"/>
              <w:jc w:val="left"/>
              <w:rPr/>
            </w:pPr>
            <w:r>
              <w:rPr/>
              <w:t xml:space="preserve">438 </w:t>
            </w:r>
          </w:p>
        </w:tc>
        <w:tc>
          <w:tcPr>
            <w:tcW w:w="1741" w:type="dxa"/>
            <w:tcBorders/>
            <w:vAlign w:val="center"/>
          </w:tcPr>
          <w:p>
            <w:pPr>
              <w:pStyle w:val="TableContents"/>
              <w:bidi w:val="0"/>
              <w:spacing w:before="0" w:after="283"/>
              <w:jc w:val="left"/>
              <w:rPr/>
            </w:pPr>
            <w:r>
              <w:rPr/>
              <w:t xml:space="preserve">Lawrencen kunta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3,290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1885 </w:t>
            </w:r>
          </w:p>
        </w:tc>
      </w:tr>
      <w:tr>
        <w:trPr/>
        <w:tc>
          <w:tcPr>
            <w:tcW w:w="616" w:type="dxa"/>
            <w:tcBorders/>
            <w:vAlign w:val="center"/>
          </w:tcPr>
          <w:p>
            <w:pPr>
              <w:pStyle w:val="TableContents"/>
              <w:bidi w:val="0"/>
              <w:spacing w:before="0" w:after="283"/>
              <w:jc w:val="left"/>
              <w:rPr/>
            </w:pPr>
            <w:r>
              <w:rPr/>
              <w:t xml:space="preserve">439 </w:t>
            </w:r>
          </w:p>
        </w:tc>
        <w:tc>
          <w:tcPr>
            <w:tcW w:w="1741" w:type="dxa"/>
            <w:tcBorders/>
            <w:vAlign w:val="center"/>
          </w:tcPr>
          <w:p>
            <w:pPr>
              <w:pStyle w:val="TableContents"/>
              <w:bidi w:val="0"/>
              <w:spacing w:before="0" w:after="283"/>
              <w:jc w:val="left"/>
              <w:rPr/>
            </w:pPr>
            <w:r>
              <w:rPr/>
              <w:t xml:space="preserve">Monmouth Beach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3,279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1906 </w:t>
            </w:r>
          </w:p>
        </w:tc>
      </w:tr>
      <w:tr>
        <w:trPr/>
        <w:tc>
          <w:tcPr>
            <w:tcW w:w="616" w:type="dxa"/>
            <w:tcBorders/>
            <w:vAlign w:val="center"/>
          </w:tcPr>
          <w:p>
            <w:pPr>
              <w:pStyle w:val="TableContents"/>
              <w:bidi w:val="0"/>
              <w:spacing w:before="0" w:after="283"/>
              <w:jc w:val="left"/>
              <w:rPr/>
            </w:pPr>
            <w:r>
              <w:rPr/>
              <w:t xml:space="preserve">440 </w:t>
            </w:r>
          </w:p>
        </w:tc>
        <w:tc>
          <w:tcPr>
            <w:tcW w:w="1741" w:type="dxa"/>
            <w:tcBorders/>
            <w:vAlign w:val="center"/>
          </w:tcPr>
          <w:p>
            <w:pPr>
              <w:pStyle w:val="TableContents"/>
              <w:bidi w:val="0"/>
              <w:spacing w:before="0" w:after="283"/>
              <w:jc w:val="left"/>
              <w:rPr/>
            </w:pPr>
            <w:r>
              <w:rPr/>
              <w:t xml:space="preserve">Hampuri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3,277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1920 </w:t>
            </w:r>
          </w:p>
        </w:tc>
      </w:tr>
      <w:tr>
        <w:trPr/>
        <w:tc>
          <w:tcPr>
            <w:tcW w:w="616" w:type="dxa"/>
            <w:tcBorders/>
            <w:vAlign w:val="center"/>
          </w:tcPr>
          <w:p>
            <w:pPr>
              <w:pStyle w:val="TableContents"/>
              <w:bidi w:val="0"/>
              <w:spacing w:before="0" w:after="283"/>
              <w:jc w:val="left"/>
              <w:rPr/>
            </w:pPr>
            <w:r>
              <w:rPr/>
              <w:t xml:space="preserve">441 </w:t>
            </w:r>
          </w:p>
        </w:tc>
        <w:tc>
          <w:tcPr>
            <w:tcW w:w="1741" w:type="dxa"/>
            <w:tcBorders/>
            <w:vAlign w:val="center"/>
          </w:tcPr>
          <w:p>
            <w:pPr>
              <w:pStyle w:val="TableContents"/>
              <w:bidi w:val="0"/>
              <w:spacing w:before="0" w:after="283"/>
              <w:jc w:val="left"/>
              <w:rPr/>
            </w:pPr>
            <w:r>
              <w:rPr/>
              <w:t xml:space="preserve">Wildwood Crest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3,270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1910 </w:t>
            </w:r>
          </w:p>
        </w:tc>
      </w:tr>
      <w:tr>
        <w:trPr/>
        <w:tc>
          <w:tcPr>
            <w:tcW w:w="616" w:type="dxa"/>
            <w:tcBorders/>
            <w:vAlign w:val="center"/>
          </w:tcPr>
          <w:p>
            <w:pPr>
              <w:pStyle w:val="TableContents"/>
              <w:bidi w:val="0"/>
              <w:spacing w:before="0" w:after="283"/>
              <w:jc w:val="left"/>
              <w:rPr/>
            </w:pPr>
            <w:r>
              <w:rPr/>
              <w:t xml:space="preserve">442 </w:t>
            </w:r>
          </w:p>
        </w:tc>
        <w:tc>
          <w:tcPr>
            <w:tcW w:w="1741" w:type="dxa"/>
            <w:tcBorders/>
            <w:vAlign w:val="center"/>
          </w:tcPr>
          <w:p>
            <w:pPr>
              <w:pStyle w:val="TableContents"/>
              <w:bidi w:val="0"/>
              <w:spacing w:before="0" w:after="283"/>
              <w:jc w:val="left"/>
              <w:rPr/>
            </w:pPr>
            <w:r>
              <w:rPr/>
              <w:t xml:space="preserve">Netcong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3,232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443 </w:t>
            </w:r>
          </w:p>
        </w:tc>
        <w:tc>
          <w:tcPr>
            <w:tcW w:w="1741" w:type="dxa"/>
            <w:tcBorders/>
            <w:vAlign w:val="center"/>
          </w:tcPr>
          <w:p>
            <w:pPr>
              <w:pStyle w:val="TableContents"/>
              <w:bidi w:val="0"/>
              <w:spacing w:before="0" w:after="283"/>
              <w:jc w:val="left"/>
              <w:rPr/>
            </w:pPr>
            <w:r>
              <w:rPr/>
              <w:t xml:space="preserve">Franklinin kunta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3,195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444 </w:t>
            </w:r>
          </w:p>
        </w:tc>
        <w:tc>
          <w:tcPr>
            <w:tcW w:w="1741" w:type="dxa"/>
            <w:tcBorders/>
            <w:vAlign w:val="center"/>
          </w:tcPr>
          <w:p>
            <w:pPr>
              <w:pStyle w:val="TableContents"/>
              <w:bidi w:val="0"/>
              <w:spacing w:before="0" w:after="283"/>
              <w:jc w:val="left"/>
              <w:rPr/>
            </w:pPr>
            <w:r>
              <w:rPr/>
              <w:t xml:space="preserve">Franklinin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3,176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1839 </w:t>
            </w:r>
          </w:p>
        </w:tc>
      </w:tr>
      <w:tr>
        <w:trPr/>
        <w:tc>
          <w:tcPr>
            <w:tcW w:w="616" w:type="dxa"/>
            <w:tcBorders/>
            <w:vAlign w:val="center"/>
          </w:tcPr>
          <w:p>
            <w:pPr>
              <w:pStyle w:val="TableContents"/>
              <w:bidi w:val="0"/>
              <w:spacing w:before="0" w:after="283"/>
              <w:jc w:val="left"/>
              <w:rPr/>
            </w:pPr>
            <w:r>
              <w:rPr/>
              <w:t xml:space="preserve">445 </w:t>
            </w:r>
          </w:p>
        </w:tc>
        <w:tc>
          <w:tcPr>
            <w:tcW w:w="1741" w:type="dxa"/>
            <w:tcBorders/>
            <w:vAlign w:val="center"/>
          </w:tcPr>
          <w:p>
            <w:pPr>
              <w:pStyle w:val="TableContents"/>
              <w:bidi w:val="0"/>
              <w:spacing w:before="0" w:after="283"/>
              <w:jc w:val="left"/>
              <w:rPr/>
            </w:pPr>
            <w:r>
              <w:rPr>
                <w:color w:val="8B0000"/>
              </w:rPr>
              <w:t xml:space="preserve">South Harrison Township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3,162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1883 </w:t>
            </w:r>
          </w:p>
        </w:tc>
      </w:tr>
      <w:tr>
        <w:trPr/>
        <w:tc>
          <w:tcPr>
            <w:tcW w:w="616" w:type="dxa"/>
            <w:tcBorders/>
            <w:vAlign w:val="center"/>
          </w:tcPr>
          <w:p>
            <w:pPr>
              <w:pStyle w:val="TableContents"/>
              <w:bidi w:val="0"/>
              <w:spacing w:before="0" w:after="283"/>
              <w:jc w:val="left"/>
              <w:rPr/>
            </w:pPr>
            <w:r>
              <w:rPr/>
              <w:t xml:space="preserve">446 </w:t>
            </w:r>
          </w:p>
        </w:tc>
        <w:tc>
          <w:tcPr>
            <w:tcW w:w="1741" w:type="dxa"/>
            <w:tcBorders/>
            <w:vAlign w:val="center"/>
          </w:tcPr>
          <w:p>
            <w:pPr>
              <w:pStyle w:val="TableContents"/>
              <w:bidi w:val="0"/>
              <w:spacing w:before="0" w:after="283"/>
              <w:jc w:val="left"/>
              <w:rPr/>
            </w:pPr>
            <w:r>
              <w:rPr/>
              <w:t xml:space="preserve">Saddle River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3,152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447 </w:t>
            </w:r>
          </w:p>
        </w:tc>
        <w:tc>
          <w:tcPr>
            <w:tcW w:w="1741" w:type="dxa"/>
            <w:tcBorders/>
            <w:vAlign w:val="center"/>
          </w:tcPr>
          <w:p>
            <w:pPr>
              <w:pStyle w:val="TableContents"/>
              <w:bidi w:val="0"/>
              <w:spacing w:before="0" w:after="283"/>
              <w:jc w:val="left"/>
              <w:rPr/>
            </w:pPr>
            <w:r>
              <w:rPr/>
              <w:t xml:space="preserve">Deerfield Township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3,119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448 </w:t>
            </w:r>
          </w:p>
        </w:tc>
        <w:tc>
          <w:tcPr>
            <w:tcW w:w="1741" w:type="dxa"/>
            <w:tcBorders/>
            <w:vAlign w:val="center"/>
          </w:tcPr>
          <w:p>
            <w:pPr>
              <w:pStyle w:val="TableContents"/>
              <w:bidi w:val="0"/>
              <w:spacing w:before="0" w:after="283"/>
              <w:jc w:val="left"/>
              <w:rPr/>
            </w:pPr>
            <w:r>
              <w:rPr/>
              <w:t xml:space="preserve">Knowltonin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3,055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1763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449 </w:t>
            </w:r>
          </w:p>
        </w:tc>
        <w:tc>
          <w:tcPr>
            <w:tcW w:w="1741" w:type="dxa"/>
            <w:tcBorders/>
            <w:vAlign w:val="center"/>
          </w:tcPr>
          <w:p>
            <w:pPr>
              <w:pStyle w:val="TableContents"/>
              <w:bidi w:val="0"/>
              <w:spacing w:before="0" w:after="283"/>
              <w:jc w:val="left"/>
              <w:rPr/>
            </w:pPr>
            <w:r>
              <w:rPr/>
              <w:t xml:space="preserve">Woodbury Heights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3,055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1915 </w:t>
            </w:r>
          </w:p>
        </w:tc>
      </w:tr>
      <w:tr>
        <w:trPr/>
        <w:tc>
          <w:tcPr>
            <w:tcW w:w="616" w:type="dxa"/>
            <w:tcBorders/>
            <w:vAlign w:val="center"/>
          </w:tcPr>
          <w:p>
            <w:pPr>
              <w:pStyle w:val="TableContents"/>
              <w:bidi w:val="0"/>
              <w:spacing w:before="0" w:after="283"/>
              <w:jc w:val="left"/>
              <w:rPr/>
            </w:pPr>
            <w:r>
              <w:rPr/>
              <w:t xml:space="preserve">450 </w:t>
            </w:r>
          </w:p>
        </w:tc>
        <w:tc>
          <w:tcPr>
            <w:tcW w:w="1741" w:type="dxa"/>
            <w:tcBorders/>
            <w:vAlign w:val="center"/>
          </w:tcPr>
          <w:p>
            <w:pPr>
              <w:pStyle w:val="TableContents"/>
              <w:bidi w:val="0"/>
              <w:spacing w:before="0" w:after="283"/>
              <w:jc w:val="left"/>
              <w:rPr/>
            </w:pPr>
            <w:r>
              <w:rPr/>
              <w:t xml:space="preserve">Long Beach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3,051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1899 </w:t>
            </w:r>
          </w:p>
        </w:tc>
      </w:tr>
      <w:tr>
        <w:trPr/>
        <w:tc>
          <w:tcPr>
            <w:tcW w:w="616" w:type="dxa"/>
            <w:tcBorders/>
            <w:vAlign w:val="center"/>
          </w:tcPr>
          <w:p>
            <w:pPr>
              <w:pStyle w:val="TableContents"/>
              <w:bidi w:val="0"/>
              <w:spacing w:before="0" w:after="283"/>
              <w:jc w:val="left"/>
              <w:rPr/>
            </w:pPr>
            <w:r>
              <w:rPr/>
              <w:t xml:space="preserve">451 </w:t>
            </w:r>
          </w:p>
        </w:tc>
        <w:tc>
          <w:tcPr>
            <w:tcW w:w="1741" w:type="dxa"/>
            <w:tcBorders/>
            <w:vAlign w:val="center"/>
          </w:tcPr>
          <w:p>
            <w:pPr>
              <w:pStyle w:val="TableContents"/>
              <w:bidi w:val="0"/>
              <w:spacing w:before="0" w:after="283"/>
              <w:jc w:val="left"/>
              <w:rPr/>
            </w:pPr>
            <w:r>
              <w:rPr/>
              <w:t xml:space="preserve">Kansallispuisto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3,036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1902 </w:t>
            </w:r>
          </w:p>
        </w:tc>
      </w:tr>
      <w:tr>
        <w:trPr/>
        <w:tc>
          <w:tcPr>
            <w:tcW w:w="616" w:type="dxa"/>
            <w:tcBorders/>
            <w:vAlign w:val="center"/>
          </w:tcPr>
          <w:p>
            <w:pPr>
              <w:pStyle w:val="TableContents"/>
              <w:bidi w:val="0"/>
              <w:spacing w:before="0" w:after="283"/>
              <w:jc w:val="left"/>
              <w:rPr/>
            </w:pPr>
            <w:r>
              <w:rPr/>
              <w:t xml:space="preserve">452 </w:t>
            </w:r>
          </w:p>
        </w:tc>
        <w:tc>
          <w:tcPr>
            <w:tcW w:w="1741" w:type="dxa"/>
            <w:tcBorders/>
            <w:vAlign w:val="center"/>
          </w:tcPr>
          <w:p>
            <w:pPr>
              <w:pStyle w:val="TableContents"/>
              <w:bidi w:val="0"/>
              <w:spacing w:before="0" w:after="283"/>
              <w:jc w:val="left"/>
              <w:rPr/>
            </w:pPr>
            <w:r>
              <w:rPr/>
              <w:t xml:space="preserve">Spring Lake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2,993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453 </w:t>
            </w:r>
          </w:p>
        </w:tc>
        <w:tc>
          <w:tcPr>
            <w:tcW w:w="1741" w:type="dxa"/>
            <w:tcBorders/>
            <w:vAlign w:val="center"/>
          </w:tcPr>
          <w:p>
            <w:pPr>
              <w:pStyle w:val="TableContents"/>
              <w:bidi w:val="0"/>
              <w:spacing w:before="0" w:after="283"/>
              <w:jc w:val="left"/>
              <w:rPr/>
            </w:pPr>
            <w:r>
              <w:rPr/>
              <w:t xml:space="preserve">Woodlynne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2,978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1901 </w:t>
            </w:r>
          </w:p>
        </w:tc>
      </w:tr>
      <w:tr>
        <w:trPr/>
        <w:tc>
          <w:tcPr>
            <w:tcW w:w="616" w:type="dxa"/>
            <w:tcBorders/>
            <w:vAlign w:val="center"/>
          </w:tcPr>
          <w:p>
            <w:pPr>
              <w:pStyle w:val="TableContents"/>
              <w:bidi w:val="0"/>
              <w:spacing w:before="0" w:after="283"/>
              <w:jc w:val="left"/>
              <w:rPr/>
            </w:pPr>
            <w:r>
              <w:rPr/>
              <w:t xml:space="preserve">454 </w:t>
            </w:r>
          </w:p>
        </w:tc>
        <w:tc>
          <w:tcPr>
            <w:tcW w:w="1741" w:type="dxa"/>
            <w:tcBorders/>
            <w:vAlign w:val="center"/>
          </w:tcPr>
          <w:p>
            <w:pPr>
              <w:pStyle w:val="TableContents"/>
              <w:bidi w:val="0"/>
              <w:spacing w:before="0" w:after="283"/>
              <w:jc w:val="left"/>
              <w:rPr/>
            </w:pPr>
            <w:r>
              <w:rPr/>
              <w:t xml:space="preserve">Lawnside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2,945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455 </w:t>
            </w:r>
          </w:p>
        </w:tc>
        <w:tc>
          <w:tcPr>
            <w:tcW w:w="1741" w:type="dxa"/>
            <w:tcBorders/>
            <w:vAlign w:val="center"/>
          </w:tcPr>
          <w:p>
            <w:pPr>
              <w:pStyle w:val="TableContents"/>
              <w:bidi w:val="0"/>
              <w:spacing w:before="0" w:after="283"/>
              <w:jc w:val="left"/>
              <w:rPr/>
            </w:pPr>
            <w:r>
              <w:rPr/>
              <w:t xml:space="preserve">Liberty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2,942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456 </w:t>
            </w:r>
          </w:p>
        </w:tc>
        <w:tc>
          <w:tcPr>
            <w:tcW w:w="1741" w:type="dxa"/>
            <w:tcBorders/>
            <w:vAlign w:val="center"/>
          </w:tcPr>
          <w:p>
            <w:pPr>
              <w:pStyle w:val="TableContents"/>
              <w:bidi w:val="0"/>
              <w:spacing w:before="0" w:after="283"/>
              <w:jc w:val="left"/>
              <w:rPr/>
            </w:pPr>
            <w:r>
              <w:rPr/>
              <w:t xml:space="preserve">Seaside Heights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2,887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457 </w:t>
            </w:r>
          </w:p>
        </w:tc>
        <w:tc>
          <w:tcPr>
            <w:tcW w:w="1741" w:type="dxa"/>
            <w:tcBorders/>
            <w:vAlign w:val="center"/>
          </w:tcPr>
          <w:p>
            <w:pPr>
              <w:pStyle w:val="TableContents"/>
              <w:bidi w:val="0"/>
              <w:spacing w:before="0" w:after="283"/>
              <w:jc w:val="left"/>
              <w:rPr/>
            </w:pPr>
            <w:r>
              <w:rPr/>
              <w:t xml:space="preserve">Riverton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2,779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1893 </w:t>
            </w:r>
          </w:p>
        </w:tc>
      </w:tr>
      <w:tr>
        <w:trPr/>
        <w:tc>
          <w:tcPr>
            <w:tcW w:w="616" w:type="dxa"/>
            <w:tcBorders/>
            <w:vAlign w:val="center"/>
          </w:tcPr>
          <w:p>
            <w:pPr>
              <w:pStyle w:val="TableContents"/>
              <w:bidi w:val="0"/>
              <w:spacing w:before="0" w:after="283"/>
              <w:jc w:val="left"/>
              <w:rPr/>
            </w:pPr>
            <w:r>
              <w:rPr/>
              <w:t xml:space="preserve">458 </w:t>
            </w:r>
          </w:p>
        </w:tc>
        <w:tc>
          <w:tcPr>
            <w:tcW w:w="1741" w:type="dxa"/>
            <w:tcBorders/>
            <w:vAlign w:val="center"/>
          </w:tcPr>
          <w:p>
            <w:pPr>
              <w:pStyle w:val="TableContents"/>
              <w:bidi w:val="0"/>
              <w:spacing w:before="0" w:after="283"/>
              <w:jc w:val="left"/>
              <w:rPr/>
            </w:pPr>
            <w:r>
              <w:rPr/>
              <w:t xml:space="preserve">Clinton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2,719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1865 </w:t>
            </w:r>
          </w:p>
        </w:tc>
      </w:tr>
      <w:tr>
        <w:trPr/>
        <w:tc>
          <w:tcPr>
            <w:tcW w:w="616" w:type="dxa"/>
            <w:tcBorders/>
            <w:vAlign w:val="center"/>
          </w:tcPr>
          <w:p>
            <w:pPr>
              <w:pStyle w:val="TableContents"/>
              <w:bidi w:val="0"/>
              <w:spacing w:before="0" w:after="283"/>
              <w:jc w:val="left"/>
              <w:rPr/>
            </w:pPr>
            <w:r>
              <w:rPr/>
              <w:t xml:space="preserve">459 </w:t>
            </w:r>
          </w:p>
        </w:tc>
        <w:tc>
          <w:tcPr>
            <w:tcW w:w="1741" w:type="dxa"/>
            <w:tcBorders/>
            <w:vAlign w:val="center"/>
          </w:tcPr>
          <w:p>
            <w:pPr>
              <w:pStyle w:val="TableContents"/>
              <w:bidi w:val="0"/>
              <w:spacing w:before="0" w:after="283"/>
              <w:jc w:val="left"/>
              <w:rPr/>
            </w:pPr>
            <w:r>
              <w:rPr/>
              <w:t xml:space="preserve">Weymouthin kunta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2,715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460 </w:t>
            </w:r>
          </w:p>
        </w:tc>
        <w:tc>
          <w:tcPr>
            <w:tcW w:w="1741" w:type="dxa"/>
            <w:tcBorders/>
            <w:vAlign w:val="center"/>
          </w:tcPr>
          <w:p>
            <w:pPr>
              <w:pStyle w:val="TableContents"/>
              <w:bidi w:val="0"/>
              <w:spacing w:before="0" w:after="283"/>
              <w:jc w:val="left"/>
              <w:rPr/>
            </w:pPr>
            <w:r>
              <w:rPr/>
              <w:t xml:space="preserve">Moonachie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2,708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1910 </w:t>
            </w:r>
          </w:p>
        </w:tc>
      </w:tr>
      <w:tr>
        <w:trPr/>
        <w:tc>
          <w:tcPr>
            <w:tcW w:w="616" w:type="dxa"/>
            <w:tcBorders/>
            <w:vAlign w:val="center"/>
          </w:tcPr>
          <w:p>
            <w:pPr>
              <w:pStyle w:val="TableContents"/>
              <w:bidi w:val="0"/>
              <w:spacing w:before="0" w:after="283"/>
              <w:jc w:val="left"/>
              <w:rPr/>
            </w:pPr>
            <w:r>
              <w:rPr/>
              <w:t xml:space="preserve">461 </w:t>
            </w:r>
          </w:p>
        </w:tc>
        <w:tc>
          <w:tcPr>
            <w:tcW w:w="1741" w:type="dxa"/>
            <w:tcBorders/>
            <w:vAlign w:val="center"/>
          </w:tcPr>
          <w:p>
            <w:pPr>
              <w:pStyle w:val="TableContents"/>
              <w:bidi w:val="0"/>
              <w:spacing w:before="0" w:after="283"/>
              <w:jc w:val="left"/>
              <w:rPr/>
            </w:pPr>
            <w:r>
              <w:rPr/>
              <w:t xml:space="preserve">Belvidere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2,681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462 </w:t>
            </w:r>
          </w:p>
        </w:tc>
        <w:tc>
          <w:tcPr>
            <w:tcW w:w="1741" w:type="dxa"/>
            <w:tcBorders/>
            <w:vAlign w:val="center"/>
          </w:tcPr>
          <w:p>
            <w:pPr>
              <w:pStyle w:val="TableContents"/>
              <w:bidi w:val="0"/>
              <w:spacing w:before="0" w:after="283"/>
              <w:jc w:val="left"/>
              <w:rPr/>
            </w:pPr>
            <w:r>
              <w:rPr/>
              <w:t xml:space="preserve">Harmony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2,667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1839 </w:t>
            </w:r>
          </w:p>
        </w:tc>
      </w:tr>
      <w:tr>
        <w:trPr/>
        <w:tc>
          <w:tcPr>
            <w:tcW w:w="616" w:type="dxa"/>
            <w:tcBorders/>
            <w:vAlign w:val="center"/>
          </w:tcPr>
          <w:p>
            <w:pPr>
              <w:pStyle w:val="TableContents"/>
              <w:bidi w:val="0"/>
              <w:spacing w:before="0" w:after="283"/>
              <w:jc w:val="left"/>
              <w:rPr/>
            </w:pPr>
            <w:r>
              <w:rPr/>
              <w:t xml:space="preserve">463 </w:t>
            </w:r>
          </w:p>
        </w:tc>
        <w:tc>
          <w:tcPr>
            <w:tcW w:w="1741" w:type="dxa"/>
            <w:tcBorders/>
            <w:vAlign w:val="center"/>
          </w:tcPr>
          <w:p>
            <w:pPr>
              <w:pStyle w:val="TableContents"/>
              <w:bidi w:val="0"/>
              <w:spacing w:before="0" w:after="283"/>
              <w:jc w:val="left"/>
              <w:rPr/>
            </w:pPr>
            <w:r>
              <w:rPr/>
              <w:t xml:space="preserve">Quinton Township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2,666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1873 </w:t>
            </w:r>
          </w:p>
        </w:tc>
      </w:tr>
      <w:tr>
        <w:trPr/>
        <w:tc>
          <w:tcPr>
            <w:tcW w:w="616" w:type="dxa"/>
            <w:tcBorders/>
            <w:vAlign w:val="center"/>
          </w:tcPr>
          <w:p>
            <w:pPr>
              <w:pStyle w:val="TableContents"/>
              <w:bidi w:val="0"/>
              <w:spacing w:before="0" w:after="283"/>
              <w:jc w:val="left"/>
              <w:rPr/>
            </w:pPr>
            <w:r>
              <w:rPr/>
              <w:t xml:space="preserve">464 </w:t>
            </w:r>
          </w:p>
        </w:tc>
        <w:tc>
          <w:tcPr>
            <w:tcW w:w="1741" w:type="dxa"/>
            <w:tcBorders/>
            <w:vAlign w:val="center"/>
          </w:tcPr>
          <w:p>
            <w:pPr>
              <w:pStyle w:val="TableContents"/>
              <w:bidi w:val="0"/>
              <w:spacing w:before="0" w:after="283"/>
              <w:jc w:val="left"/>
              <w:rPr/>
            </w:pPr>
            <w:r>
              <w:rPr/>
              <w:t xml:space="preserve">Lakehurst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2,654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1921 </w:t>
            </w:r>
          </w:p>
        </w:tc>
      </w:tr>
      <w:tr>
        <w:trPr/>
        <w:tc>
          <w:tcPr>
            <w:tcW w:w="616" w:type="dxa"/>
            <w:tcBorders/>
            <w:vAlign w:val="center"/>
          </w:tcPr>
          <w:p>
            <w:pPr>
              <w:pStyle w:val="TableContents"/>
              <w:bidi w:val="0"/>
              <w:spacing w:before="0" w:after="283"/>
              <w:jc w:val="left"/>
              <w:rPr/>
            </w:pPr>
            <w:r>
              <w:rPr/>
              <w:t xml:space="preserve">465 </w:t>
            </w:r>
          </w:p>
        </w:tc>
        <w:tc>
          <w:tcPr>
            <w:tcW w:w="1741" w:type="dxa"/>
            <w:tcBorders/>
            <w:vAlign w:val="center"/>
          </w:tcPr>
          <w:p>
            <w:pPr>
              <w:pStyle w:val="TableContents"/>
              <w:bidi w:val="0"/>
              <w:spacing w:before="0" w:after="283"/>
              <w:jc w:val="left"/>
              <w:rPr/>
            </w:pPr>
            <w:r>
              <w:rPr/>
              <w:t xml:space="preserve">Pennington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2,585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1890 </w:t>
            </w:r>
          </w:p>
        </w:tc>
      </w:tr>
      <w:tr>
        <w:trPr/>
        <w:tc>
          <w:tcPr>
            <w:tcW w:w="616" w:type="dxa"/>
            <w:tcBorders/>
            <w:vAlign w:val="center"/>
          </w:tcPr>
          <w:p>
            <w:pPr>
              <w:pStyle w:val="TableContents"/>
              <w:bidi w:val="0"/>
              <w:spacing w:before="0" w:after="283"/>
              <w:jc w:val="left"/>
              <w:rPr/>
            </w:pPr>
            <w:r>
              <w:rPr/>
              <w:t xml:space="preserve">466 </w:t>
            </w:r>
          </w:p>
        </w:tc>
        <w:tc>
          <w:tcPr>
            <w:tcW w:w="1741" w:type="dxa"/>
            <w:tcBorders/>
            <w:vAlign w:val="center"/>
          </w:tcPr>
          <w:p>
            <w:pPr>
              <w:pStyle w:val="TableContents"/>
              <w:bidi w:val="0"/>
              <w:spacing w:before="0" w:after="283"/>
              <w:jc w:val="left"/>
              <w:rPr/>
            </w:pPr>
            <w:r>
              <w:rPr/>
              <w:t xml:space="preserve">Swedesboro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2,584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1902 </w:t>
            </w:r>
          </w:p>
        </w:tc>
      </w:tr>
      <w:tr>
        <w:trPr/>
        <w:tc>
          <w:tcPr>
            <w:tcW w:w="616" w:type="dxa"/>
            <w:tcBorders/>
            <w:vAlign w:val="center"/>
          </w:tcPr>
          <w:p>
            <w:pPr>
              <w:pStyle w:val="TableContents"/>
              <w:bidi w:val="0"/>
              <w:spacing w:before="0" w:after="283"/>
              <w:jc w:val="left"/>
              <w:rPr/>
            </w:pPr>
            <w:r>
              <w:rPr/>
              <w:t xml:space="preserve">467 </w:t>
            </w:r>
          </w:p>
        </w:tc>
        <w:tc>
          <w:tcPr>
            <w:tcW w:w="1741" w:type="dxa"/>
            <w:tcBorders/>
            <w:vAlign w:val="center"/>
          </w:tcPr>
          <w:p>
            <w:pPr>
              <w:pStyle w:val="TableContents"/>
              <w:bidi w:val="0"/>
              <w:spacing w:before="0" w:after="283"/>
              <w:jc w:val="left"/>
              <w:rPr/>
            </w:pPr>
            <w:r>
              <w:rPr/>
              <w:t xml:space="preserve">Peapack ja Gladstone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2,582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Borough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1912 </w:t>
            </w:r>
          </w:p>
        </w:tc>
      </w:tr>
      <w:tr>
        <w:trPr/>
        <w:tc>
          <w:tcPr>
            <w:tcW w:w="616" w:type="dxa"/>
            <w:tcBorders/>
            <w:vAlign w:val="center"/>
          </w:tcPr>
          <w:p>
            <w:pPr>
              <w:pStyle w:val="TableContents"/>
              <w:bidi w:val="0"/>
              <w:spacing w:before="0" w:after="283"/>
              <w:jc w:val="left"/>
              <w:rPr/>
            </w:pPr>
            <w:r>
              <w:rPr/>
              <w:t xml:space="preserve">468 </w:t>
            </w:r>
          </w:p>
        </w:tc>
        <w:tc>
          <w:tcPr>
            <w:tcW w:w="1741" w:type="dxa"/>
            <w:tcBorders/>
            <w:vAlign w:val="center"/>
          </w:tcPr>
          <w:p>
            <w:pPr>
              <w:pStyle w:val="TableContents"/>
              <w:bidi w:val="0"/>
              <w:spacing w:before="0" w:after="283"/>
              <w:jc w:val="left"/>
              <w:rPr/>
            </w:pPr>
            <w:r>
              <w:rPr/>
              <w:t xml:space="preserve">Beverly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2,577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1850 </w:t>
            </w:r>
          </w:p>
        </w:tc>
      </w:tr>
      <w:tr>
        <w:trPr/>
        <w:tc>
          <w:tcPr>
            <w:tcW w:w="616" w:type="dxa"/>
            <w:tcBorders/>
            <w:vAlign w:val="center"/>
          </w:tcPr>
          <w:p>
            <w:pPr>
              <w:pStyle w:val="TableContents"/>
              <w:bidi w:val="0"/>
              <w:spacing w:before="0" w:after="283"/>
              <w:jc w:val="left"/>
              <w:rPr/>
            </w:pPr>
            <w:r>
              <w:rPr/>
              <w:t xml:space="preserve">469 </w:t>
            </w:r>
          </w:p>
        </w:tc>
        <w:tc>
          <w:tcPr>
            <w:tcW w:w="1741" w:type="dxa"/>
            <w:tcBorders/>
            <w:vAlign w:val="center"/>
          </w:tcPr>
          <w:p>
            <w:pPr>
              <w:pStyle w:val="TableContents"/>
              <w:bidi w:val="0"/>
              <w:spacing w:before="0" w:after="283"/>
              <w:jc w:val="left"/>
              <w:rPr/>
            </w:pPr>
            <w:r>
              <w:rPr/>
              <w:t xml:space="preserve">Lafayette Township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2,538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1845 </w:t>
            </w:r>
          </w:p>
        </w:tc>
      </w:tr>
      <w:tr>
        <w:trPr/>
        <w:tc>
          <w:tcPr>
            <w:tcW w:w="616" w:type="dxa"/>
            <w:tcBorders/>
            <w:vAlign w:val="center"/>
          </w:tcPr>
          <w:p>
            <w:pPr>
              <w:pStyle w:val="TableContents"/>
              <w:bidi w:val="0"/>
              <w:spacing w:before="0" w:after="283"/>
              <w:jc w:val="left"/>
              <w:rPr/>
            </w:pPr>
            <w:r>
              <w:rPr/>
              <w:t xml:space="preserve">470 </w:t>
            </w:r>
          </w:p>
        </w:tc>
        <w:tc>
          <w:tcPr>
            <w:tcW w:w="1741" w:type="dxa"/>
            <w:tcBorders/>
            <w:vAlign w:val="center"/>
          </w:tcPr>
          <w:p>
            <w:pPr>
              <w:pStyle w:val="TableContents"/>
              <w:bidi w:val="0"/>
              <w:spacing w:before="0" w:after="283"/>
              <w:jc w:val="left"/>
              <w:rPr/>
            </w:pPr>
            <w:r>
              <w:rPr/>
              <w:t xml:space="preserve">Oxfordin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2,514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1754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471 </w:t>
            </w:r>
          </w:p>
        </w:tc>
        <w:tc>
          <w:tcPr>
            <w:tcW w:w="1741" w:type="dxa"/>
            <w:tcBorders/>
            <w:vAlign w:val="center"/>
          </w:tcPr>
          <w:p>
            <w:pPr>
              <w:pStyle w:val="TableContents"/>
              <w:bidi w:val="0"/>
              <w:spacing w:before="0" w:after="283"/>
              <w:jc w:val="left"/>
              <w:rPr/>
            </w:pPr>
            <w:r>
              <w:rPr/>
              <w:t xml:space="preserve">Woodbine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2,472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472 </w:t>
            </w:r>
          </w:p>
        </w:tc>
        <w:tc>
          <w:tcPr>
            <w:tcW w:w="1741" w:type="dxa"/>
            <w:tcBorders/>
            <w:vAlign w:val="center"/>
          </w:tcPr>
          <w:p>
            <w:pPr>
              <w:pStyle w:val="TableContents"/>
              <w:bidi w:val="0"/>
              <w:spacing w:before="0" w:after="283"/>
              <w:jc w:val="left"/>
              <w:rPr/>
            </w:pPr>
            <w:r>
              <w:rPr/>
              <w:t xml:space="preserve">Ogdensburg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2,410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1914 </w:t>
            </w:r>
          </w:p>
        </w:tc>
      </w:tr>
      <w:tr>
        <w:trPr/>
        <w:tc>
          <w:tcPr>
            <w:tcW w:w="616" w:type="dxa"/>
            <w:tcBorders/>
            <w:vAlign w:val="center"/>
          </w:tcPr>
          <w:p>
            <w:pPr>
              <w:pStyle w:val="TableContents"/>
              <w:bidi w:val="0"/>
              <w:spacing w:before="0" w:after="283"/>
              <w:jc w:val="left"/>
              <w:rPr/>
            </w:pPr>
            <w:r>
              <w:rPr/>
              <w:t xml:space="preserve">473 </w:t>
            </w:r>
          </w:p>
        </w:tc>
        <w:tc>
          <w:tcPr>
            <w:tcW w:w="1741" w:type="dxa"/>
            <w:tcBorders/>
            <w:vAlign w:val="center"/>
          </w:tcPr>
          <w:p>
            <w:pPr>
              <w:pStyle w:val="TableContents"/>
              <w:bidi w:val="0"/>
              <w:spacing w:before="0" w:after="283"/>
              <w:jc w:val="left"/>
              <w:rPr/>
            </w:pPr>
            <w:r>
              <w:rPr/>
              <w:t xml:space="preserve">East Newark </w:t>
            </w:r>
          </w:p>
        </w:tc>
        <w:tc>
          <w:tcPr>
            <w:tcW w:w="1276" w:type="dxa"/>
            <w:tcBorders/>
            <w:vAlign w:val="center"/>
          </w:tcPr>
          <w:p>
            <w:pPr>
              <w:pStyle w:val="TableContents"/>
              <w:bidi w:val="0"/>
              <w:spacing w:before="0" w:after="283"/>
              <w:jc w:val="left"/>
              <w:rPr/>
            </w:pPr>
            <w:r>
              <w:rPr/>
              <w:t xml:space="preserve">Hudson </w:t>
            </w:r>
          </w:p>
        </w:tc>
        <w:tc>
          <w:tcPr>
            <w:tcW w:w="1216" w:type="dxa"/>
            <w:tcBorders/>
            <w:vAlign w:val="center"/>
          </w:tcPr>
          <w:p>
            <w:pPr>
              <w:pStyle w:val="TableContents"/>
              <w:bidi w:val="0"/>
              <w:spacing w:before="0" w:after="283"/>
              <w:jc w:val="left"/>
              <w:rPr/>
            </w:pPr>
            <w:r>
              <w:rPr/>
              <w:t xml:space="preserve">2,406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474 </w:t>
            </w:r>
          </w:p>
        </w:tc>
        <w:tc>
          <w:tcPr>
            <w:tcW w:w="1741" w:type="dxa"/>
            <w:tcBorders/>
            <w:vAlign w:val="center"/>
          </w:tcPr>
          <w:p>
            <w:pPr>
              <w:pStyle w:val="TableContents"/>
              <w:bidi w:val="0"/>
              <w:spacing w:before="0" w:after="283"/>
              <w:jc w:val="left"/>
              <w:rPr/>
            </w:pPr>
            <w:r>
              <w:rPr>
                <w:color w:val="483D8B"/>
              </w:rPr>
              <w:t xml:space="preserve">South Hackensack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2,378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1935 </w:t>
            </w:r>
          </w:p>
        </w:tc>
      </w:tr>
      <w:tr>
        <w:trPr/>
        <w:tc>
          <w:tcPr>
            <w:tcW w:w="616" w:type="dxa"/>
            <w:tcBorders/>
            <w:vAlign w:val="center"/>
          </w:tcPr>
          <w:p>
            <w:pPr>
              <w:pStyle w:val="TableContents"/>
              <w:bidi w:val="0"/>
              <w:spacing w:before="0" w:after="283"/>
              <w:jc w:val="left"/>
              <w:rPr/>
            </w:pPr>
            <w:r>
              <w:rPr/>
              <w:t xml:space="preserve">475 </w:t>
            </w:r>
          </w:p>
        </w:tc>
        <w:tc>
          <w:tcPr>
            <w:tcW w:w="1741" w:type="dxa"/>
            <w:tcBorders/>
            <w:vAlign w:val="center"/>
          </w:tcPr>
          <w:p>
            <w:pPr>
              <w:pStyle w:val="TableContents"/>
              <w:bidi w:val="0"/>
              <w:spacing w:before="0" w:after="283"/>
              <w:jc w:val="left"/>
              <w:rPr/>
            </w:pPr>
            <w:r>
              <w:rPr/>
              <w:t xml:space="preserve">Alpha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2,369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1911 </w:t>
            </w:r>
          </w:p>
        </w:tc>
      </w:tr>
      <w:tr>
        <w:trPr/>
        <w:tc>
          <w:tcPr>
            <w:tcW w:w="616" w:type="dxa"/>
            <w:tcBorders/>
            <w:vAlign w:val="center"/>
          </w:tcPr>
          <w:p>
            <w:pPr>
              <w:pStyle w:val="TableContents"/>
              <w:bidi w:val="0"/>
              <w:spacing w:before="0" w:after="283"/>
              <w:jc w:val="left"/>
              <w:rPr/>
            </w:pPr>
            <w:r>
              <w:rPr/>
              <w:t xml:space="preserve">476 </w:t>
            </w:r>
          </w:p>
        </w:tc>
        <w:tc>
          <w:tcPr>
            <w:tcW w:w="1741" w:type="dxa"/>
            <w:tcBorders/>
            <w:vAlign w:val="center"/>
          </w:tcPr>
          <w:p>
            <w:pPr>
              <w:pStyle w:val="TableContents"/>
              <w:bidi w:val="0"/>
              <w:spacing w:before="0" w:after="283"/>
              <w:jc w:val="left"/>
              <w:rPr/>
            </w:pPr>
            <w:r>
              <w:rPr/>
              <w:t xml:space="preserve">Wenonah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2,278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1883 </w:t>
            </w:r>
          </w:p>
        </w:tc>
      </w:tr>
      <w:tr>
        <w:trPr/>
        <w:tc>
          <w:tcPr>
            <w:tcW w:w="616" w:type="dxa"/>
            <w:tcBorders/>
            <w:vAlign w:val="center"/>
          </w:tcPr>
          <w:p>
            <w:pPr>
              <w:pStyle w:val="TableContents"/>
              <w:bidi w:val="0"/>
              <w:spacing w:before="0" w:after="283"/>
              <w:jc w:val="left"/>
              <w:rPr/>
            </w:pPr>
            <w:r>
              <w:rPr/>
              <w:t xml:space="preserve">477 </w:t>
            </w:r>
          </w:p>
        </w:tc>
        <w:tc>
          <w:tcPr>
            <w:tcW w:w="1741" w:type="dxa"/>
            <w:tcBorders/>
            <w:vAlign w:val="center"/>
          </w:tcPr>
          <w:p>
            <w:pPr>
              <w:pStyle w:val="TableContents"/>
              <w:bidi w:val="0"/>
              <w:spacing w:before="0" w:after="283"/>
              <w:jc w:val="left"/>
              <w:rPr/>
            </w:pPr>
            <w:r>
              <w:rPr/>
              <w:t xml:space="preserve">Gibbsboro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2,274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478 </w:t>
            </w:r>
          </w:p>
        </w:tc>
        <w:tc>
          <w:tcPr>
            <w:tcW w:w="1741" w:type="dxa"/>
            <w:tcBorders/>
            <w:vAlign w:val="center"/>
          </w:tcPr>
          <w:p>
            <w:pPr>
              <w:pStyle w:val="TableContents"/>
              <w:bidi w:val="0"/>
              <w:spacing w:before="0" w:after="283"/>
              <w:jc w:val="left"/>
              <w:rPr/>
            </w:pPr>
            <w:r>
              <w:rPr/>
              <w:t xml:space="preserve">Frelinghuysenin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2,230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1848 </w:t>
            </w:r>
          </w:p>
        </w:tc>
      </w:tr>
      <w:tr>
        <w:trPr/>
        <w:tc>
          <w:tcPr>
            <w:tcW w:w="616" w:type="dxa"/>
            <w:tcBorders/>
            <w:vAlign w:val="center"/>
          </w:tcPr>
          <w:p>
            <w:pPr>
              <w:pStyle w:val="TableContents"/>
              <w:bidi w:val="0"/>
              <w:spacing w:before="0" w:after="283"/>
              <w:jc w:val="left"/>
              <w:rPr/>
            </w:pPr>
            <w:r>
              <w:rPr/>
              <w:t xml:space="preserve">479 </w:t>
            </w:r>
          </w:p>
        </w:tc>
        <w:tc>
          <w:tcPr>
            <w:tcW w:w="1741" w:type="dxa"/>
            <w:tcBorders/>
            <w:vAlign w:val="center"/>
          </w:tcPr>
          <w:p>
            <w:pPr>
              <w:pStyle w:val="TableContents"/>
              <w:bidi w:val="0"/>
              <w:spacing w:before="0" w:after="283"/>
              <w:jc w:val="left"/>
              <w:rPr/>
            </w:pPr>
            <w:r>
              <w:rPr/>
              <w:t xml:space="preserve">Helmetta </w:t>
            </w:r>
          </w:p>
        </w:tc>
        <w:tc>
          <w:tcPr>
            <w:tcW w:w="1276" w:type="dxa"/>
            <w:tcBorders/>
            <w:vAlign w:val="center"/>
          </w:tcPr>
          <w:p>
            <w:pPr>
              <w:pStyle w:val="TableContents"/>
              <w:bidi w:val="0"/>
              <w:spacing w:before="0" w:after="283"/>
              <w:jc w:val="left"/>
              <w:rPr/>
            </w:pPr>
            <w:r>
              <w:rPr/>
              <w:t xml:space="preserve">Middlesex </w:t>
            </w:r>
          </w:p>
        </w:tc>
        <w:tc>
          <w:tcPr>
            <w:tcW w:w="1216" w:type="dxa"/>
            <w:tcBorders/>
            <w:vAlign w:val="center"/>
          </w:tcPr>
          <w:p>
            <w:pPr>
              <w:pStyle w:val="TableContents"/>
              <w:bidi w:val="0"/>
              <w:spacing w:before="0" w:after="283"/>
              <w:jc w:val="left"/>
              <w:rPr/>
            </w:pPr>
            <w:r>
              <w:rPr/>
              <w:t xml:space="preserve">2,178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1888 </w:t>
            </w:r>
          </w:p>
        </w:tc>
      </w:tr>
      <w:tr>
        <w:trPr/>
        <w:tc>
          <w:tcPr>
            <w:tcW w:w="616" w:type="dxa"/>
            <w:tcBorders/>
            <w:vAlign w:val="center"/>
          </w:tcPr>
          <w:p>
            <w:pPr>
              <w:pStyle w:val="TableContents"/>
              <w:bidi w:val="0"/>
              <w:spacing w:before="0" w:after="283"/>
              <w:jc w:val="left"/>
              <w:rPr/>
            </w:pPr>
            <w:r>
              <w:rPr/>
              <w:t xml:space="preserve">480 </w:t>
            </w:r>
          </w:p>
        </w:tc>
        <w:tc>
          <w:tcPr>
            <w:tcW w:w="1741" w:type="dxa"/>
            <w:tcBorders/>
            <w:vAlign w:val="center"/>
          </w:tcPr>
          <w:p>
            <w:pPr>
              <w:pStyle w:val="TableContents"/>
              <w:bidi w:val="0"/>
              <w:spacing w:before="0" w:after="283"/>
              <w:jc w:val="left"/>
              <w:rPr/>
            </w:pPr>
            <w:r>
              <w:rPr/>
              <w:t xml:space="preserve">Sussex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2,130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1891 </w:t>
            </w:r>
          </w:p>
        </w:tc>
      </w:tr>
      <w:tr>
        <w:trPr/>
        <w:tc>
          <w:tcPr>
            <w:tcW w:w="616" w:type="dxa"/>
            <w:tcBorders/>
            <w:vAlign w:val="center"/>
          </w:tcPr>
          <w:p>
            <w:pPr>
              <w:pStyle w:val="TableContents"/>
              <w:bidi w:val="0"/>
              <w:spacing w:before="0" w:after="283"/>
              <w:jc w:val="left"/>
              <w:rPr/>
            </w:pPr>
            <w:r>
              <w:rPr/>
              <w:t xml:space="preserve">481 </w:t>
            </w:r>
          </w:p>
        </w:tc>
        <w:tc>
          <w:tcPr>
            <w:tcW w:w="1741" w:type="dxa"/>
            <w:tcBorders/>
            <w:vAlign w:val="center"/>
          </w:tcPr>
          <w:p>
            <w:pPr>
              <w:pStyle w:val="TableContents"/>
              <w:bidi w:val="0"/>
              <w:spacing w:before="0" w:after="283"/>
              <w:jc w:val="left"/>
              <w:rPr/>
            </w:pPr>
            <w:r>
              <w:rPr/>
              <w:t xml:space="preserve">Pine Beach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2,127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482 </w:t>
            </w:r>
          </w:p>
        </w:tc>
        <w:tc>
          <w:tcPr>
            <w:tcW w:w="1741" w:type="dxa"/>
            <w:tcBorders/>
            <w:vAlign w:val="center"/>
          </w:tcPr>
          <w:p>
            <w:pPr>
              <w:pStyle w:val="TableContents"/>
              <w:bidi w:val="0"/>
              <w:spacing w:before="0" w:after="283"/>
              <w:jc w:val="left"/>
              <w:rPr/>
            </w:pPr>
            <w:r>
              <w:rPr/>
              <w:t xml:space="preserve">Sea Isle City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2,114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1882 </w:t>
            </w:r>
          </w:p>
        </w:tc>
      </w:tr>
      <w:tr>
        <w:trPr/>
        <w:tc>
          <w:tcPr>
            <w:tcW w:w="616" w:type="dxa"/>
            <w:tcBorders/>
            <w:vAlign w:val="center"/>
          </w:tcPr>
          <w:p>
            <w:pPr>
              <w:pStyle w:val="TableContents"/>
              <w:bidi w:val="0"/>
              <w:spacing w:before="0" w:after="283"/>
              <w:jc w:val="left"/>
              <w:rPr/>
            </w:pPr>
            <w:r>
              <w:rPr/>
              <w:t xml:space="preserve">483 </w:t>
            </w:r>
          </w:p>
        </w:tc>
        <w:tc>
          <w:tcPr>
            <w:tcW w:w="1741" w:type="dxa"/>
            <w:tcBorders/>
            <w:vAlign w:val="center"/>
          </w:tcPr>
          <w:p>
            <w:pPr>
              <w:pStyle w:val="TableContents"/>
              <w:bidi w:val="0"/>
              <w:spacing w:before="0" w:after="283"/>
              <w:jc w:val="left"/>
              <w:rPr/>
            </w:pPr>
            <w:r>
              <w:rPr/>
              <w:t xml:space="preserve">Essex Fells </w:t>
            </w:r>
          </w:p>
        </w:tc>
        <w:tc>
          <w:tcPr>
            <w:tcW w:w="1276" w:type="dxa"/>
            <w:tcBorders/>
            <w:vAlign w:val="center"/>
          </w:tcPr>
          <w:p>
            <w:pPr>
              <w:pStyle w:val="TableContents"/>
              <w:bidi w:val="0"/>
              <w:spacing w:before="0" w:after="283"/>
              <w:jc w:val="left"/>
              <w:rPr/>
            </w:pPr>
            <w:r>
              <w:rPr/>
              <w:t xml:space="preserve">Essex </w:t>
            </w:r>
          </w:p>
        </w:tc>
        <w:tc>
          <w:tcPr>
            <w:tcW w:w="1216" w:type="dxa"/>
            <w:tcBorders/>
            <w:vAlign w:val="center"/>
          </w:tcPr>
          <w:p>
            <w:pPr>
              <w:pStyle w:val="TableContents"/>
              <w:bidi w:val="0"/>
              <w:spacing w:before="0" w:after="283"/>
              <w:jc w:val="left"/>
              <w:rPr/>
            </w:pPr>
            <w:r>
              <w:rPr/>
              <w:t xml:space="preserve">2,113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1902 </w:t>
            </w:r>
          </w:p>
        </w:tc>
      </w:tr>
      <w:tr>
        <w:trPr/>
        <w:tc>
          <w:tcPr>
            <w:tcW w:w="616" w:type="dxa"/>
            <w:tcBorders/>
            <w:vAlign w:val="center"/>
          </w:tcPr>
          <w:p>
            <w:pPr>
              <w:pStyle w:val="TableContents"/>
              <w:bidi w:val="0"/>
              <w:spacing w:before="0" w:after="283"/>
              <w:jc w:val="left"/>
              <w:rPr/>
            </w:pPr>
            <w:r>
              <w:rPr/>
              <w:t xml:space="preserve">484 </w:t>
            </w:r>
          </w:p>
        </w:tc>
        <w:tc>
          <w:tcPr>
            <w:tcW w:w="1741" w:type="dxa"/>
            <w:tcBorders/>
            <w:vAlign w:val="center"/>
          </w:tcPr>
          <w:p>
            <w:pPr>
              <w:pStyle w:val="TableContents"/>
              <w:bidi w:val="0"/>
              <w:spacing w:before="0" w:after="283"/>
              <w:jc w:val="left"/>
              <w:rPr/>
            </w:pPr>
            <w:r>
              <w:rPr/>
              <w:t xml:space="preserve">Ocean Gate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2,011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1918 </w:t>
            </w:r>
          </w:p>
        </w:tc>
      </w:tr>
      <w:tr>
        <w:trPr/>
        <w:tc>
          <w:tcPr>
            <w:tcW w:w="616" w:type="dxa"/>
            <w:tcBorders/>
            <w:vAlign w:val="center"/>
          </w:tcPr>
          <w:p>
            <w:pPr>
              <w:pStyle w:val="TableContents"/>
              <w:bidi w:val="0"/>
              <w:spacing w:before="0" w:after="283"/>
              <w:jc w:val="left"/>
              <w:rPr/>
            </w:pPr>
            <w:r>
              <w:rPr/>
              <w:t xml:space="preserve">485 </w:t>
            </w:r>
          </w:p>
        </w:tc>
        <w:tc>
          <w:tcPr>
            <w:tcW w:w="1741" w:type="dxa"/>
            <w:tcBorders/>
            <w:vAlign w:val="center"/>
          </w:tcPr>
          <w:p>
            <w:pPr>
              <w:pStyle w:val="TableContents"/>
              <w:bidi w:val="0"/>
              <w:spacing w:before="0" w:after="283"/>
              <w:jc w:val="left"/>
              <w:rPr/>
            </w:pPr>
            <w:r>
              <w:rPr/>
              <w:t xml:space="preserve">Sandystonin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1,998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1762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486 </w:t>
            </w:r>
          </w:p>
        </w:tc>
        <w:tc>
          <w:tcPr>
            <w:tcW w:w="1741" w:type="dxa"/>
            <w:tcBorders/>
            <w:vAlign w:val="center"/>
          </w:tcPr>
          <w:p>
            <w:pPr>
              <w:pStyle w:val="TableContents"/>
              <w:bidi w:val="0"/>
              <w:spacing w:before="0" w:after="283"/>
              <w:jc w:val="left"/>
              <w:rPr/>
            </w:pPr>
            <w:r>
              <w:rPr/>
              <w:t xml:space="preserve">Brooklawn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1,955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487 </w:t>
            </w:r>
          </w:p>
        </w:tc>
        <w:tc>
          <w:tcPr>
            <w:tcW w:w="1741" w:type="dxa"/>
            <w:tcBorders/>
            <w:vAlign w:val="center"/>
          </w:tcPr>
          <w:p>
            <w:pPr>
              <w:pStyle w:val="TableContents"/>
              <w:bidi w:val="0"/>
              <w:spacing w:before="0" w:after="283"/>
              <w:jc w:val="left"/>
              <w:rPr/>
            </w:pPr>
            <w:r>
              <w:rPr/>
              <w:t xml:space="preserve">Hope Township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1,952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1839 </w:t>
            </w:r>
          </w:p>
        </w:tc>
      </w:tr>
      <w:tr>
        <w:trPr/>
        <w:tc>
          <w:tcPr>
            <w:tcW w:w="616" w:type="dxa"/>
            <w:tcBorders/>
            <w:vAlign w:val="center"/>
          </w:tcPr>
          <w:p>
            <w:pPr>
              <w:pStyle w:val="TableContents"/>
              <w:bidi w:val="0"/>
              <w:spacing w:before="0" w:after="283"/>
              <w:jc w:val="left"/>
              <w:rPr/>
            </w:pPr>
            <w:r>
              <w:rPr/>
              <w:t xml:space="preserve">488 </w:t>
            </w:r>
          </w:p>
        </w:tc>
        <w:tc>
          <w:tcPr>
            <w:tcW w:w="1741" w:type="dxa"/>
            <w:tcBorders/>
            <w:vAlign w:val="center"/>
          </w:tcPr>
          <w:p>
            <w:pPr>
              <w:pStyle w:val="TableContents"/>
              <w:bidi w:val="0"/>
              <w:spacing w:before="0" w:after="283"/>
              <w:jc w:val="left"/>
              <w:rPr/>
            </w:pPr>
            <w:r>
              <w:rPr/>
              <w:t xml:space="preserve">Hopewell </w:t>
            </w:r>
          </w:p>
        </w:tc>
        <w:tc>
          <w:tcPr>
            <w:tcW w:w="1276" w:type="dxa"/>
            <w:tcBorders/>
            <w:vAlign w:val="center"/>
          </w:tcPr>
          <w:p>
            <w:pPr>
              <w:pStyle w:val="TableContents"/>
              <w:bidi w:val="0"/>
              <w:spacing w:before="0" w:after="283"/>
              <w:jc w:val="left"/>
              <w:rPr/>
            </w:pPr>
            <w:r>
              <w:rPr/>
              <w:t xml:space="preserve">Mercer </w:t>
            </w:r>
          </w:p>
        </w:tc>
        <w:tc>
          <w:tcPr>
            <w:tcW w:w="1216" w:type="dxa"/>
            <w:tcBorders/>
            <w:vAlign w:val="center"/>
          </w:tcPr>
          <w:p>
            <w:pPr>
              <w:pStyle w:val="TableContents"/>
              <w:bidi w:val="0"/>
              <w:spacing w:before="0" w:after="283"/>
              <w:jc w:val="left"/>
              <w:rPr/>
            </w:pPr>
            <w:r>
              <w:rPr/>
              <w:t xml:space="preserve">1,922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1891 </w:t>
            </w:r>
          </w:p>
        </w:tc>
      </w:tr>
      <w:tr>
        <w:trPr/>
        <w:tc>
          <w:tcPr>
            <w:tcW w:w="616" w:type="dxa"/>
            <w:tcBorders/>
            <w:vAlign w:val="center"/>
          </w:tcPr>
          <w:p>
            <w:pPr>
              <w:pStyle w:val="TableContents"/>
              <w:bidi w:val="0"/>
              <w:spacing w:before="0" w:after="283"/>
              <w:jc w:val="left"/>
              <w:rPr/>
            </w:pPr>
            <w:r>
              <w:rPr/>
              <w:t xml:space="preserve">489 </w:t>
            </w:r>
          </w:p>
        </w:tc>
        <w:tc>
          <w:tcPr>
            <w:tcW w:w="1741" w:type="dxa"/>
            <w:tcBorders/>
            <w:vAlign w:val="center"/>
          </w:tcPr>
          <w:p>
            <w:pPr>
              <w:pStyle w:val="TableContents"/>
              <w:bidi w:val="0"/>
              <w:spacing w:before="0" w:after="283"/>
              <w:jc w:val="left"/>
              <w:rPr/>
            </w:pPr>
            <w:r>
              <w:rPr/>
              <w:t xml:space="preserve">Laurel Springs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1,908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1913 </w:t>
            </w:r>
          </w:p>
        </w:tc>
      </w:tr>
      <w:tr>
        <w:trPr/>
        <w:tc>
          <w:tcPr>
            <w:tcW w:w="616" w:type="dxa"/>
            <w:tcBorders/>
            <w:vAlign w:val="center"/>
          </w:tcPr>
          <w:p>
            <w:pPr>
              <w:pStyle w:val="TableContents"/>
              <w:bidi w:val="0"/>
              <w:spacing w:before="0" w:after="283"/>
              <w:jc w:val="left"/>
              <w:rPr/>
            </w:pPr>
            <w:r>
              <w:rPr/>
              <w:t xml:space="preserve">490 </w:t>
            </w:r>
          </w:p>
        </w:tc>
        <w:tc>
          <w:tcPr>
            <w:tcW w:w="1741" w:type="dxa"/>
            <w:tcBorders/>
            <w:vAlign w:val="center"/>
          </w:tcPr>
          <w:p>
            <w:pPr>
              <w:pStyle w:val="TableContents"/>
              <w:bidi w:val="0"/>
              <w:spacing w:before="0" w:after="283"/>
              <w:jc w:val="left"/>
              <w:rPr/>
            </w:pPr>
            <w:r>
              <w:rPr/>
              <w:t xml:space="preserve">Avon-by-the-Sea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1,901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1900 </w:t>
            </w:r>
          </w:p>
        </w:tc>
      </w:tr>
      <w:tr>
        <w:trPr/>
        <w:tc>
          <w:tcPr>
            <w:tcW w:w="616" w:type="dxa"/>
            <w:tcBorders/>
            <w:vAlign w:val="center"/>
          </w:tcPr>
          <w:p>
            <w:pPr>
              <w:pStyle w:val="TableContents"/>
              <w:bidi w:val="0"/>
              <w:spacing w:before="0" w:after="283"/>
              <w:jc w:val="left"/>
              <w:rPr/>
            </w:pPr>
            <w:r>
              <w:rPr/>
              <w:t xml:space="preserve">491 </w:t>
            </w:r>
          </w:p>
        </w:tc>
        <w:tc>
          <w:tcPr>
            <w:tcW w:w="1741" w:type="dxa"/>
            <w:tcBorders/>
            <w:vAlign w:val="center"/>
          </w:tcPr>
          <w:p>
            <w:pPr>
              <w:pStyle w:val="TableContents"/>
              <w:bidi w:val="0"/>
              <w:spacing w:before="0" w:after="283"/>
              <w:jc w:val="left"/>
              <w:rPr/>
            </w:pPr>
            <w:r>
              <w:rPr/>
              <w:t xml:space="preserve">Folsom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1,885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1906 </w:t>
            </w:r>
          </w:p>
        </w:tc>
      </w:tr>
      <w:tr>
        <w:trPr/>
        <w:tc>
          <w:tcPr>
            <w:tcW w:w="616" w:type="dxa"/>
            <w:tcBorders/>
            <w:vAlign w:val="center"/>
          </w:tcPr>
          <w:p>
            <w:pPr>
              <w:pStyle w:val="TableContents"/>
              <w:bidi w:val="0"/>
              <w:spacing w:before="0" w:after="283"/>
              <w:jc w:val="left"/>
              <w:rPr/>
            </w:pPr>
            <w:r>
              <w:rPr/>
              <w:t xml:space="preserve">492 </w:t>
            </w:r>
          </w:p>
        </w:tc>
        <w:tc>
          <w:tcPr>
            <w:tcW w:w="1741" w:type="dxa"/>
            <w:tcBorders/>
            <w:vAlign w:val="center"/>
          </w:tcPr>
          <w:p>
            <w:pPr>
              <w:pStyle w:val="TableContents"/>
              <w:bidi w:val="0"/>
              <w:spacing w:before="0" w:after="283"/>
              <w:jc w:val="left"/>
              <w:rPr/>
            </w:pPr>
            <w:r>
              <w:rPr/>
              <w:t xml:space="preserve">Lavallette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1,875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493 </w:t>
            </w:r>
          </w:p>
        </w:tc>
        <w:tc>
          <w:tcPr>
            <w:tcW w:w="1741" w:type="dxa"/>
            <w:tcBorders/>
            <w:vAlign w:val="center"/>
          </w:tcPr>
          <w:p>
            <w:pPr>
              <w:pStyle w:val="TableContents"/>
              <w:bidi w:val="0"/>
              <w:spacing w:before="0" w:after="283"/>
              <w:jc w:val="left"/>
              <w:rPr/>
            </w:pPr>
            <w:r>
              <w:rPr/>
              <w:t xml:space="preserve">Alpine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1,849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494 </w:t>
            </w:r>
          </w:p>
        </w:tc>
        <w:tc>
          <w:tcPr>
            <w:tcW w:w="1741" w:type="dxa"/>
            <w:tcBorders/>
            <w:vAlign w:val="center"/>
          </w:tcPr>
          <w:p>
            <w:pPr>
              <w:pStyle w:val="TableContents"/>
              <w:bidi w:val="0"/>
              <w:spacing w:before="0" w:after="283"/>
              <w:jc w:val="left"/>
              <w:rPr/>
            </w:pPr>
            <w:r>
              <w:rPr/>
              <w:t xml:space="preserve">Englishtown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1,847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1888 </w:t>
            </w:r>
          </w:p>
        </w:tc>
      </w:tr>
      <w:tr>
        <w:trPr/>
        <w:tc>
          <w:tcPr>
            <w:tcW w:w="616" w:type="dxa"/>
            <w:tcBorders/>
            <w:vAlign w:val="center"/>
          </w:tcPr>
          <w:p>
            <w:pPr>
              <w:pStyle w:val="TableContents"/>
              <w:bidi w:val="0"/>
              <w:spacing w:before="0" w:after="283"/>
              <w:jc w:val="left"/>
              <w:rPr/>
            </w:pPr>
            <w:r>
              <w:rPr/>
              <w:t xml:space="preserve">495 </w:t>
            </w:r>
          </w:p>
        </w:tc>
        <w:tc>
          <w:tcPr>
            <w:tcW w:w="1741" w:type="dxa"/>
            <w:tcBorders/>
            <w:vAlign w:val="center"/>
          </w:tcPr>
          <w:p>
            <w:pPr>
              <w:pStyle w:val="TableContents"/>
              <w:bidi w:val="0"/>
              <w:spacing w:before="0" w:after="283"/>
              <w:jc w:val="left"/>
              <w:rPr/>
            </w:pPr>
            <w:r>
              <w:rPr/>
              <w:t xml:space="preserve">Allentown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1,828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496 </w:t>
            </w:r>
          </w:p>
        </w:tc>
        <w:tc>
          <w:tcPr>
            <w:tcW w:w="1741" w:type="dxa"/>
            <w:tcBorders/>
            <w:vAlign w:val="center"/>
          </w:tcPr>
          <w:p>
            <w:pPr>
              <w:pStyle w:val="TableContents"/>
              <w:bidi w:val="0"/>
              <w:spacing w:before="0" w:after="283"/>
              <w:jc w:val="left"/>
              <w:rPr/>
            </w:pPr>
            <w:r>
              <w:rPr/>
              <w:t xml:space="preserve">Sea Girt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1,828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1917 </w:t>
            </w:r>
          </w:p>
        </w:tc>
      </w:tr>
      <w:tr>
        <w:trPr/>
        <w:tc>
          <w:tcPr>
            <w:tcW w:w="616" w:type="dxa"/>
            <w:tcBorders/>
            <w:vAlign w:val="center"/>
          </w:tcPr>
          <w:p>
            <w:pPr>
              <w:pStyle w:val="TableContents"/>
              <w:bidi w:val="0"/>
              <w:spacing w:before="0" w:after="283"/>
              <w:jc w:val="left"/>
              <w:rPr/>
            </w:pPr>
            <w:r>
              <w:rPr/>
              <w:t xml:space="preserve">497 </w:t>
            </w:r>
          </w:p>
        </w:tc>
        <w:tc>
          <w:tcPr>
            <w:tcW w:w="1741" w:type="dxa"/>
            <w:tcBorders/>
            <w:vAlign w:val="center"/>
          </w:tcPr>
          <w:p>
            <w:pPr>
              <w:pStyle w:val="TableContents"/>
              <w:bidi w:val="0"/>
              <w:spacing w:before="0" w:after="283"/>
              <w:jc w:val="left"/>
              <w:rPr/>
            </w:pPr>
            <w:r>
              <w:rPr/>
              <w:t xml:space="preserve">Manningtonin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1,806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1701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498 </w:t>
            </w:r>
          </w:p>
        </w:tc>
        <w:tc>
          <w:tcPr>
            <w:tcW w:w="1741" w:type="dxa"/>
            <w:tcBorders/>
            <w:vAlign w:val="center"/>
          </w:tcPr>
          <w:p>
            <w:pPr>
              <w:pStyle w:val="TableContents"/>
              <w:bidi w:val="0"/>
              <w:spacing w:before="0" w:after="283"/>
              <w:jc w:val="left"/>
              <w:rPr/>
            </w:pPr>
            <w:r>
              <w:rPr/>
              <w:t xml:space="preserve">Woodland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1,788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1866 </w:t>
            </w:r>
          </w:p>
        </w:tc>
      </w:tr>
      <w:tr>
        <w:trPr/>
        <w:tc>
          <w:tcPr>
            <w:tcW w:w="616" w:type="dxa"/>
            <w:tcBorders/>
            <w:vAlign w:val="center"/>
          </w:tcPr>
          <w:p>
            <w:pPr>
              <w:pStyle w:val="TableContents"/>
              <w:bidi w:val="0"/>
              <w:spacing w:before="0" w:after="283"/>
              <w:jc w:val="left"/>
              <w:rPr/>
            </w:pPr>
            <w:r>
              <w:rPr/>
              <w:t xml:space="preserve">499 </w:t>
            </w:r>
          </w:p>
        </w:tc>
        <w:tc>
          <w:tcPr>
            <w:tcW w:w="1741" w:type="dxa"/>
            <w:tcBorders/>
            <w:vAlign w:val="center"/>
          </w:tcPr>
          <w:p>
            <w:pPr>
              <w:pStyle w:val="TableContents"/>
              <w:bidi w:val="0"/>
              <w:spacing w:before="0" w:after="283"/>
              <w:jc w:val="left"/>
              <w:rPr/>
            </w:pPr>
            <w:r>
              <w:rPr/>
              <w:t xml:space="preserve">Oldmans Township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1,773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1881 </w:t>
            </w:r>
          </w:p>
        </w:tc>
      </w:tr>
      <w:tr>
        <w:trPr/>
        <w:tc>
          <w:tcPr>
            <w:tcW w:w="616" w:type="dxa"/>
            <w:tcBorders/>
            <w:vAlign w:val="center"/>
          </w:tcPr>
          <w:p>
            <w:pPr>
              <w:pStyle w:val="TableContents"/>
              <w:bidi w:val="0"/>
              <w:spacing w:before="0" w:after="283"/>
              <w:jc w:val="left"/>
              <w:rPr/>
            </w:pPr>
            <w:r>
              <w:rPr/>
              <w:t xml:space="preserve">500 </w:t>
            </w:r>
          </w:p>
        </w:tc>
        <w:tc>
          <w:tcPr>
            <w:tcW w:w="1741" w:type="dxa"/>
            <w:tcBorders/>
            <w:vAlign w:val="center"/>
          </w:tcPr>
          <w:p>
            <w:pPr>
              <w:pStyle w:val="TableContents"/>
              <w:bidi w:val="0"/>
              <w:spacing w:before="0" w:after="283"/>
              <w:jc w:val="left"/>
              <w:rPr/>
            </w:pPr>
            <w:r>
              <w:rPr/>
              <w:t xml:space="preserve">Lower Alloways Creekin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1,770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1701 </w:t>
            </w:r>
          </w:p>
        </w:tc>
        <w:tc>
          <w:tcPr>
            <w:tcW w:w="1501" w:type="dxa"/>
            <w:tcBorders/>
            <w:vAlign w:val="center"/>
          </w:tcPr>
          <w:p>
            <w:pPr>
              <w:pStyle w:val="TableContents"/>
              <w:bidi w:val="0"/>
              <w:spacing w:before="0" w:after="283"/>
              <w:jc w:val="left"/>
              <w:rPr/>
            </w:pPr>
            <w:r>
              <w:rPr/>
              <w:t xml:space="preserve">1767 </w:t>
            </w:r>
          </w:p>
        </w:tc>
      </w:tr>
      <w:tr>
        <w:trPr/>
        <w:tc>
          <w:tcPr>
            <w:tcW w:w="616" w:type="dxa"/>
            <w:tcBorders/>
            <w:vAlign w:val="center"/>
          </w:tcPr>
          <w:p>
            <w:pPr>
              <w:pStyle w:val="TableContents"/>
              <w:bidi w:val="0"/>
              <w:spacing w:before="0" w:after="283"/>
              <w:jc w:val="left"/>
              <w:rPr/>
            </w:pPr>
            <w:r>
              <w:rPr/>
              <w:t xml:space="preserve">501 </w:t>
            </w:r>
          </w:p>
        </w:tc>
        <w:tc>
          <w:tcPr>
            <w:tcW w:w="1741" w:type="dxa"/>
            <w:tcBorders/>
            <w:vAlign w:val="center"/>
          </w:tcPr>
          <w:p>
            <w:pPr>
              <w:pStyle w:val="TableContents"/>
              <w:bidi w:val="0"/>
              <w:spacing w:before="0" w:after="283"/>
              <w:jc w:val="left"/>
              <w:rPr/>
            </w:pPr>
            <w:r>
              <w:rPr/>
              <w:t xml:space="preserve">Como-järvi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1,759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502 </w:t>
            </w:r>
          </w:p>
        </w:tc>
        <w:tc>
          <w:tcPr>
            <w:tcW w:w="1741" w:type="dxa"/>
            <w:tcBorders/>
            <w:vAlign w:val="center"/>
          </w:tcPr>
          <w:p>
            <w:pPr>
              <w:pStyle w:val="TableContents"/>
              <w:bidi w:val="0"/>
              <w:spacing w:before="0" w:after="283"/>
              <w:jc w:val="left"/>
              <w:rPr/>
            </w:pPr>
            <w:r>
              <w:rPr/>
              <w:t xml:space="preserve">Estellin kartano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1,735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503 </w:t>
            </w:r>
          </w:p>
        </w:tc>
        <w:tc>
          <w:tcPr>
            <w:tcW w:w="1741" w:type="dxa"/>
            <w:tcBorders/>
            <w:vAlign w:val="center"/>
          </w:tcPr>
          <w:p>
            <w:pPr>
              <w:pStyle w:val="TableContents"/>
              <w:bidi w:val="0"/>
              <w:spacing w:before="0" w:after="283"/>
              <w:jc w:val="left"/>
              <w:rPr/>
            </w:pPr>
            <w:r>
              <w:rPr/>
              <w:t xml:space="preserve">Glen Gardner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1,704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1919 </w:t>
            </w:r>
          </w:p>
        </w:tc>
      </w:tr>
      <w:tr>
        <w:trPr/>
        <w:tc>
          <w:tcPr>
            <w:tcW w:w="616" w:type="dxa"/>
            <w:tcBorders/>
            <w:vAlign w:val="center"/>
          </w:tcPr>
          <w:p>
            <w:pPr>
              <w:pStyle w:val="TableContents"/>
              <w:bidi w:val="0"/>
              <w:spacing w:before="0" w:after="283"/>
              <w:jc w:val="left"/>
              <w:rPr/>
            </w:pPr>
            <w:r>
              <w:rPr/>
              <w:t xml:space="preserve">504 </w:t>
            </w:r>
          </w:p>
        </w:tc>
        <w:tc>
          <w:tcPr>
            <w:tcW w:w="1741" w:type="dxa"/>
            <w:tcBorders/>
            <w:vAlign w:val="center"/>
          </w:tcPr>
          <w:p>
            <w:pPr>
              <w:pStyle w:val="TableContents"/>
              <w:bidi w:val="0"/>
              <w:spacing w:before="0" w:after="283"/>
              <w:jc w:val="left"/>
              <w:rPr/>
            </w:pPr>
            <w:r>
              <w:rPr/>
              <w:t xml:space="preserve">Hardwickin kunta </w:t>
            </w:r>
          </w:p>
        </w:tc>
        <w:tc>
          <w:tcPr>
            <w:tcW w:w="1276" w:type="dxa"/>
            <w:tcBorders/>
            <w:vAlign w:val="center"/>
          </w:tcPr>
          <w:p>
            <w:pPr>
              <w:pStyle w:val="TableContents"/>
              <w:bidi w:val="0"/>
              <w:spacing w:before="0" w:after="283"/>
              <w:jc w:val="left"/>
              <w:rPr/>
            </w:pPr>
            <w:r>
              <w:rPr/>
              <w:t xml:space="preserve">Warren </w:t>
            </w:r>
          </w:p>
        </w:tc>
        <w:tc>
          <w:tcPr>
            <w:tcW w:w="1216" w:type="dxa"/>
            <w:tcBorders/>
            <w:vAlign w:val="center"/>
          </w:tcPr>
          <w:p>
            <w:pPr>
              <w:pStyle w:val="TableContents"/>
              <w:bidi w:val="0"/>
              <w:spacing w:before="0" w:after="283"/>
              <w:jc w:val="left"/>
              <w:rPr/>
            </w:pPr>
            <w:r>
              <w:rPr/>
              <w:t xml:space="preserve">1,696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1750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505 </w:t>
            </w:r>
          </w:p>
        </w:tc>
        <w:tc>
          <w:tcPr>
            <w:tcW w:w="1741" w:type="dxa"/>
            <w:tcBorders/>
            <w:vAlign w:val="center"/>
          </w:tcPr>
          <w:p>
            <w:pPr>
              <w:pStyle w:val="TableContents"/>
              <w:bidi w:val="0"/>
              <w:spacing w:before="0" w:after="283"/>
              <w:jc w:val="left"/>
              <w:rPr/>
            </w:pPr>
            <w:r>
              <w:rPr/>
              <w:t xml:space="preserve">Island Heights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1,673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Faulkner Act (pieni kunta)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506 </w:t>
            </w:r>
          </w:p>
        </w:tc>
        <w:tc>
          <w:tcPr>
            <w:tcW w:w="1741" w:type="dxa"/>
            <w:tcBorders/>
            <w:vAlign w:val="center"/>
          </w:tcPr>
          <w:p>
            <w:pPr>
              <w:pStyle w:val="TableContents"/>
              <w:bidi w:val="0"/>
              <w:spacing w:before="0" w:after="283"/>
              <w:jc w:val="left"/>
              <w:rPr/>
            </w:pPr>
            <w:r>
              <w:rPr/>
              <w:t xml:space="preserve">Chester Borough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1,649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1930 </w:t>
            </w:r>
          </w:p>
        </w:tc>
      </w:tr>
      <w:tr>
        <w:trPr/>
        <w:tc>
          <w:tcPr>
            <w:tcW w:w="616" w:type="dxa"/>
            <w:tcBorders/>
            <w:vAlign w:val="center"/>
          </w:tcPr>
          <w:p>
            <w:pPr>
              <w:pStyle w:val="TableContents"/>
              <w:bidi w:val="0"/>
              <w:spacing w:before="0" w:after="283"/>
              <w:jc w:val="left"/>
              <w:rPr/>
            </w:pPr>
            <w:r>
              <w:rPr/>
              <w:t xml:space="preserve">507 </w:t>
            </w:r>
          </w:p>
        </w:tc>
        <w:tc>
          <w:tcPr>
            <w:tcW w:w="1741" w:type="dxa"/>
            <w:tcBorders/>
            <w:vAlign w:val="center"/>
          </w:tcPr>
          <w:p>
            <w:pPr>
              <w:pStyle w:val="TableContents"/>
              <w:bidi w:val="0"/>
              <w:spacing w:before="0" w:after="283"/>
              <w:jc w:val="left"/>
              <w:rPr/>
            </w:pPr>
            <w:r>
              <w:rPr/>
              <w:t xml:space="preserve">Chesilhurst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1,634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1887 </w:t>
            </w:r>
          </w:p>
        </w:tc>
      </w:tr>
      <w:tr>
        <w:trPr/>
        <w:tc>
          <w:tcPr>
            <w:tcW w:w="616" w:type="dxa"/>
            <w:tcBorders/>
            <w:vAlign w:val="center"/>
          </w:tcPr>
          <w:p>
            <w:pPr>
              <w:pStyle w:val="TableContents"/>
              <w:bidi w:val="0"/>
              <w:spacing w:before="0" w:after="283"/>
              <w:jc w:val="left"/>
              <w:rPr/>
            </w:pPr>
            <w:r>
              <w:rPr/>
              <w:t xml:space="preserve">508 </w:t>
            </w:r>
          </w:p>
        </w:tc>
        <w:tc>
          <w:tcPr>
            <w:tcW w:w="1741" w:type="dxa"/>
            <w:tcBorders/>
            <w:vAlign w:val="center"/>
          </w:tcPr>
          <w:p>
            <w:pPr>
              <w:pStyle w:val="TableContents"/>
              <w:bidi w:val="0"/>
              <w:spacing w:before="0" w:after="283"/>
              <w:jc w:val="left"/>
              <w:rPr/>
            </w:pPr>
            <w:r>
              <w:rPr/>
              <w:t xml:space="preserve">Eagleswood Township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1,603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1874 </w:t>
            </w:r>
          </w:p>
        </w:tc>
      </w:tr>
      <w:tr>
        <w:trPr/>
        <w:tc>
          <w:tcPr>
            <w:tcW w:w="616" w:type="dxa"/>
            <w:tcBorders/>
            <w:vAlign w:val="center"/>
          </w:tcPr>
          <w:p>
            <w:pPr>
              <w:pStyle w:val="TableContents"/>
              <w:bidi w:val="0"/>
              <w:spacing w:before="0" w:after="283"/>
              <w:jc w:val="left"/>
              <w:rPr/>
            </w:pPr>
            <w:r>
              <w:rPr/>
              <w:t xml:space="preserve">509 </w:t>
            </w:r>
          </w:p>
        </w:tc>
        <w:tc>
          <w:tcPr>
            <w:tcW w:w="1741" w:type="dxa"/>
            <w:tcBorders/>
            <w:vAlign w:val="center"/>
          </w:tcPr>
          <w:p>
            <w:pPr>
              <w:pStyle w:val="TableContents"/>
              <w:bidi w:val="0"/>
              <w:spacing w:before="0" w:after="283"/>
              <w:jc w:val="left"/>
              <w:rPr/>
            </w:pPr>
            <w:r>
              <w:rPr/>
              <w:t xml:space="preserve">Downen kunta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1,585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510 </w:t>
            </w:r>
          </w:p>
        </w:tc>
        <w:tc>
          <w:tcPr>
            <w:tcW w:w="1741" w:type="dxa"/>
            <w:tcBorders/>
            <w:vAlign w:val="center"/>
          </w:tcPr>
          <w:p>
            <w:pPr>
              <w:pStyle w:val="TableContents"/>
              <w:bidi w:val="0"/>
              <w:spacing w:before="0" w:after="283"/>
              <w:jc w:val="left"/>
              <w:rPr/>
            </w:pPr>
            <w:r>
              <w:rPr/>
              <w:t xml:space="preserve">Seaside Park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1,579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511 </w:t>
            </w:r>
          </w:p>
        </w:tc>
        <w:tc>
          <w:tcPr>
            <w:tcW w:w="1741" w:type="dxa"/>
            <w:tcBorders/>
            <w:vAlign w:val="center"/>
          </w:tcPr>
          <w:p>
            <w:pPr>
              <w:pStyle w:val="TableContents"/>
              <w:bidi w:val="0"/>
              <w:spacing w:before="0" w:after="283"/>
              <w:jc w:val="left"/>
              <w:rPr/>
            </w:pPr>
            <w:r>
              <w:rPr/>
              <w:t xml:space="preserve">Newfield </w:t>
            </w:r>
          </w:p>
        </w:tc>
        <w:tc>
          <w:tcPr>
            <w:tcW w:w="1276" w:type="dxa"/>
            <w:tcBorders/>
            <w:vAlign w:val="center"/>
          </w:tcPr>
          <w:p>
            <w:pPr>
              <w:pStyle w:val="TableContents"/>
              <w:bidi w:val="0"/>
              <w:spacing w:before="0" w:after="283"/>
              <w:jc w:val="left"/>
              <w:rPr/>
            </w:pPr>
            <w:r>
              <w:rPr/>
              <w:t xml:space="preserve">Gloucester </w:t>
            </w:r>
          </w:p>
        </w:tc>
        <w:tc>
          <w:tcPr>
            <w:tcW w:w="1216" w:type="dxa"/>
            <w:tcBorders/>
            <w:vAlign w:val="center"/>
          </w:tcPr>
          <w:p>
            <w:pPr>
              <w:pStyle w:val="TableContents"/>
              <w:bidi w:val="0"/>
              <w:spacing w:before="0" w:after="283"/>
              <w:jc w:val="left"/>
              <w:rPr/>
            </w:pPr>
            <w:r>
              <w:rPr/>
              <w:t xml:space="preserve">1,553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1924 </w:t>
            </w:r>
          </w:p>
        </w:tc>
      </w:tr>
      <w:tr>
        <w:trPr/>
        <w:tc>
          <w:tcPr>
            <w:tcW w:w="616" w:type="dxa"/>
            <w:tcBorders/>
            <w:vAlign w:val="center"/>
          </w:tcPr>
          <w:p>
            <w:pPr>
              <w:pStyle w:val="TableContents"/>
              <w:bidi w:val="0"/>
              <w:spacing w:before="0" w:after="283"/>
              <w:jc w:val="left"/>
              <w:rPr/>
            </w:pPr>
            <w:r>
              <w:rPr/>
              <w:t xml:space="preserve">512 </w:t>
            </w:r>
          </w:p>
        </w:tc>
        <w:tc>
          <w:tcPr>
            <w:tcW w:w="1741" w:type="dxa"/>
            <w:tcBorders/>
            <w:vAlign w:val="center"/>
          </w:tcPr>
          <w:p>
            <w:pPr>
              <w:pStyle w:val="TableContents"/>
              <w:bidi w:val="0"/>
              <w:spacing w:before="0" w:after="283"/>
              <w:jc w:val="left"/>
              <w:rPr/>
            </w:pPr>
            <w:r>
              <w:rPr/>
              <w:t xml:space="preserve">Voiton puutarhat </w:t>
            </w:r>
          </w:p>
        </w:tc>
        <w:tc>
          <w:tcPr>
            <w:tcW w:w="1276" w:type="dxa"/>
            <w:tcBorders/>
            <w:vAlign w:val="center"/>
          </w:tcPr>
          <w:p>
            <w:pPr>
              <w:pStyle w:val="TableContents"/>
              <w:bidi w:val="0"/>
              <w:spacing w:before="0" w:after="283"/>
              <w:jc w:val="left"/>
              <w:rPr/>
            </w:pPr>
            <w:r>
              <w:rPr/>
              <w:t xml:space="preserve">Morris </w:t>
            </w:r>
          </w:p>
        </w:tc>
        <w:tc>
          <w:tcPr>
            <w:tcW w:w="1216" w:type="dxa"/>
            <w:tcBorders/>
            <w:vAlign w:val="center"/>
          </w:tcPr>
          <w:p>
            <w:pPr>
              <w:pStyle w:val="TableContents"/>
              <w:bidi w:val="0"/>
              <w:spacing w:before="0" w:after="283"/>
              <w:jc w:val="left"/>
              <w:rPr/>
            </w:pPr>
            <w:r>
              <w:rPr/>
              <w:t xml:space="preserve">1,520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1941 </w:t>
            </w:r>
          </w:p>
        </w:tc>
        <w:tc>
          <w:tcPr>
            <w:tcW w:w="1501" w:type="dxa"/>
            <w:tcBorders/>
            <w:vAlign w:val="center"/>
          </w:tcPr>
          <w:p>
            <w:pPr>
              <w:pStyle w:val="TableContents"/>
              <w:bidi w:val="0"/>
              <w:spacing w:before="0" w:after="283"/>
              <w:jc w:val="left"/>
              <w:rPr/>
            </w:pPr>
            <w:r>
              <w:rPr/>
              <w:t xml:space="preserve">1951 </w:t>
            </w:r>
          </w:p>
        </w:tc>
      </w:tr>
      <w:tr>
        <w:trPr/>
        <w:tc>
          <w:tcPr>
            <w:tcW w:w="616" w:type="dxa"/>
            <w:tcBorders/>
            <w:vAlign w:val="center"/>
          </w:tcPr>
          <w:p>
            <w:pPr>
              <w:pStyle w:val="TableContents"/>
              <w:bidi w:val="0"/>
              <w:spacing w:before="0" w:after="283"/>
              <w:jc w:val="left"/>
              <w:rPr/>
            </w:pPr>
            <w:r>
              <w:rPr/>
              <w:t xml:space="preserve">513 </w:t>
            </w:r>
          </w:p>
        </w:tc>
        <w:tc>
          <w:tcPr>
            <w:tcW w:w="1741" w:type="dxa"/>
            <w:tcBorders/>
            <w:vAlign w:val="center"/>
          </w:tcPr>
          <w:p>
            <w:pPr>
              <w:pStyle w:val="TableContents"/>
              <w:bidi w:val="0"/>
              <w:spacing w:before="0" w:after="283"/>
              <w:jc w:val="left"/>
              <w:rPr/>
            </w:pPr>
            <w:r>
              <w:rPr/>
              <w:t xml:space="preserve">Winfieldin kunta </w:t>
            </w:r>
          </w:p>
        </w:tc>
        <w:tc>
          <w:tcPr>
            <w:tcW w:w="1276" w:type="dxa"/>
            <w:tcBorders/>
            <w:vAlign w:val="center"/>
          </w:tcPr>
          <w:p>
            <w:pPr>
              <w:pStyle w:val="TableContents"/>
              <w:bidi w:val="0"/>
              <w:spacing w:before="0" w:after="283"/>
              <w:jc w:val="left"/>
              <w:rPr/>
            </w:pPr>
            <w:r>
              <w:rPr/>
              <w:t xml:space="preserve">Unioni </w:t>
            </w:r>
          </w:p>
        </w:tc>
        <w:tc>
          <w:tcPr>
            <w:tcW w:w="1216" w:type="dxa"/>
            <w:tcBorders/>
            <w:vAlign w:val="center"/>
          </w:tcPr>
          <w:p>
            <w:pPr>
              <w:pStyle w:val="TableContents"/>
              <w:bidi w:val="0"/>
              <w:spacing w:before="0" w:after="283"/>
              <w:jc w:val="left"/>
              <w:rPr/>
            </w:pPr>
            <w:r>
              <w:rPr/>
              <w:t xml:space="preserve">1,471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1941 </w:t>
            </w:r>
          </w:p>
        </w:tc>
      </w:tr>
      <w:tr>
        <w:trPr/>
        <w:tc>
          <w:tcPr>
            <w:tcW w:w="616" w:type="dxa"/>
            <w:tcBorders/>
            <w:vAlign w:val="center"/>
          </w:tcPr>
          <w:p>
            <w:pPr>
              <w:pStyle w:val="TableContents"/>
              <w:bidi w:val="0"/>
              <w:spacing w:before="0" w:after="283"/>
              <w:jc w:val="left"/>
              <w:rPr/>
            </w:pPr>
            <w:r>
              <w:rPr/>
              <w:t xml:space="preserve">514 </w:t>
            </w:r>
          </w:p>
        </w:tc>
        <w:tc>
          <w:tcPr>
            <w:tcW w:w="1741" w:type="dxa"/>
            <w:tcBorders/>
            <w:vAlign w:val="center"/>
          </w:tcPr>
          <w:p>
            <w:pPr>
              <w:pStyle w:val="TableContents"/>
              <w:bidi w:val="0"/>
              <w:spacing w:before="0" w:after="283"/>
              <w:jc w:val="left"/>
              <w:rPr/>
            </w:pPr>
            <w:r>
              <w:rPr/>
              <w:t xml:space="preserve">Bass River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1,443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1864 </w:t>
            </w:r>
          </w:p>
        </w:tc>
      </w:tr>
      <w:tr>
        <w:trPr/>
        <w:tc>
          <w:tcPr>
            <w:tcW w:w="616" w:type="dxa"/>
            <w:tcBorders/>
            <w:vAlign w:val="center"/>
          </w:tcPr>
          <w:p>
            <w:pPr>
              <w:pStyle w:val="TableContents"/>
              <w:bidi w:val="0"/>
              <w:spacing w:before="0" w:after="283"/>
              <w:jc w:val="left"/>
              <w:rPr/>
            </w:pPr>
            <w:r>
              <w:rPr/>
              <w:t xml:space="preserve">515 </w:t>
            </w:r>
          </w:p>
        </w:tc>
        <w:tc>
          <w:tcPr>
            <w:tcW w:w="1741" w:type="dxa"/>
            <w:tcBorders/>
            <w:vAlign w:val="center"/>
          </w:tcPr>
          <w:p>
            <w:pPr>
              <w:pStyle w:val="TableContents"/>
              <w:bidi w:val="0"/>
              <w:spacing w:before="0" w:after="283"/>
              <w:jc w:val="left"/>
              <w:rPr/>
            </w:pPr>
            <w:r>
              <w:rPr/>
              <w:t xml:space="preserve">Stow Creekin kunta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1,431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516 </w:t>
            </w:r>
          </w:p>
        </w:tc>
        <w:tc>
          <w:tcPr>
            <w:tcW w:w="1741" w:type="dxa"/>
            <w:tcBorders/>
            <w:vAlign w:val="center"/>
          </w:tcPr>
          <w:p>
            <w:pPr>
              <w:pStyle w:val="TableContents"/>
              <w:bidi w:val="0"/>
              <w:spacing w:before="0" w:after="283"/>
              <w:jc w:val="left"/>
              <w:rPr/>
            </w:pPr>
            <w:r>
              <w:rPr/>
              <w:t xml:space="preserve">Sea Bright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1,412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517 </w:t>
            </w:r>
          </w:p>
        </w:tc>
        <w:tc>
          <w:tcPr>
            <w:tcW w:w="1741" w:type="dxa"/>
            <w:tcBorders/>
            <w:vAlign w:val="center"/>
          </w:tcPr>
          <w:p>
            <w:pPr>
              <w:pStyle w:val="TableContents"/>
              <w:bidi w:val="0"/>
              <w:spacing w:before="0" w:after="283"/>
              <w:jc w:val="left"/>
              <w:rPr/>
            </w:pPr>
            <w:r>
              <w:rPr/>
              <w:t xml:space="preserve">Pemberton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1,409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1826 </w:t>
            </w:r>
          </w:p>
        </w:tc>
      </w:tr>
      <w:tr>
        <w:trPr/>
        <w:tc>
          <w:tcPr>
            <w:tcW w:w="616" w:type="dxa"/>
            <w:tcBorders/>
            <w:vAlign w:val="center"/>
          </w:tcPr>
          <w:p>
            <w:pPr>
              <w:pStyle w:val="TableContents"/>
              <w:bidi w:val="0"/>
              <w:spacing w:before="0" w:after="283"/>
              <w:jc w:val="left"/>
              <w:rPr/>
            </w:pPr>
            <w:r>
              <w:rPr/>
              <w:t xml:space="preserve">518 </w:t>
            </w:r>
          </w:p>
        </w:tc>
        <w:tc>
          <w:tcPr>
            <w:tcW w:w="1741" w:type="dxa"/>
            <w:tcBorders/>
            <w:vAlign w:val="center"/>
          </w:tcPr>
          <w:p>
            <w:pPr>
              <w:pStyle w:val="TableContents"/>
              <w:bidi w:val="0"/>
              <w:spacing w:before="0" w:after="283"/>
              <w:jc w:val="left"/>
              <w:rPr/>
            </w:pPr>
            <w:r>
              <w:rPr/>
              <w:t xml:space="preserve">Hampton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1,401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1895 </w:t>
            </w:r>
          </w:p>
        </w:tc>
      </w:tr>
      <w:tr>
        <w:trPr/>
        <w:tc>
          <w:tcPr>
            <w:tcW w:w="616" w:type="dxa"/>
            <w:tcBorders/>
            <w:vAlign w:val="center"/>
          </w:tcPr>
          <w:p>
            <w:pPr>
              <w:pStyle w:val="TableContents"/>
              <w:bidi w:val="0"/>
              <w:spacing w:before="0" w:after="283"/>
              <w:jc w:val="left"/>
              <w:rPr/>
            </w:pPr>
            <w:r>
              <w:rPr/>
              <w:t xml:space="preserve">519 </w:t>
            </w:r>
          </w:p>
        </w:tc>
        <w:tc>
          <w:tcPr>
            <w:tcW w:w="1741" w:type="dxa"/>
            <w:tcBorders/>
            <w:vAlign w:val="center"/>
          </w:tcPr>
          <w:p>
            <w:pPr>
              <w:pStyle w:val="TableContents"/>
              <w:bidi w:val="0"/>
              <w:spacing w:before="0" w:after="283"/>
              <w:jc w:val="left"/>
              <w:rPr/>
            </w:pPr>
            <w:r>
              <w:rPr/>
              <w:t xml:space="preserve">Elmer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1,395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1893 </w:t>
            </w:r>
          </w:p>
        </w:tc>
      </w:tr>
      <w:tr>
        <w:trPr/>
        <w:tc>
          <w:tcPr>
            <w:tcW w:w="616" w:type="dxa"/>
            <w:tcBorders/>
            <w:vAlign w:val="center"/>
          </w:tcPr>
          <w:p>
            <w:pPr>
              <w:pStyle w:val="TableContents"/>
              <w:bidi w:val="0"/>
              <w:spacing w:before="0" w:after="283"/>
              <w:jc w:val="left"/>
              <w:rPr/>
            </w:pPr>
            <w:r>
              <w:rPr/>
              <w:t xml:space="preserve">520 </w:t>
            </w:r>
          </w:p>
        </w:tc>
        <w:tc>
          <w:tcPr>
            <w:tcW w:w="1741" w:type="dxa"/>
            <w:tcBorders/>
            <w:vAlign w:val="center"/>
          </w:tcPr>
          <w:p>
            <w:pPr>
              <w:pStyle w:val="TableContents"/>
              <w:bidi w:val="0"/>
              <w:spacing w:before="0" w:after="283"/>
              <w:jc w:val="left"/>
              <w:rPr/>
            </w:pPr>
            <w:r>
              <w:rPr/>
              <w:t xml:space="preserve">Frenchtown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1,373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1867 </w:t>
            </w:r>
          </w:p>
        </w:tc>
      </w:tr>
      <w:tr>
        <w:trPr/>
        <w:tc>
          <w:tcPr>
            <w:tcW w:w="616" w:type="dxa"/>
            <w:tcBorders/>
            <w:vAlign w:val="center"/>
          </w:tcPr>
          <w:p>
            <w:pPr>
              <w:pStyle w:val="TableContents"/>
              <w:bidi w:val="0"/>
              <w:spacing w:before="0" w:after="283"/>
              <w:jc w:val="left"/>
              <w:rPr/>
            </w:pPr>
            <w:r>
              <w:rPr/>
              <w:t xml:space="preserve">521 </w:t>
            </w:r>
          </w:p>
        </w:tc>
        <w:tc>
          <w:tcPr>
            <w:tcW w:w="1741" w:type="dxa"/>
            <w:tcBorders/>
            <w:vAlign w:val="center"/>
          </w:tcPr>
          <w:p>
            <w:pPr>
              <w:pStyle w:val="TableContents"/>
              <w:bidi w:val="0"/>
              <w:spacing w:before="0" w:after="283"/>
              <w:jc w:val="left"/>
              <w:rPr/>
            </w:pPr>
            <w:r>
              <w:rPr/>
              <w:t xml:space="preserve">Libanon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1,358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1926 </w:t>
            </w:r>
          </w:p>
        </w:tc>
      </w:tr>
      <w:tr>
        <w:trPr/>
        <w:tc>
          <w:tcPr>
            <w:tcW w:w="616" w:type="dxa"/>
            <w:tcBorders/>
            <w:vAlign w:val="center"/>
          </w:tcPr>
          <w:p>
            <w:pPr>
              <w:pStyle w:val="TableContents"/>
              <w:bidi w:val="0"/>
              <w:spacing w:before="0" w:after="283"/>
              <w:jc w:val="left"/>
              <w:rPr/>
            </w:pPr>
            <w:r>
              <w:rPr/>
              <w:t xml:space="preserve">522 </w:t>
            </w:r>
          </w:p>
        </w:tc>
        <w:tc>
          <w:tcPr>
            <w:tcW w:w="1741" w:type="dxa"/>
            <w:tcBorders/>
            <w:vAlign w:val="center"/>
          </w:tcPr>
          <w:p>
            <w:pPr>
              <w:pStyle w:val="TableContents"/>
              <w:bidi w:val="0"/>
              <w:spacing w:before="0" w:after="283"/>
              <w:jc w:val="left"/>
              <w:rPr/>
            </w:pPr>
            <w:r>
              <w:rPr/>
              <w:t xml:space="preserve">Avalon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1,334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1892 </w:t>
            </w:r>
          </w:p>
        </w:tc>
      </w:tr>
      <w:tr>
        <w:trPr/>
        <w:tc>
          <w:tcPr>
            <w:tcW w:w="616" w:type="dxa"/>
            <w:tcBorders/>
            <w:vAlign w:val="center"/>
          </w:tcPr>
          <w:p>
            <w:pPr>
              <w:pStyle w:val="TableContents"/>
              <w:bidi w:val="0"/>
              <w:spacing w:before="0" w:after="283"/>
              <w:jc w:val="left"/>
              <w:rPr/>
            </w:pPr>
            <w:r>
              <w:rPr/>
              <w:t xml:space="preserve">523 </w:t>
            </w:r>
          </w:p>
        </w:tc>
        <w:tc>
          <w:tcPr>
            <w:tcW w:w="1741" w:type="dxa"/>
            <w:tcBorders/>
            <w:vAlign w:val="center"/>
          </w:tcPr>
          <w:p>
            <w:pPr>
              <w:pStyle w:val="TableContents"/>
              <w:bidi w:val="0"/>
              <w:spacing w:before="0" w:after="283"/>
              <w:jc w:val="left"/>
              <w:rPr/>
            </w:pPr>
            <w:r>
              <w:rPr/>
              <w:t xml:space="preserve">Farmingdale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1,329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1903 </w:t>
            </w:r>
          </w:p>
        </w:tc>
      </w:tr>
      <w:tr>
        <w:trPr/>
        <w:tc>
          <w:tcPr>
            <w:tcW w:w="616" w:type="dxa"/>
            <w:tcBorders/>
            <w:vAlign w:val="center"/>
          </w:tcPr>
          <w:p>
            <w:pPr>
              <w:pStyle w:val="TableContents"/>
              <w:bidi w:val="0"/>
              <w:spacing w:before="0" w:after="283"/>
              <w:jc w:val="left"/>
              <w:rPr/>
            </w:pPr>
            <w:r>
              <w:rPr/>
              <w:t xml:space="preserve">524 </w:t>
            </w:r>
          </w:p>
        </w:tc>
        <w:tc>
          <w:tcPr>
            <w:tcW w:w="1741" w:type="dxa"/>
            <w:tcBorders/>
            <w:vAlign w:val="center"/>
          </w:tcPr>
          <w:p>
            <w:pPr>
              <w:pStyle w:val="TableContents"/>
              <w:bidi w:val="0"/>
              <w:spacing w:before="0" w:after="283"/>
              <w:jc w:val="left"/>
              <w:rPr/>
            </w:pPr>
            <w:r>
              <w:rPr/>
              <w:t xml:space="preserve">Milford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1,233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1911 </w:t>
            </w:r>
          </w:p>
        </w:tc>
      </w:tr>
      <w:tr>
        <w:trPr/>
        <w:tc>
          <w:tcPr>
            <w:tcW w:w="616" w:type="dxa"/>
            <w:tcBorders/>
            <w:vAlign w:val="center"/>
          </w:tcPr>
          <w:p>
            <w:pPr>
              <w:pStyle w:val="TableContents"/>
              <w:bidi w:val="0"/>
              <w:spacing w:before="0" w:after="283"/>
              <w:jc w:val="left"/>
              <w:rPr/>
            </w:pPr>
            <w:r>
              <w:rPr/>
              <w:t xml:space="preserve">525 </w:t>
            </w:r>
          </w:p>
        </w:tc>
        <w:tc>
          <w:tcPr>
            <w:tcW w:w="1741" w:type="dxa"/>
            <w:tcBorders/>
            <w:vAlign w:val="center"/>
          </w:tcPr>
          <w:p>
            <w:pPr>
              <w:pStyle w:val="TableContents"/>
              <w:bidi w:val="0"/>
              <w:spacing w:before="0" w:after="283"/>
              <w:jc w:val="left"/>
              <w:rPr/>
            </w:pPr>
            <w:r>
              <w:rPr/>
              <w:t xml:space="preserve">Surf City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1,205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526 </w:t>
            </w:r>
          </w:p>
        </w:tc>
        <w:tc>
          <w:tcPr>
            <w:tcW w:w="1741" w:type="dxa"/>
            <w:tcBorders/>
            <w:vAlign w:val="center"/>
          </w:tcPr>
          <w:p>
            <w:pPr>
              <w:pStyle w:val="TableContents"/>
              <w:bidi w:val="0"/>
              <w:spacing w:before="0" w:after="283"/>
              <w:jc w:val="left"/>
              <w:rPr/>
            </w:pPr>
            <w:r>
              <w:rPr/>
              <w:t xml:space="preserve">Beach Haven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1,170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1890 </w:t>
            </w:r>
          </w:p>
        </w:tc>
      </w:tr>
      <w:tr>
        <w:trPr/>
        <w:tc>
          <w:tcPr>
            <w:tcW w:w="616" w:type="dxa"/>
            <w:tcBorders/>
            <w:vAlign w:val="center"/>
          </w:tcPr>
          <w:p>
            <w:pPr>
              <w:pStyle w:val="TableContents"/>
              <w:bidi w:val="0"/>
              <w:spacing w:before="0" w:after="283"/>
              <w:jc w:val="left"/>
              <w:rPr/>
            </w:pPr>
            <w:r>
              <w:rPr/>
              <w:t xml:space="preserve">527 </w:t>
            </w:r>
          </w:p>
        </w:tc>
        <w:tc>
          <w:tcPr>
            <w:tcW w:w="1741" w:type="dxa"/>
            <w:tcBorders/>
            <w:vAlign w:val="center"/>
          </w:tcPr>
          <w:p>
            <w:pPr>
              <w:pStyle w:val="TableContents"/>
              <w:bidi w:val="0"/>
              <w:spacing w:before="0" w:after="283"/>
              <w:jc w:val="left"/>
              <w:rPr/>
            </w:pPr>
            <w:r>
              <w:rPr/>
              <w:t xml:space="preserve">Laivan pohja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1,156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1925 </w:t>
            </w:r>
          </w:p>
        </w:tc>
      </w:tr>
      <w:tr>
        <w:trPr/>
        <w:tc>
          <w:tcPr>
            <w:tcW w:w="616" w:type="dxa"/>
            <w:tcBorders/>
            <w:vAlign w:val="center"/>
          </w:tcPr>
          <w:p>
            <w:pPr>
              <w:pStyle w:val="TableContents"/>
              <w:bidi w:val="0"/>
              <w:spacing w:before="0" w:after="283"/>
              <w:jc w:val="left"/>
              <w:rPr/>
            </w:pPr>
            <w:r>
              <w:rPr/>
              <w:t xml:space="preserve">528 </w:t>
            </w:r>
          </w:p>
        </w:tc>
        <w:tc>
          <w:tcPr>
            <w:tcW w:w="1741" w:type="dxa"/>
            <w:tcBorders/>
            <w:vAlign w:val="center"/>
          </w:tcPr>
          <w:p>
            <w:pPr>
              <w:pStyle w:val="TableContents"/>
              <w:bidi w:val="0"/>
              <w:spacing w:before="0" w:after="283"/>
              <w:jc w:val="left"/>
              <w:rPr/>
            </w:pPr>
            <w:r>
              <w:rPr/>
              <w:t xml:space="preserve">Shrewsburyn kunta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1,141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1693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529 </w:t>
            </w:r>
          </w:p>
        </w:tc>
        <w:tc>
          <w:tcPr>
            <w:tcW w:w="1741" w:type="dxa"/>
            <w:tcBorders/>
            <w:vAlign w:val="center"/>
          </w:tcPr>
          <w:p>
            <w:pPr>
              <w:pStyle w:val="TableContents"/>
              <w:bidi w:val="0"/>
              <w:spacing w:before="0" w:after="283"/>
              <w:jc w:val="left"/>
              <w:rPr/>
            </w:pPr>
            <w:r>
              <w:rPr/>
              <w:t xml:space="preserve">Port Republic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1,115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530 </w:t>
            </w:r>
          </w:p>
        </w:tc>
        <w:tc>
          <w:tcPr>
            <w:tcW w:w="1741" w:type="dxa"/>
            <w:tcBorders/>
            <w:vAlign w:val="center"/>
          </w:tcPr>
          <w:p>
            <w:pPr>
              <w:pStyle w:val="TableContents"/>
              <w:bidi w:val="0"/>
              <w:spacing w:before="0" w:after="283"/>
              <w:jc w:val="left"/>
              <w:rPr/>
            </w:pPr>
            <w:r>
              <w:rPr/>
              <w:t xml:space="preserve">Califon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1,076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1918 </w:t>
            </w:r>
          </w:p>
        </w:tc>
      </w:tr>
      <w:tr>
        <w:trPr/>
        <w:tc>
          <w:tcPr>
            <w:tcW w:w="616" w:type="dxa"/>
            <w:tcBorders/>
            <w:vAlign w:val="center"/>
          </w:tcPr>
          <w:p>
            <w:pPr>
              <w:pStyle w:val="TableContents"/>
              <w:bidi w:val="0"/>
              <w:spacing w:before="0" w:after="283"/>
              <w:jc w:val="left"/>
              <w:rPr/>
            </w:pPr>
            <w:r>
              <w:rPr/>
              <w:t xml:space="preserve">531 </w:t>
            </w:r>
          </w:p>
        </w:tc>
        <w:tc>
          <w:tcPr>
            <w:tcW w:w="1741" w:type="dxa"/>
            <w:tcBorders/>
            <w:vAlign w:val="center"/>
          </w:tcPr>
          <w:p>
            <w:pPr>
              <w:pStyle w:val="TableContents"/>
              <w:bidi w:val="0"/>
              <w:spacing w:before="0" w:after="283"/>
              <w:jc w:val="left"/>
              <w:rPr/>
            </w:pPr>
            <w:r>
              <w:rPr/>
              <w:t xml:space="preserve">Elsinboron kunta </w:t>
            </w:r>
          </w:p>
        </w:tc>
        <w:tc>
          <w:tcPr>
            <w:tcW w:w="1276" w:type="dxa"/>
            <w:tcBorders/>
            <w:vAlign w:val="center"/>
          </w:tcPr>
          <w:p>
            <w:pPr>
              <w:pStyle w:val="TableContents"/>
              <w:bidi w:val="0"/>
              <w:spacing w:before="0" w:after="283"/>
              <w:jc w:val="left"/>
              <w:rPr/>
            </w:pPr>
            <w:r>
              <w:rPr/>
              <w:t xml:space="preserve">Salem </w:t>
            </w:r>
          </w:p>
        </w:tc>
        <w:tc>
          <w:tcPr>
            <w:tcW w:w="1216" w:type="dxa"/>
            <w:tcBorders/>
            <w:vAlign w:val="center"/>
          </w:tcPr>
          <w:p>
            <w:pPr>
              <w:pStyle w:val="TableContents"/>
              <w:bidi w:val="0"/>
              <w:spacing w:before="0" w:after="283"/>
              <w:jc w:val="left"/>
              <w:rPr/>
            </w:pPr>
            <w:r>
              <w:rPr/>
              <w:t xml:space="preserve">1,036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1701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532 </w:t>
            </w:r>
          </w:p>
        </w:tc>
        <w:tc>
          <w:tcPr>
            <w:tcW w:w="1741" w:type="dxa"/>
            <w:tcBorders/>
            <w:vAlign w:val="center"/>
          </w:tcPr>
          <w:p>
            <w:pPr>
              <w:pStyle w:val="TableContents"/>
              <w:bidi w:val="0"/>
              <w:spacing w:before="0" w:after="283"/>
              <w:jc w:val="left"/>
              <w:rPr/>
            </w:pPr>
            <w:r>
              <w:rPr/>
              <w:t xml:space="preserve">West Cape May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1,024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1884 </w:t>
            </w:r>
          </w:p>
        </w:tc>
      </w:tr>
      <w:tr>
        <w:trPr/>
        <w:tc>
          <w:tcPr>
            <w:tcW w:w="616" w:type="dxa"/>
            <w:tcBorders/>
            <w:vAlign w:val="center"/>
          </w:tcPr>
          <w:p>
            <w:pPr>
              <w:pStyle w:val="TableContents"/>
              <w:bidi w:val="0"/>
              <w:spacing w:before="0" w:after="283"/>
              <w:jc w:val="left"/>
              <w:rPr/>
            </w:pPr>
            <w:r>
              <w:rPr/>
              <w:t xml:space="preserve">533 </w:t>
            </w:r>
          </w:p>
        </w:tc>
        <w:tc>
          <w:tcPr>
            <w:tcW w:w="1741" w:type="dxa"/>
            <w:tcBorders/>
            <w:vAlign w:val="center"/>
          </w:tcPr>
          <w:p>
            <w:pPr>
              <w:pStyle w:val="TableContents"/>
              <w:bidi w:val="0"/>
              <w:spacing w:before="0" w:after="283"/>
              <w:jc w:val="left"/>
              <w:rPr/>
            </w:pPr>
            <w:r>
              <w:rPr/>
              <w:t xml:space="preserve">Audubon Park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1,023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1947 </w:t>
            </w:r>
          </w:p>
        </w:tc>
      </w:tr>
      <w:tr>
        <w:trPr/>
        <w:tc>
          <w:tcPr>
            <w:tcW w:w="616" w:type="dxa"/>
            <w:tcBorders/>
            <w:vAlign w:val="center"/>
          </w:tcPr>
          <w:p>
            <w:pPr>
              <w:pStyle w:val="TableContents"/>
              <w:bidi w:val="0"/>
              <w:spacing w:before="0" w:after="283"/>
              <w:jc w:val="left"/>
              <w:rPr/>
            </w:pPr>
            <w:r>
              <w:rPr/>
              <w:t xml:space="preserve">534 </w:t>
            </w:r>
          </w:p>
        </w:tc>
        <w:tc>
          <w:tcPr>
            <w:tcW w:w="1741" w:type="dxa"/>
            <w:tcBorders/>
            <w:vAlign w:val="center"/>
          </w:tcPr>
          <w:p>
            <w:pPr>
              <w:pStyle w:val="TableContents"/>
              <w:bidi w:val="0"/>
              <w:spacing w:before="0" w:after="283"/>
              <w:jc w:val="left"/>
              <w:rPr/>
            </w:pPr>
            <w:r>
              <w:rPr/>
              <w:t xml:space="preserve">Bay Head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968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1886 </w:t>
            </w:r>
          </w:p>
        </w:tc>
      </w:tr>
      <w:tr>
        <w:trPr/>
        <w:tc>
          <w:tcPr>
            <w:tcW w:w="616" w:type="dxa"/>
            <w:tcBorders/>
            <w:vAlign w:val="center"/>
          </w:tcPr>
          <w:p>
            <w:pPr>
              <w:pStyle w:val="TableContents"/>
              <w:bidi w:val="0"/>
              <w:spacing w:before="0" w:after="283"/>
              <w:jc w:val="left"/>
              <w:rPr/>
            </w:pPr>
            <w:r>
              <w:rPr/>
              <w:t xml:space="preserve">535 </w:t>
            </w:r>
          </w:p>
        </w:tc>
        <w:tc>
          <w:tcPr>
            <w:tcW w:w="1741" w:type="dxa"/>
            <w:tcBorders/>
            <w:vAlign w:val="center"/>
          </w:tcPr>
          <w:p>
            <w:pPr>
              <w:pStyle w:val="TableContents"/>
              <w:bidi w:val="0"/>
              <w:spacing w:before="0" w:after="283"/>
              <w:jc w:val="left"/>
              <w:rPr/>
            </w:pPr>
            <w:r>
              <w:rPr/>
              <w:t xml:space="preserve">Far Hills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919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1921 </w:t>
            </w:r>
          </w:p>
        </w:tc>
      </w:tr>
      <w:tr>
        <w:trPr/>
        <w:tc>
          <w:tcPr>
            <w:tcW w:w="616" w:type="dxa"/>
            <w:tcBorders/>
            <w:vAlign w:val="center"/>
          </w:tcPr>
          <w:p>
            <w:pPr>
              <w:pStyle w:val="TableContents"/>
              <w:bidi w:val="0"/>
              <w:spacing w:before="0" w:after="283"/>
              <w:jc w:val="left"/>
              <w:rPr/>
            </w:pPr>
            <w:r>
              <w:rPr/>
              <w:t xml:space="preserve">536 </w:t>
            </w:r>
          </w:p>
        </w:tc>
        <w:tc>
          <w:tcPr>
            <w:tcW w:w="1741" w:type="dxa"/>
            <w:tcBorders/>
            <w:vAlign w:val="center"/>
          </w:tcPr>
          <w:p>
            <w:pPr>
              <w:pStyle w:val="TableContents"/>
              <w:bidi w:val="0"/>
              <w:spacing w:before="0" w:after="283"/>
              <w:jc w:val="left"/>
              <w:rPr/>
            </w:pPr>
            <w:r>
              <w:rPr/>
              <w:t xml:space="preserve">Longport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895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537 </w:t>
            </w:r>
          </w:p>
        </w:tc>
        <w:tc>
          <w:tcPr>
            <w:tcW w:w="1741" w:type="dxa"/>
            <w:tcBorders/>
            <w:vAlign w:val="center"/>
          </w:tcPr>
          <w:p>
            <w:pPr>
              <w:pStyle w:val="TableContents"/>
              <w:bidi w:val="0"/>
              <w:spacing w:before="0" w:after="283"/>
              <w:jc w:val="left"/>
              <w:rPr/>
            </w:pPr>
            <w:r>
              <w:rPr/>
              <w:t xml:space="preserve">Roosevelt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882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1937 </w:t>
            </w:r>
          </w:p>
        </w:tc>
      </w:tr>
      <w:tr>
        <w:trPr/>
        <w:tc>
          <w:tcPr>
            <w:tcW w:w="616" w:type="dxa"/>
            <w:tcBorders/>
            <w:vAlign w:val="center"/>
          </w:tcPr>
          <w:p>
            <w:pPr>
              <w:pStyle w:val="TableContents"/>
              <w:bidi w:val="0"/>
              <w:spacing w:before="0" w:after="283"/>
              <w:jc w:val="left"/>
              <w:rPr/>
            </w:pPr>
            <w:r>
              <w:rPr/>
              <w:t xml:space="preserve">538 </w:t>
            </w:r>
          </w:p>
        </w:tc>
        <w:tc>
          <w:tcPr>
            <w:tcW w:w="1741" w:type="dxa"/>
            <w:tcBorders/>
            <w:vAlign w:val="center"/>
          </w:tcPr>
          <w:p>
            <w:pPr>
              <w:pStyle w:val="TableContents"/>
              <w:bidi w:val="0"/>
              <w:spacing w:before="0" w:after="283"/>
              <w:jc w:val="left"/>
              <w:rPr/>
            </w:pPr>
            <w:r>
              <w:rPr/>
              <w:t xml:space="preserve">Bloomsbury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870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1905 </w:t>
            </w:r>
          </w:p>
        </w:tc>
      </w:tr>
      <w:tr>
        <w:trPr/>
        <w:tc>
          <w:tcPr>
            <w:tcW w:w="616" w:type="dxa"/>
            <w:tcBorders/>
            <w:vAlign w:val="center"/>
          </w:tcPr>
          <w:p>
            <w:pPr>
              <w:pStyle w:val="TableContents"/>
              <w:bidi w:val="0"/>
              <w:spacing w:before="0" w:after="283"/>
              <w:jc w:val="left"/>
              <w:rPr/>
            </w:pPr>
            <w:r>
              <w:rPr/>
              <w:t xml:space="preserve">539 </w:t>
            </w:r>
          </w:p>
        </w:tc>
        <w:tc>
          <w:tcPr>
            <w:tcW w:w="1741" w:type="dxa"/>
            <w:tcBorders/>
            <w:vAlign w:val="center"/>
          </w:tcPr>
          <w:p>
            <w:pPr>
              <w:pStyle w:val="TableContents"/>
              <w:bidi w:val="0"/>
              <w:spacing w:before="0" w:after="283"/>
              <w:jc w:val="left"/>
              <w:rPr/>
            </w:pPr>
            <w:r>
              <w:rPr/>
              <w:t xml:space="preserve">Hi-Nella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870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540 </w:t>
            </w:r>
          </w:p>
        </w:tc>
        <w:tc>
          <w:tcPr>
            <w:tcW w:w="1741" w:type="dxa"/>
            <w:tcBorders/>
            <w:vAlign w:val="center"/>
          </w:tcPr>
          <w:p>
            <w:pPr>
              <w:pStyle w:val="TableContents"/>
              <w:bidi w:val="0"/>
              <w:spacing w:before="0" w:after="283"/>
              <w:jc w:val="left"/>
              <w:rPr/>
            </w:pPr>
            <w:r>
              <w:rPr/>
              <w:t xml:space="preserve">Stone Harbor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866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1914 </w:t>
            </w:r>
          </w:p>
        </w:tc>
      </w:tr>
      <w:tr>
        <w:trPr/>
        <w:tc>
          <w:tcPr>
            <w:tcW w:w="616" w:type="dxa"/>
            <w:tcBorders/>
            <w:vAlign w:val="center"/>
          </w:tcPr>
          <w:p>
            <w:pPr>
              <w:pStyle w:val="TableContents"/>
              <w:bidi w:val="0"/>
              <w:spacing w:before="0" w:after="283"/>
              <w:jc w:val="left"/>
              <w:rPr/>
            </w:pPr>
            <w:r>
              <w:rPr/>
              <w:t xml:space="preserve">541 </w:t>
            </w:r>
          </w:p>
        </w:tc>
        <w:tc>
          <w:tcPr>
            <w:tcW w:w="1741" w:type="dxa"/>
            <w:tcBorders/>
            <w:vAlign w:val="center"/>
          </w:tcPr>
          <w:p>
            <w:pPr>
              <w:pStyle w:val="TableContents"/>
              <w:bidi w:val="0"/>
              <w:spacing w:before="0" w:after="283"/>
              <w:jc w:val="left"/>
              <w:rPr/>
            </w:pPr>
            <w:r>
              <w:rPr/>
              <w:t xml:space="preserve">Branchville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841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542 </w:t>
            </w:r>
          </w:p>
        </w:tc>
        <w:tc>
          <w:tcPr>
            <w:tcW w:w="1741" w:type="dxa"/>
            <w:tcBorders/>
            <w:vAlign w:val="center"/>
          </w:tcPr>
          <w:p>
            <w:pPr>
              <w:pStyle w:val="TableContents"/>
              <w:bidi w:val="0"/>
              <w:spacing w:before="0" w:after="283"/>
              <w:jc w:val="left"/>
              <w:rPr/>
            </w:pPr>
            <w:r>
              <w:rPr/>
              <w:t xml:space="preserve">Interlaken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820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543 </w:t>
            </w:r>
          </w:p>
        </w:tc>
        <w:tc>
          <w:tcPr>
            <w:tcW w:w="1741" w:type="dxa"/>
            <w:tcBorders/>
            <w:vAlign w:val="center"/>
          </w:tcPr>
          <w:p>
            <w:pPr>
              <w:pStyle w:val="TableContents"/>
              <w:bidi w:val="0"/>
              <w:spacing w:before="0" w:after="283"/>
              <w:jc w:val="left"/>
              <w:rPr/>
            </w:pPr>
            <w:r>
              <w:rPr/>
              <w:t xml:space="preserve">Greenwichin kunta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804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1748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544 </w:t>
            </w:r>
          </w:p>
        </w:tc>
        <w:tc>
          <w:tcPr>
            <w:tcW w:w="1741" w:type="dxa"/>
            <w:tcBorders/>
            <w:vAlign w:val="center"/>
          </w:tcPr>
          <w:p>
            <w:pPr>
              <w:pStyle w:val="TableContents"/>
              <w:bidi w:val="0"/>
              <w:spacing w:before="0" w:after="283"/>
              <w:jc w:val="left"/>
              <w:rPr/>
            </w:pPr>
            <w:r>
              <w:rPr/>
              <w:t xml:space="preserve">Wrightstown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802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1918 </w:t>
            </w:r>
          </w:p>
        </w:tc>
      </w:tr>
      <w:tr>
        <w:trPr/>
        <w:tc>
          <w:tcPr>
            <w:tcW w:w="616" w:type="dxa"/>
            <w:tcBorders/>
            <w:vAlign w:val="center"/>
          </w:tcPr>
          <w:p>
            <w:pPr>
              <w:pStyle w:val="TableContents"/>
              <w:bidi w:val="0"/>
              <w:spacing w:before="0" w:after="283"/>
              <w:jc w:val="left"/>
              <w:rPr/>
            </w:pPr>
            <w:r>
              <w:rPr/>
              <w:t xml:space="preserve">545 </w:t>
            </w:r>
          </w:p>
        </w:tc>
        <w:tc>
          <w:tcPr>
            <w:tcW w:w="1741" w:type="dxa"/>
            <w:tcBorders/>
            <w:vAlign w:val="center"/>
          </w:tcPr>
          <w:p>
            <w:pPr>
              <w:pStyle w:val="TableContents"/>
              <w:bidi w:val="0"/>
              <w:spacing w:before="0" w:after="283"/>
              <w:jc w:val="left"/>
              <w:rPr/>
            </w:pPr>
            <w:r>
              <w:rPr/>
              <w:t xml:space="preserve">Diili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750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546 </w:t>
            </w:r>
          </w:p>
        </w:tc>
        <w:tc>
          <w:tcPr>
            <w:tcW w:w="1741" w:type="dxa"/>
            <w:tcBorders/>
            <w:vAlign w:val="center"/>
          </w:tcPr>
          <w:p>
            <w:pPr>
              <w:pStyle w:val="TableContents"/>
              <w:bidi w:val="0"/>
              <w:spacing w:before="0" w:after="283"/>
              <w:jc w:val="left"/>
              <w:rPr/>
            </w:pPr>
            <w:r>
              <w:rPr/>
              <w:t xml:space="preserve">Washington Township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687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1802 </w:t>
            </w:r>
          </w:p>
        </w:tc>
      </w:tr>
      <w:tr>
        <w:trPr/>
        <w:tc>
          <w:tcPr>
            <w:tcW w:w="616" w:type="dxa"/>
            <w:tcBorders/>
            <w:vAlign w:val="center"/>
          </w:tcPr>
          <w:p>
            <w:pPr>
              <w:pStyle w:val="TableContents"/>
              <w:bidi w:val="0"/>
              <w:spacing w:before="0" w:after="283"/>
              <w:jc w:val="left"/>
              <w:rPr/>
            </w:pPr>
            <w:r>
              <w:rPr/>
              <w:t xml:space="preserve">547 </w:t>
            </w:r>
          </w:p>
        </w:tc>
        <w:tc>
          <w:tcPr>
            <w:tcW w:w="1741" w:type="dxa"/>
            <w:tcBorders/>
            <w:vAlign w:val="center"/>
          </w:tcPr>
          <w:p>
            <w:pPr>
              <w:pStyle w:val="TableContents"/>
              <w:bidi w:val="0"/>
              <w:spacing w:before="0" w:after="283"/>
              <w:jc w:val="left"/>
              <w:rPr/>
            </w:pPr>
            <w:r>
              <w:rPr/>
              <w:t xml:space="preserve">Rocky Hill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682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1889 </w:t>
            </w:r>
          </w:p>
        </w:tc>
      </w:tr>
      <w:tr>
        <w:trPr/>
        <w:tc>
          <w:tcPr>
            <w:tcW w:w="616" w:type="dxa"/>
            <w:tcBorders/>
            <w:vAlign w:val="center"/>
          </w:tcPr>
          <w:p>
            <w:pPr>
              <w:pStyle w:val="TableContents"/>
              <w:bidi w:val="0"/>
              <w:spacing w:before="0" w:after="283"/>
              <w:jc w:val="left"/>
              <w:rPr/>
            </w:pPr>
            <w:r>
              <w:rPr/>
              <w:t xml:space="preserve">548 </w:t>
            </w:r>
          </w:p>
        </w:tc>
        <w:tc>
          <w:tcPr>
            <w:tcW w:w="1741" w:type="dxa"/>
            <w:tcBorders/>
            <w:vAlign w:val="center"/>
          </w:tcPr>
          <w:p>
            <w:pPr>
              <w:pStyle w:val="TableContents"/>
              <w:bidi w:val="0"/>
              <w:spacing w:before="0" w:after="283"/>
              <w:jc w:val="left"/>
              <w:rPr/>
            </w:pPr>
            <w:r>
              <w:rPr/>
              <w:t xml:space="preserve">Andover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606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549 </w:t>
            </w:r>
          </w:p>
        </w:tc>
        <w:tc>
          <w:tcPr>
            <w:tcW w:w="1741" w:type="dxa"/>
            <w:tcBorders/>
            <w:vAlign w:val="center"/>
          </w:tcPr>
          <w:p>
            <w:pPr>
              <w:pStyle w:val="TableContents"/>
              <w:bidi w:val="0"/>
              <w:spacing w:before="0" w:after="283"/>
              <w:jc w:val="left"/>
              <w:rPr/>
            </w:pPr>
            <w:r>
              <w:rPr/>
              <w:t xml:space="preserve">West Wildwood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603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1920 </w:t>
            </w:r>
          </w:p>
        </w:tc>
      </w:tr>
      <w:tr>
        <w:trPr/>
        <w:tc>
          <w:tcPr>
            <w:tcW w:w="616" w:type="dxa"/>
            <w:tcBorders/>
            <w:vAlign w:val="center"/>
          </w:tcPr>
          <w:p>
            <w:pPr>
              <w:pStyle w:val="TableContents"/>
              <w:bidi w:val="0"/>
              <w:spacing w:before="0" w:after="283"/>
              <w:jc w:val="left"/>
              <w:rPr/>
            </w:pPr>
            <w:r>
              <w:rPr/>
              <w:t xml:space="preserve">550 </w:t>
            </w:r>
          </w:p>
        </w:tc>
        <w:tc>
          <w:tcPr>
            <w:tcW w:w="1741" w:type="dxa"/>
            <w:tcBorders/>
            <w:vAlign w:val="center"/>
          </w:tcPr>
          <w:p>
            <w:pPr>
              <w:pStyle w:val="TableContents"/>
              <w:bidi w:val="0"/>
              <w:spacing w:before="0" w:after="283"/>
              <w:jc w:val="left"/>
              <w:rPr/>
            </w:pPr>
            <w:r>
              <w:rPr/>
              <w:t xml:space="preserve">Barnegat Light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574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1904 </w:t>
            </w:r>
          </w:p>
        </w:tc>
      </w:tr>
      <w:tr>
        <w:trPr/>
        <w:tc>
          <w:tcPr>
            <w:tcW w:w="616" w:type="dxa"/>
            <w:tcBorders/>
            <w:vAlign w:val="center"/>
          </w:tcPr>
          <w:p>
            <w:pPr>
              <w:pStyle w:val="TableContents"/>
              <w:bidi w:val="0"/>
              <w:spacing w:before="0" w:after="283"/>
              <w:jc w:val="left"/>
              <w:rPr/>
            </w:pPr>
            <w:r>
              <w:rPr/>
              <w:t xml:space="preserve">551 </w:t>
            </w:r>
          </w:p>
        </w:tc>
        <w:tc>
          <w:tcPr>
            <w:tcW w:w="1741" w:type="dxa"/>
            <w:tcBorders/>
            <w:vAlign w:val="center"/>
          </w:tcPr>
          <w:p>
            <w:pPr>
              <w:pStyle w:val="TableContents"/>
              <w:bidi w:val="0"/>
              <w:spacing w:before="0" w:after="283"/>
              <w:jc w:val="left"/>
              <w:rPr/>
            </w:pPr>
            <w:r>
              <w:rPr/>
              <w:t xml:space="preserve">Fieldsboro </w:t>
            </w:r>
          </w:p>
        </w:tc>
        <w:tc>
          <w:tcPr>
            <w:tcW w:w="1276" w:type="dxa"/>
            <w:tcBorders/>
            <w:vAlign w:val="center"/>
          </w:tcPr>
          <w:p>
            <w:pPr>
              <w:pStyle w:val="TableContents"/>
              <w:bidi w:val="0"/>
              <w:spacing w:before="0" w:after="283"/>
              <w:jc w:val="left"/>
              <w:rPr/>
            </w:pPr>
            <w:r>
              <w:rPr/>
              <w:t xml:space="preserve">Burlington </w:t>
            </w:r>
          </w:p>
        </w:tc>
        <w:tc>
          <w:tcPr>
            <w:tcW w:w="1216" w:type="dxa"/>
            <w:tcBorders/>
            <w:vAlign w:val="center"/>
          </w:tcPr>
          <w:p>
            <w:pPr>
              <w:pStyle w:val="TableContents"/>
              <w:bidi w:val="0"/>
              <w:spacing w:before="0" w:after="283"/>
              <w:jc w:val="left"/>
              <w:rPr/>
            </w:pPr>
            <w:r>
              <w:rPr/>
              <w:t xml:space="preserve">540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1850 </w:t>
            </w:r>
          </w:p>
        </w:tc>
      </w:tr>
      <w:tr>
        <w:trPr/>
        <w:tc>
          <w:tcPr>
            <w:tcW w:w="616" w:type="dxa"/>
            <w:tcBorders/>
            <w:vAlign w:val="center"/>
          </w:tcPr>
          <w:p>
            <w:pPr>
              <w:pStyle w:val="TableContents"/>
              <w:bidi w:val="0"/>
              <w:spacing w:before="0" w:after="283"/>
              <w:jc w:val="left"/>
              <w:rPr/>
            </w:pPr>
            <w:r>
              <w:rPr/>
              <w:t xml:space="preserve">552 </w:t>
            </w:r>
          </w:p>
        </w:tc>
        <w:tc>
          <w:tcPr>
            <w:tcW w:w="1741" w:type="dxa"/>
            <w:tcBorders/>
            <w:vAlign w:val="center"/>
          </w:tcPr>
          <w:p>
            <w:pPr>
              <w:pStyle w:val="TableContents"/>
              <w:bidi w:val="0"/>
              <w:spacing w:before="0" w:after="283"/>
              <w:jc w:val="left"/>
              <w:rPr/>
            </w:pPr>
            <w:r>
              <w:rPr/>
              <w:t xml:space="preserve">Stockton </w:t>
            </w:r>
          </w:p>
        </w:tc>
        <w:tc>
          <w:tcPr>
            <w:tcW w:w="1276" w:type="dxa"/>
            <w:tcBorders/>
            <w:vAlign w:val="center"/>
          </w:tcPr>
          <w:p>
            <w:pPr>
              <w:pStyle w:val="TableContents"/>
              <w:bidi w:val="0"/>
              <w:spacing w:before="0" w:after="283"/>
              <w:jc w:val="left"/>
              <w:rPr/>
            </w:pPr>
            <w:r>
              <w:rPr/>
              <w:t xml:space="preserve">Hunterdon </w:t>
            </w:r>
          </w:p>
        </w:tc>
        <w:tc>
          <w:tcPr>
            <w:tcW w:w="1216" w:type="dxa"/>
            <w:tcBorders/>
            <w:vAlign w:val="center"/>
          </w:tcPr>
          <w:p>
            <w:pPr>
              <w:pStyle w:val="TableContents"/>
              <w:bidi w:val="0"/>
              <w:spacing w:before="0" w:after="283"/>
              <w:jc w:val="left"/>
              <w:rPr/>
            </w:pPr>
            <w:r>
              <w:rPr/>
              <w:t xml:space="preserve">538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1898 </w:t>
            </w:r>
          </w:p>
        </w:tc>
      </w:tr>
      <w:tr>
        <w:trPr/>
        <w:tc>
          <w:tcPr>
            <w:tcW w:w="616" w:type="dxa"/>
            <w:tcBorders/>
            <w:vAlign w:val="center"/>
          </w:tcPr>
          <w:p>
            <w:pPr>
              <w:pStyle w:val="TableContents"/>
              <w:bidi w:val="0"/>
              <w:spacing w:before="0" w:after="283"/>
              <w:jc w:val="left"/>
              <w:rPr/>
            </w:pPr>
            <w:r>
              <w:rPr/>
              <w:t xml:space="preserve">553 </w:t>
            </w:r>
          </w:p>
        </w:tc>
        <w:tc>
          <w:tcPr>
            <w:tcW w:w="1741" w:type="dxa"/>
            <w:tcBorders/>
            <w:vAlign w:val="center"/>
          </w:tcPr>
          <w:p>
            <w:pPr>
              <w:pStyle w:val="TableContents"/>
              <w:bidi w:val="0"/>
              <w:spacing w:before="0" w:after="283"/>
              <w:jc w:val="left"/>
              <w:rPr/>
            </w:pPr>
            <w:r>
              <w:rPr/>
              <w:t xml:space="preserve">Rockleigh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531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1923 </w:t>
            </w:r>
          </w:p>
        </w:tc>
      </w:tr>
      <w:tr>
        <w:trPr/>
        <w:tc>
          <w:tcPr>
            <w:tcW w:w="616" w:type="dxa"/>
            <w:tcBorders/>
            <w:vAlign w:val="center"/>
          </w:tcPr>
          <w:p>
            <w:pPr>
              <w:pStyle w:val="TableContents"/>
              <w:bidi w:val="0"/>
              <w:spacing w:before="0" w:after="283"/>
              <w:jc w:val="left"/>
              <w:rPr/>
            </w:pPr>
            <w:r>
              <w:rPr/>
              <w:t xml:space="preserve">554 </w:t>
            </w:r>
          </w:p>
        </w:tc>
        <w:tc>
          <w:tcPr>
            <w:tcW w:w="1741" w:type="dxa"/>
            <w:tcBorders/>
            <w:vAlign w:val="center"/>
          </w:tcPr>
          <w:p>
            <w:pPr>
              <w:pStyle w:val="TableContents"/>
              <w:bidi w:val="0"/>
              <w:spacing w:before="0" w:after="283"/>
              <w:jc w:val="left"/>
              <w:rPr/>
            </w:pPr>
            <w:r>
              <w:rPr/>
              <w:t xml:space="preserve">Shiloh </w:t>
            </w:r>
          </w:p>
        </w:tc>
        <w:tc>
          <w:tcPr>
            <w:tcW w:w="1276" w:type="dxa"/>
            <w:tcBorders/>
            <w:vAlign w:val="center"/>
          </w:tcPr>
          <w:p>
            <w:pPr>
              <w:pStyle w:val="TableContents"/>
              <w:bidi w:val="0"/>
              <w:spacing w:before="0" w:after="283"/>
              <w:jc w:val="left"/>
              <w:rPr/>
            </w:pPr>
            <w:r>
              <w:rPr/>
              <w:t xml:space="preserve">Cumberland </w:t>
            </w:r>
          </w:p>
        </w:tc>
        <w:tc>
          <w:tcPr>
            <w:tcW w:w="1216" w:type="dxa"/>
            <w:tcBorders/>
            <w:vAlign w:val="center"/>
          </w:tcPr>
          <w:p>
            <w:pPr>
              <w:pStyle w:val="TableContents"/>
              <w:bidi w:val="0"/>
              <w:spacing w:before="0" w:after="283"/>
              <w:jc w:val="left"/>
              <w:rPr/>
            </w:pPr>
            <w:r>
              <w:rPr/>
              <w:t xml:space="preserve">516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555 </w:t>
            </w:r>
          </w:p>
        </w:tc>
        <w:tc>
          <w:tcPr>
            <w:tcW w:w="1741" w:type="dxa"/>
            <w:tcBorders/>
            <w:vAlign w:val="center"/>
          </w:tcPr>
          <w:p>
            <w:pPr>
              <w:pStyle w:val="TableContents"/>
              <w:bidi w:val="0"/>
              <w:spacing w:before="0" w:after="283"/>
              <w:jc w:val="left"/>
              <w:rPr/>
            </w:pPr>
            <w:r>
              <w:rPr/>
              <w:t xml:space="preserve">Allenhurst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496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1897 </w:t>
            </w:r>
          </w:p>
        </w:tc>
      </w:tr>
      <w:tr>
        <w:trPr/>
        <w:tc>
          <w:tcPr>
            <w:tcW w:w="616" w:type="dxa"/>
            <w:tcBorders/>
            <w:vAlign w:val="center"/>
          </w:tcPr>
          <w:p>
            <w:pPr>
              <w:pStyle w:val="TableContents"/>
              <w:bidi w:val="0"/>
              <w:spacing w:before="0" w:after="283"/>
              <w:jc w:val="left"/>
              <w:rPr/>
            </w:pPr>
            <w:r>
              <w:rPr/>
              <w:t xml:space="preserve">556 </w:t>
            </w:r>
          </w:p>
        </w:tc>
        <w:tc>
          <w:tcPr>
            <w:tcW w:w="1741" w:type="dxa"/>
            <w:tcBorders/>
            <w:vAlign w:val="center"/>
          </w:tcPr>
          <w:p>
            <w:pPr>
              <w:pStyle w:val="TableContents"/>
              <w:bidi w:val="0"/>
              <w:spacing w:before="0" w:after="283"/>
              <w:jc w:val="left"/>
              <w:rPr/>
            </w:pPr>
            <w:r>
              <w:rPr/>
              <w:t xml:space="preserve">Corbin kaupunki </w:t>
            </w:r>
          </w:p>
        </w:tc>
        <w:tc>
          <w:tcPr>
            <w:tcW w:w="1276" w:type="dxa"/>
            <w:tcBorders/>
            <w:vAlign w:val="center"/>
          </w:tcPr>
          <w:p>
            <w:pPr>
              <w:pStyle w:val="TableContents"/>
              <w:bidi w:val="0"/>
              <w:spacing w:before="0" w:after="283"/>
              <w:jc w:val="left"/>
              <w:rPr/>
            </w:pPr>
            <w:r>
              <w:rPr/>
              <w:t xml:space="preserve">Atlantic </w:t>
            </w:r>
          </w:p>
        </w:tc>
        <w:tc>
          <w:tcPr>
            <w:tcW w:w="1216" w:type="dxa"/>
            <w:tcBorders/>
            <w:vAlign w:val="center"/>
          </w:tcPr>
          <w:p>
            <w:pPr>
              <w:pStyle w:val="TableContents"/>
              <w:bidi w:val="0"/>
              <w:spacing w:before="0" w:after="283"/>
              <w:jc w:val="left"/>
              <w:rPr/>
            </w:pPr>
            <w:r>
              <w:rPr/>
              <w:t xml:space="preserve">492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pPr>
            <w:r>
              <w:rPr/>
              <w:t xml:space="preserve">Kaupunki (New Jersey)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1922 </w:t>
            </w:r>
          </w:p>
        </w:tc>
      </w:tr>
      <w:tr>
        <w:trPr/>
        <w:tc>
          <w:tcPr>
            <w:tcW w:w="616" w:type="dxa"/>
            <w:tcBorders/>
            <w:vAlign w:val="center"/>
          </w:tcPr>
          <w:p>
            <w:pPr>
              <w:pStyle w:val="TableContents"/>
              <w:bidi w:val="0"/>
              <w:spacing w:before="0" w:after="283"/>
              <w:jc w:val="left"/>
              <w:rPr/>
            </w:pPr>
            <w:r>
              <w:rPr/>
              <w:t xml:space="preserve">557 </w:t>
            </w:r>
          </w:p>
        </w:tc>
        <w:tc>
          <w:tcPr>
            <w:tcW w:w="1741" w:type="dxa"/>
            <w:tcBorders/>
            <w:vAlign w:val="center"/>
          </w:tcPr>
          <w:p>
            <w:pPr>
              <w:pStyle w:val="TableContents"/>
              <w:bidi w:val="0"/>
              <w:spacing w:before="0" w:after="283"/>
              <w:jc w:val="left"/>
              <w:rPr/>
            </w:pPr>
            <w:r>
              <w:rPr/>
              <w:t xml:space="preserve">Millstone </w:t>
            </w:r>
          </w:p>
        </w:tc>
        <w:tc>
          <w:tcPr>
            <w:tcW w:w="1276" w:type="dxa"/>
            <w:tcBorders/>
            <w:vAlign w:val="center"/>
          </w:tcPr>
          <w:p>
            <w:pPr>
              <w:pStyle w:val="TableContents"/>
              <w:bidi w:val="0"/>
              <w:spacing w:before="0" w:after="283"/>
              <w:jc w:val="left"/>
              <w:rPr/>
            </w:pPr>
            <w:r>
              <w:rPr/>
              <w:t xml:space="preserve">Somerset </w:t>
            </w:r>
          </w:p>
        </w:tc>
        <w:tc>
          <w:tcPr>
            <w:tcW w:w="1216" w:type="dxa"/>
            <w:tcBorders/>
            <w:vAlign w:val="center"/>
          </w:tcPr>
          <w:p>
            <w:pPr>
              <w:pStyle w:val="TableContents"/>
              <w:bidi w:val="0"/>
              <w:spacing w:before="0" w:after="283"/>
              <w:jc w:val="left"/>
              <w:rPr/>
            </w:pPr>
            <w:r>
              <w:rPr/>
              <w:t xml:space="preserve">418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1738 </w:t>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558 </w:t>
            </w:r>
          </w:p>
        </w:tc>
        <w:tc>
          <w:tcPr>
            <w:tcW w:w="1741" w:type="dxa"/>
            <w:tcBorders/>
            <w:vAlign w:val="center"/>
          </w:tcPr>
          <w:p>
            <w:pPr>
              <w:pStyle w:val="TableContents"/>
              <w:bidi w:val="0"/>
              <w:spacing w:before="0" w:after="283"/>
              <w:jc w:val="left"/>
              <w:rPr/>
            </w:pPr>
            <w:r>
              <w:rPr/>
              <w:t xml:space="preserve">Harvey Cedars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337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1751 </w:t>
            </w:r>
          </w:p>
        </w:tc>
        <w:tc>
          <w:tcPr>
            <w:tcW w:w="1501" w:type="dxa"/>
            <w:tcBorders/>
            <w:vAlign w:val="center"/>
          </w:tcPr>
          <w:p>
            <w:pPr>
              <w:pStyle w:val="TableContents"/>
              <w:bidi w:val="0"/>
              <w:spacing w:before="0" w:after="283"/>
              <w:jc w:val="left"/>
              <w:rPr/>
            </w:pPr>
            <w:r>
              <w:rPr/>
              <w:t xml:space="preserve">1894 </w:t>
            </w:r>
          </w:p>
        </w:tc>
      </w:tr>
      <w:tr>
        <w:trPr/>
        <w:tc>
          <w:tcPr>
            <w:tcW w:w="616" w:type="dxa"/>
            <w:tcBorders/>
            <w:vAlign w:val="center"/>
          </w:tcPr>
          <w:p>
            <w:pPr>
              <w:pStyle w:val="TableContents"/>
              <w:bidi w:val="0"/>
              <w:spacing w:before="0" w:after="283"/>
              <w:jc w:val="left"/>
              <w:rPr/>
            </w:pPr>
            <w:r>
              <w:rPr/>
              <w:t xml:space="preserve">559 </w:t>
            </w:r>
          </w:p>
        </w:tc>
        <w:tc>
          <w:tcPr>
            <w:tcW w:w="1741" w:type="dxa"/>
            <w:tcBorders/>
            <w:vAlign w:val="center"/>
          </w:tcPr>
          <w:p>
            <w:pPr>
              <w:pStyle w:val="TableContents"/>
              <w:bidi w:val="0"/>
              <w:spacing w:before="0" w:after="283"/>
              <w:jc w:val="left"/>
              <w:rPr/>
            </w:pPr>
            <w:r>
              <w:rPr/>
              <w:t xml:space="preserve">Mantoloking </w:t>
            </w:r>
          </w:p>
        </w:tc>
        <w:tc>
          <w:tcPr>
            <w:tcW w:w="1276" w:type="dxa"/>
            <w:tcBorders/>
            <w:vAlign w:val="center"/>
          </w:tcPr>
          <w:p>
            <w:pPr>
              <w:pStyle w:val="TableContents"/>
              <w:bidi w:val="0"/>
              <w:spacing w:before="0" w:after="283"/>
              <w:jc w:val="left"/>
              <w:rPr/>
            </w:pPr>
            <w:r>
              <w:rPr/>
              <w:t xml:space="preserve">Ocean </w:t>
            </w:r>
          </w:p>
        </w:tc>
        <w:tc>
          <w:tcPr>
            <w:tcW w:w="1216" w:type="dxa"/>
            <w:tcBorders/>
            <w:vAlign w:val="center"/>
          </w:tcPr>
          <w:p>
            <w:pPr>
              <w:pStyle w:val="TableContents"/>
              <w:bidi w:val="0"/>
              <w:spacing w:before="0" w:after="283"/>
              <w:jc w:val="left"/>
              <w:rPr/>
            </w:pPr>
            <w:r>
              <w:rPr/>
              <w:t xml:space="preserve">296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1911 </w:t>
            </w:r>
          </w:p>
        </w:tc>
        <w:tc>
          <w:tcPr>
            <w:tcW w:w="1501" w:type="dxa"/>
            <w:tcBorders/>
            <w:vAlign w:val="center"/>
          </w:tcPr>
          <w:p>
            <w:pPr>
              <w:pStyle w:val="TableContents"/>
              <w:bidi w:val="0"/>
              <w:spacing w:before="0" w:after="283"/>
              <w:jc w:val="left"/>
              <w:rPr/>
            </w:pPr>
            <w:r>
              <w:rPr/>
              <w:t xml:space="preserve">1911 </w:t>
            </w:r>
          </w:p>
        </w:tc>
      </w:tr>
      <w:tr>
        <w:trPr/>
        <w:tc>
          <w:tcPr>
            <w:tcW w:w="616" w:type="dxa"/>
            <w:tcBorders/>
            <w:vAlign w:val="center"/>
          </w:tcPr>
          <w:p>
            <w:pPr>
              <w:pStyle w:val="TableContents"/>
              <w:bidi w:val="0"/>
              <w:spacing w:before="0" w:after="283"/>
              <w:jc w:val="left"/>
              <w:rPr/>
            </w:pPr>
            <w:r>
              <w:rPr/>
              <w:t xml:space="preserve">560 </w:t>
            </w:r>
          </w:p>
        </w:tc>
        <w:tc>
          <w:tcPr>
            <w:tcW w:w="1741" w:type="dxa"/>
            <w:tcBorders/>
            <w:vAlign w:val="center"/>
          </w:tcPr>
          <w:p>
            <w:pPr>
              <w:pStyle w:val="TableContents"/>
              <w:bidi w:val="0"/>
              <w:spacing w:before="0" w:after="283"/>
              <w:jc w:val="left"/>
              <w:rPr/>
            </w:pPr>
            <w:r>
              <w:rPr/>
              <w:t xml:space="preserve">Cape May Point </w:t>
            </w:r>
          </w:p>
        </w:tc>
        <w:tc>
          <w:tcPr>
            <w:tcW w:w="1276" w:type="dxa"/>
            <w:tcBorders/>
            <w:vAlign w:val="center"/>
          </w:tcPr>
          <w:p>
            <w:pPr>
              <w:pStyle w:val="TableContents"/>
              <w:bidi w:val="0"/>
              <w:spacing w:before="0" w:after="283"/>
              <w:jc w:val="left"/>
              <w:rPr/>
            </w:pPr>
            <w:r>
              <w:rPr/>
              <w:t xml:space="preserve">Cape May </w:t>
            </w:r>
          </w:p>
        </w:tc>
        <w:tc>
          <w:tcPr>
            <w:tcW w:w="1216" w:type="dxa"/>
            <w:tcBorders/>
            <w:vAlign w:val="center"/>
          </w:tcPr>
          <w:p>
            <w:pPr>
              <w:pStyle w:val="TableContents"/>
              <w:bidi w:val="0"/>
              <w:spacing w:before="0" w:after="283"/>
              <w:jc w:val="left"/>
              <w:rPr/>
            </w:pPr>
            <w:r>
              <w:rPr/>
              <w:t xml:space="preserve">291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1876 </w:t>
            </w:r>
          </w:p>
        </w:tc>
        <w:tc>
          <w:tcPr>
            <w:tcW w:w="1501" w:type="dxa"/>
            <w:tcBorders/>
            <w:vAlign w:val="center"/>
          </w:tcPr>
          <w:p>
            <w:pPr>
              <w:pStyle w:val="TableContents"/>
              <w:bidi w:val="0"/>
              <w:spacing w:before="0" w:after="283"/>
              <w:jc w:val="left"/>
              <w:rPr/>
            </w:pPr>
            <w:r>
              <w:rPr/>
              <w:t xml:space="preserve">1908 </w:t>
            </w:r>
          </w:p>
        </w:tc>
      </w:tr>
      <w:tr>
        <w:trPr/>
        <w:tc>
          <w:tcPr>
            <w:tcW w:w="616" w:type="dxa"/>
            <w:tcBorders/>
            <w:vAlign w:val="center"/>
          </w:tcPr>
          <w:p>
            <w:pPr>
              <w:pStyle w:val="TableContents"/>
              <w:bidi w:val="0"/>
              <w:spacing w:before="0" w:after="283"/>
              <w:jc w:val="left"/>
              <w:rPr/>
            </w:pPr>
            <w:r>
              <w:rPr/>
              <w:t xml:space="preserve">561 </w:t>
            </w:r>
          </w:p>
        </w:tc>
        <w:tc>
          <w:tcPr>
            <w:tcW w:w="1741" w:type="dxa"/>
            <w:tcBorders/>
            <w:vAlign w:val="center"/>
          </w:tcPr>
          <w:p>
            <w:pPr>
              <w:pStyle w:val="TableContents"/>
              <w:bidi w:val="0"/>
              <w:spacing w:before="0" w:after="283"/>
              <w:jc w:val="left"/>
              <w:rPr/>
            </w:pPr>
            <w:r>
              <w:rPr/>
              <w:t xml:space="preserve">Loch Arbour </w:t>
            </w:r>
          </w:p>
        </w:tc>
        <w:tc>
          <w:tcPr>
            <w:tcW w:w="1276" w:type="dxa"/>
            <w:tcBorders/>
            <w:vAlign w:val="center"/>
          </w:tcPr>
          <w:p>
            <w:pPr>
              <w:pStyle w:val="TableContents"/>
              <w:bidi w:val="0"/>
              <w:spacing w:before="0" w:after="283"/>
              <w:jc w:val="left"/>
              <w:rPr/>
            </w:pPr>
            <w:r>
              <w:rPr/>
              <w:t xml:space="preserve">Monmouth </w:t>
            </w:r>
          </w:p>
        </w:tc>
        <w:tc>
          <w:tcPr>
            <w:tcW w:w="1216" w:type="dxa"/>
            <w:tcBorders/>
            <w:vAlign w:val="center"/>
          </w:tcPr>
          <w:p>
            <w:pPr>
              <w:pStyle w:val="TableContents"/>
              <w:bidi w:val="0"/>
              <w:spacing w:before="0" w:after="283"/>
              <w:jc w:val="left"/>
              <w:rPr/>
            </w:pPr>
            <w:r>
              <w:rPr/>
              <w:t xml:space="preserve">194 </w:t>
            </w:r>
          </w:p>
        </w:tc>
        <w:tc>
          <w:tcPr>
            <w:tcW w:w="1141" w:type="dxa"/>
            <w:tcBorders/>
            <w:vAlign w:val="center"/>
          </w:tcPr>
          <w:p>
            <w:pPr>
              <w:pStyle w:val="TableContents"/>
              <w:bidi w:val="0"/>
              <w:spacing w:before="0" w:after="283"/>
              <w:jc w:val="left"/>
              <w:rPr/>
            </w:pPr>
            <w:r>
              <w:rPr/>
              <w:t xml:space="preserve">Kylä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1957 </w:t>
            </w:r>
          </w:p>
        </w:tc>
        <w:tc>
          <w:tcPr>
            <w:tcW w:w="1501" w:type="dxa"/>
            <w:tcBorders/>
            <w:vAlign w:val="center"/>
          </w:tcPr>
          <w:p>
            <w:pPr>
              <w:pStyle w:val="TableContents"/>
              <w:bidi w:val="0"/>
              <w:spacing w:before="0" w:after="283"/>
              <w:jc w:val="left"/>
              <w:rPr/>
            </w:pPr>
            <w:r>
              <w:rPr/>
              <w:t xml:space="preserve">1957 </w:t>
            </w:r>
          </w:p>
        </w:tc>
      </w:tr>
      <w:tr>
        <w:trPr/>
        <w:tc>
          <w:tcPr>
            <w:tcW w:w="616" w:type="dxa"/>
            <w:tcBorders/>
            <w:vAlign w:val="center"/>
          </w:tcPr>
          <w:p>
            <w:pPr>
              <w:pStyle w:val="TableContents"/>
              <w:bidi w:val="0"/>
              <w:spacing w:before="0" w:after="283"/>
              <w:jc w:val="left"/>
              <w:rPr/>
            </w:pPr>
            <w:r>
              <w:rPr/>
              <w:t xml:space="preserve">562 </w:t>
            </w:r>
          </w:p>
        </w:tc>
        <w:tc>
          <w:tcPr>
            <w:tcW w:w="1741" w:type="dxa"/>
            <w:tcBorders/>
            <w:vAlign w:val="center"/>
          </w:tcPr>
          <w:p>
            <w:pPr>
              <w:pStyle w:val="TableContents"/>
              <w:bidi w:val="0"/>
              <w:spacing w:before="0" w:after="283"/>
              <w:jc w:val="left"/>
              <w:rPr/>
            </w:pPr>
            <w:r>
              <w:rPr/>
              <w:t xml:space="preserve">Teterboro </w:t>
            </w:r>
          </w:p>
        </w:tc>
        <w:tc>
          <w:tcPr>
            <w:tcW w:w="1276" w:type="dxa"/>
            <w:tcBorders/>
            <w:vAlign w:val="center"/>
          </w:tcPr>
          <w:p>
            <w:pPr>
              <w:pStyle w:val="TableContents"/>
              <w:bidi w:val="0"/>
              <w:spacing w:before="0" w:after="283"/>
              <w:jc w:val="left"/>
              <w:rPr/>
            </w:pPr>
            <w:r>
              <w:rPr/>
              <w:t xml:space="preserve">Bergen </w:t>
            </w:r>
          </w:p>
        </w:tc>
        <w:tc>
          <w:tcPr>
            <w:tcW w:w="1216" w:type="dxa"/>
            <w:tcBorders/>
            <w:vAlign w:val="center"/>
          </w:tcPr>
          <w:p>
            <w:pPr>
              <w:pStyle w:val="TableContents"/>
              <w:bidi w:val="0"/>
              <w:spacing w:before="0" w:after="283"/>
              <w:jc w:val="left"/>
              <w:rPr/>
            </w:pPr>
            <w:r>
              <w:rPr/>
              <w:t xml:space="preserve">67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1923 Kunnallisesta johtajasta annettu laki </w:t>
            </w:r>
          </w:p>
        </w:tc>
        <w:tc>
          <w:tcPr>
            <w:tcW w:w="1321" w:type="dxa"/>
            <w:tcBorders/>
            <w:vAlign w:val="center"/>
          </w:tcPr>
          <w:p>
            <w:pPr>
              <w:pStyle w:val="TableContents"/>
              <w:bidi w:val="0"/>
              <w:spacing w:before="0" w:after="283"/>
              <w:jc w:val="left"/>
              <w:rPr/>
            </w:pPr>
            <w:r>
              <w:rPr/>
              <w:t xml:space="preserve">1917 </w:t>
            </w:r>
          </w:p>
        </w:tc>
        <w:tc>
          <w:tcPr>
            <w:tcW w:w="1501" w:type="dxa"/>
            <w:tcBorders/>
            <w:vAlign w:val="center"/>
          </w:tcPr>
          <w:p>
            <w:pPr>
              <w:pStyle w:val="TableContents"/>
              <w:bidi w:val="0"/>
              <w:spacing w:before="0" w:after="283"/>
              <w:jc w:val="left"/>
              <w:rPr/>
            </w:pPr>
            <w:r>
              <w:rPr/>
              <w:t xml:space="preserve">1917 </w:t>
            </w:r>
          </w:p>
        </w:tc>
      </w:tr>
      <w:tr>
        <w:trPr/>
        <w:tc>
          <w:tcPr>
            <w:tcW w:w="616" w:type="dxa"/>
            <w:tcBorders/>
            <w:vAlign w:val="center"/>
          </w:tcPr>
          <w:p>
            <w:pPr>
              <w:pStyle w:val="TableContents"/>
              <w:bidi w:val="0"/>
              <w:spacing w:before="0" w:after="283"/>
              <w:jc w:val="left"/>
              <w:rPr/>
            </w:pPr>
            <w:r>
              <w:rPr/>
              <w:t xml:space="preserve">563 </w:t>
            </w:r>
          </w:p>
        </w:tc>
        <w:tc>
          <w:tcPr>
            <w:tcW w:w="1741" w:type="dxa"/>
            <w:tcBorders/>
            <w:vAlign w:val="center"/>
          </w:tcPr>
          <w:p>
            <w:pPr>
              <w:pStyle w:val="TableContents"/>
              <w:bidi w:val="0"/>
              <w:spacing w:before="0" w:after="283"/>
              <w:jc w:val="left"/>
              <w:rPr/>
            </w:pPr>
            <w:r>
              <w:rPr/>
              <w:t xml:space="preserve">Walpackin kunta </w:t>
            </w:r>
          </w:p>
        </w:tc>
        <w:tc>
          <w:tcPr>
            <w:tcW w:w="1276" w:type="dxa"/>
            <w:tcBorders/>
            <w:vAlign w:val="center"/>
          </w:tcPr>
          <w:p>
            <w:pPr>
              <w:pStyle w:val="TableContents"/>
              <w:bidi w:val="0"/>
              <w:spacing w:before="0" w:after="283"/>
              <w:jc w:val="left"/>
              <w:rPr/>
            </w:pPr>
            <w:r>
              <w:rPr/>
              <w:t xml:space="preserve">Sussex </w:t>
            </w:r>
          </w:p>
        </w:tc>
        <w:tc>
          <w:tcPr>
            <w:tcW w:w="1216" w:type="dxa"/>
            <w:tcBorders/>
            <w:vAlign w:val="center"/>
          </w:tcPr>
          <w:p>
            <w:pPr>
              <w:pStyle w:val="TableContents"/>
              <w:bidi w:val="0"/>
              <w:spacing w:before="0" w:after="283"/>
              <w:jc w:val="left"/>
              <w:rPr/>
            </w:pPr>
            <w:r>
              <w:rPr/>
              <w:t xml:space="preserve">16 </w:t>
            </w:r>
          </w:p>
        </w:tc>
        <w:tc>
          <w:tcPr>
            <w:tcW w:w="1141" w:type="dxa"/>
            <w:tcBorders/>
            <w:vAlign w:val="center"/>
          </w:tcPr>
          <w:p>
            <w:pPr>
              <w:pStyle w:val="TableContents"/>
              <w:bidi w:val="0"/>
              <w:spacing w:before="0" w:after="283"/>
              <w:jc w:val="left"/>
              <w:rPr/>
            </w:pPr>
            <w:r>
              <w:rPr/>
              <w:t xml:space="preserve">Kaupunki </w:t>
            </w:r>
          </w:p>
        </w:tc>
        <w:tc>
          <w:tcPr>
            <w:tcW w:w="15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1731 </w:t>
            </w:r>
          </w:p>
        </w:tc>
        <w:tc>
          <w:tcPr>
            <w:tcW w:w="1501" w:type="dxa"/>
            <w:tcBorders/>
            <w:vAlign w:val="center"/>
          </w:tcPr>
          <w:p>
            <w:pPr>
              <w:pStyle w:val="TableContents"/>
              <w:bidi w:val="0"/>
              <w:spacing w:before="0" w:after="283"/>
              <w:jc w:val="left"/>
              <w:rPr/>
            </w:pPr>
            <w:r>
              <w:rPr/>
              <w:t xml:space="preserve">1798 </w:t>
            </w:r>
          </w:p>
        </w:tc>
      </w:tr>
      <w:tr>
        <w:trPr/>
        <w:tc>
          <w:tcPr>
            <w:tcW w:w="616" w:type="dxa"/>
            <w:tcBorders/>
            <w:vAlign w:val="center"/>
          </w:tcPr>
          <w:p>
            <w:pPr>
              <w:pStyle w:val="TableContents"/>
              <w:bidi w:val="0"/>
              <w:spacing w:before="0" w:after="283"/>
              <w:jc w:val="left"/>
              <w:rPr/>
            </w:pPr>
            <w:r>
              <w:rPr/>
              <w:t xml:space="preserve">564 </w:t>
            </w:r>
          </w:p>
        </w:tc>
        <w:tc>
          <w:tcPr>
            <w:tcW w:w="1741" w:type="dxa"/>
            <w:tcBorders/>
            <w:vAlign w:val="center"/>
          </w:tcPr>
          <w:p>
            <w:pPr>
              <w:pStyle w:val="TableContents"/>
              <w:bidi w:val="0"/>
              <w:spacing w:before="0" w:after="283"/>
              <w:jc w:val="left"/>
              <w:rPr/>
            </w:pPr>
            <w:r>
              <w:rPr/>
              <w:t xml:space="preserve">Pine Valley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12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1929 </w:t>
            </w:r>
          </w:p>
        </w:tc>
      </w:tr>
      <w:tr>
        <w:trPr/>
        <w:tc>
          <w:tcPr>
            <w:tcW w:w="616" w:type="dxa"/>
            <w:tcBorders/>
            <w:vAlign w:val="center"/>
          </w:tcPr>
          <w:p>
            <w:pPr>
              <w:pStyle w:val="TableContents"/>
              <w:bidi w:val="0"/>
              <w:spacing w:before="0" w:after="283"/>
              <w:jc w:val="left"/>
              <w:rPr/>
            </w:pPr>
            <w:r>
              <w:rPr/>
              <w:t xml:space="preserve">565 </w:t>
            </w:r>
          </w:p>
        </w:tc>
        <w:tc>
          <w:tcPr>
            <w:tcW w:w="1741" w:type="dxa"/>
            <w:tcBorders/>
            <w:vAlign w:val="center"/>
          </w:tcPr>
          <w:p>
            <w:pPr>
              <w:pStyle w:val="TableContents"/>
              <w:bidi w:val="0"/>
              <w:spacing w:before="0" w:after="283"/>
              <w:jc w:val="left"/>
              <w:rPr/>
            </w:pPr>
            <w:r>
              <w:rPr/>
              <w:t xml:space="preserve">Tavistock </w:t>
            </w:r>
          </w:p>
        </w:tc>
        <w:tc>
          <w:tcPr>
            <w:tcW w:w="1276" w:type="dxa"/>
            <w:tcBorders/>
            <w:vAlign w:val="center"/>
          </w:tcPr>
          <w:p>
            <w:pPr>
              <w:pStyle w:val="TableContents"/>
              <w:bidi w:val="0"/>
              <w:spacing w:before="0" w:after="283"/>
              <w:jc w:val="left"/>
              <w:rPr/>
            </w:pPr>
            <w:r>
              <w:rPr/>
              <w:t xml:space="preserve">Camden </w:t>
            </w:r>
          </w:p>
        </w:tc>
        <w:tc>
          <w:tcPr>
            <w:tcW w:w="1216"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Borough </w:t>
            </w:r>
          </w:p>
        </w:tc>
        <w:tc>
          <w:tcPr>
            <w:tcW w:w="1546" w:type="dxa"/>
            <w:tcBorders/>
            <w:vAlign w:val="center"/>
          </w:tcPr>
          <w:p>
            <w:pPr>
              <w:pStyle w:val="TableContents"/>
              <w:bidi w:val="0"/>
              <w:spacing w:before="0" w:after="283"/>
              <w:jc w:val="left"/>
              <w:rPr/>
            </w:pPr>
            <w:r>
              <w:rPr/>
              <w:t xml:space="preserve">Walshin laki </w:t>
            </w:r>
          </w:p>
        </w:tc>
        <w:tc>
          <w:tcPr>
            <w:tcW w:w="1321" w:type="dxa"/>
            <w:tcBorders/>
            <w:vAlign w:val="center"/>
          </w:tcPr>
          <w:p>
            <w:pPr>
              <w:pStyle w:val="TableContents"/>
              <w:bidi w:val="0"/>
              <w:spacing w:before="0" w:after="283"/>
              <w:jc w:val="left"/>
              <w:rPr/>
            </w:pPr>
            <w:r>
              <w:rPr/>
              <w:t xml:space="preserve">1921 </w:t>
            </w:r>
          </w:p>
        </w:tc>
        <w:tc>
          <w:tcPr>
            <w:tcW w:w="1501" w:type="dxa"/>
            <w:tcBorders/>
            <w:vAlign w:val="center"/>
          </w:tcPr>
          <w:p>
            <w:pPr>
              <w:pStyle w:val="TableContents"/>
              <w:bidi w:val="0"/>
              <w:spacing w:before="0" w:after="283"/>
              <w:jc w:val="left"/>
              <w:rPr/>
            </w:pPr>
            <w:r>
              <w:rPr/>
              <w:t xml:space="preserve">1921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jerseyn kaupungit, jotka alkavat sanalla south</w:t>
      </w:r>
    </w:p>
    <w:p>
      <w:pPr>
        <w:pStyle w:val="TextBody"/>
        <w:bidi w:val="0"/>
        <w:jc w:val="left"/>
        <w:rPr>
          <w:b/>
          <w:u w:val="single"/>
          <w:shd w:val="clear" w:fill="FFFF00"/>
        </w:rPr>
      </w:pPr>
      <w:r>
        <w:rPr>
          <w:b/>
          <w:u w:val="single"/>
          <w:shd w:val="clear" w:fill="FFFF00"/>
        </w:rPr>
        <w:t xml:space="preserve">Asiakirjan numero 12068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kansalliskirjasto (Filipino: Pambansang Aklatan ng Pilipinas tai Aklatang Pambansa ng Pilipinas, lyhenne NLP) on Filippiinien virallinen kansalliskirjasto. Kompleksi sijaitsee </w:t>
      </w:r>
      <w:r>
        <w:rPr>
          <w:color w:val="A9A9A9"/>
        </w:rPr>
        <w:t xml:space="preserve">Ermitassa Rizal-puiston osalla T.M. Kalaw Avenueta vastapäätä, ja sen naapurissa on kulttuurisesti merkittäviä rakennuksia, kuten Filippiinien poliittisen historian museo ja Kansallinen historiakomissio</w:t>
      </w:r>
      <w:r>
        <w:rPr/>
        <w:t xml:space="preserve">. Naapuriensa tavoin se kuuluu kansallisen kulttuuri- ja taidekomission (NCCA) alaisuuteen.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Filippiinien kansalliskirjasto?</w:t>
      </w:r>
    </w:p>
    <w:p>
      <w:pPr>
        <w:pStyle w:val="TextBody"/>
        <w:bidi w:val="0"/>
        <w:jc w:val="left"/>
        <w:rPr>
          <w:b/>
          <w:u w:val="single"/>
          <w:shd w:val="clear" w:fill="FFFF00"/>
        </w:rPr>
      </w:pPr>
      <w:r>
        <w:rPr>
          <w:b/>
          <w:u w:val="single"/>
          <w:shd w:val="clear" w:fill="FFFF00"/>
        </w:rPr>
        <w:t xml:space="preserve">Asiakirjan numero 12069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Giles Ingram Matthey </w:t>
      </w:r>
      <w:r>
        <w:rPr/>
        <w:t xml:space="preserve">(s. 11. marraskuuta 1989) on brittiläis-australialainen näyttelijä, joka tunnetaan parhaiten roolistaan Claude Cranena HBO:n True Blood -sarjassa, Morpheuksena / Gideonina ABC:n sarjassa Once Upon a Time ja Jordan Reedinä FOX:n sarjassa 24: Live Another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Morfeusta elokuvassa Olipa kerran niin kauan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Giles Ingram Matthey </w:t>
      </w:r>
      <w:r>
        <w:rPr/>
        <w:t xml:space="preserve">(s. 11. marraskuuta 1987) on brittiläis-australialainen näyttelijä, joka tunnetaan parhaiten roolistaan Claude Cranena HBO:n True Blood -sarjassa, Morpheuksena / Gideonina ABC:n sarjassa Once Upon a Time ja Jordan Reedinä FOX:n sarjassa 24: Live Another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Gideonia Olipa kerran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Gideonia sarjassa Olipa kerran -</w:t>
      </w:r>
    </w:p>
    <w:p>
      <w:pPr>
        <w:pStyle w:val="TextBody"/>
        <w:bidi w:val="0"/>
        <w:jc w:val="left"/>
        <w:rPr>
          <w:b/>
          <w:u w:val="single"/>
          <w:shd w:val="clear" w:fill="FFFF00"/>
        </w:rPr>
      </w:pPr>
      <w:r>
        <w:rPr>
          <w:b/>
          <w:u w:val="single"/>
          <w:shd w:val="clear" w:fill="FFFF00"/>
        </w:rPr>
        <w:t xml:space="preserve">Asiakirjan numero 12070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60"/>
        <w:gridCol w:w="1153"/>
        <w:gridCol w:w="987"/>
        <w:gridCol w:w="1170"/>
        <w:gridCol w:w="1784"/>
        <w:gridCol w:w="4051"/>
      </w:tblGrid>
      <w:tr>
        <w:trPr/>
        <w:tc>
          <w:tcPr>
            <w:tcW w:w="1060" w:type="dxa"/>
            <w:tcBorders/>
            <w:vAlign w:val="center"/>
          </w:tcPr>
          <w:p>
            <w:pPr>
              <w:pStyle w:val="TableHeading"/>
              <w:suppressLineNumbers/>
              <w:bidi w:val="0"/>
              <w:spacing w:before="0" w:after="283"/>
              <w:jc w:val="center"/>
              <w:rPr/>
            </w:pPr>
            <w:r>
              <w:rPr/>
              <w:t xml:space="preserve">Nimi </w:t>
            </w:r>
          </w:p>
        </w:tc>
        <w:tc>
          <w:tcPr>
            <w:tcW w:w="1153" w:type="dxa"/>
            <w:tcBorders/>
            <w:vAlign w:val="center"/>
          </w:tcPr>
          <w:p>
            <w:pPr>
              <w:pStyle w:val="TableHeading"/>
              <w:suppressLineNumbers/>
              <w:bidi w:val="0"/>
              <w:spacing w:before="0" w:after="283"/>
              <w:jc w:val="center"/>
              <w:rPr/>
            </w:pPr>
            <w:r>
              <w:rPr/>
              <w:t xml:space="preserve">Näyttelijä / näyttelijä </w:t>
            </w:r>
          </w:p>
        </w:tc>
        <w:tc>
          <w:tcPr>
            <w:tcW w:w="987" w:type="dxa"/>
            <w:tcBorders/>
            <w:vAlign w:val="center"/>
          </w:tcPr>
          <w:p>
            <w:pPr>
              <w:pStyle w:val="TableHeading"/>
              <w:suppressLineNumbers/>
              <w:bidi w:val="0"/>
              <w:spacing w:before="0" w:after="283"/>
              <w:jc w:val="center"/>
              <w:rPr/>
            </w:pPr>
            <w:r>
              <w:rPr/>
              <w:t xml:space="preserve">Pääosissa kaudet </w:t>
            </w:r>
          </w:p>
        </w:tc>
        <w:tc>
          <w:tcPr>
            <w:tcW w:w="1170" w:type="dxa"/>
            <w:tcBorders/>
            <w:vAlign w:val="center"/>
          </w:tcPr>
          <w:p>
            <w:pPr>
              <w:pStyle w:val="TableHeading"/>
              <w:suppressLineNumbers/>
              <w:bidi w:val="0"/>
              <w:spacing w:before="0" w:after="283"/>
              <w:jc w:val="center"/>
              <w:rPr/>
            </w:pPr>
            <w:r>
              <w:rPr/>
              <w:t xml:space="preserve">Toistuvat kaudet </w:t>
            </w:r>
          </w:p>
        </w:tc>
        <w:tc>
          <w:tcPr>
            <w:tcW w:w="1784" w:type="dxa"/>
            <w:tcBorders/>
            <w:vAlign w:val="center"/>
          </w:tcPr>
          <w:p>
            <w:pPr>
              <w:pStyle w:val="TableHeading"/>
              <w:suppressLineNumbers/>
              <w:bidi w:val="0"/>
              <w:spacing w:before="0" w:after="283"/>
              <w:jc w:val="center"/>
              <w:rPr/>
            </w:pPr>
            <w:r>
              <w:rPr/>
              <w:t xml:space="preserve">Ammatti Grey Sloanissa (tai sen edeltäjissä) </w:t>
            </w:r>
          </w:p>
        </w:tc>
        <w:tc>
          <w:tcPr>
            <w:tcW w:w="4051" w:type="dxa"/>
            <w:tcBorders/>
            <w:vAlign w:val="center"/>
          </w:tcPr>
          <w:p>
            <w:pPr>
              <w:pStyle w:val="TableHeading"/>
              <w:suppressLineNumbers/>
              <w:bidi w:val="0"/>
              <w:spacing w:before="0" w:after="283"/>
              <w:jc w:val="center"/>
              <w:rPr/>
            </w:pPr>
            <w:r>
              <w:rPr/>
              <w:t xml:space="preserve">Työn nimi </w:t>
            </w:r>
          </w:p>
        </w:tc>
      </w:tr>
      <w:tr>
        <w:trPr/>
        <w:tc>
          <w:tcPr>
            <w:tcW w:w="1060" w:type="dxa"/>
            <w:tcBorders/>
            <w:vAlign w:val="center"/>
          </w:tcPr>
          <w:p>
            <w:pPr>
              <w:pStyle w:val="TableContents"/>
              <w:bidi w:val="0"/>
              <w:spacing w:before="0" w:after="283"/>
              <w:jc w:val="left"/>
              <w:rPr/>
            </w:pPr>
            <w:r>
              <w:rPr>
                <w:color w:val="A9A9A9"/>
              </w:rPr>
              <w:t xml:space="preserve">April Kepner </w:t>
            </w:r>
          </w:p>
        </w:tc>
        <w:tc>
          <w:tcPr>
            <w:tcW w:w="1153" w:type="dxa"/>
            <w:tcBorders/>
            <w:vAlign w:val="center"/>
          </w:tcPr>
          <w:p>
            <w:pPr>
              <w:pStyle w:val="TableContents"/>
              <w:bidi w:val="0"/>
              <w:spacing w:before="0" w:after="283"/>
              <w:jc w:val="left"/>
              <w:rPr/>
            </w:pPr>
            <w:r>
              <w:rPr/>
              <w:t xml:space="preserve">Sarah Drew </w:t>
            </w:r>
          </w:p>
        </w:tc>
        <w:tc>
          <w:tcPr>
            <w:tcW w:w="987" w:type="dxa"/>
            <w:tcBorders/>
            <w:vAlign w:val="center"/>
          </w:tcPr>
          <w:p>
            <w:pPr>
              <w:pStyle w:val="TableContents"/>
              <w:bidi w:val="0"/>
              <w:spacing w:before="0" w:after="283"/>
              <w:jc w:val="left"/>
              <w:rPr/>
            </w:pPr>
            <w:r>
              <w:rPr/>
              <w:t xml:space="preserve">7, 8, 9, 10, 11, 12, 13, 14 </w:t>
            </w:r>
          </w:p>
        </w:tc>
        <w:tc>
          <w:tcPr>
            <w:tcW w:w="1170" w:type="dxa"/>
            <w:tcBorders/>
            <w:vAlign w:val="center"/>
          </w:tcPr>
          <w:p>
            <w:pPr>
              <w:pStyle w:val="TableContents"/>
              <w:bidi w:val="0"/>
              <w:spacing w:before="0" w:after="283"/>
              <w:jc w:val="left"/>
              <w:rPr/>
            </w:pPr>
            <w:r>
              <w:rPr/>
              <w:t xml:space="preserve">6 </w:t>
            </w:r>
          </w:p>
        </w:tc>
        <w:tc>
          <w:tcPr>
            <w:tcW w:w="1784" w:type="dxa"/>
            <w:tcBorders/>
            <w:vAlign w:val="center"/>
          </w:tcPr>
          <w:p>
            <w:pPr>
              <w:pStyle w:val="TableContents"/>
              <w:bidi w:val="0"/>
              <w:spacing w:before="0" w:after="283"/>
              <w:jc w:val="left"/>
              <w:rPr/>
            </w:pPr>
            <w:r>
              <w:rPr/>
              <w:t xml:space="preserve">Tapaturmakirurgi </w:t>
            </w:r>
          </w:p>
        </w:tc>
        <w:tc>
          <w:tcPr>
            <w:tcW w:w="4051" w:type="dxa"/>
            <w:tcBorders/>
            <w:vAlign w:val="center"/>
          </w:tcPr>
          <w:p>
            <w:pPr>
              <w:pStyle w:val="TableContents"/>
              <w:bidi w:val="0"/>
              <w:spacing w:before="0" w:after="283"/>
              <w:jc w:val="left"/>
              <w:rPr/>
            </w:pPr>
            <w:r>
              <w:rPr/>
              <w:t xml:space="preserve">M.D., FACS April Kepner esiteltiin ensimmäisen kerran Mercy West Hospitalin kirurgisena apulaislääkärinä fuusion aikana, mutta Richard Webber erotti hänet kaudella 6 hänen tekemänsä virheen vuoksi, joka maksoi potilaan hengen. Myöhemmin Derek Shepherd palkkaa hänet takaisin päällikkönä, koska hän uskoo, että hänen erottamisensa oli epäoikeudenmukaista, ja lopulta Derek ihastuu häneen, vaikka hän on naimisissa Meredith Greyn kanssa. Kuudennen kauden finaalissa hän kertoo miehelle, että hänen paras ystävänsä Reed Adamson on ammuttu ja tapettu. Myöhemmin hän törmää herra Clarkiin (ampujaan), kun Derekiä ammutaan. Clark päästää hänet menemään, kun tämä kertoo hänelle tunteikkaasti kaiken elämästään. Vaikka Aprilista tulee ylilääkäri kauden 7 finaalissa, hän ei läpäise lääkärintutkintoa ja saa myöhemmin potkut Seattle Gracesta; Owen Hunt pyytää häntä kuitenkin takaisin vahvan työmoraalinsa vuoksi, ja hän läpäisee myöhemmin tutkintonsa. Hänen häissään ensihoitaja Matthew Taylorin kanssa hänen paras ystävänsä ja entinen seurustelukumppaninsa Jackson Avery tajuaa rakastavansa yhä Aprilia ja nousee seisomaan ja tunnustaa rakkautensa. Jackson ja April karkaavat, ja pian sen jälkeen selviää, että April on raskaana. Jackson ja April saavat kuitenkin tietää, että heidän syntymättömällä lapsellaan on kuolemaan johtava sairaus, ja April joutuu synnyttämään kuolleena syntyneen Samuel-pojan, mikä aiheuttaa jännitteitä hänen ja Jacksonin välille. Vaikka he eroavat kaudella 11, April synnyttää tyttären Harrietin kauden 12 finaalissa, kun heillä on yhden yön juttu. Kaudella 14 April joutuu uskonkriisiin potilaan kuoleman jälkeen, mutta löytää lopulta uudelleen yhteyden Jumalaan. </w:t>
            </w:r>
          </w:p>
        </w:tc>
      </w:tr>
      <w:tr>
        <w:trPr/>
        <w:tc>
          <w:tcPr>
            <w:tcW w:w="1060" w:type="dxa"/>
            <w:tcBorders/>
            <w:vAlign w:val="center"/>
          </w:tcPr>
          <w:p>
            <w:pPr>
              <w:pStyle w:val="TableContents"/>
              <w:bidi w:val="0"/>
              <w:spacing w:before="0" w:after="283"/>
              <w:jc w:val="left"/>
              <w:rPr/>
            </w:pPr>
            <w:r>
              <w:rPr/>
              <w:t xml:space="preserve">Nathan Riggs </w:t>
            </w:r>
          </w:p>
        </w:tc>
        <w:tc>
          <w:tcPr>
            <w:tcW w:w="1153" w:type="dxa"/>
            <w:tcBorders/>
            <w:vAlign w:val="center"/>
          </w:tcPr>
          <w:p>
            <w:pPr>
              <w:pStyle w:val="TableContents"/>
              <w:bidi w:val="0"/>
              <w:spacing w:before="0" w:after="283"/>
              <w:jc w:val="left"/>
              <w:rPr/>
            </w:pPr>
            <w:r>
              <w:rPr/>
              <w:t xml:space="preserve">Martin Henderson </w:t>
            </w:r>
          </w:p>
        </w:tc>
        <w:tc>
          <w:tcPr>
            <w:tcW w:w="987" w:type="dxa"/>
            <w:tcBorders/>
            <w:vAlign w:val="center"/>
          </w:tcPr>
          <w:p>
            <w:pPr>
              <w:pStyle w:val="TableContents"/>
              <w:bidi w:val="0"/>
              <w:spacing w:before="0" w:after="283"/>
              <w:jc w:val="left"/>
              <w:rPr/>
            </w:pPr>
            <w:r>
              <w:rPr/>
              <w:t xml:space="preserve">12, 13, 14 * </w:t>
            </w:r>
          </w:p>
        </w:tc>
        <w:tc>
          <w:tcPr>
            <w:tcW w:w="1170" w:type="dxa"/>
            <w:tcBorders/>
            <w:vAlign w:val="center"/>
          </w:tcPr>
          <w:p>
            <w:pPr>
              <w:pStyle w:val="TableContents"/>
              <w:bidi w:val="0"/>
              <w:spacing w:before="0" w:after="283"/>
              <w:jc w:val="left"/>
              <w:rPr/>
            </w:pPr>
            <w:r>
              <w:rPr/>
              <w:t xml:space="preserve">N / A </w:t>
            </w:r>
          </w:p>
        </w:tc>
        <w:tc>
          <w:tcPr>
            <w:tcW w:w="1784" w:type="dxa"/>
            <w:tcBorders/>
            <w:vAlign w:val="center"/>
          </w:tcPr>
          <w:p>
            <w:pPr>
              <w:pStyle w:val="TableContents"/>
              <w:bidi w:val="0"/>
              <w:spacing w:before="0" w:after="283"/>
              <w:jc w:val="left"/>
              <w:rPr/>
            </w:pPr>
            <w:r>
              <w:rPr/>
              <w:t xml:space="preserve">Hoitava sydän- ja rintakirurgi </w:t>
            </w:r>
          </w:p>
        </w:tc>
        <w:tc>
          <w:tcPr>
            <w:tcW w:w="4051" w:type="dxa"/>
            <w:tcBorders/>
            <w:vAlign w:val="center"/>
          </w:tcPr>
          <w:p>
            <w:pPr>
              <w:pStyle w:val="TableContents"/>
              <w:bidi w:val="0"/>
              <w:spacing w:before="0" w:after="283"/>
              <w:jc w:val="left"/>
              <w:rPr/>
            </w:pPr>
            <w:r>
              <w:rPr/>
              <w:t xml:space="preserve">M.D., FACS Nathan esiteltiin kaudella 12 Owen Huntin vanhana ystävänä armeijasta. Vaikka he olivat ennen parhaita ystäviä, Owen ei ole tyytyväinen Nathanin ulkonäköön, ja myöhemmin paljastuu, että heidän riitansa syynä on se, että Owen syyttää Nathania siskonsa Meganin katoamisesta lähes 10 vuotta sitten. Nathan ja Megan olivat kihloissa, mutta Nathan oli pettänyt Megania hänen sieppaustaan edeltävinä päivinä. Silti Nathan työskentelee ahkerasti Grey Sloan Memorialissa sydän- ja rintakirurgian erikoislääkärinä, jossa hän työskentelee Maggie Piercen alaisuudessa. Lopulta Owen ja Nathan tekevät sovinnon, ja Nathan makaa spontaanisti Meredith Greyn kanssa tämän auton takapenkillä. Kun he ovat nukkuneet yhdessä, Nathan tajuaa tunteensa Meredithiä kohtaan, sillä he molemmat ovat yhdessä läheisen menettämisen vuoksi, ja hän jahtaa Meredithiä jatkuvasti. Vaikka Meredith vastustaa hänen lähentelyään jonkin aikaa saatuaan tietää, että Maggie pitää hänestä, hän lopulta antaa periksi ja makaa hänen kanssaan hektisen lentomatkan aikana, ja näin heidän suhteensa alkaa. He seurustelevat jonkin aikaa, kunnes Megan löytyy. Nathan ja Megan yrittävät jatkaa suhdettaan, mutta se ei pääse kunnolla vauhtiin, kun Megan uskoo Nathanin olevan yhä rakastunut Meredithiin. Meredithin painostuksesta Nathan tuo kuitenkin Meganin pojan Faroukin kotiin Irakista ja osoittaa, että hän todella rakastaa Megania. Nathan lähtee Grey Sloan Memorialista sen jälkeen, kun hän, Megan ja Farouk muuttavat Los Angelesiin aloittaakseen elämänsä uudelleen. </w:t>
            </w:r>
          </w:p>
        </w:tc>
      </w:tr>
      <w:tr>
        <w:trPr/>
        <w:tc>
          <w:tcPr>
            <w:tcW w:w="1060" w:type="dxa"/>
            <w:tcBorders/>
            <w:vAlign w:val="center"/>
          </w:tcPr>
          <w:p>
            <w:pPr>
              <w:pStyle w:val="TableContents"/>
              <w:bidi w:val="0"/>
              <w:spacing w:before="0" w:after="283"/>
              <w:jc w:val="left"/>
              <w:rPr/>
            </w:pPr>
            <w:r>
              <w:rPr/>
              <w:t xml:space="preserve">Benjamin "Ben" Warren </w:t>
            </w:r>
          </w:p>
        </w:tc>
        <w:tc>
          <w:tcPr>
            <w:tcW w:w="1153" w:type="dxa"/>
            <w:tcBorders/>
            <w:vAlign w:val="center"/>
          </w:tcPr>
          <w:p>
            <w:pPr>
              <w:pStyle w:val="TableContents"/>
              <w:bidi w:val="0"/>
              <w:spacing w:before="0" w:after="283"/>
              <w:jc w:val="left"/>
              <w:rPr/>
            </w:pPr>
            <w:r>
              <w:rPr/>
              <w:t xml:space="preserve">Jason George </w:t>
            </w:r>
          </w:p>
        </w:tc>
        <w:tc>
          <w:tcPr>
            <w:tcW w:w="987" w:type="dxa"/>
            <w:tcBorders/>
            <w:vAlign w:val="center"/>
          </w:tcPr>
          <w:p>
            <w:pPr>
              <w:pStyle w:val="TableContents"/>
              <w:bidi w:val="0"/>
              <w:spacing w:before="0" w:after="283"/>
              <w:jc w:val="left"/>
              <w:rPr/>
            </w:pPr>
            <w:r>
              <w:rPr/>
              <w:t xml:space="preserve">12, 13, 14 </w:t>
            </w:r>
          </w:p>
        </w:tc>
        <w:tc>
          <w:tcPr>
            <w:tcW w:w="1170" w:type="dxa"/>
            <w:tcBorders/>
            <w:vAlign w:val="center"/>
          </w:tcPr>
          <w:p>
            <w:pPr>
              <w:pStyle w:val="TableContents"/>
              <w:bidi w:val="0"/>
              <w:spacing w:before="0" w:after="283"/>
              <w:jc w:val="left"/>
              <w:rPr/>
            </w:pPr>
            <w:r>
              <w:rPr/>
              <w:t xml:space="preserve">6, 7, 8, 9, 10, 11 </w:t>
            </w:r>
          </w:p>
        </w:tc>
        <w:tc>
          <w:tcPr>
            <w:tcW w:w="1784" w:type="dxa"/>
            <w:tcBorders/>
            <w:vAlign w:val="center"/>
          </w:tcPr>
          <w:p>
            <w:pPr>
              <w:pStyle w:val="TableContents"/>
              <w:bidi w:val="0"/>
              <w:spacing w:before="0" w:after="283"/>
              <w:jc w:val="left"/>
              <w:rPr/>
            </w:pPr>
            <w:r>
              <w:rPr/>
              <w:t xml:space="preserve">Anestesiologian erikoislääkäri, yleiskirurgian erikoislääkäri </w:t>
            </w:r>
          </w:p>
        </w:tc>
        <w:tc>
          <w:tcPr>
            <w:tcW w:w="4051" w:type="dxa"/>
            <w:tcBorders/>
            <w:vAlign w:val="center"/>
          </w:tcPr>
          <w:p>
            <w:pPr>
              <w:pStyle w:val="TableContents"/>
              <w:bidi w:val="0"/>
              <w:spacing w:before="0" w:after="283"/>
              <w:jc w:val="left"/>
              <w:rPr/>
            </w:pPr>
            <w:r>
              <w:rPr/>
              <w:t xml:space="preserve">Lääkäri Ben Warren esitellään Mercy West Hospitalin anestesiologina kaudella 6. Hänestä tulee myös Miranda Baileyn poikaystävä, kunnes Miranda eroaa miehestä ampumisen jälkeen, koska hän kokee, ettei pysty olemaan suhteessa näin traumaattisen kokemuksen jälkeen. Ben yrittää pysyä erossa Mirandasta, mutta lopulta he alkavat työskennellä jälleen yhdessä, vaikka Miranda on aloittanut suhteen Eli-nimisen sairaanhoitajan kanssa. Lopulta Miranda kuitenkin lopettaa suhteet Eliin ja palaa yhteen Benin kanssa. Mies kosii Mirandaa kaudella 8, ja Miranda hyväksyy ehdotuksen. Kun he menevät naimisiin, Ben saa mahdollisuuden päästä kirurgian harjoittelijaksi Kaliforniaan. Hän hyväksyy sen Baileyn harmiksi. Lopulta hän palaa kirurgian erikoislääkäriksi Grey Sloaniin. Kun hän puhuu Shepherdille peloistaan Baileyn OCD:n kehittymisen suhteen, hän tajuaa, että hän epähuomiossa raportoi Baileylle, mikä rasittaa heidän avioliittoaan. Silti he selviävät siitä, kunnes Ben päättää vaihtaa kolmatta kertaa uraa, kun hän haluaa palomieheksi. Tämä suututtaa Baileyn, koska hän uskoo Benin heittävän pois mahdollisuuden olla suuri kirurgi, mutta lopulta he pääsevät sovintoon.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punapää Greyn anatomiassa?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11"/>
        <w:gridCol w:w="1221"/>
        <w:gridCol w:w="831"/>
        <w:gridCol w:w="7042"/>
      </w:tblGrid>
      <w:tr>
        <w:trPr/>
        <w:tc>
          <w:tcPr>
            <w:tcW w:w="1111" w:type="dxa"/>
            <w:tcBorders/>
            <w:vAlign w:val="center"/>
          </w:tcPr>
          <w:p>
            <w:pPr>
              <w:pStyle w:val="TableHeading"/>
              <w:suppressLineNumbers/>
              <w:bidi w:val="0"/>
              <w:spacing w:before="0" w:after="283"/>
              <w:jc w:val="center"/>
              <w:rPr/>
            </w:pPr>
            <w:r>
              <w:rPr/>
              <w:t xml:space="preserve">Nimi </w:t>
            </w:r>
          </w:p>
        </w:tc>
        <w:tc>
          <w:tcPr>
            <w:tcW w:w="1221" w:type="dxa"/>
            <w:tcBorders/>
            <w:vAlign w:val="center"/>
          </w:tcPr>
          <w:p>
            <w:pPr>
              <w:pStyle w:val="TableHeading"/>
              <w:suppressLineNumbers/>
              <w:bidi w:val="0"/>
              <w:spacing w:before="0" w:after="283"/>
              <w:jc w:val="center"/>
              <w:rPr/>
            </w:pPr>
            <w:r>
              <w:rPr/>
              <w:t xml:space="preserve">Näyttelijä / näyttelijä </w:t>
            </w:r>
          </w:p>
        </w:tc>
        <w:tc>
          <w:tcPr>
            <w:tcW w:w="831" w:type="dxa"/>
            <w:tcBorders/>
            <w:vAlign w:val="center"/>
          </w:tcPr>
          <w:p>
            <w:pPr>
              <w:pStyle w:val="TableHeading"/>
              <w:suppressLineNumbers/>
              <w:bidi w:val="0"/>
              <w:spacing w:before="0" w:after="283"/>
              <w:jc w:val="center"/>
              <w:rPr/>
            </w:pPr>
            <w:r>
              <w:rPr/>
              <w:t xml:space="preserve">Kausi (s) </w:t>
            </w:r>
          </w:p>
        </w:tc>
        <w:tc>
          <w:tcPr>
            <w:tcW w:w="7042" w:type="dxa"/>
            <w:tcBorders/>
            <w:vAlign w:val="center"/>
          </w:tcPr>
          <w:p>
            <w:pPr>
              <w:pStyle w:val="TableHeading"/>
              <w:suppressLineNumbers/>
              <w:bidi w:val="0"/>
              <w:spacing w:before="0" w:after="283"/>
              <w:jc w:val="center"/>
              <w:rPr/>
            </w:pPr>
            <w:r>
              <w:rPr/>
              <w:t xml:space="preserve">Jaksojen lukumäärä </w:t>
            </w:r>
          </w:p>
        </w:tc>
      </w:tr>
      <w:tr>
        <w:trPr/>
        <w:tc>
          <w:tcPr>
            <w:tcW w:w="1111" w:type="dxa"/>
            <w:tcBorders/>
            <w:vAlign w:val="center"/>
          </w:tcPr>
          <w:p>
            <w:pPr>
              <w:pStyle w:val="TableContents"/>
              <w:bidi w:val="0"/>
              <w:spacing w:before="0" w:after="283"/>
              <w:jc w:val="left"/>
              <w:rPr/>
            </w:pPr>
            <w:r>
              <w:rPr>
                <w:color w:val="A9A9A9"/>
              </w:rPr>
              <w:t xml:space="preserve">Tohtori Virginia Dixon </w:t>
            </w:r>
          </w:p>
        </w:tc>
        <w:tc>
          <w:tcPr>
            <w:tcW w:w="1221" w:type="dxa"/>
            <w:tcBorders/>
            <w:vAlign w:val="center"/>
          </w:tcPr>
          <w:p>
            <w:pPr>
              <w:pStyle w:val="TableContents"/>
              <w:bidi w:val="0"/>
              <w:spacing w:before="0" w:after="283"/>
              <w:jc w:val="left"/>
              <w:rPr/>
            </w:pPr>
            <w:r>
              <w:rPr/>
              <w:t xml:space="preserve">Mary McDonnell </w:t>
            </w:r>
          </w:p>
        </w:tc>
        <w:tc>
          <w:tcPr>
            <w:tcW w:w="831" w:type="dxa"/>
            <w:tcBorders/>
            <w:vAlign w:val="center"/>
          </w:tcPr>
          <w:p>
            <w:pPr>
              <w:pStyle w:val="TableContents"/>
              <w:bidi w:val="0"/>
              <w:spacing w:before="0" w:after="283"/>
              <w:jc w:val="left"/>
              <w:rPr/>
            </w:pPr>
            <w:r>
              <w:rPr/>
              <w:t xml:space="preserve">5 </w:t>
            </w:r>
          </w:p>
        </w:tc>
        <w:tc>
          <w:tcPr>
            <w:tcW w:w="7042" w:type="dxa"/>
            <w:tcBorders/>
            <w:vAlign w:val="center"/>
          </w:tcPr>
          <w:p>
            <w:pPr>
              <w:pStyle w:val="TableContents"/>
              <w:bidi w:val="0"/>
              <w:spacing w:before="0" w:after="283"/>
              <w:jc w:val="left"/>
              <w:rPr>
                <w:sz w:val="4"/>
                <w:szCs w:val="4"/>
              </w:rPr>
            </w:pPr>
            <w:r>
              <w:rPr>
                <w:sz w:val="4"/>
                <w:szCs w:val="4"/>
              </w:rPr>
              <w:t xml:space="preserve">Tohtori Dixon on poikkeuksellinen sydän- ja rintakirurgi, jolla on Aspergerin oireyhtymä, ja hän toimi sydän- ja rintakirurgian väliaikaisena johtajana. </w:t>
            </w:r>
          </w:p>
        </w:tc>
      </w:tr>
      <w:tr>
        <w:trPr/>
        <w:tc>
          <w:tcPr>
            <w:tcW w:w="1111" w:type="dxa"/>
            <w:tcBorders/>
            <w:vAlign w:val="center"/>
          </w:tcPr>
          <w:p>
            <w:pPr>
              <w:pStyle w:val="TableContents"/>
              <w:bidi w:val="0"/>
              <w:spacing w:before="0" w:after="283"/>
              <w:jc w:val="left"/>
              <w:rPr/>
            </w:pPr>
            <w:r>
              <w:rPr/>
              <w:t xml:space="preserve">Tohtori Rebecca Swender </w:t>
            </w:r>
          </w:p>
        </w:tc>
        <w:tc>
          <w:tcPr>
            <w:tcW w:w="1221" w:type="dxa"/>
            <w:tcBorders/>
            <w:vAlign w:val="center"/>
          </w:tcPr>
          <w:p>
            <w:pPr>
              <w:pStyle w:val="TableContents"/>
              <w:bidi w:val="0"/>
              <w:spacing w:before="0" w:after="283"/>
              <w:jc w:val="left"/>
              <w:rPr/>
            </w:pPr>
            <w:r>
              <w:rPr/>
              <w:t xml:space="preserve">Kimberly Elise </w:t>
            </w:r>
          </w:p>
        </w:tc>
        <w:tc>
          <w:tcPr>
            <w:tcW w:w="831" w:type="dxa"/>
            <w:tcBorders/>
            <w:vAlign w:val="center"/>
          </w:tcPr>
          <w:p>
            <w:pPr>
              <w:pStyle w:val="TableContents"/>
              <w:bidi w:val="0"/>
              <w:spacing w:before="0" w:after="283"/>
              <w:jc w:val="left"/>
              <w:rPr/>
            </w:pPr>
            <w:r>
              <w:rPr/>
              <w:t xml:space="preserve">5 </w:t>
            </w:r>
          </w:p>
        </w:tc>
        <w:tc>
          <w:tcPr>
            <w:tcW w:w="7042" w:type="dxa"/>
            <w:tcBorders/>
            <w:vAlign w:val="center"/>
          </w:tcPr>
          <w:p>
            <w:pPr>
              <w:pStyle w:val="TableContents"/>
              <w:bidi w:val="0"/>
              <w:spacing w:before="0" w:after="283"/>
              <w:jc w:val="left"/>
              <w:rPr>
                <w:sz w:val="4"/>
                <w:szCs w:val="4"/>
              </w:rPr>
            </w:pPr>
            <w:r>
              <w:rPr>
                <w:sz w:val="4"/>
                <w:szCs w:val="4"/>
              </w:rPr>
              <w:t xml:space="preserve">Izzie Stevensin syöpähoitoa valvova kirurgisen onkologian ylilääkäri Swender on kuulemma Washingtonin osavaltion paras kirurginen onkologi. Hän kannattaa IL-2-valmisteen käyttöä syövän hoidossa ja viittaa sen menestykseen, kun potilas, jolle alun perin annettiin vain kolme kuukautta elinaikaa, käyttää hoitoa ja selviää hengissä vielä kaksi vuotta. Potilas kuitenkin menehtyy IL-2:n luontaisesta luonteesta johtuviin komplikaatioihin, mikä vaikuttaa Swenderin muuten niin arvovaltaiseen ja puolueettomaan persoonaan ja herättää epäilyksiä tätä hoitoprotokollaa kohtaan. </w:t>
            </w:r>
          </w:p>
        </w:tc>
      </w:tr>
      <w:tr>
        <w:trPr/>
        <w:tc>
          <w:tcPr>
            <w:tcW w:w="1111" w:type="dxa"/>
            <w:tcBorders/>
            <w:vAlign w:val="center"/>
          </w:tcPr>
          <w:p>
            <w:pPr>
              <w:pStyle w:val="TableContents"/>
              <w:bidi w:val="0"/>
              <w:spacing w:before="0" w:after="283"/>
              <w:jc w:val="left"/>
              <w:rPr/>
            </w:pPr>
            <w:r>
              <w:rPr/>
              <w:t xml:space="preserve">Tohtori Margaret Campbell </w:t>
            </w:r>
          </w:p>
        </w:tc>
        <w:tc>
          <w:tcPr>
            <w:tcW w:w="1221" w:type="dxa"/>
            <w:tcBorders/>
            <w:vAlign w:val="center"/>
          </w:tcPr>
          <w:p>
            <w:pPr>
              <w:pStyle w:val="TableContents"/>
              <w:bidi w:val="0"/>
              <w:spacing w:before="0" w:after="283"/>
              <w:jc w:val="left"/>
              <w:rPr/>
            </w:pPr>
            <w:r>
              <w:rPr/>
              <w:t xml:space="preserve">Faye Dunaway </w:t>
            </w:r>
          </w:p>
        </w:tc>
        <w:tc>
          <w:tcPr>
            <w:tcW w:w="831" w:type="dxa"/>
            <w:tcBorders/>
            <w:vAlign w:val="center"/>
          </w:tcPr>
          <w:p>
            <w:pPr>
              <w:pStyle w:val="TableContents"/>
              <w:bidi w:val="0"/>
              <w:spacing w:before="0" w:after="283"/>
              <w:jc w:val="left"/>
              <w:rPr/>
            </w:pPr>
            <w:r>
              <w:rPr/>
              <w:t xml:space="preserve">5 </w:t>
            </w:r>
          </w:p>
        </w:tc>
        <w:tc>
          <w:tcPr>
            <w:tcW w:w="7042" w:type="dxa"/>
            <w:tcBorders/>
            <w:vAlign w:val="center"/>
          </w:tcPr>
          <w:p>
            <w:pPr>
              <w:pStyle w:val="TableContents"/>
              <w:bidi w:val="0"/>
              <w:spacing w:before="0" w:after="283"/>
              <w:jc w:val="left"/>
              <w:rPr>
                <w:sz w:val="4"/>
                <w:szCs w:val="4"/>
              </w:rPr>
            </w:pPr>
            <w:r>
              <w:rPr>
                <w:sz w:val="4"/>
                <w:szCs w:val="4"/>
              </w:rPr>
              <w:t xml:space="preserve">Yleiskirurgian ylilääkäri Campbell on Seattle Gracen ensimmäinen naiskirurgi. Hänellä on 40 vuoden kirurginen kokemus, ja häntä pidetään edelläkävijänä ja yhtenä sairaalan arvostetuimmista kirurgeista. Richard Webber on saattanut saada häneltä opetusta, mikä käy ilmi, kun hän muistelee tapausta, jossa puristin pudotettiin avoimeen ruumiinonteloon. Hän on työskennellyt Ellis Greyn kanssa. Cristina Yang on ilmaissut äänekkäästi vastalauseensa ja kritiikkinsä tohtori Campbellin pitkäaikaisen palveluksen jatkumista kohtaan. Rutiininomaisen kolekystektomian yhteydessä tapahtuneen suolen repeytymisen aiheuttaman komplikaation vuoksi tohtori Campbell jää eläkkeelle suoritettuaan viimeisen leikkauksensa ``huolimattoman virheen'' korjaamiseksi. </w:t>
            </w:r>
          </w:p>
        </w:tc>
      </w:tr>
      <w:tr>
        <w:trPr/>
        <w:tc>
          <w:tcPr>
            <w:tcW w:w="1111" w:type="dxa"/>
            <w:tcBorders/>
            <w:vAlign w:val="center"/>
          </w:tcPr>
          <w:p>
            <w:pPr>
              <w:pStyle w:val="TableContents"/>
              <w:bidi w:val="0"/>
              <w:spacing w:before="0" w:after="283"/>
              <w:jc w:val="left"/>
              <w:rPr/>
            </w:pPr>
            <w:r>
              <w:rPr/>
              <w:t xml:space="preserve">Tohtori Robert Stark </w:t>
            </w:r>
          </w:p>
        </w:tc>
        <w:tc>
          <w:tcPr>
            <w:tcW w:w="1221" w:type="dxa"/>
            <w:tcBorders/>
            <w:vAlign w:val="center"/>
          </w:tcPr>
          <w:p>
            <w:pPr>
              <w:pStyle w:val="TableContents"/>
              <w:bidi w:val="0"/>
              <w:spacing w:before="0" w:after="283"/>
              <w:jc w:val="left"/>
              <w:rPr/>
            </w:pPr>
            <w:r>
              <w:rPr/>
              <w:t xml:space="preserve">Peter MacNicol </w:t>
            </w:r>
          </w:p>
        </w:tc>
        <w:tc>
          <w:tcPr>
            <w:tcW w:w="831" w:type="dxa"/>
            <w:tcBorders/>
            <w:vAlign w:val="center"/>
          </w:tcPr>
          <w:p>
            <w:pPr>
              <w:pStyle w:val="TableContents"/>
              <w:bidi w:val="0"/>
              <w:spacing w:before="0" w:after="283"/>
              <w:jc w:val="left"/>
              <w:rPr/>
            </w:pPr>
            <w:r>
              <w:rPr/>
              <w:t xml:space="preserve">7 </w:t>
            </w:r>
          </w:p>
        </w:tc>
        <w:tc>
          <w:tcPr>
            <w:tcW w:w="7042" w:type="dxa"/>
            <w:tcBorders/>
            <w:vAlign w:val="center"/>
          </w:tcPr>
          <w:p>
            <w:pPr>
              <w:pStyle w:val="TableContents"/>
              <w:bidi w:val="0"/>
              <w:spacing w:before="0" w:after="283"/>
              <w:jc w:val="left"/>
              <w:rPr/>
            </w:pPr>
            <w:r>
              <w:rPr/>
              <w:t xml:space="preserve">7 Epäpäpätevä lastenkirurgian ylilääkäri, tohtori Stark otetaan tilapäiseksi lastenkirurgian ylilääkäriksi, kun Arizona Robbins irtisanoutuu johtaakseen lastenkirurgista ohjelmaa Malawissa, Afrikassa. Tohtori Starkilla on vuoden mittainen sopimus, ja hän jatkaa osaston päällikkönä, kun Robbins palaa. Häntä kuvaillaan laiskaksi lääkäriksi sekä omahyväiseksi ja itsetyytyväiseksi ylilääkäriksi, ja hän edustaa vastakohtaa Seattle Grace / Mercy West Hospitalissa yleisesti työskenteleville kirurgian ylilääkäreille. Tohtori Stark on vihamielinen suurimman osan sairaalan henkilökunnasta, erityisesti Alex Karevin kanssa. April Kepner on ainoa poikkeus hänen käytöksessään. Myöhemmin hän yrittää seurustella tämän kanssa, mutta huonolla menestyksellä. </w:t>
            </w:r>
          </w:p>
        </w:tc>
      </w:tr>
      <w:tr>
        <w:trPr/>
        <w:tc>
          <w:tcPr>
            <w:tcW w:w="1111" w:type="dxa"/>
            <w:tcBorders/>
            <w:vAlign w:val="center"/>
          </w:tcPr>
          <w:p>
            <w:pPr>
              <w:pStyle w:val="TableContents"/>
              <w:bidi w:val="0"/>
              <w:spacing w:before="0" w:after="283"/>
              <w:jc w:val="left"/>
              <w:rPr/>
            </w:pPr>
            <w:r>
              <w:rPr/>
              <w:t xml:space="preserve">Tohtori Lucy Fields </w:t>
            </w:r>
          </w:p>
        </w:tc>
        <w:tc>
          <w:tcPr>
            <w:tcW w:w="1221" w:type="dxa"/>
            <w:tcBorders/>
            <w:vAlign w:val="center"/>
          </w:tcPr>
          <w:p>
            <w:pPr>
              <w:pStyle w:val="TableContents"/>
              <w:bidi w:val="0"/>
              <w:spacing w:before="0" w:after="283"/>
              <w:jc w:val="left"/>
              <w:rPr/>
            </w:pPr>
            <w:r>
              <w:rPr/>
              <w:t xml:space="preserve">Rachael Taylor </w:t>
            </w:r>
          </w:p>
        </w:tc>
        <w:tc>
          <w:tcPr>
            <w:tcW w:w="831" w:type="dxa"/>
            <w:tcBorders/>
            <w:vAlign w:val="center"/>
          </w:tcPr>
          <w:p>
            <w:pPr>
              <w:pStyle w:val="TableContents"/>
              <w:bidi w:val="0"/>
              <w:spacing w:before="0" w:after="283"/>
              <w:jc w:val="left"/>
              <w:rPr/>
            </w:pPr>
            <w:r>
              <w:rPr/>
              <w:t xml:space="preserve">7 </w:t>
            </w:r>
          </w:p>
        </w:tc>
        <w:tc>
          <w:tcPr>
            <w:tcW w:w="7042" w:type="dxa"/>
            <w:tcBorders/>
            <w:vAlign w:val="center"/>
          </w:tcPr>
          <w:p>
            <w:pPr>
              <w:pStyle w:val="TableContents"/>
              <w:bidi w:val="0"/>
              <w:spacing w:before="0" w:after="283"/>
              <w:jc w:val="left"/>
              <w:rPr/>
            </w:pPr>
            <w:r>
              <w:rPr/>
              <w:t xml:space="preserve">8 Tohtori Fields on Seattle Grace Mercy Westin synnytys- ja naistentautien klinikan ylilääkäri ja äitiys- ja sikiölääketieteen apulaislääkäri, ja hän on omien sanojensa mukaan "helvetin hyvä työssään". Hän kävi Harvardin lääketieteellisen koulun ja suoritti synnytys- ja naistentautien erikoislääkärin tutkinnon Duken yliopistollisessa lääketieteellisessä keskuksessa. Tohtori Fields on Callie Torresin synnytyslääkäri ja osoittaa, että hän on yhtä lailla kova, ironinen ja empaattinen, etenkin kun hän on tekemisissä Torresin ja hänen tukitiiminsä kanssa: Mark Sloan ja Arizona Robbins. Hän näyttää olevan hieman ihastunut Alex Kareviin, ja he alkavat muodostaa suhdetta. Tohtori Addison Montgomery palaa, ja hänelle kerrotaan, ettei hän pysty käsittelemään traumaattisia raskaustapauksia (kuten auto-onnettomuuteen joutunut raskaana oleva Callie). Alex Karev katkaisee suhteensa tohtori Fieldsiin kauden 7 finaalissa, ja tämä lähtee hoitamaan lapsia Afrikkaan. </w:t>
            </w:r>
          </w:p>
        </w:tc>
      </w:tr>
      <w:tr>
        <w:trPr/>
        <w:tc>
          <w:tcPr>
            <w:tcW w:w="1111" w:type="dxa"/>
            <w:tcBorders/>
            <w:vAlign w:val="center"/>
          </w:tcPr>
          <w:p>
            <w:pPr>
              <w:pStyle w:val="TableContents"/>
              <w:bidi w:val="0"/>
              <w:spacing w:before="0" w:after="283"/>
              <w:jc w:val="left"/>
              <w:rPr/>
            </w:pPr>
            <w:r>
              <w:rPr/>
              <w:t xml:space="preserve">Tohtori Nicole Herman </w:t>
            </w:r>
          </w:p>
        </w:tc>
        <w:tc>
          <w:tcPr>
            <w:tcW w:w="1221" w:type="dxa"/>
            <w:tcBorders/>
            <w:vAlign w:val="center"/>
          </w:tcPr>
          <w:p>
            <w:pPr>
              <w:pStyle w:val="TableContents"/>
              <w:bidi w:val="0"/>
              <w:spacing w:before="0" w:after="283"/>
              <w:jc w:val="left"/>
              <w:rPr/>
            </w:pPr>
            <w:r>
              <w:rPr/>
              <w:t xml:space="preserve">Geena Davis </w:t>
            </w:r>
          </w:p>
        </w:tc>
        <w:tc>
          <w:tcPr>
            <w:tcW w:w="831" w:type="dxa"/>
            <w:tcBorders/>
            <w:vAlign w:val="center"/>
          </w:tcPr>
          <w:p>
            <w:pPr>
              <w:pStyle w:val="TableContents"/>
              <w:bidi w:val="0"/>
              <w:spacing w:before="0" w:after="283"/>
              <w:jc w:val="left"/>
              <w:rPr/>
            </w:pPr>
            <w:r>
              <w:rPr/>
              <w:t xml:space="preserve">11 </w:t>
            </w:r>
          </w:p>
        </w:tc>
        <w:tc>
          <w:tcPr>
            <w:tcW w:w="7042" w:type="dxa"/>
            <w:tcBorders/>
            <w:vAlign w:val="center"/>
          </w:tcPr>
          <w:p>
            <w:pPr>
              <w:pStyle w:val="TableContents"/>
              <w:bidi w:val="0"/>
              <w:spacing w:before="0" w:after="283"/>
              <w:jc w:val="left"/>
              <w:rPr/>
            </w:pPr>
            <w:r>
              <w:rPr/>
              <w:t xml:space="preserve">8 Nicole Herman oli Grey Sloan Memorial Hospitalin sikiökirurgian johtaja. Arizona työskenteli hänen kanssaan stipendiaattina. Paljastui, että hänellä on leikkauskelvoton aivokasvain ja että hänellä on jäljellä vain 6 kuukautta. Hän halusi käyttää tämän ajan opettamaan Arizonalle sikiökirurgiaa, koska se on uusi ala. Kun Amelia kertoi hänelle, että hän uskoi voivansa poistaa kasvaimen, Herman torjui aluksi ajatuksen, koska hänelle oli annettu toivoa monta kertaa aiemmin ja se oli sitten otettu pois. Amelia leikkasi ja poisti onnistuneesti Nicolen kasvaimen huolimatta joistakin komplikaatioista. Nicole ei kuitenkaan herännyt useaan päivään leikkauksen jälkeen, mikä sai Amelian etsimään syytä. Magneettikuvaus osoitti merkkejä aivohalvauksesta, ja Amelia pelkäsi, ettei Nicole enää koskaan heräisi. Tästä huolimatta hän lopulta heräsi. Hän oli täysin tietoinen ympäristöstään, eikä hän ollut menettänyt henkisiä kykyjään, mutta hän oli täysin sokea. Sairaalasta kotiuduttuaan Herman meni sokeainstituuttiin, jossa hän oppi elämään jokapäiväistä elämäänsä sokeana.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tulee Grey'sin sydänosaston johtaja.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73"/>
        <w:gridCol w:w="1232"/>
        <w:gridCol w:w="991"/>
        <w:gridCol w:w="1172"/>
        <w:gridCol w:w="1618"/>
        <w:gridCol w:w="4119"/>
      </w:tblGrid>
      <w:tr>
        <w:trPr/>
        <w:tc>
          <w:tcPr>
            <w:tcW w:w="1073" w:type="dxa"/>
            <w:tcBorders/>
            <w:vAlign w:val="center"/>
          </w:tcPr>
          <w:p>
            <w:pPr>
              <w:pStyle w:val="TableHeading"/>
              <w:suppressLineNumbers/>
              <w:bidi w:val="0"/>
              <w:spacing w:before="0" w:after="283"/>
              <w:jc w:val="center"/>
              <w:rPr/>
            </w:pPr>
            <w:r>
              <w:rPr/>
              <w:t xml:space="preserve">Nimi </w:t>
            </w:r>
          </w:p>
        </w:tc>
        <w:tc>
          <w:tcPr>
            <w:tcW w:w="1232" w:type="dxa"/>
            <w:tcBorders/>
            <w:vAlign w:val="center"/>
          </w:tcPr>
          <w:p>
            <w:pPr>
              <w:pStyle w:val="TableHeading"/>
              <w:suppressLineNumbers/>
              <w:bidi w:val="0"/>
              <w:spacing w:before="0" w:after="283"/>
              <w:jc w:val="center"/>
              <w:rPr/>
            </w:pPr>
            <w:r>
              <w:rPr/>
              <w:t xml:space="preserve">Näyttelijä / näyttelijä </w:t>
            </w:r>
          </w:p>
        </w:tc>
        <w:tc>
          <w:tcPr>
            <w:tcW w:w="991" w:type="dxa"/>
            <w:tcBorders/>
            <w:vAlign w:val="center"/>
          </w:tcPr>
          <w:p>
            <w:pPr>
              <w:pStyle w:val="TableHeading"/>
              <w:suppressLineNumbers/>
              <w:bidi w:val="0"/>
              <w:spacing w:before="0" w:after="283"/>
              <w:jc w:val="center"/>
              <w:rPr/>
            </w:pPr>
            <w:r>
              <w:rPr/>
              <w:t xml:space="preserve">Pääosissa kaudet </w:t>
            </w:r>
          </w:p>
        </w:tc>
        <w:tc>
          <w:tcPr>
            <w:tcW w:w="1172" w:type="dxa"/>
            <w:tcBorders/>
            <w:vAlign w:val="center"/>
          </w:tcPr>
          <w:p>
            <w:pPr>
              <w:pStyle w:val="TableHeading"/>
              <w:suppressLineNumbers/>
              <w:bidi w:val="0"/>
              <w:spacing w:before="0" w:after="283"/>
              <w:jc w:val="center"/>
              <w:rPr/>
            </w:pPr>
            <w:r>
              <w:rPr/>
              <w:t xml:space="preserve">Toistuvat kaudet </w:t>
            </w:r>
          </w:p>
        </w:tc>
        <w:tc>
          <w:tcPr>
            <w:tcW w:w="1618" w:type="dxa"/>
            <w:tcBorders/>
            <w:vAlign w:val="center"/>
          </w:tcPr>
          <w:p>
            <w:pPr>
              <w:pStyle w:val="TableHeading"/>
              <w:suppressLineNumbers/>
              <w:bidi w:val="0"/>
              <w:spacing w:before="0" w:after="283"/>
              <w:jc w:val="center"/>
              <w:rPr/>
            </w:pPr>
            <w:r>
              <w:rPr/>
              <w:t xml:space="preserve">Ammatti Grey Sloanissa (tai sen edeltäjissä) </w:t>
            </w:r>
          </w:p>
        </w:tc>
        <w:tc>
          <w:tcPr>
            <w:tcW w:w="4119" w:type="dxa"/>
            <w:tcBorders/>
            <w:vAlign w:val="center"/>
          </w:tcPr>
          <w:p>
            <w:pPr>
              <w:pStyle w:val="TableHeading"/>
              <w:suppressLineNumbers/>
              <w:bidi w:val="0"/>
              <w:spacing w:before="0" w:after="283"/>
              <w:jc w:val="center"/>
              <w:rPr/>
            </w:pPr>
            <w:r>
              <w:rPr/>
              <w:t xml:space="preserve">Työn nimi </w:t>
            </w:r>
          </w:p>
        </w:tc>
      </w:tr>
      <w:tr>
        <w:trPr/>
        <w:tc>
          <w:tcPr>
            <w:tcW w:w="1073" w:type="dxa"/>
            <w:tcBorders/>
            <w:vAlign w:val="center"/>
          </w:tcPr>
          <w:p>
            <w:pPr>
              <w:pStyle w:val="TableContents"/>
              <w:bidi w:val="0"/>
              <w:spacing w:before="0" w:after="283"/>
              <w:jc w:val="left"/>
              <w:rPr/>
            </w:pPr>
            <w:r>
              <w:rPr>
                <w:color w:val="A9A9A9"/>
              </w:rPr>
              <w:t xml:space="preserve">Josephine </w:t>
            </w:r>
            <w:r>
              <w:rPr/>
              <w:t xml:space="preserve">``Jo'' Karev </w:t>
            </w:r>
          </w:p>
        </w:tc>
        <w:tc>
          <w:tcPr>
            <w:tcW w:w="1232" w:type="dxa"/>
            <w:tcBorders/>
            <w:vAlign w:val="center"/>
          </w:tcPr>
          <w:p>
            <w:pPr>
              <w:pStyle w:val="TableContents"/>
              <w:bidi w:val="0"/>
              <w:spacing w:before="0" w:after="283"/>
              <w:jc w:val="left"/>
              <w:rPr/>
            </w:pPr>
            <w:r>
              <w:rPr/>
              <w:t xml:space="preserve">Camilla Luddington </w:t>
            </w:r>
          </w:p>
        </w:tc>
        <w:tc>
          <w:tcPr>
            <w:tcW w:w="991" w:type="dxa"/>
            <w:tcBorders/>
            <w:vAlign w:val="center"/>
          </w:tcPr>
          <w:p>
            <w:pPr>
              <w:pStyle w:val="TableContents"/>
              <w:bidi w:val="0"/>
              <w:spacing w:before="0" w:after="283"/>
              <w:jc w:val="left"/>
              <w:rPr/>
            </w:pPr>
            <w:r>
              <w:rPr/>
              <w:t xml:space="preserve">10, 11, 12, 13, 14, 15 </w:t>
            </w:r>
          </w:p>
        </w:tc>
        <w:tc>
          <w:tcPr>
            <w:tcW w:w="1172" w:type="dxa"/>
            <w:tcBorders/>
            <w:vAlign w:val="center"/>
          </w:tcPr>
          <w:p>
            <w:pPr>
              <w:pStyle w:val="TableContents"/>
              <w:bidi w:val="0"/>
              <w:spacing w:before="0" w:after="283"/>
              <w:jc w:val="left"/>
              <w:rPr/>
            </w:pPr>
            <w:r>
              <w:rPr/>
              <w:t xml:space="preserve">9 </w:t>
            </w:r>
          </w:p>
        </w:tc>
        <w:tc>
          <w:tcPr>
            <w:tcW w:w="1618" w:type="dxa"/>
            <w:tcBorders/>
            <w:vAlign w:val="center"/>
          </w:tcPr>
          <w:p>
            <w:pPr>
              <w:pStyle w:val="TableContents"/>
              <w:bidi w:val="0"/>
              <w:spacing w:before="0" w:after="283"/>
              <w:jc w:val="left"/>
              <w:rPr/>
            </w:pPr>
            <w:r>
              <w:rPr/>
              <w:t xml:space="preserve">Surgical Innovation Fellow </w:t>
            </w:r>
          </w:p>
        </w:tc>
        <w:tc>
          <w:tcPr>
            <w:tcW w:w="4119" w:type="dxa"/>
            <w:tcBorders/>
            <w:vAlign w:val="center"/>
          </w:tcPr>
          <w:p>
            <w:pPr>
              <w:pStyle w:val="TableContents"/>
              <w:bidi w:val="0"/>
              <w:spacing w:before="0" w:after="283"/>
              <w:jc w:val="left"/>
              <w:rPr/>
            </w:pPr>
            <w:r>
              <w:rPr/>
              <w:t xml:space="preserve">Lääkärinä 9. kaudella työskentelevä harjoittelija Jo Wilson joutuu aluksi Alex Karevin pilkaksi, joka pitää häntä rikkaana tyttönä ja antaa hänelle lempinimen "prinsessa". Päinvastoin, hänellä oli julma lapsuus ja hän on joutunut tekemään kovasti töitä päästäkseen elämässä läpi ja tullakseen lääkäriksi. Alex lämpenee vähitellen tytölle, ja heistä tulee läheisiä ystäviä. Hän aloittaa suhteen synnytyslääkärin kanssa, mikä saa Alexin tulemaan mustasukkaiseksi. Hän aikoo muuttaa yhteen poikaystävänsä kanssa, mutta he joutuvat fyysiseen tappeluun, jossa Alex loukkaantuu vakavasti. Kun Alex jättää poikaystävänsä, hän tunnustaa rakkautensa Jo:lle. He alkavat seurustella, mutta heillä on suhdeongelmia kaudella 11, kun Jo hylkää Alexin kosinnan. Asiat vain pahenevat, kun Alex pahoinpitelee Andrew DeLucan löydettyään hänet ja Jo:n kompromissitilanteesta, jolloin Alex joutuu hetkeksi vankilaan. Jo:lla on luottamusongelmia Alexia kohtaan, sillä hän uskoo, että Alex voisi satuttaa häntä fyysisesti, mutta hän antaa Alexille anteeksi, kun hän saa tietää, että Alex oli jäljittänyt hänen ex-miehensä Paulin, mutta ei hakannut tätä. Kaudella 14 Paul tulee Grey Sloaniin allekirjoittamaan avioeropaperit Josta, jota hän kutsuu Brookeksi, koska tämä muutti nimensä ja karkasi eron jälkeen. Paul on edelleen sama manipuloiva ja hyväksikäyttävä aviomies kuin vuosia sitten, ja se pelottaa Jo:n allekirjoittamaan paperit. Paul uhkaa Jo:n henkeä, mutta pian sen jälkeen hän kuolee yliajossa, mikä vapauttaa Jo:n menneisyydestä. Kauden 14 finaalissa Alex ja Jo menevät naimisiin. </w:t>
            </w:r>
          </w:p>
        </w:tc>
      </w:tr>
      <w:tr>
        <w:trPr/>
        <w:tc>
          <w:tcPr>
            <w:tcW w:w="1073" w:type="dxa"/>
            <w:tcBorders/>
            <w:vAlign w:val="center"/>
          </w:tcPr>
          <w:p>
            <w:pPr>
              <w:pStyle w:val="TableContents"/>
              <w:bidi w:val="0"/>
              <w:spacing w:before="0" w:after="283"/>
              <w:jc w:val="left"/>
              <w:rPr/>
            </w:pPr>
            <w:r>
              <w:rPr/>
              <w:t xml:space="preserve">Cristina Yang </w:t>
            </w:r>
          </w:p>
        </w:tc>
        <w:tc>
          <w:tcPr>
            <w:tcW w:w="1232" w:type="dxa"/>
            <w:tcBorders/>
            <w:vAlign w:val="center"/>
          </w:tcPr>
          <w:p>
            <w:pPr>
              <w:pStyle w:val="TableContents"/>
              <w:bidi w:val="0"/>
              <w:spacing w:before="0" w:after="283"/>
              <w:jc w:val="left"/>
              <w:rPr/>
            </w:pPr>
            <w:r>
              <w:rPr/>
              <w:t xml:space="preserve">Sandra Oh </w:t>
            </w:r>
          </w:p>
        </w:tc>
        <w:tc>
          <w:tcPr>
            <w:tcW w:w="991" w:type="dxa"/>
            <w:tcBorders/>
            <w:vAlign w:val="center"/>
          </w:tcPr>
          <w:p>
            <w:pPr>
              <w:pStyle w:val="TableContents"/>
              <w:bidi w:val="0"/>
              <w:spacing w:before="0" w:after="283"/>
              <w:jc w:val="left"/>
              <w:rPr/>
            </w:pPr>
            <w:r>
              <w:rPr/>
              <w:t xml:space="preserve">1, 2, 3, 4, 5, 6, 7, 8, 9, 10 </w:t>
            </w:r>
          </w:p>
        </w:tc>
        <w:tc>
          <w:tcPr>
            <w:tcW w:w="1172" w:type="dxa"/>
            <w:tcBorders/>
            <w:vAlign w:val="center"/>
          </w:tcPr>
          <w:p>
            <w:pPr>
              <w:pStyle w:val="TableContents"/>
              <w:bidi w:val="0"/>
              <w:spacing w:before="0" w:after="283"/>
              <w:jc w:val="left"/>
              <w:rPr/>
            </w:pPr>
            <w:r>
              <w:rPr/>
              <w:t xml:space="preserve">N / A </w:t>
            </w:r>
          </w:p>
        </w:tc>
        <w:tc>
          <w:tcPr>
            <w:tcW w:w="1618" w:type="dxa"/>
            <w:tcBorders/>
            <w:vAlign w:val="center"/>
          </w:tcPr>
          <w:p>
            <w:pPr>
              <w:pStyle w:val="TableContents"/>
              <w:bidi w:val="0"/>
              <w:spacing w:before="0" w:after="283"/>
              <w:jc w:val="left"/>
              <w:rPr/>
            </w:pPr>
            <w:r>
              <w:rPr/>
              <w:t xml:space="preserve">Sydän- ja rintakirurgian erikoislääkäri, hallituksen johtaja, Grey Sloanin osakkeenomistaja. </w:t>
            </w:r>
          </w:p>
        </w:tc>
        <w:tc>
          <w:tcPr>
            <w:tcW w:w="4119" w:type="dxa"/>
            <w:tcBorders/>
            <w:vAlign w:val="center"/>
          </w:tcPr>
          <w:p>
            <w:pPr>
              <w:pStyle w:val="TableContents"/>
              <w:bidi w:val="0"/>
              <w:spacing w:before="0" w:after="283"/>
              <w:jc w:val="left"/>
              <w:rPr/>
            </w:pPr>
            <w:r>
              <w:rPr/>
              <w:t xml:space="preserve">Cristina Yang on väitellyt biokemiasta Kalifornian yliopistossa Berkeleyssä ja suorittanut lääketieteen tohtorin tutkinnon Stanfordin yliopiston lääketieteellisessä tiedekunnassa. Cristina Yang on taitava erikoistuva lääkäri, jolla on periksiantamaton intohimo sydän- ja rintakehäkirurgiaa kohtaan, ja hän on lähes häikäilemätön erikoisalansa harjoittamisessa. Hän on Meredith Greyn paras ystävä ja seurustelee Preston Burken kanssa, kunnes tämä jättää Cristinan heidän hääpäivänään. Aikaa myöhemmin hän aloittaa suhteen Owen Huntin kanssa, jonka kanssa hän menee naimisiin 7. kaudella. Kauden 9 alussa, lento-onnettomuuden jälkeen, hän jättää Seattlen ja työskentelee sydän- ja rintakehäkirurgian apulaisena Mayo-klinikalla Rochesterissa, Minnesotassa. Meredithin tavoin hän ei voi lentokoneeseen lento-onnettomuuden trauman vuoksi, joten he tuskin näkevät toisiaan. Cristina kuitenkin palaa Seattleen sen jälkeen, kun Craig Thomas, hänen sydän- ja rintaelinkirurgian ylilääkärinsä ja paras ystävänsä Mayo-klinikalla, kuolee tehdessään leikkausta. Kymmenennellä kaudella Meredith ja Cristina riitelevät keskenään erilaisten elämänarvojen ja urapolkujen vuoksi. Cristina uskoo, että hän on edistyneempi urallaan, koska Meredith valitsi avioliiton ja lapset, ja Cristinan väite vain vahvistuu, kun Meredith on ehdolla Harper Avery -palkinnon saajaksi. Hän kuitenkin häviää, koska sairaala on yhteydessä Averyn perheeseen. Yang tapaa Burken uudelleen, ja tämä tarjoaa hänelle työpaikkaa Zürichissä. Kun Cristina lähtee, hänellä on tunteikkaat jäähyväiset Meredithin kanssa, ja hän lähtee Shanen kanssa Zürichiin.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Jo:n oikea nimi Greyn anatomiassa?</w:t>
      </w:r>
    </w:p>
    <w:p>
      <w:pPr>
        <w:pStyle w:val="TextBody"/>
        <w:bidi w:val="0"/>
        <w:jc w:val="left"/>
        <w:rPr>
          <w:b/>
          <w:u w:val="single"/>
          <w:shd w:val="clear" w:fill="FFFF00"/>
        </w:rPr>
      </w:pPr>
      <w:r>
        <w:rPr>
          <w:b/>
          <w:u w:val="single"/>
          <w:shd w:val="clear" w:fill="FFFF00"/>
        </w:rPr>
        <w:t xml:space="preserve">Asiakirjan numero 12071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``Walking in the Air'' on </w:t>
      </w:r>
      <w:r>
        <w:rPr>
          <w:color w:val="A9A9A9"/>
        </w:rPr>
        <w:t xml:space="preserve">Howard Blaken</w:t>
      </w:r>
      <w:r>
        <w:rPr/>
        <w:t xml:space="preserve"> kirjoittama laulu </w:t>
      </w:r>
      <w:r>
        <w:rPr/>
        <w:t xml:space="preserve">Raymond Briggsin vuonna 1978 ilmestyneestä lastenkirjasta The Snowman vuonna 1982 tehtyyn animaatioelokuvaan. Laulu on keskeinen osa The Snowman -elokuvaa, josta on tullut Britannian ja Suomen television kausisuosikki. Tarina kertoo nuoren pojan ja henkiin heränneen lumiukon ohikiitävistä seikkailuista. Tarinan toisessa osassa poika ja lumiukko lentävät pohjoisnavalle. ``Walking in the Air'' on matkan teema. He osallistuvat lumiukkojen juhliin, joissa poika näyttää olevan ainoa ihminen, kunnes he tapaavat joulupukin poroineen, ja poika saa lumiukkokuvioisen huivin. Elokuvassa laulun esitti St Paul's Cathedralin kuoropoika </w:t>
      </w:r>
      <w:r>
        <w:rPr>
          <w:color w:val="DCDCDC"/>
        </w:rPr>
        <w:t xml:space="preserve">Peter Auty, </w:t>
      </w:r>
      <w:r>
        <w:rPr/>
        <w:t xml:space="preserve">ja se julkaistiin uudelleen vuonna 1985 (Stiff Recordsilla) ja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walking in the air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kävelemällä ilmassa lumiukolla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laulavat kävelivät ilmassa lumiukkojen ilmassa</w:t>
      </w:r>
    </w:p>
    <w:p>
      <w:pPr>
        <w:pStyle w:val="TextBody"/>
        <w:bidi w:val="0"/>
        <w:jc w:val="left"/>
        <w:rPr>
          <w:b/>
          <w:u w:val="single"/>
          <w:shd w:val="clear" w:fill="FFFF00"/>
        </w:rPr>
      </w:pPr>
      <w:r>
        <w:rPr>
          <w:b/>
          <w:u w:val="single"/>
          <w:shd w:val="clear" w:fill="FFFF00"/>
        </w:rPr>
        <w:t xml:space="preserve">Asiakirjan numero 12072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Keväällä 2009 bändi aloitti kolmannen studioalbuminsa äänitykset. Kuitenkin </w:t>
      </w:r>
      <w:r>
        <w:rPr>
          <w:color w:val="A9A9A9"/>
        </w:rPr>
        <w:t xml:space="preserve">6. heinäkuuta </w:t>
      </w:r>
      <w:r>
        <w:rPr>
          <w:color w:val="DCDCDC"/>
        </w:rPr>
        <w:t xml:space="preserve">2009 </w:t>
      </w:r>
      <w:r>
        <w:rPr/>
        <w:t xml:space="preserve">Ryan Ross ja Jon Walker ilmoittivat bändin virallisten verkkosivujen kautta, että he jättävät bändin. Ross selitti eron jälkeisessä haastattelussa, että hän toi idean Smithille ensimmäisen kerran kesäkuun 2009 lopulla lounaalla: ``Spencer ja minä söimme lounasta ja juttelimme jonkin aikaa, ja sitten tuli iso kysymys, kuten,' No, mitä haluat tehdä?' ja sanoin,' No, mielestäni olisi parasta, jos tekisimme omaa juttuamme jonkin aikaa,'' ja hän sanoi,' Olen iloinen, että sanoit tuon, koska olin sanomassa samaa,'' Ross muisteli." Ross muisteli. "Eikä siitä ollut mitään riitaa, mikä on oikeastaan paras tapa, jolla se olisi voinut onnistua. Ross sanoi, että ero johtui pitkälti hänen ja Urien välisistä luovista erimielisyyksistä. Urie halusi bändin tutkivan hiotumpaa pop-soundia, kun taas Ross -- ja sitä kautta Walker -- oli kiinnostunut tekemään retrovaikutteista rockia.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panic at the disco hajosi?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Panic at the Disco hajosi?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Panic! at the Disco on yhdysvaltalainen rock-yhtye </w:t>
      </w:r>
      <w:r>
        <w:rPr>
          <w:color w:val="A9A9A9"/>
        </w:rPr>
        <w:t xml:space="preserve">Las Vegasista, Nevadasta, joka </w:t>
      </w:r>
      <w:r>
        <w:rPr/>
        <w:t xml:space="preserve">perustettiin vuonna 2004 ja jonka nykyinen kokoonpano on laulaja Brendon Urie, jonka mukana kiertueella ovat kitaristi Kenneth Harris, rumpali Dan Pawlovich ja basisti Nicole Row. Lapsuudenystävien Ryan Rossin, Spencer Smithin, Brent Wilsonin ja Urien perustama Panic! at the Disco nauhoitti ensimmäiset demonsa, kun sen jäsenet olivat lukiossa. Pian sen jälkeen yhtye äänitti ja julkaisi debyytti-studioalbuminsa A Fever You Can't Sweat Out (2005). Toisen singlen, ``I Write Sins Not Tragedies'', popularisoima albumi sai Yhdysvalloissa tuplaplatinaa. Vuonna 2006 yhtyeen perustaja-basisti Brent Wilson sai potkut yhtyeestä laajan maailmankiertueen aikana, minkä jälkeen hänet korvasi Jon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paniikki diskossa tuli?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Panic! at the Disco perustettiin vuonna 2004 Las Vegasin Summerlinin esikaupunkialueella lapsuudenystävien Ryan Rossin, joka lauloi ja soitti kitaraa, ja Spencer Smithin, joka soitti rumpuja, toimesta. Molemmat kävivät Bishop Gorman High Schoolia, ja he alkoivat soittaa musiikkia yhdessä yhdeksännellä luokalla. He kutsuivat ystävänsä Brent Wilsonin läheisestä Palo Verden lukiosta mukaan basson soittajaksi, ja Wilson kutsui luokkatoverinsa </w:t>
      </w:r>
      <w:r>
        <w:rPr>
          <w:color w:val="A9A9A9"/>
        </w:rPr>
        <w:t xml:space="preserve">Brendon Urien </w:t>
      </w:r>
      <w:r>
        <w:rPr/>
        <w:t xml:space="preserve">kokeilemaan kitaraa. Pian kvartetti alkoi harjoitella Smithin isoäidin olohuoneessa. Urie kasvoi mormoniperheessä Las Vegasissa, ja jo varhain hän jätti joitakin harjoituksia väliin mennäkseen kirkkoon. Ross oli aluksi yhtyeen päälaulaja, mutta kuultuaan Urien laulavan taustalaulua harjoituksissa, yhtye päätti tehdä hänestä päälaulajan. Aluksi Panic! at the Disco oli Blink-182-coverbändi.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panic at the disco -yhtyeen alkuperäinen laulaja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Panic! at the Disco on yhdysvaltalainen rockyhtye Las Vegasista, Nevadasta, jonka perustivat vuonna 2004 lapsuudenystävät Brendon Urie, Ryan Ross, Spencer Smith ja Brent Wilson. Vuodesta 2015 lähtien laulaja Urie on ollut yhtyeen ainoa virallinen jäsen, ja hänen kanssaan kiertueilla ovat olleet rumpali Dan Pawlovich, basisti Nicole Row ja kitaristi Mike Naran. Panic! at the Disco äänitti ensimmäiset demonsa, kun sen jäsenet olivat lukiossa. Pian sen jälkeen yhtye äänitti ja julkaisi debyytti-studioalbuminsa A Fever You Can't Sweat Out (2005). Toisen singlen, ``I Write Sins Not Tragedies'', tunnetuksi tekemä albumi sai Yhdysvalloissa tuplaplatinaa. Vuonna 2006 yhtyeen </w:t>
      </w:r>
      <w:r>
        <w:rPr>
          <w:color w:val="A9A9A9"/>
        </w:rPr>
        <w:t xml:space="preserve">perustaja-basisti Brent Wilson </w:t>
      </w:r>
      <w:r>
        <w:rPr/>
        <w:t xml:space="preserve">sai potkut yhtyeestä laajan maailmankiertueen aikana, minkä jälkeen hänet korvasi Jon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potkittiin ulos paniikista diskossa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Panic! at the Disco on yhdysvaltalainen rockyhtye Las Vegasista, Nevadasta, jonka perustivat vuonna 2004 lapsuudenystävät Brendon Urie, Ryan Ross, Spencer Smith ja Brent Wilson. Vuodesta </w:t>
      </w:r>
      <w:r>
        <w:rPr>
          <w:color w:val="A9A9A9"/>
        </w:rPr>
        <w:t xml:space="preserve">2015</w:t>
      </w:r>
      <w:r>
        <w:rPr/>
        <w:t xml:space="preserve"> lähtien </w:t>
      </w:r>
      <w:r>
        <w:rPr/>
        <w:t xml:space="preserve">laulaja Urie on ollut yhtyeen ainoa virallinen jäsen, ja häntä tukevat kiertueilla kitaristi Kenneth Harris, rumpali Dan Pawlovich ja basisti Nicole Row. Panic! at the Disco äänitti ensimmäiset demonsa, kun sen jäsenet olivat lukiossa. Pian sen jälkeen yhtye äänitti ja julkaisi debyytti-studioalbuminsa A Fever You Can't Sweat Out (2005). Toisen singlen, ``I Write Sins Not Tragedies'', popularisoima albumi sai Yhdysvalloissa tuplaplatinaa. Vuonna 2006 yhtyeen perustaja-basisti Brent Wilson sai potkut yhtyeestä laajan maailmankiertueen aikana, minkä jälkeen hänet korvasi Jon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Kenny liittyi Panic at the Disco -yhtyeeseen?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Ross ja Urie alkoivat pian sitoa kannettaviin tietokoneisiinsa demoja, joita he olivat kehittäneet, ja julkaisivat kolme varhaista demoa (``Time to Dance'', ``Nails for Breakfast, Tacks for Snacks'' ja ``Camisado'') PureVolume-sivustolla. Hetken mielijohteesta he lähettivät linkin Fall Out Boy -basisti Pete Wentzille LiveJournal-tilin kautta. Wentz, joka oli tuolloin Los Angelesissa muun Fall Out Boy -yhtyeen kanssa työstämässä bändin Major-levy-yhtiön debyyttiä From Under the Cork Tree, ajoi Las Vegasiin tapaamaan nuorta, allekirjoittamatonta bändiä. Kuultuaan ``kahdesta kolmeen'' kappaletta bändiharjoitusten aikana Wentz oli vaikuttunut ja halusi heti bändin allekirjoittavan sopimuksen hänen Fueled by Ramen -levymerkkinsä Decaydance Recordsin kanssa, mikä teki bändistä ensimmäisen uuden levy-yhtiön ensimmäisenä. </w:t>
      </w:r>
      <w:r>
        <w:rPr>
          <w:color w:val="A9A9A9"/>
        </w:rPr>
        <w:t xml:space="preserve">Joulukuun 2004 </w:t>
      </w:r>
      <w:r>
        <w:rPr/>
        <w:t xml:space="preserve">tienoilla </w:t>
      </w:r>
      <w:r>
        <w:rPr/>
        <w:t xml:space="preserve">yhtye allekirjoitti sopimuksen levy-yhtiön kanssa.</w:t>
      </w:r>
      <w:r>
        <w:rPr/>
        <w:t xml:space="preserve"> Kun uutisoitiin, että Wentz oli allekirjoittanut Panic! (joka ei ollut vielä esittänyt yhtäkään live-esiintymistä), fanit alkoivat haukkua ryhmää internetissä. ``Lähes heti tiesimme, mitä tapahtuisi'', Ross selitti vuoden 2006 haastattelussa. ``Meillä oli kaksi kappaletta verkossa ja ihmiset tekivät jo oletuksia siitä, millainen bändi olimme ja miltä kuulostaisimme.''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Panic at the Disco sai levytyssopimuksen...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2015 Smith jätti yhtyeen virallisesti, kun hän ei ollut esiintynyt yhtyeen kanssa livenä vuonna 2013 tapahtuneen lähtönsä jälkeen. Pian tämän jälkeen Weekes palasi jälleen kiertuejäseneksi, jolloin Urie jäi virallisen kokoonpanon ainoaksi jäseneksi. Huhtikuussa 2015 julkaistiin ``Hallelujah'' ensimmäisenä singlenä Panic! at the Discon viidenneltä studioalbumilta Death of a Bachelor (2016). Joulukuussa 2017 Weekes ilmoitti virallisesti lähtevänsä yhtyeestä. Edeltäjänä singlellä ``Say Amen (Saturday Night)'' julkaistu yhtyeen kuudes studioalbumi Pray for the Wicked </w:t>
      </w:r>
      <w:r>
        <w:rPr>
          <w:color w:val="A9A9A9"/>
        </w:rPr>
        <w:t xml:space="preserve">julkaistiin 22.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panic at the disco julkaisee uuden albuminsa?</w:t>
      </w:r>
    </w:p>
    <w:p>
      <w:pPr>
        <w:pStyle w:val="TextBody"/>
        <w:bidi w:val="0"/>
        <w:jc w:val="left"/>
        <w:rPr>
          <w:b/>
          <w:u w:val="single"/>
          <w:shd w:val="clear" w:fill="FFFF00"/>
        </w:rPr>
      </w:pPr>
      <w:r>
        <w:rPr>
          <w:b/>
          <w:u w:val="single"/>
          <w:shd w:val="clear" w:fill="FFFF00"/>
        </w:rPr>
        <w:t xml:space="preserve">Asiakirjan numero 12073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Kulttuurivallankumous, muodoltaan Suuri proletaarinen kulttuurivallankumous, oli yhteiskunnallis-poliittinen liike, joka tapahtui Kiinassa vuosina </w:t>
      </w:r>
      <w:r>
        <w:rPr>
          <w:color w:val="DCDCDC"/>
        </w:rPr>
        <w:t xml:space="preserve">1966-1976</w:t>
      </w:r>
      <w:r>
        <w:rPr/>
        <w:t xml:space="preserve">. Kiinan kommunistisen puolueen silloisen puheenjohtajan Mao Zedongin käynnistämän vallankumouksen julkilausuttu tavoite oli säilyttää "aito" kommunistinen ideologia maassa poistamalla kapitalististen ja perinteisten elementtien jäänteet kiinalaisesta yhteiskunnasta ja asettamalla maolainen ajattelu uudelleen hallitsevaksi ideologiaksi puolueen sisällä. Vallankumous merkitsi Mao Zedongin paluuta valta-asemaan suuren harppauksen jälkeen. Liike halvaannutti Kiinan poliittisesti ja vaikutti kielteisesti maan talouteen ja yhteiskuntaan merkittävässä määrin.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kulttuurivallankumous alkoi ja päättyi Kiinassa?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Kulttuurivallankumous, muodoltaan Suuri proletaarinen kulttuurivallankumous, oli yhteiskunnallis-poliittinen liike Kiinassa vuosina 1966-1976. Kiinan kommunistisen puolueen silloisen puheenjohtajan Mao Zedongin käynnistämän </w:t>
      </w:r>
      <w:r>
        <w:rPr>
          <w:color w:val="A9A9A9"/>
        </w:rPr>
        <w:t xml:space="preserve">kulttuurivallankumouksen tavoitteena oli </w:t>
      </w:r>
      <w:r>
        <w:rPr>
          <w:color w:val="DCDCDC"/>
        </w:rPr>
        <w:t xml:space="preserve">säilyttää "oikea" kommunistinen ideologia maassa poistamalla kapitalististen ja perinteisten elementtien jäänteet kiinalaisesta yhteiskunnasta ja palauttamalla maolainen ajattelu hallitsevaksi ideologiaksi puolueen sisällä</w:t>
      </w:r>
      <w:r>
        <w:rPr/>
        <w:t xml:space="preserve">. Vallankumous merkitsi Maon paluuta valta-asemaan suuren harppauksen jälkeen. Liike halvaannutti Kiinan poliittisesti ja vaikutti kielteisesti maan talouteen ja yhteiskuntaan merkittävässä määrin.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kulttuurivallankumouksen 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Kiinassa 1960-luvulla tapahtuneen kulttuurivallankumouksen päätavoitteena oli, 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Kulttuurivallankumous, muodoltaan Suuri proletaarinen kulttuurivallankumous, oli yhteiskunnallis-poliittinen liike Kiinassa vuosina 1966-1976. Kiinan kommunistisen puolueen silloisen puheenjohtajan Mao Zedongin käynnistämän kulttuurivallankumouksen julkilausuttu tavoite oli </w:t>
      </w:r>
      <w:r>
        <w:rPr>
          <w:color w:val="A9A9A9"/>
        </w:rPr>
        <w:t xml:space="preserve">säilyttää "aito" kommunistinen ideologia maassa poistamalla kapitalististen ja perinteisten elementtien jäänteet kiinalaisesta yhteiskunnasta ja asettamalla Mao Zedongin ajatus uudelleen hallitsevaksi ideologiaksi puolueessa</w:t>
      </w:r>
      <w:r>
        <w:rPr/>
        <w:t xml:space="preserve">. Vallankumous merkitsi Maon paluuta valta-asemaan suuren harppauksen epäonnistumisen jälkeen. Liike halvaannutti Kiinan poliittisesti ja vaikutti kielteisesti sekä maan talouteen että yhteiskuntaan merkittävässä määrin.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kulttuurivallankumouksen tavoite</w:t>
      </w:r>
    </w:p>
    <w:p>
      <w:pPr>
        <w:pStyle w:val="TextBody"/>
        <w:bidi w:val="0"/>
        <w:jc w:val="left"/>
        <w:rPr>
          <w:b/>
          <w:u w:val="single"/>
          <w:shd w:val="clear" w:fill="FFFF00"/>
        </w:rPr>
      </w:pPr>
      <w:r>
        <w:rPr>
          <w:b/>
          <w:u w:val="single"/>
          <w:shd w:val="clear" w:fill="FFFF00"/>
        </w:rPr>
        <w:t xml:space="preserve">Asiakirjan numero 12074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aikainen Britannian armeija oli koulutettu ja varustettu pieneksi, mekanisoiduksi ja ammattimaiseksi armeijaksi. Sen päätehtävänä oli Britannian imperiumin vartiointi. Sodan alkuvaiheessa kävi ilmeiseksi, että sen alkuperäinen rakenne ja miehistö olivat surullisen valmistautumattomia ja huonosti varustettuja sotaan, jossa oli useita vihollisia useilla rintamilla. Britannian armeija, joka oli vuoteen 1939 asti täysin vapaaehtoinen, oli toisen maailmansodan alkaessa vuonna 1939 pieni verrattuna vihollisiinsa, kuten se oli ollut ensimmäisessä maailmansodassa. Toisen maailmansodan loppuun mennessä </w:t>
      </w:r>
      <w:r>
        <w:rPr/>
        <w:t xml:space="preserve">Britannian armeijassa oli kuitenkin palvellut </w:t>
      </w:r>
      <w:r>
        <w:rPr>
          <w:color w:val="A9A9A9"/>
        </w:rPr>
        <w:t xml:space="preserve">yli 3,5 miljoonaa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Isolla-Britannialla oli toisessa maailmansodassa?</w:t>
      </w:r>
    </w:p>
    <w:p>
      <w:pPr>
        <w:pStyle w:val="TextBody"/>
        <w:bidi w:val="0"/>
        <w:jc w:val="left"/>
        <w:rPr>
          <w:b/>
          <w:u w:val="single"/>
          <w:shd w:val="clear" w:fill="FFFF00"/>
        </w:rPr>
      </w:pPr>
      <w:r>
        <w:rPr>
          <w:b/>
          <w:u w:val="single"/>
          <w:shd w:val="clear" w:fill="FFFF00"/>
        </w:rPr>
        <w:t xml:space="preserve">Asiakirjan numero 12075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2009 </w:t>
      </w:r>
      <w:r>
        <w:rPr/>
        <w:t xml:space="preserve">luonnos oli ensimmäinen kerta, kun kolme entisten NBA-pelaajien poikaa valittiin luonnoksen 15 parhaan joukossa. </w:t>
      </w:r>
      <w:r>
        <w:rPr/>
        <w:t xml:space="preserve">Dell Curryn poika Stephen Curry valittiin </w:t>
      </w:r>
      <w:r>
        <w:rPr>
          <w:color w:val="DCDCDC"/>
        </w:rPr>
        <w:t xml:space="preserve">Golden State Warriorsin </w:t>
      </w:r>
      <w:r>
        <w:rPr/>
        <w:t xml:space="preserve">seitsemänneksi</w:t>
      </w:r>
      <w:r>
        <w:rPr/>
        <w:t xml:space="preserve">. Gerald Henderson Jr, Gerald Hendersonin poika, valittiin Charlotte Bobcatsin 12. sijalle. Austin Daye, Darren Dayen poika, valittiin Detroit Pistonsin 15. joukkueeseen. Draftissa valittiin myös ensimmäistä kertaa NBA:n draftissa entinen lukiolaispelaaja, joka jätti collegen väliin pelatakseen ammattilaiskoripalloa Euroopassa. Brandon Jennings, joka jätti collegen väliin pelatakseen ammattilaiskoripalloa italialaisessa Lottomatica Roma -joukkueessa, varattiin Milwaukee Bucksin 10. varauksessa. Stephen Curry nimettiin NBA:n MVP:ksi kahtena peräkkäisenä vuonna (2015 -- 2016), ja hän voitti ensimmäisen NBA-mestaruutensa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 curry kutsuttiin nba:han?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steph curry on valittu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Stephen Curry pääsi NBA:han?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steph curry meni luonnoksessa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Stephen Curry kutsuttiin NBA:han?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steph curry sai luonnos osaksi nba</w:t>
      </w:r>
    </w:p>
    <w:p>
      <w:pPr>
        <w:pStyle w:val="TextBody"/>
        <w:bidi w:val="0"/>
        <w:jc w:val="left"/>
        <w:rPr>
          <w:b/>
          <w:u w:val="single"/>
          <w:shd w:val="clear" w:fill="FFFF00"/>
        </w:rPr>
      </w:pPr>
      <w:r>
        <w:rPr>
          <w:b/>
          <w:u w:val="single"/>
          <w:shd w:val="clear" w:fill="FFFF00"/>
        </w:rPr>
        <w:t xml:space="preserve">Asiakirjan numero 12076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Youngblood on australialaisen rockyhtye 5 Seconds of Summerin kolmas studioalbumi, joka julkaistiin </w:t>
      </w:r>
      <w:r>
        <w:rPr>
          <w:color w:val="A9A9A9"/>
        </w:rPr>
        <w:t xml:space="preserve">15. kesäkuuta 2018</w:t>
      </w:r>
      <w:r>
        <w:rPr/>
        <w:t xml:space="preserve">. Yhtye ilmoitti albumin julkaisusta Twitterissä 9. huhtikuuta 2018. Albumin julkistamisen yhteydessä yhtye paljasti myös, että he lähtevät albumin tueksi Meet You There -kiertueelle, jonka 25 päivämäärää on ilmoitettu alkavaksi Pohjois-Amerikassa loppuvuodesta 2018. Albumin yhdysvaltalainen Target-painos tulee saataville neljällä kannella, joissa jokaisessa on mukana bändin jäsen. Albumi ilmoitettiin ensin julkaistavaksi 22. kesäkuuta 2018, mutta sen julkaisupäivää on sittemmin aikaistettu 15.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5sos albumi tulee ulos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Youngblood on australialaisen rockyhtye 5 Seconds of Summerin tuleva kolmas studioalbumi, joka julkaistaan </w:t>
      </w:r>
      <w:r>
        <w:rPr>
          <w:color w:val="A9A9A9"/>
        </w:rPr>
        <w:t xml:space="preserve">22. kesäkuuta 2018</w:t>
      </w:r>
      <w:r>
        <w:rPr/>
        <w:t xml:space="preserve">. Yhtye ilmoitti albumin julkaisusta Twitterissä 9. huhtikuuta. Albumin julkistamisen yhteydessä yhtye paljasti myös, että he lähtevät albumin tueksi Meet You There -kiertueelle, jonka 25 päivämäärää on ilmoitettu alkavaksi Pohjois-Amerikassa loppuvuodesta 2018. Albumin yhdysvaltalainen Target-painos tulee saataville neljällä kannella, joissa jokaisessa on mukana bändin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seconds of summer young blood albumin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Youngblood on australialaisen poprock-yhtye 5 Seconds of Summerin kolmas studioalbumi, joka julkaistiin </w:t>
      </w:r>
      <w:r>
        <w:rPr>
          <w:color w:val="A9A9A9"/>
        </w:rPr>
        <w:t xml:space="preserve">15. kesäkuuta 2018</w:t>
      </w:r>
      <w:r>
        <w:rPr/>
        <w:t xml:space="preserve">. Yhtye ilmoitti albumin julkaisusta Twitterissä 9. huhtikuuta 2018. Albumin julkistamisen yhteydessä yhtye paljasti myös, että he lähtevät albumin tueksi Meet You There -kiertueelle, jonka 25 päivämäärää on ilmoitettu alkavaksi Pohjois-Amerikassa loppuvuodesta 2018. Albumi ilmoitettiin ensin julkaistavaksi 22. kesäkuuta 2018, mutta sen julkaisupäivää aikaistettiin myöhemmin 15. kesäkuuta 2018. Albumin yhdysvaltalainen Target-painos tuli saataville neljällä kannella, joissa jokaisessa on yksi bändin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seconds of summer albumi ilmestyy 2018</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5 Seconds of Summerin Youngblood-studioalbumi </w:t>
      </w:r>
    </w:p>
    <w:tbl>
      <w:tblPr>
        <w:tblW w:w="8633" w:type="dxa"/>
        <w:jc w:val="left"/>
        <w:tblInd w:w="0" w:type="dxa"/>
        <w:tblLayout w:type="fixed"/>
        <w:tblCellMar>
          <w:top w:w="28" w:type="dxa"/>
          <w:left w:w="28" w:type="dxa"/>
          <w:bottom w:w="28" w:type="dxa"/>
          <w:right w:w="28" w:type="dxa"/>
        </w:tblCellMar>
      </w:tblPr>
      <w:tblGrid>
        <w:gridCol w:w="3331"/>
        <w:gridCol w:w="5148"/>
        <w:gridCol w:w="154"/>
      </w:tblGrid>
      <w:tr>
        <w:trPr/>
        <w:tc>
          <w:tcPr>
            <w:tcW w:w="3331" w:type="dxa"/>
            <w:tcBorders/>
            <w:vAlign w:val="center"/>
          </w:tcPr>
          <w:p>
            <w:pPr>
              <w:pStyle w:val="TableHeading"/>
              <w:suppressLineNumbers/>
              <w:bidi w:val="0"/>
              <w:spacing w:before="0" w:after="283"/>
              <w:jc w:val="center"/>
              <w:rPr/>
            </w:pPr>
            <w:r>
              <w:rPr/>
              <w:t xml:space="preserve">Julkaistu </w:t>
            </w:r>
          </w:p>
        </w:tc>
        <w:tc>
          <w:tcPr>
            <w:tcW w:w="5148" w:type="dxa"/>
            <w:tcBorders/>
            <w:vAlign w:val="center"/>
          </w:tcPr>
          <w:p>
            <w:pPr>
              <w:pStyle w:val="TableContents"/>
              <w:bidi w:val="0"/>
              <w:spacing w:before="0" w:after="283"/>
              <w:jc w:val="left"/>
              <w:rPr/>
            </w:pPr>
            <w:r>
              <w:rPr>
                <w:color w:val="A9A9A9"/>
              </w:rPr>
              <w:t xml:space="preserve">15 kesäkuuta 2018 </w:t>
            </w:r>
            <w:r>
              <w:rPr/>
              <w:t xml:space="preserve">(2018-06-15) </w:t>
            </w:r>
          </w:p>
        </w:tc>
        <w:tc>
          <w:tcPr>
            <w:tcW w:w="154"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Genre </w:t>
            </w:r>
          </w:p>
        </w:tc>
        <w:tc>
          <w:tcPr>
            <w:tcW w:w="5148" w:type="dxa"/>
            <w:tcBorders/>
            <w:vAlign w:val="center"/>
          </w:tcPr>
          <w:p>
            <w:pPr>
              <w:pStyle w:val="TableContents"/>
              <w:bidi w:val="0"/>
              <w:spacing w:before="0" w:after="283"/>
              <w:jc w:val="left"/>
              <w:rPr/>
            </w:pPr>
            <w:r>
              <w:rPr/>
              <w:t xml:space="preserve">Pop </w:t>
            </w:r>
          </w:p>
        </w:tc>
        <w:tc>
          <w:tcPr>
            <w:tcW w:w="154"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Pituus </w:t>
            </w:r>
          </w:p>
        </w:tc>
        <w:tc>
          <w:tcPr>
            <w:tcW w:w="5148" w:type="dxa"/>
            <w:tcBorders/>
            <w:vAlign w:val="center"/>
          </w:tcPr>
          <w:p>
            <w:pPr>
              <w:pStyle w:val="TableContents"/>
              <w:bidi w:val="0"/>
              <w:spacing w:before="0" w:after="283"/>
              <w:jc w:val="left"/>
              <w:rPr/>
            </w:pPr>
            <w:r>
              <w:rPr/>
              <w:t xml:space="preserve">40: 12 </w:t>
            </w:r>
          </w:p>
        </w:tc>
        <w:tc>
          <w:tcPr>
            <w:tcW w:w="154"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Tarra </w:t>
            </w:r>
          </w:p>
        </w:tc>
        <w:tc>
          <w:tcPr>
            <w:tcW w:w="514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Capitol </w:t>
            </w:r>
          </w:p>
          <w:p>
            <w:pPr>
              <w:pStyle w:val="TableContents"/>
              <w:numPr>
                <w:ilvl w:val="0"/>
                <w:numId w:val="76"/>
              </w:numPr>
              <w:tabs>
                <w:tab w:val="clear" w:pos="1134"/>
                <w:tab w:val="left" w:leader="none" w:pos="707"/>
              </w:tabs>
              <w:bidi w:val="0"/>
              <w:spacing w:before="0" w:after="283"/>
              <w:ind w:start="707" w:hanging="283"/>
              <w:jc w:val="left"/>
              <w:rPr/>
            </w:pPr>
            <w:r>
              <w:rPr/>
              <w:t xml:space="preserve">Hei tai Hei </w:t>
            </w:r>
          </w:p>
        </w:tc>
        <w:tc>
          <w:tcPr>
            <w:tcW w:w="154"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Tuottaja </w:t>
            </w:r>
          </w:p>
        </w:tc>
        <w:tc>
          <w:tcPr>
            <w:tcW w:w="5148"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Andrew Watt </w:t>
            </w:r>
          </w:p>
          <w:p>
            <w:pPr>
              <w:pStyle w:val="TableContents"/>
              <w:numPr>
                <w:ilvl w:val="0"/>
                <w:numId w:val="77"/>
              </w:numPr>
              <w:tabs>
                <w:tab w:val="clear" w:pos="1134"/>
                <w:tab w:val="left" w:leader="none" w:pos="707"/>
              </w:tabs>
              <w:bidi w:val="0"/>
              <w:spacing w:before="0" w:after="0"/>
              <w:ind w:start="707" w:hanging="283"/>
              <w:jc w:val="left"/>
              <w:rPr/>
            </w:pPr>
            <w:r>
              <w:rPr/>
              <w:t xml:space="preserve">Louis Bell </w:t>
            </w:r>
          </w:p>
          <w:p>
            <w:pPr>
              <w:pStyle w:val="TableContents"/>
              <w:numPr>
                <w:ilvl w:val="0"/>
                <w:numId w:val="77"/>
              </w:numPr>
              <w:tabs>
                <w:tab w:val="clear" w:pos="1134"/>
                <w:tab w:val="left" w:leader="none" w:pos="707"/>
              </w:tabs>
              <w:bidi w:val="0"/>
              <w:spacing w:before="0" w:after="0"/>
              <w:ind w:start="707" w:hanging="283"/>
              <w:jc w:val="left"/>
              <w:rPr/>
            </w:pPr>
            <w:r>
              <w:rPr/>
              <w:t xml:space="preserve">Andrew Wells </w:t>
            </w:r>
          </w:p>
          <w:p>
            <w:pPr>
              <w:pStyle w:val="TableContents"/>
              <w:numPr>
                <w:ilvl w:val="0"/>
                <w:numId w:val="77"/>
              </w:numPr>
              <w:tabs>
                <w:tab w:val="clear" w:pos="1134"/>
                <w:tab w:val="left" w:leader="none" w:pos="707"/>
              </w:tabs>
              <w:bidi w:val="0"/>
              <w:spacing w:before="0" w:after="0"/>
              <w:ind w:start="707" w:hanging="283"/>
              <w:jc w:val="left"/>
              <w:rPr/>
            </w:pPr>
            <w:r>
              <w:rPr/>
              <w:t xml:space="preserve">Andrew Goldstein </w:t>
            </w:r>
          </w:p>
          <w:p>
            <w:pPr>
              <w:pStyle w:val="TableContents"/>
              <w:numPr>
                <w:ilvl w:val="0"/>
                <w:numId w:val="77"/>
              </w:numPr>
              <w:tabs>
                <w:tab w:val="clear" w:pos="1134"/>
                <w:tab w:val="left" w:leader="none" w:pos="707"/>
              </w:tabs>
              <w:bidi w:val="0"/>
              <w:spacing w:before="0" w:after="0"/>
              <w:ind w:start="707" w:hanging="283"/>
              <w:jc w:val="left"/>
              <w:rPr/>
            </w:pPr>
            <w:r>
              <w:rPr/>
              <w:t xml:space="preserve">Mike Elizondo </w:t>
            </w:r>
          </w:p>
          <w:p>
            <w:pPr>
              <w:pStyle w:val="TableContents"/>
              <w:numPr>
                <w:ilvl w:val="0"/>
                <w:numId w:val="77"/>
              </w:numPr>
              <w:tabs>
                <w:tab w:val="clear" w:pos="1134"/>
                <w:tab w:val="left" w:leader="none" w:pos="707"/>
              </w:tabs>
              <w:bidi w:val="0"/>
              <w:spacing w:before="0" w:after="0"/>
              <w:ind w:start="707" w:hanging="283"/>
              <w:jc w:val="left"/>
              <w:rPr/>
            </w:pPr>
            <w:r>
              <w:rPr/>
              <w:t xml:space="preserve">Carl Falk </w:t>
            </w:r>
          </w:p>
          <w:p>
            <w:pPr>
              <w:pStyle w:val="TableContents"/>
              <w:numPr>
                <w:ilvl w:val="0"/>
                <w:numId w:val="77"/>
              </w:numPr>
              <w:tabs>
                <w:tab w:val="clear" w:pos="1134"/>
                <w:tab w:val="left" w:leader="none" w:pos="707"/>
              </w:tabs>
              <w:bidi w:val="0"/>
              <w:spacing w:before="0" w:after="0"/>
              <w:ind w:start="707" w:hanging="283"/>
              <w:jc w:val="left"/>
              <w:rPr/>
            </w:pPr>
            <w:r>
              <w:rPr/>
              <w:t xml:space="preserve">Rami Yacoub </w:t>
            </w:r>
          </w:p>
          <w:p>
            <w:pPr>
              <w:pStyle w:val="TableContents"/>
              <w:numPr>
                <w:ilvl w:val="0"/>
                <w:numId w:val="77"/>
              </w:numPr>
              <w:tabs>
                <w:tab w:val="clear" w:pos="1134"/>
                <w:tab w:val="left" w:leader="none" w:pos="707"/>
              </w:tabs>
              <w:bidi w:val="0"/>
              <w:spacing w:before="0" w:after="0"/>
              <w:ind w:start="707" w:hanging="283"/>
              <w:jc w:val="left"/>
              <w:rPr/>
            </w:pPr>
            <w:r>
              <w:rPr/>
              <w:t xml:space="preserve">Sir Nolan </w:t>
            </w:r>
          </w:p>
          <w:p>
            <w:pPr>
              <w:pStyle w:val="TableContents"/>
              <w:numPr>
                <w:ilvl w:val="0"/>
                <w:numId w:val="77"/>
              </w:numPr>
              <w:tabs>
                <w:tab w:val="clear" w:pos="1134"/>
                <w:tab w:val="left" w:leader="none" w:pos="707"/>
              </w:tabs>
              <w:bidi w:val="0"/>
              <w:spacing w:before="0" w:after="0"/>
              <w:ind w:start="707" w:hanging="283"/>
              <w:jc w:val="left"/>
              <w:rPr/>
            </w:pPr>
            <w:r>
              <w:rPr/>
              <w:t xml:space="preserve">Hirviöt ja muukalaiset </w:t>
            </w:r>
          </w:p>
          <w:p>
            <w:pPr>
              <w:pStyle w:val="TableContents"/>
              <w:numPr>
                <w:ilvl w:val="0"/>
                <w:numId w:val="77"/>
              </w:numPr>
              <w:tabs>
                <w:tab w:val="clear" w:pos="1134"/>
                <w:tab w:val="left" w:leader="none" w:pos="707"/>
              </w:tabs>
              <w:bidi w:val="0"/>
              <w:spacing w:before="0" w:after="0"/>
              <w:ind w:start="707" w:hanging="283"/>
              <w:jc w:val="left"/>
              <w:rPr/>
            </w:pPr>
            <w:r>
              <w:rPr/>
              <w:t xml:space="preserve">Kristoffer Fogelmark </w:t>
            </w:r>
          </w:p>
          <w:p>
            <w:pPr>
              <w:pStyle w:val="TableContents"/>
              <w:numPr>
                <w:ilvl w:val="0"/>
                <w:numId w:val="77"/>
              </w:numPr>
              <w:tabs>
                <w:tab w:val="clear" w:pos="1134"/>
                <w:tab w:val="left" w:leader="none" w:pos="707"/>
              </w:tabs>
              <w:bidi w:val="0"/>
              <w:spacing w:before="0" w:after="0"/>
              <w:ind w:start="707" w:hanging="283"/>
              <w:jc w:val="left"/>
              <w:rPr/>
            </w:pPr>
            <w:r>
              <w:rPr/>
              <w:t xml:space="preserve">Albin Nedler </w:t>
            </w:r>
          </w:p>
          <w:p>
            <w:pPr>
              <w:pStyle w:val="TableContents"/>
              <w:numPr>
                <w:ilvl w:val="0"/>
                <w:numId w:val="77"/>
              </w:numPr>
              <w:tabs>
                <w:tab w:val="clear" w:pos="1134"/>
                <w:tab w:val="left" w:leader="none" w:pos="707"/>
              </w:tabs>
              <w:bidi w:val="0"/>
              <w:spacing w:before="0" w:after="0"/>
              <w:ind w:start="707" w:hanging="283"/>
              <w:jc w:val="left"/>
              <w:rPr/>
            </w:pPr>
            <w:r>
              <w:rPr/>
              <w:t xml:space="preserve">Jake Sinclair </w:t>
            </w:r>
          </w:p>
          <w:p>
            <w:pPr>
              <w:pStyle w:val="TableContents"/>
              <w:numPr>
                <w:ilvl w:val="0"/>
                <w:numId w:val="77"/>
              </w:numPr>
              <w:tabs>
                <w:tab w:val="clear" w:pos="1134"/>
                <w:tab w:val="left" w:leader="none" w:pos="707"/>
              </w:tabs>
              <w:bidi w:val="0"/>
              <w:spacing w:before="0" w:after="283"/>
              <w:ind w:start="707" w:hanging="283"/>
              <w:jc w:val="left"/>
              <w:rPr/>
            </w:pPr>
            <w:r>
              <w:rPr/>
              <w:t xml:space="preserve">Dan Book 5 Seconds of Summerin kronologia </w:t>
            </w:r>
          </w:p>
        </w:tc>
        <w:tc>
          <w:tcPr>
            <w:tcW w:w="154"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Sounds Good Feels Good (2015) </w:t>
            </w:r>
          </w:p>
        </w:tc>
        <w:tc>
          <w:tcPr>
            <w:tcW w:w="5148" w:type="dxa"/>
            <w:tcBorders/>
            <w:vAlign w:val="center"/>
          </w:tcPr>
          <w:p>
            <w:pPr>
              <w:pStyle w:val="TableContents"/>
              <w:bidi w:val="0"/>
              <w:spacing w:before="0" w:after="283"/>
              <w:jc w:val="left"/>
              <w:rPr/>
            </w:pPr>
            <w:r>
              <w:rPr/>
              <w:t xml:space="preserve">Youngblood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Singletiedote Youngblood </w:t>
      </w:r>
    </w:p>
    <w:p>
      <w:pPr>
        <w:pStyle w:val="TextBody"/>
        <w:numPr>
          <w:ilvl w:val="0"/>
          <w:numId w:val="78"/>
        </w:numPr>
        <w:tabs>
          <w:tab w:val="clear" w:pos="1134"/>
          <w:tab w:val="left" w:leader="none" w:pos="707"/>
        </w:tabs>
        <w:bidi w:val="0"/>
        <w:spacing w:before="0" w:after="0"/>
        <w:ind w:start="707" w:hanging="283"/>
        <w:jc w:val="left"/>
        <w:rPr/>
      </w:pPr>
      <w:r>
        <w:rPr/>
        <w:t xml:space="preserve">``Want You Back'' Julkaistu: 22. helmikuuta 2018 </w:t>
      </w:r>
    </w:p>
    <w:p>
      <w:pPr>
        <w:pStyle w:val="TextBody"/>
        <w:numPr>
          <w:ilvl w:val="0"/>
          <w:numId w:val="78"/>
        </w:numPr>
        <w:tabs>
          <w:tab w:val="clear" w:pos="1134"/>
          <w:tab w:val="left" w:leader="none" w:pos="707"/>
        </w:tabs>
        <w:bidi w:val="0"/>
        <w:spacing w:before="0" w:after="0"/>
        <w:ind w:start="707" w:hanging="283"/>
        <w:jc w:val="left"/>
        <w:rPr/>
      </w:pPr>
      <w:r>
        <w:rPr/>
        <w:t xml:space="preserve">``Youngblood'' Julkaistu: 22. toukokuuta 2018 </w:t>
      </w:r>
    </w:p>
    <w:p>
      <w:pPr>
        <w:pStyle w:val="TextBody"/>
        <w:numPr>
          <w:ilvl w:val="0"/>
          <w:numId w:val="78"/>
        </w:numPr>
        <w:tabs>
          <w:tab w:val="clear" w:pos="1134"/>
          <w:tab w:val="left" w:leader="none" w:pos="707"/>
        </w:tabs>
        <w:bidi w:val="0"/>
        <w:ind w:start="707" w:hanging="283"/>
        <w:jc w:val="left"/>
        <w:rPr/>
      </w:pPr>
      <w:r>
        <w:rPr/>
        <w:t xml:space="preserve">``Valentine'' Julkaistu: 26 elokuu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5sosin Young Blood ilmestyi?</w:t>
      </w:r>
    </w:p>
    <w:p>
      <w:pPr>
        <w:pStyle w:val="TextBody"/>
        <w:bidi w:val="0"/>
        <w:jc w:val="left"/>
        <w:rPr>
          <w:b/>
          <w:u w:val="single"/>
          <w:shd w:val="clear" w:fill="FFFF00"/>
        </w:rPr>
      </w:pPr>
      <w:r>
        <w:rPr>
          <w:b/>
          <w:u w:val="single"/>
          <w:shd w:val="clear" w:fill="FFFF00"/>
        </w:rPr>
        <w:t xml:space="preserve">Asiakirjan numero 12077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OHL:ssä on tällä hetkellä 20 joukkuetta, joista 17 sijaitsee Kanadan Ontarion maakunnassa, </w:t>
      </w:r>
      <w:r>
        <w:rPr>
          <w:color w:val="A9A9A9"/>
        </w:rPr>
        <w:t xml:space="preserve">kaksi joukkuetta Yhdysvaltain Michiganin osavaltiossa </w:t>
      </w:r>
      <w:r>
        <w:rPr/>
        <w:t xml:space="preserve">ja </w:t>
      </w:r>
      <w:r>
        <w:rPr>
          <w:color w:val="DCDCDC"/>
        </w:rPr>
        <w:t xml:space="preserve">yksi joukkue Pennsylvanian 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joukkuetta on OHL:ssä?</w:t>
      </w:r>
    </w:p>
    <w:p>
      <w:pPr>
        <w:pStyle w:val="TextBody"/>
        <w:bidi w:val="0"/>
        <w:jc w:val="left"/>
        <w:rPr>
          <w:b/>
          <w:u w:val="single"/>
          <w:shd w:val="clear" w:fill="FFFF00"/>
        </w:rPr>
      </w:pPr>
      <w:r>
        <w:rPr>
          <w:b/>
          <w:u w:val="single"/>
          <w:shd w:val="clear" w:fill="FFFF00"/>
        </w:rPr>
        <w:t xml:space="preserve">Asiakirjan numero 12078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Sulkijalihas on pyöreä lihas, joka normaalisti pitää yllä kehon luonnollisen kulkuväylän tai aukon supistumista ja joka rentoutuu normaalin fysiologisen toiminnan vaatimalla tavalla. Sulkijalihaksia esiintyy monissa eläimissä. </w:t>
      </w:r>
      <w:r>
        <w:rPr>
          <w:color w:val="A9A9A9"/>
        </w:rPr>
        <w:t xml:space="preserve">Ihmiskehossa on </w:t>
      </w:r>
      <w:r>
        <w:rPr/>
        <w:t xml:space="preserve">yli </w:t>
      </w:r>
      <w:r>
        <w:rPr>
          <w:color w:val="A9A9A9"/>
        </w:rPr>
        <w:t xml:space="preserve">60 erilaista lihasta</w:t>
      </w:r>
      <w:r>
        <w:rPr/>
        <w:t xml:space="preserve">, joista osa on mikroskooppisen pieniä, erityisesti miljoonat prekapillaariset sulkijalihakset. Sulkijalihakset rentoutuvat kuollessa, jolloin ne usein vapauttavat nesteitä.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sulkijalihasta kehossa on?</w:t>
      </w:r>
    </w:p>
    <w:p>
      <w:pPr>
        <w:pStyle w:val="TextBody"/>
        <w:bidi w:val="0"/>
        <w:jc w:val="left"/>
        <w:rPr>
          <w:b/>
          <w:u w:val="single"/>
          <w:shd w:val="clear" w:fill="FFFF00"/>
        </w:rPr>
      </w:pPr>
      <w:r>
        <w:rPr>
          <w:b/>
          <w:u w:val="single"/>
          <w:shd w:val="clear" w:fill="FFFF00"/>
        </w:rPr>
        <w:t xml:space="preserve">Asiakirjan numero 12079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ja suklaatehdas on </w:t>
      </w:r>
      <w:r>
        <w:rPr>
          <w:color w:val="DCDCDC"/>
        </w:rPr>
        <w:t xml:space="preserve">Tim Burtonin ohjaama </w:t>
      </w:r>
      <w:r>
        <w:rPr/>
        <w:t xml:space="preserve">ja John Augustin käsikirjoittama </w:t>
      </w:r>
      <w:r>
        <w:rPr/>
        <w:t xml:space="preserve">musikaalinen fantasiakomediaelokuva </w:t>
      </w:r>
      <w:r>
        <w:rPr>
          <w:color w:val="A9A9A9"/>
        </w:rPr>
        <w:t xml:space="preserve">vuodelta 2005, joka </w:t>
      </w:r>
      <w:r>
        <w:rPr/>
        <w:t xml:space="preserve">perustuu Roald Dahlin samannimiseen brittiläiseen romaaniin vuodelta 1964. Elokuvan pääosissa nähdään Johnny Depp </w:t>
      </w:r>
      <w:r>
        <w:rPr>
          <w:color w:val="2F4F4F"/>
        </w:rPr>
        <w:t xml:space="preserve">Willy Wonkan </w:t>
      </w:r>
      <w:r>
        <w:rPr/>
        <w:t xml:space="preserve">roolissa </w:t>
      </w:r>
      <w:r>
        <w:rPr/>
        <w:t xml:space="preserve">ja </w:t>
      </w:r>
      <w:r>
        <w:rPr>
          <w:color w:val="556B2F"/>
        </w:rPr>
        <w:t xml:space="preserve">Freddie Highmore </w:t>
      </w:r>
      <w:r>
        <w:rPr/>
        <w:t xml:space="preserve">Charlie Bucketin roolissa. Juoni seuraa Charlieta, joka voittaa kilpailun ja joutuu neljän muun kilpailun voittajan kanssa myöhemmin Wonkan johdolla kierrokselle hänen suklaatehtaaseensa, joka on maailman mahtavin.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Charliea elokuvassa Charlie ja suklaatehdas 2005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Johnny Depp näyttelee elokuvassa Charlie ja suklaatehdas?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elokuvan Charlie ja suklaatehdas?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Charliea elokuvassa Willy Wonka ja suklaatehdas 2005?</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Charliea suklaatehtaassa 2005</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Charlie ja suklaatehdas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Charlie ja suklaatehdas -elokuvan pääkuvaukset alkoivat 21. kesäkuuta 2004 </w:t>
      </w:r>
      <w:r>
        <w:rPr>
          <w:color w:val="A9A9A9"/>
        </w:rPr>
        <w:t xml:space="preserve">Pinewoodin studiolla Englannissa</w:t>
      </w:r>
      <w:r>
        <w:rPr/>
        <w:t xml:space="preserve">. Ohjaaja Tim Burton ja säveltäjä Danny Elfman kokivat kuvaukset hieman vaikeiksi, koska he työskentelivät samaan aikaan Corpse Briden parissa. Wonkan tehtaan ulkotilat rakennettiin sattumalta samalle tontille, jota Burton oli käyttänyt Batmanin (1989) Gotham Cityn kuvauksissa. Seremoniakohtaukseen tarvittiin 500 paikallista statistia. Suklaahuoneen / joen lavastus täytti Pinewoodin 007-lavan. Brittiläisten Equity-sääntöjen vuoksi, joiden mukaan lapset voivat työskennellä vain neljä ja puoli tuntia päivässä, Charlie ja suklaatehdas -elokuvan kuvaukset kestivät kuusi kuukautta ja päättyivät joulukuussa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ja suklaatehdas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Burton otti heti mukaan vakituiset yhteistyökumppanit Deppin ja Danny Elfmanin. Charlie ja suklaatehdas on ensimmäinen kerta sitten Painajainen ennen joulua -elokuvan, kun Elfman osallistui elokuvamusiikkiin käyttämällä kirjoitettuja kappaleita ja omaa lauluääntä. Elokuvan </w:t>
      </w:r>
      <w:r>
        <w:rPr/>
        <w:t xml:space="preserve">kuvaukset tapahtuivat kesäkuusta joulukuuhun 2004 </w:t>
      </w:r>
      <w:r>
        <w:rPr>
          <w:color w:val="A9A9A9"/>
        </w:rPr>
        <w:t xml:space="preserve">Pinewoodin studioilla Yhdistyneessä kuningaskunnassa</w:t>
      </w:r>
      <w:r>
        <w:rPr/>
        <w:t xml:space="preserve">. Charlie ja suklaatehdas sai myönteisen vastaanoton kriitikoilta ja oli lipputulomenestys, joka tuotti maailmanlaajuisesti 475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ja suklaatehdas tehtiin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Charlie ja suklaatehdas Teatterilevityksen julisteet </w:t>
      </w:r>
    </w:p>
    <w:tbl>
      <w:tblPr>
        <w:tblW w:w="8809" w:type="dxa"/>
        <w:jc w:val="left"/>
        <w:tblInd w:w="0" w:type="dxa"/>
        <w:tblLayout w:type="fixed"/>
        <w:tblCellMar>
          <w:top w:w="28" w:type="dxa"/>
          <w:left w:w="28" w:type="dxa"/>
          <w:bottom w:w="28" w:type="dxa"/>
          <w:right w:w="28" w:type="dxa"/>
        </w:tblCellMar>
      </w:tblPr>
      <w:tblGrid>
        <w:gridCol w:w="2446"/>
        <w:gridCol w:w="6363"/>
      </w:tblGrid>
      <w:tr>
        <w:trPr/>
        <w:tc>
          <w:tcPr>
            <w:tcW w:w="2446" w:type="dxa"/>
            <w:tcBorders/>
            <w:vAlign w:val="center"/>
          </w:tcPr>
          <w:p>
            <w:pPr>
              <w:pStyle w:val="TableHeading"/>
              <w:suppressLineNumbers/>
              <w:bidi w:val="0"/>
              <w:spacing w:before="0" w:after="283"/>
              <w:jc w:val="center"/>
              <w:rPr/>
            </w:pPr>
            <w:r>
              <w:rPr/>
              <w:t xml:space="preserve">Ohjaaja </w:t>
            </w:r>
          </w:p>
        </w:tc>
        <w:tc>
          <w:tcPr>
            <w:tcW w:w="6363" w:type="dxa"/>
            <w:tcBorders/>
            <w:vAlign w:val="center"/>
          </w:tcPr>
          <w:p>
            <w:pPr>
              <w:pStyle w:val="TableContents"/>
              <w:bidi w:val="0"/>
              <w:spacing w:before="0" w:after="283"/>
              <w:jc w:val="left"/>
              <w:rPr/>
            </w:pPr>
            <w:r>
              <w:rPr/>
              <w:t xml:space="preserve">Tim Burton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36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Brad Grey </w:t>
            </w:r>
          </w:p>
          <w:p>
            <w:pPr>
              <w:pStyle w:val="TableContents"/>
              <w:numPr>
                <w:ilvl w:val="0"/>
                <w:numId w:val="79"/>
              </w:numPr>
              <w:tabs>
                <w:tab w:val="clear" w:pos="1134"/>
                <w:tab w:val="left" w:leader="none" w:pos="707"/>
              </w:tabs>
              <w:bidi w:val="0"/>
              <w:spacing w:before="0" w:after="283"/>
              <w:ind w:start="707" w:hanging="283"/>
              <w:jc w:val="left"/>
              <w:rPr/>
            </w:pPr>
            <w:r>
              <w:rPr/>
              <w:t xml:space="preserve">Richard D. Zanuck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363" w:type="dxa"/>
            <w:tcBorders/>
            <w:vAlign w:val="center"/>
          </w:tcPr>
          <w:p>
            <w:pPr>
              <w:pStyle w:val="TableContents"/>
              <w:bidi w:val="0"/>
              <w:spacing w:before="0" w:after="283"/>
              <w:jc w:val="left"/>
              <w:rPr/>
            </w:pPr>
            <w:r>
              <w:rPr/>
              <w:t xml:space="preserve">John August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363" w:type="dxa"/>
            <w:tcBorders/>
            <w:vAlign w:val="center"/>
          </w:tcPr>
          <w:p>
            <w:pPr>
              <w:pStyle w:val="TableContents"/>
              <w:bidi w:val="0"/>
              <w:spacing w:before="0" w:after="283"/>
              <w:jc w:val="left"/>
              <w:rPr/>
            </w:pPr>
            <w:r>
              <w:rPr/>
              <w:t xml:space="preserve">Roald Dahlin Charlie ja suklaatehdas (Charlie and the Chocolate Factory)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36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Johnny Depp </w:t>
            </w:r>
          </w:p>
          <w:p>
            <w:pPr>
              <w:pStyle w:val="TableContents"/>
              <w:numPr>
                <w:ilvl w:val="0"/>
                <w:numId w:val="80"/>
              </w:numPr>
              <w:tabs>
                <w:tab w:val="clear" w:pos="1134"/>
                <w:tab w:val="left" w:leader="none" w:pos="707"/>
              </w:tabs>
              <w:bidi w:val="0"/>
              <w:spacing w:before="0" w:after="0"/>
              <w:ind w:start="707" w:hanging="283"/>
              <w:jc w:val="left"/>
              <w:rPr/>
            </w:pPr>
            <w:r>
              <w:rPr/>
              <w:t xml:space="preserve">Freddie Highmore </w:t>
            </w:r>
          </w:p>
          <w:p>
            <w:pPr>
              <w:pStyle w:val="TableContents"/>
              <w:numPr>
                <w:ilvl w:val="0"/>
                <w:numId w:val="80"/>
              </w:numPr>
              <w:tabs>
                <w:tab w:val="clear" w:pos="1134"/>
                <w:tab w:val="left" w:leader="none" w:pos="707"/>
              </w:tabs>
              <w:bidi w:val="0"/>
              <w:spacing w:before="0" w:after="0"/>
              <w:ind w:start="707" w:hanging="283"/>
              <w:jc w:val="left"/>
              <w:rPr/>
            </w:pPr>
            <w:r>
              <w:rPr/>
              <w:t xml:space="preserve">David Kelly </w:t>
            </w:r>
          </w:p>
          <w:p>
            <w:pPr>
              <w:pStyle w:val="TableContents"/>
              <w:numPr>
                <w:ilvl w:val="0"/>
                <w:numId w:val="80"/>
              </w:numPr>
              <w:tabs>
                <w:tab w:val="clear" w:pos="1134"/>
                <w:tab w:val="left" w:leader="none" w:pos="707"/>
              </w:tabs>
              <w:bidi w:val="0"/>
              <w:spacing w:before="0" w:after="0"/>
              <w:ind w:start="707" w:hanging="283"/>
              <w:jc w:val="left"/>
              <w:rPr/>
            </w:pPr>
            <w:r>
              <w:rPr/>
              <w:t xml:space="preserve">Helena Bonham Carter </w:t>
            </w:r>
          </w:p>
          <w:p>
            <w:pPr>
              <w:pStyle w:val="TableContents"/>
              <w:numPr>
                <w:ilvl w:val="0"/>
                <w:numId w:val="80"/>
              </w:numPr>
              <w:tabs>
                <w:tab w:val="clear" w:pos="1134"/>
                <w:tab w:val="left" w:leader="none" w:pos="707"/>
              </w:tabs>
              <w:bidi w:val="0"/>
              <w:spacing w:before="0" w:after="0"/>
              <w:ind w:start="707" w:hanging="283"/>
              <w:jc w:val="left"/>
              <w:rPr/>
            </w:pPr>
            <w:r>
              <w:rPr/>
              <w:t xml:space="preserve">Noah Taylor </w:t>
            </w:r>
          </w:p>
          <w:p>
            <w:pPr>
              <w:pStyle w:val="TableContents"/>
              <w:numPr>
                <w:ilvl w:val="0"/>
                <w:numId w:val="80"/>
              </w:numPr>
              <w:tabs>
                <w:tab w:val="clear" w:pos="1134"/>
                <w:tab w:val="left" w:leader="none" w:pos="707"/>
              </w:tabs>
              <w:bidi w:val="0"/>
              <w:spacing w:before="0" w:after="0"/>
              <w:ind w:start="707" w:hanging="283"/>
              <w:jc w:val="left"/>
              <w:rPr/>
            </w:pPr>
            <w:r>
              <w:rPr/>
              <w:t xml:space="preserve">Missi Pyle </w:t>
            </w:r>
          </w:p>
          <w:p>
            <w:pPr>
              <w:pStyle w:val="TableContents"/>
              <w:numPr>
                <w:ilvl w:val="0"/>
                <w:numId w:val="80"/>
              </w:numPr>
              <w:tabs>
                <w:tab w:val="clear" w:pos="1134"/>
                <w:tab w:val="left" w:leader="none" w:pos="707"/>
              </w:tabs>
              <w:bidi w:val="0"/>
              <w:spacing w:before="0" w:after="0"/>
              <w:ind w:start="707" w:hanging="283"/>
              <w:jc w:val="left"/>
              <w:rPr/>
            </w:pPr>
            <w:r>
              <w:rPr/>
              <w:t xml:space="preserve">James Fox </w:t>
            </w:r>
          </w:p>
          <w:p>
            <w:pPr>
              <w:pStyle w:val="TableContents"/>
              <w:numPr>
                <w:ilvl w:val="0"/>
                <w:numId w:val="80"/>
              </w:numPr>
              <w:tabs>
                <w:tab w:val="clear" w:pos="1134"/>
                <w:tab w:val="left" w:leader="none" w:pos="707"/>
              </w:tabs>
              <w:bidi w:val="0"/>
              <w:spacing w:before="0" w:after="0"/>
              <w:ind w:start="707" w:hanging="283"/>
              <w:jc w:val="left"/>
              <w:rPr/>
            </w:pPr>
            <w:r>
              <w:rPr/>
              <w:t xml:space="preserve">Deep Roy </w:t>
            </w:r>
          </w:p>
          <w:p>
            <w:pPr>
              <w:pStyle w:val="TableContents"/>
              <w:numPr>
                <w:ilvl w:val="0"/>
                <w:numId w:val="80"/>
              </w:numPr>
              <w:tabs>
                <w:tab w:val="clear" w:pos="1134"/>
                <w:tab w:val="left" w:leader="none" w:pos="707"/>
              </w:tabs>
              <w:bidi w:val="0"/>
              <w:spacing w:before="0" w:after="283"/>
              <w:ind w:start="707" w:hanging="283"/>
              <w:jc w:val="left"/>
              <w:rPr/>
            </w:pPr>
            <w:r>
              <w:rPr/>
              <w:t xml:space="preserve">Christopher Lee </w:t>
            </w:r>
          </w:p>
        </w:tc>
      </w:tr>
      <w:tr>
        <w:trPr/>
        <w:tc>
          <w:tcPr>
            <w:tcW w:w="2446" w:type="dxa"/>
            <w:tcBorders/>
            <w:vAlign w:val="center"/>
          </w:tcPr>
          <w:p>
            <w:pPr>
              <w:pStyle w:val="TableHeading"/>
              <w:suppressLineNumbers/>
              <w:bidi w:val="0"/>
              <w:spacing w:before="0" w:after="283"/>
              <w:jc w:val="center"/>
              <w:rPr/>
            </w:pPr>
            <w:r>
              <w:rPr/>
              <w:t xml:space="preserve">Kertonut </w:t>
            </w:r>
          </w:p>
        </w:tc>
        <w:tc>
          <w:tcPr>
            <w:tcW w:w="6363" w:type="dxa"/>
            <w:tcBorders/>
            <w:vAlign w:val="center"/>
          </w:tcPr>
          <w:p>
            <w:pPr>
              <w:pStyle w:val="TableContents"/>
              <w:bidi w:val="0"/>
              <w:spacing w:before="0" w:after="283"/>
              <w:jc w:val="left"/>
              <w:rPr/>
            </w:pPr>
            <w:r>
              <w:rPr/>
              <w:t xml:space="preserve">Geoffrey Holder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363" w:type="dxa"/>
            <w:tcBorders/>
            <w:vAlign w:val="center"/>
          </w:tcPr>
          <w:p>
            <w:pPr>
              <w:pStyle w:val="TableContents"/>
              <w:bidi w:val="0"/>
              <w:spacing w:before="0" w:after="283"/>
              <w:jc w:val="left"/>
              <w:rPr/>
            </w:pPr>
            <w:r>
              <w:rPr/>
              <w:t xml:space="preserve">Danny Elfman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363" w:type="dxa"/>
            <w:tcBorders/>
            <w:vAlign w:val="center"/>
          </w:tcPr>
          <w:p>
            <w:pPr>
              <w:pStyle w:val="TableContents"/>
              <w:bidi w:val="0"/>
              <w:spacing w:before="0" w:after="283"/>
              <w:jc w:val="left"/>
              <w:rPr/>
            </w:pPr>
            <w:r>
              <w:rPr/>
              <w:t xml:space="preserve">Philippe Rousselot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363" w:type="dxa"/>
            <w:tcBorders/>
            <w:vAlign w:val="center"/>
          </w:tcPr>
          <w:p>
            <w:pPr>
              <w:pStyle w:val="TableContents"/>
              <w:bidi w:val="0"/>
              <w:spacing w:before="0" w:after="283"/>
              <w:jc w:val="left"/>
              <w:rPr/>
            </w:pPr>
            <w:r>
              <w:rPr/>
              <w:t xml:space="preserve">Chris Lebenzon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36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The Zanuck Company </w:t>
            </w:r>
          </w:p>
          <w:p>
            <w:pPr>
              <w:pStyle w:val="TableContents"/>
              <w:numPr>
                <w:ilvl w:val="0"/>
                <w:numId w:val="81"/>
              </w:numPr>
              <w:tabs>
                <w:tab w:val="clear" w:pos="1134"/>
                <w:tab w:val="left" w:leader="none" w:pos="707"/>
              </w:tabs>
              <w:bidi w:val="0"/>
              <w:spacing w:before="0" w:after="0"/>
              <w:ind w:start="707" w:hanging="283"/>
              <w:jc w:val="left"/>
              <w:rPr/>
            </w:pPr>
            <w:r>
              <w:rPr/>
              <w:t xml:space="preserve">Plan B Entertainment </w:t>
            </w:r>
          </w:p>
          <w:p>
            <w:pPr>
              <w:pStyle w:val="TableContents"/>
              <w:numPr>
                <w:ilvl w:val="0"/>
                <w:numId w:val="81"/>
              </w:numPr>
              <w:tabs>
                <w:tab w:val="clear" w:pos="1134"/>
                <w:tab w:val="left" w:leader="none" w:pos="707"/>
              </w:tabs>
              <w:bidi w:val="0"/>
              <w:spacing w:before="0" w:after="283"/>
              <w:ind w:start="707" w:hanging="283"/>
              <w:jc w:val="left"/>
              <w:rPr/>
            </w:pPr>
            <w:r>
              <w:rPr/>
              <w:t xml:space="preserve">Village Roadshow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363"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36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10. heinäkuuta 2005 (2005-07-10) (Grauman's Chinese Theatre) </w:t>
            </w:r>
          </w:p>
          <w:p>
            <w:pPr>
              <w:pStyle w:val="TableContents"/>
              <w:numPr>
                <w:ilvl w:val="0"/>
                <w:numId w:val="82"/>
              </w:numPr>
              <w:tabs>
                <w:tab w:val="clear" w:pos="1134"/>
                <w:tab w:val="left" w:leader="none" w:pos="707"/>
              </w:tabs>
              <w:bidi w:val="0"/>
              <w:spacing w:before="0" w:after="0"/>
              <w:ind w:start="707" w:hanging="283"/>
              <w:jc w:val="left"/>
              <w:rPr/>
            </w:pPr>
            <w:r>
              <w:rPr>
                <w:color w:val="A9A9A9"/>
              </w:rPr>
              <w:t xml:space="preserve">15. heinäkuuta 2005 </w:t>
            </w:r>
            <w:r>
              <w:rPr/>
              <w:t xml:space="preserve">(2005-07-15) (Yhdysvallat) </w:t>
            </w:r>
          </w:p>
          <w:p>
            <w:pPr>
              <w:pStyle w:val="TableContents"/>
              <w:numPr>
                <w:ilvl w:val="0"/>
                <w:numId w:val="82"/>
              </w:numPr>
              <w:tabs>
                <w:tab w:val="clear" w:pos="1134"/>
                <w:tab w:val="left" w:leader="none" w:pos="707"/>
              </w:tabs>
              <w:bidi w:val="0"/>
              <w:spacing w:before="0" w:after="0"/>
              <w:ind w:start="707" w:hanging="283"/>
              <w:jc w:val="left"/>
              <w:rPr/>
            </w:pPr>
            <w:r>
              <w:rPr/>
              <w:t xml:space="preserve">29. heinäkuuta 2005 (2005-07-29) (Yhdistynyt kuningaskunta) </w:t>
            </w:r>
          </w:p>
          <w:p>
            <w:pPr>
              <w:pStyle w:val="TableContents"/>
              <w:numPr>
                <w:ilvl w:val="0"/>
                <w:numId w:val="8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363" w:type="dxa"/>
            <w:tcBorders/>
            <w:vAlign w:val="center"/>
          </w:tcPr>
          <w:p>
            <w:pPr>
              <w:pStyle w:val="TableContents"/>
              <w:bidi w:val="0"/>
              <w:spacing w:before="0" w:after="283"/>
              <w:jc w:val="left"/>
              <w:rPr/>
            </w:pPr>
            <w:r>
              <w:rPr/>
              <w:t xml:space="preserve">115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36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Yhdysvallat </w:t>
            </w:r>
          </w:p>
          <w:p>
            <w:pPr>
              <w:pStyle w:val="TableContents"/>
              <w:numPr>
                <w:ilvl w:val="0"/>
                <w:numId w:val="83"/>
              </w:numPr>
              <w:tabs>
                <w:tab w:val="clear" w:pos="1134"/>
                <w:tab w:val="left" w:leader="none" w:pos="707"/>
              </w:tabs>
              <w:bidi w:val="0"/>
              <w:spacing w:before="0" w:after="283"/>
              <w:ind w:start="707" w:hanging="283"/>
              <w:jc w:val="left"/>
              <w:rPr/>
            </w:pPr>
            <w:r>
              <w:rPr/>
              <w:t xml:space="preserve">Yhdistynyt kuningaskunta </w:t>
            </w:r>
          </w:p>
        </w:tc>
      </w:tr>
      <w:tr>
        <w:trPr/>
        <w:tc>
          <w:tcPr>
            <w:tcW w:w="2446" w:type="dxa"/>
            <w:tcBorders/>
            <w:vAlign w:val="center"/>
          </w:tcPr>
          <w:p>
            <w:pPr>
              <w:pStyle w:val="TableHeading"/>
              <w:suppressLineNumbers/>
              <w:bidi w:val="0"/>
              <w:spacing w:before="0" w:after="283"/>
              <w:jc w:val="center"/>
              <w:rPr/>
            </w:pPr>
            <w:r>
              <w:rPr/>
              <w:t xml:space="preserve">Kieli </w:t>
            </w:r>
          </w:p>
        </w:tc>
        <w:tc>
          <w:tcPr>
            <w:tcW w:w="636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363" w:type="dxa"/>
            <w:tcBorders/>
            <w:vAlign w:val="center"/>
          </w:tcPr>
          <w:p>
            <w:pPr>
              <w:pStyle w:val="TableContents"/>
              <w:bidi w:val="0"/>
              <w:spacing w:before="0" w:after="283"/>
              <w:jc w:val="left"/>
              <w:rPr/>
            </w:pPr>
            <w:r>
              <w:rPr>
                <w:color w:val="DCDCDC"/>
              </w:rPr>
              <w:t xml:space="preserve">150 </w:t>
            </w:r>
            <w:r>
              <w:rPr/>
              <w:t xml:space="preserve">miljoonaa</w:t>
            </w:r>
            <w:r>
              <w:rPr>
                <w:color w:val="DCDCDC"/>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363" w:type="dxa"/>
            <w:tcBorders/>
            <w:vAlign w:val="center"/>
          </w:tcPr>
          <w:p>
            <w:pPr>
              <w:pStyle w:val="TableContents"/>
              <w:bidi w:val="0"/>
              <w:spacing w:before="0" w:after="283"/>
              <w:jc w:val="left"/>
              <w:rPr/>
            </w:pPr>
            <w:r>
              <w:rPr/>
              <w:t xml:space="preserve">475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ja suklaatehdas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Charlie ja suklaatehdas maksoi?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Charlie ja suklaatehdas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Charlie ja suklaatehdas on Tim Burtonin ohjaama ja John Augustin käsikirjoittama musikaalinen fantasiakomediaelokuva vuodelta 2005, joka perustuu Roald Dahlin samannimiseen brittiläiseen romaaniin vuodelta 1964. Elokuvan pääosissa nähdään </w:t>
      </w:r>
      <w:r>
        <w:rPr>
          <w:color w:val="A9A9A9"/>
        </w:rPr>
        <w:t xml:space="preserve">Johnny Depp </w:t>
      </w:r>
      <w:r>
        <w:rPr/>
        <w:t xml:space="preserve">Willy Wonkan roolissa ja </w:t>
      </w:r>
      <w:r>
        <w:rPr>
          <w:color w:val="DCDCDC"/>
        </w:rPr>
        <w:t xml:space="preserve">Freddie Highmore </w:t>
      </w:r>
      <w:r>
        <w:rPr/>
        <w:t xml:space="preserve">Charlie Bucketin roolissa. Juoni seuraa Charlieta, joka voittaa kilpailun ja pääsee neljän muun kilpailun voittajan kanssa Wonkan johdolla kierrokselle hänen suklaatehtaaseensa, joka on maailman upein.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Charliea Charlie ja suklaatehdas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Wonkaa elokuvassa Charlie ja suklaatehdas.</w:t>
      </w:r>
    </w:p>
    <w:p>
      <w:pPr>
        <w:pStyle w:val="TextBody"/>
        <w:bidi w:val="0"/>
        <w:jc w:val="left"/>
        <w:rPr>
          <w:b/>
          <w:shd w:val="clear" w:fill="FFFF00"/>
        </w:rPr>
      </w:pPr>
      <w:r>
        <w:rPr>
          <w:b/>
          <w:shd w:val="clear" w:fill="FFFF00"/>
        </w:rPr>
        <w:t xml:space="preserve">Teksti numero 5</w:t>
      </w:r>
    </w:p>
    <w:p>
      <w:pPr>
        <w:pStyle w:val="TextBody"/>
        <w:numPr>
          <w:ilvl w:val="0"/>
          <w:numId w:val="84"/>
        </w:numPr>
        <w:tabs>
          <w:tab w:val="clear" w:pos="1134"/>
          <w:tab w:val="left" w:leader="none" w:pos="720"/>
        </w:tabs>
        <w:bidi w:val="0"/>
        <w:ind w:start="720" w:hanging="283"/>
        <w:jc w:val="left"/>
        <w:rPr/>
      </w:pPr>
      <w:r>
        <w:rPr>
          <w:color w:val="A9A9A9"/>
        </w:rPr>
        <w:t xml:space="preserve">AnnaSophia Robb</w:t>
      </w:r>
      <w:r>
        <w:rPr/>
        <w:t xml:space="preserve">: Violet Beauregarde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Violetia elokuvassa Willy Wonka ja suklaatehdas 2005.</w:t>
      </w:r>
    </w:p>
    <w:p>
      <w:pPr>
        <w:pStyle w:val="TextBody"/>
        <w:bidi w:val="0"/>
        <w:jc w:val="left"/>
        <w:rPr>
          <w:b/>
          <w:shd w:val="clear" w:fill="FFFF00"/>
        </w:rPr>
      </w:pPr>
      <w:r>
        <w:rPr>
          <w:b/>
          <w:shd w:val="clear" w:fill="FFFF00"/>
        </w:rPr>
        <w:t xml:space="preserve">Teksti numero 6</w:t>
      </w:r>
    </w:p>
    <w:p>
      <w:pPr>
        <w:pStyle w:val="TextBody"/>
        <w:numPr>
          <w:ilvl w:val="0"/>
          <w:numId w:val="85"/>
        </w:numPr>
        <w:tabs>
          <w:tab w:val="clear" w:pos="1134"/>
          <w:tab w:val="left" w:leader="none" w:pos="720"/>
        </w:tabs>
        <w:bidi w:val="0"/>
        <w:ind w:start="720" w:hanging="283"/>
        <w:jc w:val="left"/>
        <w:rPr/>
      </w:pPr>
      <w:r>
        <w:rPr>
          <w:color w:val="A9A9A9"/>
        </w:rPr>
        <w:t xml:space="preserve">Christopher Lee </w:t>
      </w:r>
      <w:r>
        <w:rPr/>
        <w:t xml:space="preserve">tohtori Wilbur Wonkana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Wilbur Wonkaa elokuvassa Charlie ja suklaatehdas...</w:t>
      </w:r>
    </w:p>
    <w:p>
      <w:pPr>
        <w:pStyle w:val="TextBody"/>
        <w:bidi w:val="0"/>
        <w:jc w:val="left"/>
        <w:rPr>
          <w:b/>
          <w:shd w:val="clear" w:fill="FFFF00"/>
        </w:rPr>
      </w:pPr>
      <w:r>
        <w:rPr>
          <w:b/>
          <w:shd w:val="clear" w:fill="FFFF00"/>
        </w:rPr>
        <w:t xml:space="preserve">Teksti numero 7</w:t>
      </w:r>
    </w:p>
    <w:p>
      <w:pPr>
        <w:pStyle w:val="TextBody"/>
        <w:numPr>
          <w:ilvl w:val="0"/>
          <w:numId w:val="86"/>
        </w:numPr>
        <w:tabs>
          <w:tab w:val="clear" w:pos="1134"/>
          <w:tab w:val="left" w:leader="none" w:pos="720"/>
        </w:tabs>
        <w:bidi w:val="0"/>
        <w:ind w:start="720" w:hanging="283"/>
        <w:jc w:val="left"/>
        <w:rPr/>
      </w:pPr>
      <w:r>
        <w:rPr>
          <w:color w:val="A9A9A9"/>
        </w:rPr>
        <w:t xml:space="preserve">Philip Wiegratz </w:t>
      </w:r>
      <w:r>
        <w:rPr/>
        <w:t xml:space="preserve">(Augustus Gloop)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Augustus Gloopia elokuvassa Charlie ja suklaatehdas 2005?</w:t>
      </w:r>
    </w:p>
    <w:p>
      <w:pPr>
        <w:pStyle w:val="TextBody"/>
        <w:bidi w:val="0"/>
        <w:jc w:val="left"/>
        <w:rPr>
          <w:b/>
          <w:shd w:val="clear" w:fill="FFFF00"/>
        </w:rPr>
      </w:pPr>
      <w:r>
        <w:rPr>
          <w:b/>
          <w:shd w:val="clear" w:fill="FFFF00"/>
        </w:rPr>
        <w:t xml:space="preserve">Teksti numero 8</w:t>
      </w:r>
    </w:p>
    <w:p>
      <w:pPr>
        <w:pStyle w:val="TextBody"/>
        <w:numPr>
          <w:ilvl w:val="0"/>
          <w:numId w:val="87"/>
        </w:numPr>
        <w:tabs>
          <w:tab w:val="clear" w:pos="1134"/>
          <w:tab w:val="left" w:leader="none" w:pos="720"/>
        </w:tabs>
        <w:bidi w:val="0"/>
        <w:ind w:start="720" w:hanging="283"/>
        <w:jc w:val="left"/>
        <w:rPr/>
      </w:pPr>
      <w:r>
        <w:rPr>
          <w:color w:val="A9A9A9"/>
        </w:rPr>
        <w:t xml:space="preserve">Helena Bonham Carter </w:t>
      </w:r>
      <w:r>
        <w:rPr/>
        <w:t xml:space="preserve">rouva Bucketina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Charlie ja suklaatehdas...</w:t>
      </w:r>
    </w:p>
    <w:p>
      <w:pPr>
        <w:pStyle w:val="TextBody"/>
        <w:bidi w:val="0"/>
        <w:jc w:val="left"/>
        <w:rPr>
          <w:b/>
          <w:shd w:val="clear" w:fill="FFFF00"/>
        </w:rPr>
      </w:pPr>
      <w:r>
        <w:rPr>
          <w:b/>
          <w:shd w:val="clear" w:fill="FFFF00"/>
        </w:rPr>
        <w:t xml:space="preserve">Teksti numero 9</w:t>
      </w:r>
    </w:p>
    <w:p>
      <w:pPr>
        <w:pStyle w:val="TextBody"/>
        <w:numPr>
          <w:ilvl w:val="0"/>
          <w:numId w:val="88"/>
        </w:numPr>
        <w:tabs>
          <w:tab w:val="clear" w:pos="1134"/>
          <w:tab w:val="left" w:leader="none" w:pos="720"/>
        </w:tabs>
        <w:bidi w:val="0"/>
        <w:ind w:start="720" w:hanging="283"/>
        <w:jc w:val="left"/>
        <w:rPr/>
      </w:pPr>
      <w:r>
        <w:rPr>
          <w:color w:val="A9A9A9"/>
        </w:rPr>
        <w:t xml:space="preserve">Deep Roy </w:t>
      </w:r>
      <w:r>
        <w:rPr/>
        <w:t xml:space="preserve">Oompa-Loompasina (Danny Elfmanin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oompa loompa charlie ja suklaatehdas elokuva</w:t>
      </w:r>
    </w:p>
    <w:p>
      <w:pPr>
        <w:pStyle w:val="TextBody"/>
        <w:bidi w:val="0"/>
        <w:jc w:val="left"/>
        <w:rPr>
          <w:b/>
          <w:shd w:val="clear" w:fill="FFFF00"/>
        </w:rPr>
      </w:pPr>
      <w:r>
        <w:rPr>
          <w:b/>
          <w:shd w:val="clear" w:fill="FFFF00"/>
        </w:rPr>
        <w:t xml:space="preserve">Teksti numero 10</w:t>
      </w:r>
    </w:p>
    <w:p>
      <w:pPr>
        <w:pStyle w:val="TextBody"/>
        <w:numPr>
          <w:ilvl w:val="0"/>
          <w:numId w:val="89"/>
        </w:numPr>
        <w:tabs>
          <w:tab w:val="clear" w:pos="1134"/>
          <w:tab w:val="left" w:leader="none" w:pos="707"/>
        </w:tabs>
        <w:bidi w:val="0"/>
        <w:spacing w:before="0" w:after="0"/>
        <w:ind w:start="707" w:hanging="283"/>
        <w:jc w:val="left"/>
        <w:rPr/>
      </w:pPr>
      <w:r>
        <w:rPr/>
        <w:t xml:space="preserve">Johnny Depp Willy Wonkana </w:t>
      </w:r>
    </w:p>
    <w:p>
      <w:pPr>
        <w:pStyle w:val="TextBody"/>
        <w:numPr>
          <w:ilvl w:val="1"/>
          <w:numId w:val="89"/>
        </w:numPr>
        <w:tabs>
          <w:tab w:val="clear" w:pos="1134"/>
          <w:tab w:val="left" w:leader="none" w:pos="1414"/>
        </w:tabs>
        <w:bidi w:val="0"/>
        <w:spacing w:before="0" w:after="0"/>
        <w:ind w:start="1414" w:hanging="283"/>
        <w:jc w:val="left"/>
        <w:rPr/>
      </w:pPr>
      <w:r>
        <w:rPr/>
        <w:t xml:space="preserve">Blair Dunlop nuorena Willy Wonkaina </w:t>
      </w:r>
    </w:p>
    <w:p>
      <w:pPr>
        <w:pStyle w:val="TextBody"/>
        <w:numPr>
          <w:ilvl w:val="0"/>
          <w:numId w:val="89"/>
        </w:numPr>
        <w:tabs>
          <w:tab w:val="clear" w:pos="1134"/>
          <w:tab w:val="left" w:leader="none" w:pos="707"/>
        </w:tabs>
        <w:bidi w:val="0"/>
        <w:spacing w:before="0" w:after="0"/>
        <w:ind w:start="707" w:hanging="283"/>
        <w:jc w:val="left"/>
        <w:rPr/>
      </w:pPr>
      <w:r>
        <w:rPr/>
        <w:t xml:space="preserve">Freddie Highmore Charlie Bucketina </w:t>
      </w:r>
    </w:p>
    <w:p>
      <w:pPr>
        <w:pStyle w:val="TextBody"/>
        <w:numPr>
          <w:ilvl w:val="0"/>
          <w:numId w:val="89"/>
        </w:numPr>
        <w:tabs>
          <w:tab w:val="clear" w:pos="1134"/>
          <w:tab w:val="left" w:leader="none" w:pos="707"/>
        </w:tabs>
        <w:bidi w:val="0"/>
        <w:spacing w:before="0" w:after="0"/>
        <w:ind w:start="707" w:hanging="283"/>
        <w:jc w:val="left"/>
        <w:rPr/>
      </w:pPr>
      <w:r>
        <w:rPr/>
        <w:t xml:space="preserve">David Kelly isoisä Joena </w:t>
      </w:r>
    </w:p>
    <w:p>
      <w:pPr>
        <w:pStyle w:val="TextBody"/>
        <w:numPr>
          <w:ilvl w:val="0"/>
          <w:numId w:val="89"/>
        </w:numPr>
        <w:tabs>
          <w:tab w:val="clear" w:pos="1134"/>
          <w:tab w:val="left" w:leader="none" w:pos="707"/>
        </w:tabs>
        <w:bidi w:val="0"/>
        <w:spacing w:before="0" w:after="0"/>
        <w:ind w:start="707" w:hanging="283"/>
        <w:jc w:val="left"/>
        <w:rPr/>
      </w:pPr>
      <w:r>
        <w:rPr/>
        <w:t xml:space="preserve">Helena Bonham Carter rouva Bucketina </w:t>
      </w:r>
    </w:p>
    <w:p>
      <w:pPr>
        <w:pStyle w:val="TextBody"/>
        <w:numPr>
          <w:ilvl w:val="0"/>
          <w:numId w:val="89"/>
        </w:numPr>
        <w:tabs>
          <w:tab w:val="clear" w:pos="1134"/>
          <w:tab w:val="left" w:leader="none" w:pos="707"/>
        </w:tabs>
        <w:bidi w:val="0"/>
        <w:spacing w:before="0" w:after="0"/>
        <w:ind w:start="707" w:hanging="283"/>
        <w:jc w:val="left"/>
        <w:rPr/>
      </w:pPr>
      <w:r>
        <w:rPr/>
        <w:t xml:space="preserve">Noah Taylor roolissa Mr. Bucket </w:t>
      </w:r>
    </w:p>
    <w:p>
      <w:pPr>
        <w:pStyle w:val="TextBody"/>
        <w:numPr>
          <w:ilvl w:val="0"/>
          <w:numId w:val="89"/>
        </w:numPr>
        <w:tabs>
          <w:tab w:val="clear" w:pos="1134"/>
          <w:tab w:val="left" w:leader="none" w:pos="707"/>
        </w:tabs>
        <w:bidi w:val="0"/>
        <w:spacing w:before="0" w:after="0"/>
        <w:ind w:start="707" w:hanging="283"/>
        <w:jc w:val="left"/>
        <w:rPr/>
      </w:pPr>
      <w:r>
        <w:rPr/>
        <w:t xml:space="preserve">Missi Pyle rouva Beauregardena </w:t>
      </w:r>
    </w:p>
    <w:p>
      <w:pPr>
        <w:pStyle w:val="TextBody"/>
        <w:numPr>
          <w:ilvl w:val="0"/>
          <w:numId w:val="89"/>
        </w:numPr>
        <w:tabs>
          <w:tab w:val="clear" w:pos="1134"/>
          <w:tab w:val="left" w:leader="none" w:pos="707"/>
        </w:tabs>
        <w:bidi w:val="0"/>
        <w:spacing w:before="0" w:after="0"/>
        <w:ind w:start="707" w:hanging="283"/>
        <w:jc w:val="left"/>
        <w:rPr/>
      </w:pPr>
      <w:r>
        <w:rPr/>
        <w:t xml:space="preserve">James Fox roolissa Mr. Salt </w:t>
      </w:r>
    </w:p>
    <w:p>
      <w:pPr>
        <w:pStyle w:val="TextBody"/>
        <w:numPr>
          <w:ilvl w:val="0"/>
          <w:numId w:val="89"/>
        </w:numPr>
        <w:tabs>
          <w:tab w:val="clear" w:pos="1134"/>
          <w:tab w:val="left" w:leader="none" w:pos="707"/>
        </w:tabs>
        <w:bidi w:val="0"/>
        <w:spacing w:before="0" w:after="0"/>
        <w:ind w:start="707" w:hanging="283"/>
        <w:jc w:val="left"/>
        <w:rPr/>
      </w:pPr>
      <w:r>
        <w:rPr/>
        <w:t xml:space="preserve">Adam Godley (Mr. Teavee) </w:t>
      </w:r>
    </w:p>
    <w:p>
      <w:pPr>
        <w:pStyle w:val="TextBody"/>
        <w:numPr>
          <w:ilvl w:val="0"/>
          <w:numId w:val="89"/>
        </w:numPr>
        <w:tabs>
          <w:tab w:val="clear" w:pos="1134"/>
          <w:tab w:val="left" w:leader="none" w:pos="707"/>
        </w:tabs>
        <w:bidi w:val="0"/>
        <w:spacing w:before="0" w:after="0"/>
        <w:ind w:start="707" w:hanging="283"/>
        <w:jc w:val="left"/>
        <w:rPr/>
      </w:pPr>
      <w:r>
        <w:rPr/>
        <w:t xml:space="preserve">Franziska Troegner rouva Gloopina </w:t>
      </w:r>
    </w:p>
    <w:p>
      <w:pPr>
        <w:pStyle w:val="TextBody"/>
        <w:numPr>
          <w:ilvl w:val="0"/>
          <w:numId w:val="89"/>
        </w:numPr>
        <w:tabs>
          <w:tab w:val="clear" w:pos="1134"/>
          <w:tab w:val="left" w:leader="none" w:pos="707"/>
        </w:tabs>
        <w:bidi w:val="0"/>
        <w:spacing w:before="0" w:after="0"/>
        <w:ind w:start="707" w:hanging="283"/>
        <w:jc w:val="left"/>
        <w:rPr/>
      </w:pPr>
      <w:r>
        <w:rPr/>
        <w:t xml:space="preserve">Christopher Lee tohtori Wilbur Wonkana </w:t>
      </w:r>
    </w:p>
    <w:p>
      <w:pPr>
        <w:pStyle w:val="TextBody"/>
        <w:numPr>
          <w:ilvl w:val="0"/>
          <w:numId w:val="89"/>
        </w:numPr>
        <w:tabs>
          <w:tab w:val="clear" w:pos="1134"/>
          <w:tab w:val="left" w:leader="none" w:pos="707"/>
        </w:tabs>
        <w:bidi w:val="0"/>
        <w:spacing w:before="0" w:after="0"/>
        <w:ind w:start="707" w:hanging="283"/>
        <w:jc w:val="left"/>
        <w:rPr/>
      </w:pPr>
      <w:r>
        <w:rPr/>
        <w:t xml:space="preserve">Deep Roy Oompa-Loompasina (Danny Elfmanin lauluääni) </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AnnaSophia Robb</w:t>
      </w:r>
      <w:r>
        <w:rPr/>
        <w:t xml:space="preserve">: Violet Beauregarde </w:t>
      </w:r>
    </w:p>
    <w:p>
      <w:pPr>
        <w:pStyle w:val="TextBody"/>
        <w:numPr>
          <w:ilvl w:val="0"/>
          <w:numId w:val="89"/>
        </w:numPr>
        <w:tabs>
          <w:tab w:val="clear" w:pos="1134"/>
          <w:tab w:val="left" w:leader="none" w:pos="707"/>
        </w:tabs>
        <w:bidi w:val="0"/>
        <w:spacing w:before="0" w:after="0"/>
        <w:ind w:start="707" w:hanging="283"/>
        <w:jc w:val="left"/>
        <w:rPr/>
      </w:pPr>
      <w:r>
        <w:rPr/>
        <w:t xml:space="preserve">Philip Wiegratz (Augustus Gloop) </w:t>
      </w:r>
    </w:p>
    <w:p>
      <w:pPr>
        <w:pStyle w:val="TextBody"/>
        <w:numPr>
          <w:ilvl w:val="0"/>
          <w:numId w:val="89"/>
        </w:numPr>
        <w:tabs>
          <w:tab w:val="clear" w:pos="1134"/>
          <w:tab w:val="left" w:leader="none" w:pos="707"/>
        </w:tabs>
        <w:bidi w:val="0"/>
        <w:spacing w:before="0" w:after="0"/>
        <w:ind w:start="707" w:hanging="283"/>
        <w:jc w:val="left"/>
        <w:rPr/>
      </w:pPr>
      <w:r>
        <w:rPr/>
        <w:t xml:space="preserve">Julia Winter kuin Veruca Salt </w:t>
      </w:r>
    </w:p>
    <w:p>
      <w:pPr>
        <w:pStyle w:val="TextBody"/>
        <w:numPr>
          <w:ilvl w:val="0"/>
          <w:numId w:val="89"/>
        </w:numPr>
        <w:tabs>
          <w:tab w:val="clear" w:pos="1134"/>
          <w:tab w:val="left" w:leader="none" w:pos="707"/>
        </w:tabs>
        <w:bidi w:val="0"/>
        <w:spacing w:before="0" w:after="0"/>
        <w:ind w:start="707" w:hanging="283"/>
        <w:jc w:val="left"/>
        <w:rPr/>
      </w:pPr>
      <w:r>
        <w:rPr/>
        <w:t xml:space="preserve">Jordan Fry: Mike Teavee </w:t>
      </w:r>
    </w:p>
    <w:p>
      <w:pPr>
        <w:pStyle w:val="TextBody"/>
        <w:numPr>
          <w:ilvl w:val="0"/>
          <w:numId w:val="89"/>
        </w:numPr>
        <w:tabs>
          <w:tab w:val="clear" w:pos="1134"/>
          <w:tab w:val="left" w:leader="none" w:pos="707"/>
        </w:tabs>
        <w:bidi w:val="0"/>
        <w:spacing w:before="0" w:after="0"/>
        <w:ind w:start="707" w:hanging="283"/>
        <w:jc w:val="left"/>
        <w:rPr/>
      </w:pPr>
      <w:r>
        <w:rPr/>
        <w:t xml:space="preserve">Liz Smith Georgina-mummona </w:t>
      </w:r>
    </w:p>
    <w:p>
      <w:pPr>
        <w:pStyle w:val="TextBody"/>
        <w:numPr>
          <w:ilvl w:val="0"/>
          <w:numId w:val="89"/>
        </w:numPr>
        <w:tabs>
          <w:tab w:val="clear" w:pos="1134"/>
          <w:tab w:val="left" w:leader="none" w:pos="707"/>
        </w:tabs>
        <w:bidi w:val="0"/>
        <w:spacing w:before="0" w:after="0"/>
        <w:ind w:start="707" w:hanging="283"/>
        <w:jc w:val="left"/>
        <w:rPr/>
      </w:pPr>
      <w:r>
        <w:rPr/>
        <w:t xml:space="preserve">Eileen Essell Josephine-mummina </w:t>
      </w:r>
    </w:p>
    <w:p>
      <w:pPr>
        <w:pStyle w:val="TextBody"/>
        <w:numPr>
          <w:ilvl w:val="0"/>
          <w:numId w:val="89"/>
        </w:numPr>
        <w:tabs>
          <w:tab w:val="clear" w:pos="1134"/>
          <w:tab w:val="left" w:leader="none" w:pos="707"/>
        </w:tabs>
        <w:bidi w:val="0"/>
        <w:spacing w:before="0" w:after="0"/>
        <w:ind w:start="707" w:hanging="283"/>
        <w:jc w:val="left"/>
        <w:rPr/>
      </w:pPr>
      <w:r>
        <w:rPr/>
        <w:t xml:space="preserve">David Morris isoisä George </w:t>
      </w:r>
    </w:p>
    <w:p>
      <w:pPr>
        <w:pStyle w:val="TextBody"/>
        <w:numPr>
          <w:ilvl w:val="0"/>
          <w:numId w:val="89"/>
        </w:numPr>
        <w:tabs>
          <w:tab w:val="clear" w:pos="1134"/>
          <w:tab w:val="left" w:leader="none" w:pos="707"/>
        </w:tabs>
        <w:bidi w:val="0"/>
        <w:ind w:start="707" w:hanging="283"/>
        <w:jc w:val="left"/>
        <w:rPr/>
      </w:pPr>
      <w:r>
        <w:rPr/>
        <w:t xml:space="preserve">Geoffrey Holder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Violettia elokuvassa Charlie ja suklaatehdas.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Tim Burton vältti liikaa digitaalisia efektejä, koska hän halusi, että nuoret näyttelijät tuntisivat työskentelevänsä realistisessa ympäristössä. Tämän seurauksena käytettiin pakotettuja perspektiivitekniikoita, ylimitoitettua rekvisiittaa ja pienoismalleja, jotta vältettäisiin tietokoneella tuotettua kuvaa (CGI). </w:t>
      </w:r>
      <w:r>
        <w:rPr>
          <w:color w:val="A9A9A9"/>
        </w:rPr>
        <w:t xml:space="preserve">Deep Roy </w:t>
      </w:r>
      <w:r>
        <w:rPr/>
        <w:t xml:space="preserve">valittiin näyttelemään oompa-lumpseja sen perusteella, että hän oli tehnyt Burtonin kanssa aiempaa yhteistyötä Apinoiden planeetassa ja Big Fishissä. Näyttelijä pystyi näyttelemään erilaisia oompa-lumpseja käyttämällä jaettua kuvaruutua sekä digitaalisia ja etuprojektiotehosteita. ``Tim kertoi minulle, että oompa-lumpat olivat tiukasti ohjelmoituja, kuin robotit - ne tekevät vain töitä, töitä, töitä``, Roy kommentoi. "Kun on aika tanssia, he ovat kuin rykmentti, he tanssivat samat askeleet." "Niinpä kun on aika tanssia, he ovat kuin rykmentti, he tanssivat samat askeleet.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oompa loompoja Willy Wonkassa vuonna 2005.</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Charlie ja suklaatehdas sai ensi-iltansa </w:t>
      </w:r>
      <w:r>
        <w:rPr>
          <w:color w:val="A9A9A9"/>
        </w:rPr>
        <w:t xml:space="preserve">10. heinäkuuta 2005 </w:t>
      </w:r>
      <w:r>
        <w:rPr/>
        <w:t xml:space="preserve">Grauman's Chinese Theatre -teatterissa</w:t>
      </w:r>
      <w:r>
        <w:rPr/>
        <w:t xml:space="preserve">, jossa kerättiin rahaa Make-a-Wish -säätiölle. Elokuva julkaistiin Yhdysvalloissa 15. heinäkuuta 2005 3770 teatterissa (mukaan lukien IMAX-teatterit).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ja suklaatehdas -elokuva tehtiin?</w:t>
      </w:r>
    </w:p>
    <w:p>
      <w:pPr>
        <w:pStyle w:val="TextBody"/>
        <w:bidi w:val="0"/>
        <w:jc w:val="left"/>
        <w:rPr>
          <w:b/>
          <w:u w:val="single"/>
          <w:shd w:val="clear" w:fill="FFFF00"/>
        </w:rPr>
      </w:pPr>
      <w:r>
        <w:rPr>
          <w:b/>
          <w:u w:val="single"/>
          <w:shd w:val="clear" w:fill="FFFF00"/>
        </w:rPr>
        <w:t xml:space="preserve">Asiakirjan numero 12080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Leroy Johnson </w:t>
      </w:r>
      <w:r>
        <w:rPr/>
        <w:t xml:space="preserve">(8. toukokuuta 1911 - 16. elokuuta 1938) oli yhdysvaltalainen blues-laulaja-lauluntekijä ja muusikko. Hänen vuosina 1936 ja 1937 julkaistuissa merkkiteoksissaan näkyy laulu-, kitara- ja lauluntekotaitojen yhdistelmä, joka on vaikuttanut myöhempiin muusikkosukupolviin. Johnsonin huonosti dokumentoitu elämä ja kuolema 27-vuotiaana ovat synnyttäneet paljon legendoja. Erään faustilaisen myytin mukaan hän myi sielunsa paholaiselle Mississippin valtateiden paikallisessa risteyksessä saavuttaakseen menestystä. Kiertelevänä esiintyjänä, joka soitti enimmäkseen kadunkulmilla, juke-paikoissa ja lauantai-illan tansseissa, Johnsonilla ei ollut juurikaan kaupallista menestystä tai julkista tunnustusta elinaikanaan.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myi sielunsa paholaiselle soittaakseen kitaraa</w:t>
      </w:r>
    </w:p>
    <w:p>
      <w:pPr>
        <w:pStyle w:val="TextBody"/>
        <w:bidi w:val="0"/>
        <w:jc w:val="left"/>
        <w:rPr>
          <w:b/>
          <w:u w:val="single"/>
          <w:shd w:val="clear" w:fill="FFFF00"/>
        </w:rPr>
      </w:pPr>
      <w:r>
        <w:rPr>
          <w:b/>
          <w:u w:val="single"/>
          <w:shd w:val="clear" w:fill="FFFF00"/>
        </w:rPr>
        <w:t xml:space="preserve">Asiakirjan numero 12081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Takaraivolohko on yksi nisäkkäiden aivojen neljästä suuresta aivokuoren lohkosta. Takaraivolohko on </w:t>
      </w:r>
      <w:r>
        <w:rPr/>
        <w:t xml:space="preserve">nisäkkäiden aivojen </w:t>
      </w:r>
      <w:r>
        <w:rPr>
          <w:color w:val="A9A9A9"/>
        </w:rPr>
        <w:t xml:space="preserve">visuaalisen prosessoinnin keskus</w:t>
      </w:r>
      <w:r>
        <w:rPr/>
        <w:t xml:space="preserve">, joka sisältää suurimman osan näköaivokuoren anatomisesta alueesta. Ensisijainen näköaivokuori on Brodmannin alue 17, jota kutsutaan yleisesti V1:ksi (visuaalinen yksi). Ihmisen V1 sijaitsee takaraivolohkon mediaalisella puolella calcarine sulcusin sisällä; V1:n koko laajuus jatkuu usein takaraivolohkon takapuolelle. V1:tä kutsutaan usein myös striataksi aivokuoreksi, koska se voidaan tunnistaa suuresta myeliiniraidasta, Gennarin striasta. V1:n ulkopuolisia visuaalisesti ohjattavia alueita kutsutaan ekstrastriaattiseksi aivokuoreksi. Ekstrastriaattisia alueita on monia, ja ne ovat erikoistuneet erilaisiin visuaalisiin tehtäviin, kuten visuospatiaaliseen prosessointiin, värien erotteluun ja liikkeen havaitsemiseen. Nimitys juontaa juurensa sen yläpuolella olevasta niskaluusta, joka on saanut nimensä latinankielisistä sanoista ob, takana, ja caput, pää. Takaraivolohkon molemminpuoliset vauriot voivat johtaa kortikaaliseen sokeuteen (ks. Antonin oireyhtymä).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takaraivolohko ohjaa?</w:t>
      </w:r>
    </w:p>
    <w:p>
      <w:pPr>
        <w:pStyle w:val="TextBody"/>
        <w:bidi w:val="0"/>
        <w:jc w:val="left"/>
        <w:rPr>
          <w:b/>
          <w:u w:val="single"/>
          <w:shd w:val="clear" w:fill="FFFF00"/>
        </w:rPr>
      </w:pPr>
      <w:r>
        <w:rPr>
          <w:b/>
          <w:u w:val="single"/>
          <w:shd w:val="clear" w:fill="FFFF00"/>
        </w:rPr>
        <w:t xml:space="preserve">Asiakirjan numero 12082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Madam Secretary on yhdysvaltalainen poliittinen draamasarja, jonka on luonut Barbara Hall ja jonka ovat tuottaneet Lori McCreary ja Morgan Freeman. Sen pääosassa Téa Leoni näyttelee Elizabeth ``Bess'' Adams McCordia, entistä CIA-analyytikkoa, josta tulee Yhdysvaltain ulkoministeri. 23. maaliskuuta 2017 CBS uudisti sarjan neljännelle kaudelle, joka sai ensi-iltansa 8. lokakuuta 2017. </w:t>
      </w:r>
      <w:r>
        <w:rPr>
          <w:color w:val="A9A9A9"/>
        </w:rPr>
        <w:t xml:space="preserve">Toukokuun 20. päivään 2018 </w:t>
      </w:r>
      <w:r>
        <w:rPr/>
        <w:t xml:space="preserve">mennessä </w:t>
      </w:r>
      <w:r>
        <w:rPr/>
        <w:t xml:space="preserve">Madame Secretary -sarjasta on esitetty 90 jaksoa, ja neljäs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madam secretaryin viimeinen jakso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59"/>
        <w:gridCol w:w="992"/>
        <w:gridCol w:w="1842"/>
        <w:gridCol w:w="1521"/>
        <w:gridCol w:w="1619"/>
        <w:gridCol w:w="1814"/>
        <w:gridCol w:w="1458"/>
      </w:tblGrid>
      <w:tr>
        <w:trPr/>
        <w:tc>
          <w:tcPr>
            <w:tcW w:w="959" w:type="dxa"/>
            <w:tcBorders/>
            <w:vAlign w:val="center"/>
          </w:tcPr>
          <w:p>
            <w:pPr>
              <w:pStyle w:val="TableHeading"/>
              <w:suppressLineNumbers/>
              <w:bidi w:val="0"/>
              <w:spacing w:before="0" w:after="283"/>
              <w:jc w:val="center"/>
              <w:rPr/>
            </w:pPr>
            <w:r>
              <w:rPr/>
              <w:t xml:space="preserve">Ei. </w:t>
            </w:r>
          </w:p>
        </w:tc>
        <w:tc>
          <w:tcPr>
            <w:tcW w:w="992" w:type="dxa"/>
            <w:tcBorders/>
            <w:vAlign w:val="center"/>
          </w:tcPr>
          <w:p>
            <w:pPr>
              <w:pStyle w:val="TableHeading"/>
              <w:suppressLineNumbers/>
              <w:bidi w:val="0"/>
              <w:spacing w:before="0" w:after="283"/>
              <w:jc w:val="center"/>
              <w:rPr/>
            </w:pPr>
            <w:r>
              <w:rPr/>
              <w:t xml:space="preserve">Nro kauden aikana </w:t>
            </w:r>
          </w:p>
        </w:tc>
        <w:tc>
          <w:tcPr>
            <w:tcW w:w="1842" w:type="dxa"/>
            <w:tcBorders/>
            <w:vAlign w:val="center"/>
          </w:tcPr>
          <w:p>
            <w:pPr>
              <w:pStyle w:val="TableHeading"/>
              <w:suppressLineNumbers/>
              <w:bidi w:val="0"/>
              <w:spacing w:before="0" w:after="283"/>
              <w:jc w:val="center"/>
              <w:rPr/>
            </w:pPr>
            <w:r>
              <w:rPr/>
              <w:t xml:space="preserve">Otsikko </w:t>
            </w:r>
          </w:p>
        </w:tc>
        <w:tc>
          <w:tcPr>
            <w:tcW w:w="1521" w:type="dxa"/>
            <w:tcBorders/>
            <w:vAlign w:val="center"/>
          </w:tcPr>
          <w:p>
            <w:pPr>
              <w:pStyle w:val="TableHeading"/>
              <w:suppressLineNumbers/>
              <w:bidi w:val="0"/>
              <w:spacing w:before="0" w:after="283"/>
              <w:jc w:val="center"/>
              <w:rPr/>
            </w:pPr>
            <w:r>
              <w:rPr/>
              <w:t xml:space="preserve">Ohjaaja </w:t>
            </w:r>
          </w:p>
        </w:tc>
        <w:tc>
          <w:tcPr>
            <w:tcW w:w="1619" w:type="dxa"/>
            <w:tcBorders/>
            <w:vAlign w:val="center"/>
          </w:tcPr>
          <w:p>
            <w:pPr>
              <w:pStyle w:val="TableHeading"/>
              <w:suppressLineNumbers/>
              <w:bidi w:val="0"/>
              <w:spacing w:before="0" w:after="283"/>
              <w:jc w:val="center"/>
              <w:rPr/>
            </w:pPr>
            <w:r>
              <w:rPr/>
              <w:t xml:space="preserve">Kirjoittanut </w:t>
            </w:r>
          </w:p>
        </w:tc>
        <w:tc>
          <w:tcPr>
            <w:tcW w:w="1814" w:type="dxa"/>
            <w:tcBorders/>
            <w:vAlign w:val="center"/>
          </w:tcPr>
          <w:p>
            <w:pPr>
              <w:pStyle w:val="TableHeading"/>
              <w:suppressLineNumbers/>
              <w:bidi w:val="0"/>
              <w:spacing w:before="0" w:after="283"/>
              <w:jc w:val="center"/>
              <w:rPr/>
            </w:pPr>
            <w:r>
              <w:rPr/>
              <w:t xml:space="preserve">Alkuperäinen lähetyspäivä </w:t>
            </w:r>
          </w:p>
        </w:tc>
        <w:tc>
          <w:tcPr>
            <w:tcW w:w="1458" w:type="dxa"/>
            <w:tcBorders/>
            <w:vAlign w:val="center"/>
          </w:tcPr>
          <w:p>
            <w:pPr>
              <w:pStyle w:val="TableHeading"/>
              <w:suppressLineNumbers/>
              <w:bidi w:val="0"/>
              <w:spacing w:before="0" w:after="283"/>
              <w:jc w:val="center"/>
              <w:rPr/>
            </w:pPr>
            <w:r>
              <w:rPr/>
              <w:t xml:space="preserve">Yhdysvaltalaiset katsojat (miljoonaa) </w:t>
            </w:r>
          </w:p>
        </w:tc>
      </w:tr>
      <w:tr>
        <w:trPr/>
        <w:tc>
          <w:tcPr>
            <w:tcW w:w="959" w:type="dxa"/>
            <w:tcBorders/>
            <w:vAlign w:val="center"/>
          </w:tcPr>
          <w:p>
            <w:pPr>
              <w:pStyle w:val="TableHeading"/>
              <w:suppressLineNumbers/>
              <w:bidi w:val="0"/>
              <w:spacing w:before="0" w:after="283"/>
              <w:jc w:val="center"/>
              <w:rPr/>
            </w:pPr>
            <w:r>
              <w:rPr/>
              <w:t xml:space="preserve">69 </w:t>
            </w:r>
          </w:p>
        </w:tc>
        <w:tc>
          <w:tcPr>
            <w:tcW w:w="992"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``Uutiskierto'' </w:t>
            </w:r>
          </w:p>
        </w:tc>
        <w:tc>
          <w:tcPr>
            <w:tcW w:w="1521" w:type="dxa"/>
            <w:tcBorders/>
            <w:vAlign w:val="center"/>
          </w:tcPr>
          <w:p>
            <w:pPr>
              <w:pStyle w:val="TableContents"/>
              <w:bidi w:val="0"/>
              <w:spacing w:before="0" w:after="283"/>
              <w:jc w:val="left"/>
              <w:rPr/>
            </w:pPr>
            <w:r>
              <w:rPr/>
              <w:t xml:space="preserve">Morgan Freeman </w:t>
            </w:r>
          </w:p>
        </w:tc>
        <w:tc>
          <w:tcPr>
            <w:tcW w:w="1619" w:type="dxa"/>
            <w:tcBorders/>
            <w:vAlign w:val="center"/>
          </w:tcPr>
          <w:p>
            <w:pPr>
              <w:pStyle w:val="TableContents"/>
              <w:bidi w:val="0"/>
              <w:spacing w:before="0" w:after="283"/>
              <w:jc w:val="left"/>
              <w:rPr/>
            </w:pPr>
            <w:r>
              <w:rPr/>
              <w:t xml:space="preserve">Barbara Hall </w:t>
            </w:r>
          </w:p>
        </w:tc>
        <w:tc>
          <w:tcPr>
            <w:tcW w:w="1814" w:type="dxa"/>
            <w:tcBorders/>
            <w:vAlign w:val="center"/>
          </w:tcPr>
          <w:p>
            <w:pPr>
              <w:pStyle w:val="TableContents"/>
              <w:bidi w:val="0"/>
              <w:spacing w:before="0" w:after="283"/>
              <w:jc w:val="left"/>
              <w:rPr/>
            </w:pPr>
            <w:r>
              <w:rPr/>
              <w:t xml:space="preserve">8. lokakuuta 2017 (2017-10-08) </w:t>
            </w:r>
          </w:p>
        </w:tc>
        <w:tc>
          <w:tcPr>
            <w:tcW w:w="1458" w:type="dxa"/>
            <w:tcBorders/>
            <w:vAlign w:val="center"/>
          </w:tcPr>
          <w:p>
            <w:pPr>
              <w:pStyle w:val="TableContents"/>
              <w:bidi w:val="0"/>
              <w:spacing w:before="0" w:after="283"/>
              <w:jc w:val="left"/>
              <w:rPr/>
            </w:pPr>
            <w:r>
              <w:rPr/>
              <w:t xml:space="preserve">7.21 </w:t>
            </w:r>
          </w:p>
        </w:tc>
      </w:tr>
      <w:tr>
        <w:trPr/>
        <w:tc>
          <w:tcPr>
            <w:tcW w:w="959" w:type="dxa"/>
            <w:tcBorders/>
            <w:vAlign w:val="center"/>
          </w:tcPr>
          <w:p>
            <w:pPr>
              <w:pStyle w:val="TableHeading"/>
              <w:suppressLineNumbers/>
              <w:bidi w:val="0"/>
              <w:spacing w:before="0" w:after="283"/>
              <w:jc w:val="center"/>
              <w:rPr/>
            </w:pPr>
            <w:r>
              <w:rPr/>
              <w:t xml:space="preserve">70 </w:t>
            </w:r>
          </w:p>
        </w:tc>
        <w:tc>
          <w:tcPr>
            <w:tcW w:w="992"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``Off the Record'' </w:t>
            </w:r>
          </w:p>
        </w:tc>
        <w:tc>
          <w:tcPr>
            <w:tcW w:w="1521" w:type="dxa"/>
            <w:tcBorders/>
            <w:vAlign w:val="center"/>
          </w:tcPr>
          <w:p>
            <w:pPr>
              <w:pStyle w:val="TableContents"/>
              <w:bidi w:val="0"/>
              <w:spacing w:before="0" w:after="283"/>
              <w:jc w:val="left"/>
              <w:rPr/>
            </w:pPr>
            <w:r>
              <w:rPr/>
              <w:t xml:space="preserve">Eric Stoltz </w:t>
            </w:r>
          </w:p>
        </w:tc>
        <w:tc>
          <w:tcPr>
            <w:tcW w:w="1619" w:type="dxa"/>
            <w:tcBorders/>
            <w:vAlign w:val="center"/>
          </w:tcPr>
          <w:p>
            <w:pPr>
              <w:pStyle w:val="TableContents"/>
              <w:bidi w:val="0"/>
              <w:spacing w:before="0" w:after="283"/>
              <w:jc w:val="left"/>
              <w:rPr/>
            </w:pPr>
            <w:r>
              <w:rPr/>
              <w:t xml:space="preserve">David Grae </w:t>
            </w:r>
          </w:p>
        </w:tc>
        <w:tc>
          <w:tcPr>
            <w:tcW w:w="1814" w:type="dxa"/>
            <w:tcBorders/>
            <w:vAlign w:val="center"/>
          </w:tcPr>
          <w:p>
            <w:pPr>
              <w:pStyle w:val="TableContents"/>
              <w:bidi w:val="0"/>
              <w:spacing w:before="0" w:after="283"/>
              <w:jc w:val="left"/>
              <w:rPr/>
            </w:pPr>
            <w:r>
              <w:rPr/>
              <w:t xml:space="preserve">15. lokakuuta 2017 (2017-10-15) </w:t>
            </w:r>
          </w:p>
        </w:tc>
        <w:tc>
          <w:tcPr>
            <w:tcW w:w="1458" w:type="dxa"/>
            <w:tcBorders/>
            <w:vAlign w:val="center"/>
          </w:tcPr>
          <w:p>
            <w:pPr>
              <w:pStyle w:val="TableContents"/>
              <w:bidi w:val="0"/>
              <w:spacing w:before="0" w:after="283"/>
              <w:jc w:val="left"/>
              <w:rPr/>
            </w:pPr>
            <w:r>
              <w:rPr/>
              <w:t xml:space="preserve">6.36 </w:t>
            </w:r>
          </w:p>
        </w:tc>
      </w:tr>
      <w:tr>
        <w:trPr/>
        <w:tc>
          <w:tcPr>
            <w:tcW w:w="959" w:type="dxa"/>
            <w:tcBorders/>
            <w:vAlign w:val="center"/>
          </w:tcPr>
          <w:p>
            <w:pPr>
              <w:pStyle w:val="TableHeading"/>
              <w:suppressLineNumbers/>
              <w:bidi w:val="0"/>
              <w:spacing w:before="0" w:after="283"/>
              <w:jc w:val="center"/>
              <w:rPr/>
            </w:pPr>
            <w:r>
              <w:rPr/>
              <w:t xml:space="preserve">71 </w:t>
            </w:r>
          </w:p>
        </w:tc>
        <w:tc>
          <w:tcPr>
            <w:tcW w:w="992"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``Varsinaiset'' </w:t>
            </w:r>
          </w:p>
        </w:tc>
        <w:tc>
          <w:tcPr>
            <w:tcW w:w="1521" w:type="dxa"/>
            <w:tcBorders/>
            <w:vAlign w:val="center"/>
          </w:tcPr>
          <w:p>
            <w:pPr>
              <w:pStyle w:val="TableContents"/>
              <w:bidi w:val="0"/>
              <w:spacing w:before="0" w:after="283"/>
              <w:jc w:val="left"/>
              <w:rPr/>
            </w:pPr>
            <w:r>
              <w:rPr/>
              <w:t xml:space="preserve">Charlotte Brandström </w:t>
            </w:r>
          </w:p>
        </w:tc>
        <w:tc>
          <w:tcPr>
            <w:tcW w:w="1619" w:type="dxa"/>
            <w:tcBorders/>
            <w:vAlign w:val="center"/>
          </w:tcPr>
          <w:p>
            <w:pPr>
              <w:pStyle w:val="TableContents"/>
              <w:bidi w:val="0"/>
              <w:spacing w:before="0" w:after="283"/>
              <w:jc w:val="left"/>
              <w:rPr/>
            </w:pPr>
            <w:r>
              <w:rPr/>
              <w:t xml:space="preserve">Matt Ward </w:t>
            </w:r>
          </w:p>
        </w:tc>
        <w:tc>
          <w:tcPr>
            <w:tcW w:w="1814" w:type="dxa"/>
            <w:tcBorders/>
            <w:vAlign w:val="center"/>
          </w:tcPr>
          <w:p>
            <w:pPr>
              <w:pStyle w:val="TableContents"/>
              <w:bidi w:val="0"/>
              <w:spacing w:before="0" w:after="283"/>
              <w:jc w:val="left"/>
              <w:rPr/>
            </w:pPr>
            <w:r>
              <w:rPr/>
              <w:t xml:space="preserve">22. lokakuuta 2017 (2017-10-22) </w:t>
            </w:r>
          </w:p>
        </w:tc>
        <w:tc>
          <w:tcPr>
            <w:tcW w:w="1458" w:type="dxa"/>
            <w:tcBorders/>
            <w:vAlign w:val="center"/>
          </w:tcPr>
          <w:p>
            <w:pPr>
              <w:pStyle w:val="TableContents"/>
              <w:bidi w:val="0"/>
              <w:spacing w:before="0" w:after="283"/>
              <w:jc w:val="left"/>
              <w:rPr/>
            </w:pPr>
            <w:r>
              <w:rPr/>
              <w:t xml:space="preserve">6.43 </w:t>
            </w:r>
          </w:p>
        </w:tc>
      </w:tr>
      <w:tr>
        <w:trPr/>
        <w:tc>
          <w:tcPr>
            <w:tcW w:w="959" w:type="dxa"/>
            <w:tcBorders/>
            <w:vAlign w:val="center"/>
          </w:tcPr>
          <w:p>
            <w:pPr>
              <w:pStyle w:val="TableHeading"/>
              <w:suppressLineNumbers/>
              <w:bidi w:val="0"/>
              <w:spacing w:before="0" w:after="283"/>
              <w:jc w:val="center"/>
              <w:rPr/>
            </w:pPr>
            <w:r>
              <w:rPr/>
              <w:t xml:space="preserve">72 </w:t>
            </w:r>
          </w:p>
        </w:tc>
        <w:tc>
          <w:tcPr>
            <w:tcW w:w="992"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"Sulkeminen </w:t>
            </w:r>
          </w:p>
        </w:tc>
        <w:tc>
          <w:tcPr>
            <w:tcW w:w="1521" w:type="dxa"/>
            <w:tcBorders/>
            <w:vAlign w:val="center"/>
          </w:tcPr>
          <w:p>
            <w:pPr>
              <w:pStyle w:val="TableContents"/>
              <w:bidi w:val="0"/>
              <w:spacing w:before="0" w:after="283"/>
              <w:jc w:val="left"/>
              <w:rPr/>
            </w:pPr>
            <w:r>
              <w:rPr/>
              <w:t xml:space="preserve">Felix Alcala </w:t>
            </w:r>
          </w:p>
        </w:tc>
        <w:tc>
          <w:tcPr>
            <w:tcW w:w="1619" w:type="dxa"/>
            <w:tcBorders/>
            <w:vAlign w:val="center"/>
          </w:tcPr>
          <w:p>
            <w:pPr>
              <w:pStyle w:val="TableContents"/>
              <w:bidi w:val="0"/>
              <w:spacing w:before="0" w:after="283"/>
              <w:jc w:val="left"/>
              <w:rPr/>
            </w:pPr>
            <w:r>
              <w:rPr/>
              <w:t xml:space="preserve">Joy Gregory </w:t>
            </w:r>
          </w:p>
        </w:tc>
        <w:tc>
          <w:tcPr>
            <w:tcW w:w="1814" w:type="dxa"/>
            <w:tcBorders/>
            <w:vAlign w:val="center"/>
          </w:tcPr>
          <w:p>
            <w:pPr>
              <w:pStyle w:val="TableContents"/>
              <w:bidi w:val="0"/>
              <w:spacing w:before="0" w:after="283"/>
              <w:jc w:val="left"/>
              <w:rPr/>
            </w:pPr>
            <w:r>
              <w:rPr/>
              <w:t xml:space="preserve">29. lokakuuta 2017 (2017-10-29) </w:t>
            </w:r>
          </w:p>
        </w:tc>
        <w:tc>
          <w:tcPr>
            <w:tcW w:w="1458" w:type="dxa"/>
            <w:tcBorders/>
            <w:vAlign w:val="center"/>
          </w:tcPr>
          <w:p>
            <w:pPr>
              <w:pStyle w:val="TableContents"/>
              <w:bidi w:val="0"/>
              <w:spacing w:before="0" w:after="283"/>
              <w:jc w:val="left"/>
              <w:rPr/>
            </w:pPr>
            <w:r>
              <w:rPr/>
              <w:t xml:space="preserve">5.83 </w:t>
            </w:r>
          </w:p>
        </w:tc>
      </w:tr>
      <w:tr>
        <w:trPr/>
        <w:tc>
          <w:tcPr>
            <w:tcW w:w="959" w:type="dxa"/>
            <w:tcBorders/>
            <w:vAlign w:val="center"/>
          </w:tcPr>
          <w:p>
            <w:pPr>
              <w:pStyle w:val="TableHeading"/>
              <w:suppressLineNumbers/>
              <w:bidi w:val="0"/>
              <w:spacing w:before="0" w:after="283"/>
              <w:jc w:val="center"/>
              <w:rPr/>
            </w:pPr>
            <w:r>
              <w:rPr/>
              <w:t xml:space="preserve">73 </w:t>
            </w:r>
          </w:p>
        </w:tc>
        <w:tc>
          <w:tcPr>
            <w:tcW w:w="992" w:type="dxa"/>
            <w:tcBorders/>
            <w:vAlign w:val="center"/>
          </w:tcPr>
          <w:p>
            <w:pPr>
              <w:pStyle w:val="TableContents"/>
              <w:bidi w:val="0"/>
              <w:spacing w:before="0" w:after="283"/>
              <w:jc w:val="left"/>
              <w:rPr/>
            </w:pPr>
            <w:r>
              <w:rPr/>
              <w:t xml:space="preserve">5 </w:t>
            </w:r>
          </w:p>
        </w:tc>
        <w:tc>
          <w:tcPr>
            <w:tcW w:w="1842" w:type="dxa"/>
            <w:tcBorders/>
            <w:vAlign w:val="center"/>
          </w:tcPr>
          <w:p>
            <w:pPr>
              <w:pStyle w:val="TableContents"/>
              <w:bidi w:val="0"/>
              <w:spacing w:before="0" w:after="283"/>
              <w:jc w:val="left"/>
              <w:rPr/>
            </w:pPr>
            <w:r>
              <w:rPr/>
              <w:t xml:space="preserve">``Persona Non Grata'' </w:t>
            </w:r>
          </w:p>
        </w:tc>
        <w:tc>
          <w:tcPr>
            <w:tcW w:w="1521" w:type="dxa"/>
            <w:tcBorders/>
            <w:vAlign w:val="center"/>
          </w:tcPr>
          <w:p>
            <w:pPr>
              <w:pStyle w:val="TableContents"/>
              <w:bidi w:val="0"/>
              <w:spacing w:before="0" w:after="283"/>
              <w:jc w:val="left"/>
              <w:rPr/>
            </w:pPr>
            <w:r>
              <w:rPr/>
              <w:t xml:space="preserve">John Murray </w:t>
            </w:r>
          </w:p>
        </w:tc>
        <w:tc>
          <w:tcPr>
            <w:tcW w:w="1619" w:type="dxa"/>
            <w:tcBorders/>
            <w:vAlign w:val="center"/>
          </w:tcPr>
          <w:p>
            <w:pPr>
              <w:pStyle w:val="TableContents"/>
              <w:bidi w:val="0"/>
              <w:spacing w:before="0" w:after="283"/>
              <w:jc w:val="left"/>
              <w:rPr/>
            </w:pPr>
            <w:r>
              <w:rPr/>
              <w:t xml:space="preserve">Alexander Maggio </w:t>
            </w:r>
          </w:p>
        </w:tc>
        <w:tc>
          <w:tcPr>
            <w:tcW w:w="1814" w:type="dxa"/>
            <w:tcBorders/>
            <w:vAlign w:val="center"/>
          </w:tcPr>
          <w:p>
            <w:pPr>
              <w:pStyle w:val="TableContents"/>
              <w:bidi w:val="0"/>
              <w:spacing w:before="0" w:after="283"/>
              <w:jc w:val="left"/>
              <w:rPr/>
            </w:pPr>
            <w:r>
              <w:rPr/>
              <w:t xml:space="preserve">5. marraskuuta 2017 (2017-11-05) </w:t>
            </w:r>
          </w:p>
        </w:tc>
        <w:tc>
          <w:tcPr>
            <w:tcW w:w="1458" w:type="dxa"/>
            <w:tcBorders/>
            <w:vAlign w:val="center"/>
          </w:tcPr>
          <w:p>
            <w:pPr>
              <w:pStyle w:val="TableContents"/>
              <w:bidi w:val="0"/>
              <w:spacing w:before="0" w:after="283"/>
              <w:jc w:val="left"/>
              <w:rPr/>
            </w:pPr>
            <w:r>
              <w:rPr/>
              <w:t xml:space="preserve">5.92 </w:t>
            </w:r>
          </w:p>
        </w:tc>
      </w:tr>
      <w:tr>
        <w:trPr/>
        <w:tc>
          <w:tcPr>
            <w:tcW w:w="959" w:type="dxa"/>
            <w:tcBorders/>
            <w:vAlign w:val="center"/>
          </w:tcPr>
          <w:p>
            <w:pPr>
              <w:pStyle w:val="TableHeading"/>
              <w:suppressLineNumbers/>
              <w:bidi w:val="0"/>
              <w:spacing w:before="0" w:after="283"/>
              <w:jc w:val="center"/>
              <w:rPr/>
            </w:pPr>
            <w:r>
              <w:rPr/>
              <w:t xml:space="preserve">74 </w:t>
            </w:r>
          </w:p>
        </w:tc>
        <w:tc>
          <w:tcPr>
            <w:tcW w:w="992" w:type="dxa"/>
            <w:tcBorders/>
            <w:vAlign w:val="center"/>
          </w:tcPr>
          <w:p>
            <w:pPr>
              <w:pStyle w:val="TableContents"/>
              <w:bidi w:val="0"/>
              <w:spacing w:before="0" w:after="283"/>
              <w:jc w:val="left"/>
              <w:rPr/>
            </w:pPr>
            <w:r>
              <w:rPr/>
              <w:t xml:space="preserve">6 </w:t>
            </w:r>
          </w:p>
        </w:tc>
        <w:tc>
          <w:tcPr>
            <w:tcW w:w="1842" w:type="dxa"/>
            <w:tcBorders/>
            <w:vAlign w:val="center"/>
          </w:tcPr>
          <w:p>
            <w:pPr>
              <w:pStyle w:val="TableContents"/>
              <w:bidi w:val="0"/>
              <w:spacing w:before="0" w:after="283"/>
              <w:jc w:val="left"/>
              <w:rPr/>
            </w:pPr>
            <w:r>
              <w:rPr/>
              <w:t xml:space="preserve">``Loophole'' </w:t>
            </w:r>
          </w:p>
        </w:tc>
        <w:tc>
          <w:tcPr>
            <w:tcW w:w="1521" w:type="dxa"/>
            <w:tcBorders/>
            <w:vAlign w:val="center"/>
          </w:tcPr>
          <w:p>
            <w:pPr>
              <w:pStyle w:val="TableContents"/>
              <w:bidi w:val="0"/>
              <w:spacing w:before="0" w:after="283"/>
              <w:jc w:val="left"/>
              <w:rPr/>
            </w:pPr>
            <w:r>
              <w:rPr/>
              <w:t xml:space="preserve">Maggie Greenwald </w:t>
            </w:r>
          </w:p>
        </w:tc>
        <w:tc>
          <w:tcPr>
            <w:tcW w:w="1619" w:type="dxa"/>
            <w:tcBorders/>
            <w:vAlign w:val="center"/>
          </w:tcPr>
          <w:p>
            <w:pPr>
              <w:pStyle w:val="TableContents"/>
              <w:bidi w:val="0"/>
              <w:spacing w:before="0" w:after="283"/>
              <w:jc w:val="left"/>
              <w:rPr/>
            </w:pPr>
            <w:r>
              <w:rPr/>
              <w:t xml:space="preserve">Moira Kirland </w:t>
            </w:r>
          </w:p>
        </w:tc>
        <w:tc>
          <w:tcPr>
            <w:tcW w:w="1814" w:type="dxa"/>
            <w:tcBorders/>
            <w:vAlign w:val="center"/>
          </w:tcPr>
          <w:p>
            <w:pPr>
              <w:pStyle w:val="TableContents"/>
              <w:bidi w:val="0"/>
              <w:spacing w:before="0" w:after="283"/>
              <w:jc w:val="left"/>
              <w:rPr/>
            </w:pPr>
            <w:r>
              <w:rPr/>
              <w:t xml:space="preserve">12. marraskuuta 2017 (2017-11-12) </w:t>
            </w:r>
          </w:p>
        </w:tc>
        <w:tc>
          <w:tcPr>
            <w:tcW w:w="1458" w:type="dxa"/>
            <w:tcBorders/>
            <w:vAlign w:val="center"/>
          </w:tcPr>
          <w:p>
            <w:pPr>
              <w:pStyle w:val="TableContents"/>
              <w:bidi w:val="0"/>
              <w:spacing w:before="0" w:after="283"/>
              <w:jc w:val="left"/>
              <w:rPr/>
            </w:pPr>
            <w:r>
              <w:rPr/>
              <w:t xml:space="preserve">6.63 </w:t>
            </w:r>
          </w:p>
        </w:tc>
      </w:tr>
      <w:tr>
        <w:trPr/>
        <w:tc>
          <w:tcPr>
            <w:tcW w:w="959" w:type="dxa"/>
            <w:tcBorders/>
            <w:vAlign w:val="center"/>
          </w:tcPr>
          <w:p>
            <w:pPr>
              <w:pStyle w:val="TableHeading"/>
              <w:suppressLineNumbers/>
              <w:bidi w:val="0"/>
              <w:spacing w:before="0" w:after="283"/>
              <w:jc w:val="center"/>
              <w:rPr/>
            </w:pPr>
            <w:r>
              <w:rPr/>
              <w:t xml:space="preserve">75 </w:t>
            </w:r>
          </w:p>
        </w:tc>
        <w:tc>
          <w:tcPr>
            <w:tcW w:w="992" w:type="dxa"/>
            <w:tcBorders/>
            <w:vAlign w:val="center"/>
          </w:tcPr>
          <w:p>
            <w:pPr>
              <w:pStyle w:val="TableContents"/>
              <w:bidi w:val="0"/>
              <w:spacing w:before="0" w:after="283"/>
              <w:jc w:val="left"/>
              <w:rPr/>
            </w:pPr>
            <w:r>
              <w:rPr/>
              <w:t xml:space="preserve">7 </w:t>
            </w:r>
          </w:p>
        </w:tc>
        <w:tc>
          <w:tcPr>
            <w:tcW w:w="1842" w:type="dxa"/>
            <w:tcBorders/>
            <w:vAlign w:val="center"/>
          </w:tcPr>
          <w:p>
            <w:pPr>
              <w:pStyle w:val="TableContents"/>
              <w:bidi w:val="0"/>
              <w:spacing w:before="0" w:after="283"/>
              <w:jc w:val="left"/>
              <w:rPr/>
            </w:pPr>
            <w:r>
              <w:rPr/>
              <w:t xml:space="preserve">``Pohjoisesta tulevaisuuteen'' </w:t>
            </w:r>
          </w:p>
        </w:tc>
        <w:tc>
          <w:tcPr>
            <w:tcW w:w="1521" w:type="dxa"/>
            <w:tcBorders/>
            <w:vAlign w:val="center"/>
          </w:tcPr>
          <w:p>
            <w:pPr>
              <w:pStyle w:val="TableContents"/>
              <w:bidi w:val="0"/>
              <w:spacing w:before="0" w:after="283"/>
              <w:jc w:val="left"/>
              <w:rPr/>
            </w:pPr>
            <w:r>
              <w:rPr/>
              <w:t xml:space="preserve">Sunu Gonera </w:t>
            </w:r>
          </w:p>
        </w:tc>
        <w:tc>
          <w:tcPr>
            <w:tcW w:w="1619" w:type="dxa"/>
            <w:tcBorders/>
            <w:vAlign w:val="center"/>
          </w:tcPr>
          <w:p>
            <w:pPr>
              <w:pStyle w:val="TableContents"/>
              <w:bidi w:val="0"/>
              <w:spacing w:before="0" w:after="283"/>
              <w:jc w:val="left"/>
              <w:rPr/>
            </w:pPr>
            <w:r>
              <w:rPr/>
              <w:t xml:space="preserve">Kristi Korzec </w:t>
            </w:r>
          </w:p>
        </w:tc>
        <w:tc>
          <w:tcPr>
            <w:tcW w:w="1814" w:type="dxa"/>
            <w:tcBorders/>
            <w:vAlign w:val="center"/>
          </w:tcPr>
          <w:p>
            <w:pPr>
              <w:pStyle w:val="TableContents"/>
              <w:bidi w:val="0"/>
              <w:spacing w:before="0" w:after="283"/>
              <w:jc w:val="left"/>
              <w:rPr/>
            </w:pPr>
            <w:r>
              <w:rPr/>
              <w:t xml:space="preserve">19. marraskuuta 2017 (2017-11-19) </w:t>
            </w:r>
          </w:p>
        </w:tc>
        <w:tc>
          <w:tcPr>
            <w:tcW w:w="1458" w:type="dxa"/>
            <w:tcBorders/>
            <w:vAlign w:val="center"/>
          </w:tcPr>
          <w:p>
            <w:pPr>
              <w:pStyle w:val="TableContents"/>
              <w:bidi w:val="0"/>
              <w:spacing w:before="0" w:after="283"/>
              <w:jc w:val="left"/>
              <w:rPr/>
            </w:pPr>
            <w:r>
              <w:rPr/>
              <w:t xml:space="preserve">5.86 </w:t>
            </w:r>
          </w:p>
        </w:tc>
      </w:tr>
      <w:tr>
        <w:trPr/>
        <w:tc>
          <w:tcPr>
            <w:tcW w:w="959" w:type="dxa"/>
            <w:tcBorders/>
            <w:vAlign w:val="center"/>
          </w:tcPr>
          <w:p>
            <w:pPr>
              <w:pStyle w:val="TableHeading"/>
              <w:suppressLineNumbers/>
              <w:bidi w:val="0"/>
              <w:spacing w:before="0" w:after="283"/>
              <w:jc w:val="center"/>
              <w:rPr/>
            </w:pPr>
            <w:r>
              <w:rPr/>
              <w:t xml:space="preserve">76 </w:t>
            </w:r>
          </w:p>
        </w:tc>
        <w:tc>
          <w:tcPr>
            <w:tcW w:w="992" w:type="dxa"/>
            <w:tcBorders/>
            <w:vAlign w:val="center"/>
          </w:tcPr>
          <w:p>
            <w:pPr>
              <w:pStyle w:val="TableContents"/>
              <w:bidi w:val="0"/>
              <w:spacing w:before="0" w:after="283"/>
              <w:jc w:val="left"/>
              <w:rPr/>
            </w:pPr>
            <w:r>
              <w:rPr/>
              <w:t xml:space="preserve">8 </w:t>
            </w:r>
          </w:p>
        </w:tc>
        <w:tc>
          <w:tcPr>
            <w:tcW w:w="1842" w:type="dxa"/>
            <w:tcBorders/>
            <w:vAlign w:val="center"/>
          </w:tcPr>
          <w:p>
            <w:pPr>
              <w:pStyle w:val="TableContents"/>
              <w:bidi w:val="0"/>
              <w:spacing w:before="0" w:after="283"/>
              <w:jc w:val="left"/>
              <w:rPr/>
            </w:pPr>
            <w:r>
              <w:rPr/>
              <w:t xml:space="preserve">"Neljäs valtio </w:t>
            </w:r>
          </w:p>
        </w:tc>
        <w:tc>
          <w:tcPr>
            <w:tcW w:w="1521" w:type="dxa"/>
            <w:tcBorders/>
            <w:vAlign w:val="center"/>
          </w:tcPr>
          <w:p>
            <w:pPr>
              <w:pStyle w:val="TableContents"/>
              <w:bidi w:val="0"/>
              <w:spacing w:before="0" w:after="283"/>
              <w:jc w:val="left"/>
              <w:rPr/>
            </w:pPr>
            <w:r>
              <w:rPr/>
              <w:t xml:space="preserve">Sam Hoffman </w:t>
            </w:r>
          </w:p>
        </w:tc>
        <w:tc>
          <w:tcPr>
            <w:tcW w:w="1619" w:type="dxa"/>
            <w:tcBorders/>
            <w:vAlign w:val="center"/>
          </w:tcPr>
          <w:p>
            <w:pPr>
              <w:pStyle w:val="TableContents"/>
              <w:bidi w:val="0"/>
              <w:spacing w:before="0" w:after="283"/>
              <w:jc w:val="left"/>
              <w:rPr/>
            </w:pPr>
            <w:r>
              <w:rPr/>
              <w:t xml:space="preserve">Matt Chester </w:t>
            </w:r>
          </w:p>
        </w:tc>
        <w:tc>
          <w:tcPr>
            <w:tcW w:w="1814" w:type="dxa"/>
            <w:tcBorders/>
            <w:vAlign w:val="center"/>
          </w:tcPr>
          <w:p>
            <w:pPr>
              <w:pStyle w:val="TableContents"/>
              <w:bidi w:val="0"/>
              <w:spacing w:before="0" w:after="283"/>
              <w:jc w:val="left"/>
              <w:rPr/>
            </w:pPr>
            <w:r>
              <w:rPr/>
              <w:t xml:space="preserve">26. marraskuuta 2017 (2017-11-26) </w:t>
            </w:r>
          </w:p>
        </w:tc>
        <w:tc>
          <w:tcPr>
            <w:tcW w:w="1458" w:type="dxa"/>
            <w:tcBorders/>
            <w:vAlign w:val="center"/>
          </w:tcPr>
          <w:p>
            <w:pPr>
              <w:pStyle w:val="TableContents"/>
              <w:bidi w:val="0"/>
              <w:spacing w:before="0" w:after="283"/>
              <w:jc w:val="left"/>
              <w:rPr/>
            </w:pPr>
            <w:r>
              <w:rPr/>
              <w:t xml:space="preserve">5.82 </w:t>
            </w:r>
          </w:p>
        </w:tc>
      </w:tr>
      <w:tr>
        <w:trPr/>
        <w:tc>
          <w:tcPr>
            <w:tcW w:w="959" w:type="dxa"/>
            <w:tcBorders/>
            <w:vAlign w:val="center"/>
          </w:tcPr>
          <w:p>
            <w:pPr>
              <w:pStyle w:val="TableHeading"/>
              <w:suppressLineNumbers/>
              <w:bidi w:val="0"/>
              <w:spacing w:before="0" w:after="283"/>
              <w:jc w:val="center"/>
              <w:rPr/>
            </w:pPr>
            <w:r>
              <w:rPr/>
              <w:t xml:space="preserve">77 </w:t>
            </w:r>
          </w:p>
        </w:tc>
        <w:tc>
          <w:tcPr>
            <w:tcW w:w="992" w:type="dxa"/>
            <w:tcBorders/>
            <w:vAlign w:val="center"/>
          </w:tcPr>
          <w:p>
            <w:pPr>
              <w:pStyle w:val="TableContents"/>
              <w:bidi w:val="0"/>
              <w:spacing w:before="0" w:after="283"/>
              <w:jc w:val="left"/>
              <w:rPr/>
            </w:pPr>
            <w:r>
              <w:rPr/>
              <w:t xml:space="preserve">9 </w:t>
            </w:r>
          </w:p>
        </w:tc>
        <w:tc>
          <w:tcPr>
            <w:tcW w:w="1842" w:type="dxa"/>
            <w:tcBorders/>
            <w:vAlign w:val="center"/>
          </w:tcPr>
          <w:p>
            <w:pPr>
              <w:pStyle w:val="TableContents"/>
              <w:bidi w:val="0"/>
              <w:spacing w:before="0" w:after="283"/>
              <w:jc w:val="left"/>
              <w:rPr/>
            </w:pPr>
            <w:r>
              <w:rPr/>
              <w:t xml:space="preserve">``Minefield'' </w:t>
            </w:r>
          </w:p>
        </w:tc>
        <w:tc>
          <w:tcPr>
            <w:tcW w:w="1521" w:type="dxa"/>
            <w:tcBorders/>
            <w:vAlign w:val="center"/>
          </w:tcPr>
          <w:p>
            <w:pPr>
              <w:pStyle w:val="TableContents"/>
              <w:bidi w:val="0"/>
              <w:spacing w:before="0" w:after="283"/>
              <w:jc w:val="left"/>
              <w:rPr/>
            </w:pPr>
            <w:r>
              <w:rPr/>
              <w:t xml:space="preserve">Rob Greenlea </w:t>
            </w:r>
          </w:p>
        </w:tc>
        <w:tc>
          <w:tcPr>
            <w:tcW w:w="1619" w:type="dxa"/>
            <w:tcBorders/>
            <w:vAlign w:val="center"/>
          </w:tcPr>
          <w:p>
            <w:pPr>
              <w:pStyle w:val="TableContents"/>
              <w:bidi w:val="0"/>
              <w:spacing w:before="0" w:after="283"/>
              <w:jc w:val="left"/>
              <w:rPr/>
            </w:pPr>
            <w:r>
              <w:rPr/>
              <w:t xml:space="preserve">Matt Ward </w:t>
            </w:r>
          </w:p>
        </w:tc>
        <w:tc>
          <w:tcPr>
            <w:tcW w:w="1814" w:type="dxa"/>
            <w:tcBorders/>
            <w:vAlign w:val="center"/>
          </w:tcPr>
          <w:p>
            <w:pPr>
              <w:pStyle w:val="TableContents"/>
              <w:bidi w:val="0"/>
              <w:spacing w:before="0" w:after="283"/>
              <w:jc w:val="left"/>
              <w:rPr/>
            </w:pPr>
            <w:r>
              <w:rPr/>
              <w:t xml:space="preserve">joulukuu 10, 2017 (2017-12-10) </w:t>
            </w:r>
          </w:p>
        </w:tc>
        <w:tc>
          <w:tcPr>
            <w:tcW w:w="1458" w:type="dxa"/>
            <w:tcBorders/>
            <w:vAlign w:val="center"/>
          </w:tcPr>
          <w:p>
            <w:pPr>
              <w:pStyle w:val="TableContents"/>
              <w:bidi w:val="0"/>
              <w:spacing w:before="0" w:after="283"/>
              <w:jc w:val="left"/>
              <w:rPr/>
            </w:pPr>
            <w:r>
              <w:rPr/>
              <w:t xml:space="preserve">6.45 </w:t>
            </w:r>
          </w:p>
        </w:tc>
      </w:tr>
      <w:tr>
        <w:trPr/>
        <w:tc>
          <w:tcPr>
            <w:tcW w:w="959" w:type="dxa"/>
            <w:tcBorders/>
            <w:vAlign w:val="center"/>
          </w:tcPr>
          <w:p>
            <w:pPr>
              <w:pStyle w:val="TableHeading"/>
              <w:suppressLineNumbers/>
              <w:bidi w:val="0"/>
              <w:spacing w:before="0" w:after="283"/>
              <w:jc w:val="center"/>
              <w:rPr/>
            </w:pPr>
            <w:r>
              <w:rPr/>
              <w:t xml:space="preserve">78 </w:t>
            </w:r>
          </w:p>
        </w:tc>
        <w:tc>
          <w:tcPr>
            <w:tcW w:w="992" w:type="dxa"/>
            <w:tcBorders/>
            <w:vAlign w:val="center"/>
          </w:tcPr>
          <w:p>
            <w:pPr>
              <w:pStyle w:val="TableContents"/>
              <w:bidi w:val="0"/>
              <w:spacing w:before="0" w:after="283"/>
              <w:jc w:val="left"/>
              <w:rPr/>
            </w:pPr>
            <w:r>
              <w:rPr/>
              <w:t xml:space="preserve">10 </w:t>
            </w:r>
          </w:p>
        </w:tc>
        <w:tc>
          <w:tcPr>
            <w:tcW w:w="1842" w:type="dxa"/>
            <w:tcBorders/>
            <w:vAlign w:val="center"/>
          </w:tcPr>
          <w:p>
            <w:pPr>
              <w:pStyle w:val="TableContents"/>
              <w:bidi w:val="0"/>
              <w:spacing w:before="0" w:after="283"/>
              <w:jc w:val="left"/>
              <w:rPr/>
            </w:pPr>
            <w:r>
              <w:rPr/>
              <w:t xml:space="preserve">``Naiset muuttavat maailmaa'' </w:t>
            </w:r>
          </w:p>
        </w:tc>
        <w:tc>
          <w:tcPr>
            <w:tcW w:w="1521" w:type="dxa"/>
            <w:tcBorders/>
            <w:vAlign w:val="center"/>
          </w:tcPr>
          <w:p>
            <w:pPr>
              <w:pStyle w:val="TableContents"/>
              <w:bidi w:val="0"/>
              <w:spacing w:before="0" w:after="283"/>
              <w:jc w:val="left"/>
              <w:rPr/>
            </w:pPr>
            <w:r>
              <w:rPr/>
              <w:t xml:space="preserve">Eric Stoltz </w:t>
            </w:r>
          </w:p>
        </w:tc>
        <w:tc>
          <w:tcPr>
            <w:tcW w:w="1619" w:type="dxa"/>
            <w:tcBorders/>
            <w:vAlign w:val="center"/>
          </w:tcPr>
          <w:p>
            <w:pPr>
              <w:pStyle w:val="TableContents"/>
              <w:bidi w:val="0"/>
              <w:spacing w:before="0" w:after="283"/>
              <w:jc w:val="left"/>
              <w:rPr/>
            </w:pPr>
            <w:r>
              <w:rPr/>
              <w:t xml:space="preserve">Lyla Oliver </w:t>
            </w:r>
          </w:p>
        </w:tc>
        <w:tc>
          <w:tcPr>
            <w:tcW w:w="1814" w:type="dxa"/>
            <w:tcBorders/>
            <w:vAlign w:val="center"/>
          </w:tcPr>
          <w:p>
            <w:pPr>
              <w:pStyle w:val="TableContents"/>
              <w:bidi w:val="0"/>
              <w:spacing w:before="0" w:after="283"/>
              <w:jc w:val="left"/>
              <w:rPr/>
            </w:pPr>
            <w:r>
              <w:rPr/>
              <w:t xml:space="preserve">17. joulukuuta 2017 (2017-12-17) </w:t>
            </w:r>
          </w:p>
        </w:tc>
        <w:tc>
          <w:tcPr>
            <w:tcW w:w="1458" w:type="dxa"/>
            <w:tcBorders/>
            <w:vAlign w:val="center"/>
          </w:tcPr>
          <w:p>
            <w:pPr>
              <w:pStyle w:val="TableContents"/>
              <w:bidi w:val="0"/>
              <w:spacing w:before="0" w:after="283"/>
              <w:jc w:val="left"/>
              <w:rPr/>
            </w:pPr>
            <w:r>
              <w:rPr/>
              <w:t xml:space="preserve">5.53 </w:t>
            </w:r>
          </w:p>
        </w:tc>
      </w:tr>
      <w:tr>
        <w:trPr/>
        <w:tc>
          <w:tcPr>
            <w:tcW w:w="959" w:type="dxa"/>
            <w:tcBorders/>
            <w:vAlign w:val="center"/>
          </w:tcPr>
          <w:p>
            <w:pPr>
              <w:pStyle w:val="TableHeading"/>
              <w:suppressLineNumbers/>
              <w:bidi w:val="0"/>
              <w:spacing w:before="0" w:after="283"/>
              <w:jc w:val="center"/>
              <w:rPr/>
            </w:pPr>
            <w:r>
              <w:rPr/>
              <w:t xml:space="preserve">79 </w:t>
            </w:r>
          </w:p>
        </w:tc>
        <w:tc>
          <w:tcPr>
            <w:tcW w:w="992" w:type="dxa"/>
            <w:tcBorders/>
            <w:vAlign w:val="center"/>
          </w:tcPr>
          <w:p>
            <w:pPr>
              <w:pStyle w:val="TableContents"/>
              <w:bidi w:val="0"/>
              <w:spacing w:before="0" w:after="283"/>
              <w:jc w:val="left"/>
              <w:rPr/>
            </w:pPr>
            <w:r>
              <w:rPr/>
              <w:t xml:space="preserve">11 </w:t>
            </w:r>
          </w:p>
        </w:tc>
        <w:tc>
          <w:tcPr>
            <w:tcW w:w="1842" w:type="dxa"/>
            <w:tcBorders/>
            <w:vAlign w:val="center"/>
          </w:tcPr>
          <w:p>
            <w:pPr>
              <w:pStyle w:val="TableContents"/>
              <w:bidi w:val="0"/>
              <w:spacing w:before="0" w:after="283"/>
              <w:jc w:val="left"/>
              <w:rPr/>
            </w:pPr>
            <w:r>
              <w:rPr/>
              <w:t xml:space="preserve">``Mitya'' </w:t>
            </w:r>
          </w:p>
        </w:tc>
        <w:tc>
          <w:tcPr>
            <w:tcW w:w="1521" w:type="dxa"/>
            <w:tcBorders/>
            <w:vAlign w:val="center"/>
          </w:tcPr>
          <w:p>
            <w:pPr>
              <w:pStyle w:val="TableContents"/>
              <w:bidi w:val="0"/>
              <w:spacing w:before="0" w:after="283"/>
              <w:jc w:val="left"/>
              <w:rPr/>
            </w:pPr>
            <w:r>
              <w:rPr/>
              <w:t xml:space="preserve">Geoffrey Arend </w:t>
            </w:r>
          </w:p>
        </w:tc>
        <w:tc>
          <w:tcPr>
            <w:tcW w:w="1619" w:type="dxa"/>
            <w:tcBorders/>
            <w:vAlign w:val="center"/>
          </w:tcPr>
          <w:p>
            <w:pPr>
              <w:pStyle w:val="TableContents"/>
              <w:bidi w:val="0"/>
              <w:spacing w:before="0" w:after="283"/>
              <w:jc w:val="left"/>
              <w:rPr/>
            </w:pPr>
            <w:r>
              <w:rPr/>
              <w:t xml:space="preserve">Alexander Maggio </w:t>
            </w:r>
          </w:p>
        </w:tc>
        <w:tc>
          <w:tcPr>
            <w:tcW w:w="1814" w:type="dxa"/>
            <w:tcBorders/>
            <w:vAlign w:val="center"/>
          </w:tcPr>
          <w:p>
            <w:pPr>
              <w:pStyle w:val="TableContents"/>
              <w:bidi w:val="0"/>
              <w:spacing w:before="0" w:after="283"/>
              <w:jc w:val="left"/>
              <w:rPr/>
            </w:pPr>
            <w:r>
              <w:rPr/>
              <w:t xml:space="preserve">7. tammikuuta 2018 (2018-01-07) </w:t>
            </w:r>
          </w:p>
        </w:tc>
        <w:tc>
          <w:tcPr>
            <w:tcW w:w="1458" w:type="dxa"/>
            <w:tcBorders/>
            <w:vAlign w:val="center"/>
          </w:tcPr>
          <w:p>
            <w:pPr>
              <w:pStyle w:val="TableContents"/>
              <w:bidi w:val="0"/>
              <w:spacing w:before="0" w:after="283"/>
              <w:jc w:val="left"/>
              <w:rPr/>
            </w:pPr>
            <w:r>
              <w:rPr/>
              <w:t xml:space="preserve">6.11 </w:t>
            </w:r>
          </w:p>
        </w:tc>
      </w:tr>
      <w:tr>
        <w:trPr/>
        <w:tc>
          <w:tcPr>
            <w:tcW w:w="959" w:type="dxa"/>
            <w:tcBorders/>
            <w:vAlign w:val="center"/>
          </w:tcPr>
          <w:p>
            <w:pPr>
              <w:pStyle w:val="TableHeading"/>
              <w:suppressLineNumbers/>
              <w:bidi w:val="0"/>
              <w:spacing w:before="0" w:after="283"/>
              <w:jc w:val="center"/>
              <w:rPr/>
            </w:pPr>
            <w:r>
              <w:rPr/>
              <w:t xml:space="preserve">80 </w:t>
            </w:r>
          </w:p>
        </w:tc>
        <w:tc>
          <w:tcPr>
            <w:tcW w:w="992" w:type="dxa"/>
            <w:tcBorders/>
            <w:vAlign w:val="center"/>
          </w:tcPr>
          <w:p>
            <w:pPr>
              <w:pStyle w:val="TableContents"/>
              <w:bidi w:val="0"/>
              <w:spacing w:before="0" w:after="283"/>
              <w:jc w:val="left"/>
              <w:rPr/>
            </w:pPr>
            <w:r>
              <w:rPr/>
              <w:t xml:space="preserve">12 </w:t>
            </w:r>
          </w:p>
        </w:tc>
        <w:tc>
          <w:tcPr>
            <w:tcW w:w="1842" w:type="dxa"/>
            <w:tcBorders/>
            <w:vAlign w:val="center"/>
          </w:tcPr>
          <w:p>
            <w:pPr>
              <w:pStyle w:val="TableContents"/>
              <w:bidi w:val="0"/>
              <w:spacing w:before="0" w:after="283"/>
              <w:jc w:val="left"/>
              <w:rPr/>
            </w:pPr>
            <w:r>
              <w:rPr/>
              <w:t xml:space="preserve">"Ääni ja raivo </w:t>
            </w:r>
          </w:p>
        </w:tc>
        <w:tc>
          <w:tcPr>
            <w:tcW w:w="1521" w:type="dxa"/>
            <w:tcBorders/>
            <w:vAlign w:val="center"/>
          </w:tcPr>
          <w:p>
            <w:pPr>
              <w:pStyle w:val="TableContents"/>
              <w:bidi w:val="0"/>
              <w:spacing w:before="0" w:after="283"/>
              <w:jc w:val="left"/>
              <w:rPr/>
            </w:pPr>
            <w:r>
              <w:rPr/>
              <w:t xml:space="preserve">Debbie Reinsich </w:t>
            </w:r>
          </w:p>
        </w:tc>
        <w:tc>
          <w:tcPr>
            <w:tcW w:w="1619" w:type="dxa"/>
            <w:tcBorders/>
            <w:vAlign w:val="center"/>
          </w:tcPr>
          <w:p>
            <w:pPr>
              <w:pStyle w:val="TableContents"/>
              <w:bidi w:val="0"/>
              <w:spacing w:before="0" w:after="283"/>
              <w:jc w:val="left"/>
              <w:rPr/>
            </w:pPr>
            <w:r>
              <w:rPr/>
              <w:t xml:space="preserve">Barbara Hall &amp; David Grae </w:t>
            </w:r>
          </w:p>
        </w:tc>
        <w:tc>
          <w:tcPr>
            <w:tcW w:w="1814" w:type="dxa"/>
            <w:tcBorders/>
            <w:vAlign w:val="center"/>
          </w:tcPr>
          <w:p>
            <w:pPr>
              <w:pStyle w:val="TableContents"/>
              <w:bidi w:val="0"/>
              <w:spacing w:before="0" w:after="283"/>
              <w:jc w:val="left"/>
              <w:rPr/>
            </w:pPr>
            <w:r>
              <w:rPr/>
              <w:t xml:space="preserve">14. tammikuuta 2018 (2018-01-14) </w:t>
            </w:r>
          </w:p>
        </w:tc>
        <w:tc>
          <w:tcPr>
            <w:tcW w:w="1458" w:type="dxa"/>
            <w:tcBorders/>
            <w:vAlign w:val="center"/>
          </w:tcPr>
          <w:p>
            <w:pPr>
              <w:pStyle w:val="TableContents"/>
              <w:bidi w:val="0"/>
              <w:spacing w:before="0" w:after="283"/>
              <w:jc w:val="left"/>
              <w:rPr/>
            </w:pPr>
            <w:r>
              <w:rPr/>
              <w:t xml:space="preserve">7.25 </w:t>
            </w:r>
          </w:p>
        </w:tc>
      </w:tr>
      <w:tr>
        <w:trPr/>
        <w:tc>
          <w:tcPr>
            <w:tcW w:w="959" w:type="dxa"/>
            <w:tcBorders/>
            <w:vAlign w:val="center"/>
          </w:tcPr>
          <w:p>
            <w:pPr>
              <w:pStyle w:val="TableHeading"/>
              <w:suppressLineNumbers/>
              <w:bidi w:val="0"/>
              <w:spacing w:before="0" w:after="283"/>
              <w:jc w:val="center"/>
              <w:rPr/>
            </w:pPr>
            <w:r>
              <w:rPr/>
              <w:t xml:space="preserve">81 </w:t>
            </w:r>
          </w:p>
        </w:tc>
        <w:tc>
          <w:tcPr>
            <w:tcW w:w="992" w:type="dxa"/>
            <w:tcBorders/>
            <w:vAlign w:val="center"/>
          </w:tcPr>
          <w:p>
            <w:pPr>
              <w:pStyle w:val="TableContents"/>
              <w:bidi w:val="0"/>
              <w:spacing w:before="0" w:after="283"/>
              <w:jc w:val="left"/>
              <w:rPr/>
            </w:pPr>
            <w:r>
              <w:rPr/>
              <w:t xml:space="preserve">13 </w:t>
            </w:r>
          </w:p>
        </w:tc>
        <w:tc>
          <w:tcPr>
            <w:tcW w:w="1842" w:type="dxa"/>
            <w:tcBorders/>
            <w:vAlign w:val="center"/>
          </w:tcPr>
          <w:p>
            <w:pPr>
              <w:pStyle w:val="TableContents"/>
              <w:bidi w:val="0"/>
              <w:spacing w:before="0" w:after="283"/>
              <w:jc w:val="left"/>
              <w:rPr/>
            </w:pPr>
            <w:r>
              <w:rPr/>
              <w:t xml:space="preserve">"Merkkien lukeminen </w:t>
            </w:r>
          </w:p>
        </w:tc>
        <w:tc>
          <w:tcPr>
            <w:tcW w:w="1521" w:type="dxa"/>
            <w:tcBorders/>
            <w:vAlign w:val="center"/>
          </w:tcPr>
          <w:p>
            <w:pPr>
              <w:pStyle w:val="TableContents"/>
              <w:bidi w:val="0"/>
              <w:spacing w:before="0" w:after="283"/>
              <w:jc w:val="left"/>
              <w:rPr/>
            </w:pPr>
            <w:r>
              <w:rPr/>
              <w:t xml:space="preserve">Phil Bertelsen </w:t>
            </w:r>
          </w:p>
        </w:tc>
        <w:tc>
          <w:tcPr>
            <w:tcW w:w="1619" w:type="dxa"/>
            <w:tcBorders/>
            <w:vAlign w:val="center"/>
          </w:tcPr>
          <w:p>
            <w:pPr>
              <w:pStyle w:val="TableContents"/>
              <w:bidi w:val="0"/>
              <w:spacing w:before="0" w:after="283"/>
              <w:jc w:val="left"/>
              <w:rPr/>
            </w:pPr>
            <w:r>
              <w:rPr/>
              <w:t xml:space="preserve">Moira Kirland </w:t>
            </w:r>
          </w:p>
        </w:tc>
        <w:tc>
          <w:tcPr>
            <w:tcW w:w="1814" w:type="dxa"/>
            <w:tcBorders/>
            <w:vAlign w:val="center"/>
          </w:tcPr>
          <w:p>
            <w:pPr>
              <w:pStyle w:val="TableContents"/>
              <w:bidi w:val="0"/>
              <w:spacing w:before="0" w:after="283"/>
              <w:jc w:val="left"/>
              <w:rPr/>
            </w:pPr>
            <w:r>
              <w:rPr>
                <w:color w:val="A9A9A9"/>
              </w:rPr>
              <w:t xml:space="preserve">maaliskuu 11, 2018 </w:t>
            </w:r>
            <w:r>
              <w:rPr/>
              <w:t xml:space="preserve">(2018-03-11) </w:t>
            </w:r>
          </w:p>
        </w:tc>
        <w:tc>
          <w:tcPr>
            <w:tcW w:w="1458" w:type="dxa"/>
            <w:tcBorders/>
            <w:vAlign w:val="center"/>
          </w:tcPr>
          <w:p>
            <w:pPr>
              <w:pStyle w:val="TableContents"/>
              <w:bidi w:val="0"/>
              <w:spacing w:before="0" w:after="283"/>
              <w:jc w:val="left"/>
              <w:rPr/>
            </w:pPr>
            <w:r>
              <w:rPr/>
              <w:t xml:space="preserve">TBD </w:t>
            </w:r>
          </w:p>
        </w:tc>
      </w:tr>
      <w:tr>
        <w:trPr/>
        <w:tc>
          <w:tcPr>
            <w:tcW w:w="959" w:type="dxa"/>
            <w:tcBorders/>
            <w:vAlign w:val="center"/>
          </w:tcPr>
          <w:p>
            <w:pPr>
              <w:pStyle w:val="TableHeading"/>
              <w:suppressLineNumbers/>
              <w:bidi w:val="0"/>
              <w:spacing w:before="0" w:after="283"/>
              <w:jc w:val="center"/>
              <w:rPr/>
            </w:pPr>
            <w:r>
              <w:rPr/>
              <w:t xml:space="preserve">82 </w:t>
            </w:r>
          </w:p>
        </w:tc>
        <w:tc>
          <w:tcPr>
            <w:tcW w:w="992" w:type="dxa"/>
            <w:tcBorders/>
            <w:vAlign w:val="center"/>
          </w:tcPr>
          <w:p>
            <w:pPr>
              <w:pStyle w:val="TableContents"/>
              <w:bidi w:val="0"/>
              <w:spacing w:before="0" w:after="283"/>
              <w:jc w:val="left"/>
              <w:rPr/>
            </w:pPr>
            <w:r>
              <w:rPr/>
              <w:t xml:space="preserve">14 </w:t>
            </w:r>
          </w:p>
        </w:tc>
        <w:tc>
          <w:tcPr>
            <w:tcW w:w="1842" w:type="dxa"/>
            <w:tcBorders/>
            <w:vAlign w:val="center"/>
          </w:tcPr>
          <w:p>
            <w:pPr>
              <w:pStyle w:val="TableContents"/>
              <w:bidi w:val="0"/>
              <w:spacing w:before="0" w:after="283"/>
              <w:jc w:val="left"/>
              <w:rPr/>
            </w:pPr>
            <w:r>
              <w:rPr/>
              <w:t xml:space="preserve">``Pakolaisuus'' </w:t>
            </w:r>
          </w:p>
        </w:tc>
        <w:tc>
          <w:tcPr>
            <w:tcW w:w="1521" w:type="dxa"/>
            <w:tcBorders/>
            <w:vAlign w:val="center"/>
          </w:tcPr>
          <w:p>
            <w:pPr>
              <w:pStyle w:val="TableContents"/>
              <w:bidi w:val="0"/>
              <w:spacing w:before="0" w:after="283"/>
              <w:jc w:val="left"/>
              <w:rPr/>
            </w:pPr>
            <w:r>
              <w:rPr/>
              <w:t xml:space="preserve">Eric Stoltz </w:t>
            </w:r>
          </w:p>
        </w:tc>
        <w:tc>
          <w:tcPr>
            <w:tcW w:w="1619" w:type="dxa"/>
            <w:tcBorders/>
            <w:vAlign w:val="center"/>
          </w:tcPr>
          <w:p>
            <w:pPr>
              <w:pStyle w:val="TableContents"/>
              <w:bidi w:val="0"/>
              <w:spacing w:before="0" w:after="283"/>
              <w:jc w:val="left"/>
              <w:rPr/>
            </w:pPr>
            <w:r>
              <w:rPr/>
              <w:t xml:space="preserve">Kristi Korzec </w:t>
            </w:r>
          </w:p>
        </w:tc>
        <w:tc>
          <w:tcPr>
            <w:tcW w:w="1814" w:type="dxa"/>
            <w:tcBorders/>
            <w:vAlign w:val="center"/>
          </w:tcPr>
          <w:p>
            <w:pPr>
              <w:pStyle w:val="TableContents"/>
              <w:bidi w:val="0"/>
              <w:spacing w:before="0" w:after="283"/>
              <w:jc w:val="left"/>
              <w:rPr/>
            </w:pPr>
            <w:r>
              <w:rPr>
                <w:color w:val="DCDCDC"/>
              </w:rPr>
              <w:t xml:space="preserve">maaliskuu 18, 2018 </w:t>
            </w:r>
            <w:r>
              <w:rPr/>
              <w:t xml:space="preserve">(2018-03-18) </w:t>
            </w:r>
          </w:p>
        </w:tc>
        <w:tc>
          <w:tcPr>
            <w:tcW w:w="14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madam secretaryistä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Madam Secretary 4. kausi jakso 13 esitetään?</w:t>
      </w:r>
    </w:p>
    <w:p>
      <w:pPr>
        <w:pStyle w:val="TextBody"/>
        <w:bidi w:val="0"/>
        <w:jc w:val="left"/>
        <w:rPr>
          <w:b/>
          <w:u w:val="single"/>
          <w:shd w:val="clear" w:fill="FFFF00"/>
        </w:rPr>
      </w:pPr>
      <w:r>
        <w:rPr>
          <w:b/>
          <w:u w:val="single"/>
          <w:shd w:val="clear" w:fill="FFFF00"/>
        </w:rPr>
        <w:t xml:space="preserve">Asiakirjan numero 12083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Lisämunuainen </w:t>
      </w:r>
      <w:r>
        <w:rPr>
          <w:color w:val="A9A9A9"/>
        </w:rPr>
        <w:t xml:space="preserve">erittää useita erilaisia hormoneja, jotka entsyymit metaboloivat joko rauhasessa tai muualla elimistössä</w:t>
      </w:r>
      <w:r>
        <w:rPr/>
        <w:t xml:space="preserve">. Nämä hormonit osallistuvat useisiin keskeisiin biologisiin toimintoihin.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lisämunuaisen tehtävät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Lisämunuaiset (tunnetaan myös nimellä lisämunuaiset) </w:t>
      </w:r>
      <w:r>
        <w:rPr/>
        <w:t xml:space="preserve">ovat hormonaalisia rauhasia, jotka tuottavat erilaisia hormoneja, kuten adrenaliinia sekä steroideja aldosteronia ja kortisolia. Ne sijaitsevat </w:t>
      </w:r>
      <w:r>
        <w:rPr>
          <w:color w:val="DCDCDC"/>
        </w:rPr>
        <w:t xml:space="preserve">munuaisten yläpuolella</w:t>
      </w:r>
      <w:r>
        <w:rPr/>
        <w:t xml:space="preserve">. Kussakin rauhasessa on ulompi kuori, joka tuottaa steroidihormoneja, ja sisempi ydin. Itse lisämunuaiskuori jakautuu kolmeen vyöhykkeeseen: zona glomerulosa, zona fasciculata ja zona reticularis.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munuaisten ylimmässä osassa sijaitseva hormonaalinen rauhanen on munuaisten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Lisämunuaiset sijaitsevat minkä elimen vieressä.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Lisämunuaiset (tunnetaan myös nimellä lisämunuaiset, jotka sijaitsevat munuaisten yläpuolella) ovat hormonaalisia rauhasia, jotka tuottavat erilaisia hormoneja, kuten adrenaliinia ja steroideja aldosteronia ja kortisolia. Ne sijaitsevat </w:t>
      </w:r>
      <w:r>
        <w:rPr>
          <w:color w:val="A9A9A9"/>
        </w:rPr>
        <w:t xml:space="preserve">munuaisten yläpuolella</w:t>
      </w:r>
      <w:r>
        <w:rPr/>
        <w:t xml:space="preserve">. Kussakin rauhasessa on ulompi aivokuori, joka tuottaa steroidihormoneja, ja sisempi ydin. Itse lisämunuaiskuori jakautuu kolmeen vyöhykkeeseen: zona glomerulosa, zona fasciculata ja zona reticularis.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lisämunuaiset sijaitsevat kehossa?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Lisämunuaiset (tunnetaan myös nimellä lisämunuaiset) ovat hormonaalisia rauhasia, jotka tuottavat erilaisia hormoneja, kuten adrenaliinia sekä steroideja aldosteronia ja kortisolia. Ne sijaitsevat munuaisten yläpuolella. Kussakin </w:t>
      </w:r>
      <w:r>
        <w:rPr>
          <w:color w:val="A9A9A9"/>
        </w:rPr>
        <w:t xml:space="preserve">rauhasessa </w:t>
      </w:r>
      <w:r>
        <w:rPr/>
        <w:t xml:space="preserve">on ulompi kuori, joka tuottaa steroidihormoneja, ja sisempi ydin. Itse lisämunuaiskuori jakautuu kolmeen vyöhykkeeseen: zona glomerulosa, zona fasciculata ja zona reticularis.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hormoneiksi kutsuttuja eritteitä tuottavaa elintä kutsutaan nimellä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Lisämunuaiskuori tuottaa kolmenlaisia steroidihormoneja: mineralokortikoidit, glukokortikoidit ja androgeenit. Zona glomerulosassa tuotetut mineralokortikoidit (kuten aldosteroni) auttavat verenpaineen ja elektrolyyttitasapainon säätelyssä. Glukokortikoidit kortisoli ja kortikosteroni syntetisoituvat zona fasciculata -vyöhykkeessä; niiden tehtäviin kuuluu aineenvaihdunnan säätely ja immuunijärjestelmän suppressio. Aivokuoren sisin kerros, zona reticularis, tuottaa androgeeneja, jotka muuntuvat täysin toimiviksi sukupuolihormoneiksi sukurauhasissa ja muissa kohde-elimissä. Steroidihormonien tuotantoa kutsutaan steroidogeneesiksi, ja siihen liittyy useita reaktioita ja prosesseja, jotka tapahtuvat aivokuoren soluissa. Aivokuori tuottaa katekoliamiineja adrenaliinia ja noradrenaliinia, joiden tehtävänä on saada aikaan </w:t>
      </w:r>
      <w:r>
        <w:rPr>
          <w:color w:val="A9A9A9"/>
        </w:rPr>
        <w:t xml:space="preserve">nopea vaste koko elimistössä stressitilanteissa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yleisiä vaikutuksia lisämunuaisen ydinmolekyylin erittämät hormonit aiheuttavat?</w:t>
      </w:r>
    </w:p>
    <w:p>
      <w:pPr>
        <w:pStyle w:val="TextBody"/>
        <w:bidi w:val="0"/>
        <w:jc w:val="left"/>
        <w:rPr>
          <w:b/>
          <w:u w:val="single"/>
          <w:shd w:val="clear" w:fill="FFFF00"/>
        </w:rPr>
      </w:pPr>
      <w:r>
        <w:rPr>
          <w:b/>
          <w:u w:val="single"/>
          <w:shd w:val="clear" w:fill="FFFF00"/>
        </w:rPr>
        <w:t xml:space="preserve">Asiakirjan numero 12084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Tuomioistuinreportteri </w:t>
      </w:r>
      <w:r>
        <w:rPr/>
        <w:t xml:space="preserve">tai oikeusstenografi, jota kutsutaan myös nimellä stenotypiaoperaattori, pikakirjoittaja tai lakimiesreportteri, on henkilö, jonka ammattina on kirjoittaa puhuttua tai nauhoitettua puhetta kirjalliseen muotoon käyttäen pikakirjoitusta, konekirjoittajaa tai äänikirjoituslaitteita, jotta voidaan laatia virallisia pöytäkirjoja oikeudenkäynneistä, todistajanlausunnoista ja muista virallisista menettelyistä. Tuomioistuinraportointiyritykset palvelevat pääasiassa yksityisiä asianajotoimistoja, paikallisia, osavaltioiden ja liittovaltion viranomaisia, tuomioistuimia, ammattiyhdistyksiä, kokousjärjestäjiä ja voittoa tavoittelemattomia järjestöjä.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kirjaa oikeudenkäyntien lausumat ja menettelyt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Tuomioistuinreportteri </w:t>
      </w:r>
      <w:r>
        <w:rPr/>
        <w:t xml:space="preserve">tai oikeusstenografi, jota kutsutaan myös nimellä stenotypiaoperaattori, pikakirjoittaja tai lakimiesreportteri, on henkilö, jonka ammattina on kirjoittaa puhuttua tai nauhoitettua puhetta kirjalliseen muotoon käyttäen pikakirjoitusta, konekirjoittajaa tai puheenkirjoituslaitteita, jotta voidaan tuottaa virallisia pöytäkirjoja oikeudenkäynneistä, todistajanlausunnoista ja muista virallisista menettelyistä. Tuomioistuinraportointiyritykset palvelevat pääasiassa yksityisiä asianajotoimistoja, paikallisia, osavaltioiden ja liittovaltion viranomaisia, tuomioistuimia, ammattiyhdistyksiä, kokousjärjestäjiä ja voittoa tavoittelemattomia järjestöjä.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henkilö, joka kirjoittaa tuomioistuimessa</w:t>
      </w:r>
    </w:p>
    <w:p>
      <w:pPr>
        <w:pStyle w:val="TextBody"/>
        <w:bidi w:val="0"/>
        <w:jc w:val="left"/>
        <w:rPr>
          <w:b/>
          <w:u w:val="single"/>
          <w:shd w:val="clear" w:fill="FFFF00"/>
        </w:rPr>
      </w:pPr>
      <w:r>
        <w:rPr>
          <w:b/>
          <w:u w:val="single"/>
          <w:shd w:val="clear" w:fill="FFFF00"/>
        </w:rPr>
        <w:t xml:space="preserve">Asiakirjan numero 12085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Wonder What She's Doing Tonight'' </w:t>
      </w:r>
      <w:r>
        <w:rPr>
          <w:color w:val="A9A9A9"/>
        </w:rPr>
        <w:t xml:space="preserve">Boycen ja Hartin</w:t>
      </w:r>
      <w:r>
        <w:rPr/>
        <w:t xml:space="preserve"> single </w:t>
      </w:r>
      <w:r>
        <w:rPr/>
        <w:t xml:space="preserve">albumilta I Wonder What She's Doing Tonite? </w:t>
      </w:r>
    </w:p>
    <w:tbl>
      <w:tblPr>
        <w:tblW w:w="10205" w:type="dxa"/>
        <w:jc w:val="left"/>
        <w:tblInd w:w="0" w:type="dxa"/>
        <w:tblLayout w:type="fixed"/>
        <w:tblCellMar>
          <w:top w:w="28" w:type="dxa"/>
          <w:left w:w="28" w:type="dxa"/>
          <w:bottom w:w="28" w:type="dxa"/>
          <w:right w:w="28" w:type="dxa"/>
        </w:tblCellMar>
      </w:tblPr>
      <w:tblGrid>
        <w:gridCol w:w="2122"/>
        <w:gridCol w:w="4211"/>
        <w:gridCol w:w="3872"/>
      </w:tblGrid>
      <w:tr>
        <w:trPr/>
        <w:tc>
          <w:tcPr>
            <w:tcW w:w="2122" w:type="dxa"/>
            <w:tcBorders/>
            <w:vAlign w:val="center"/>
          </w:tcPr>
          <w:p>
            <w:pPr>
              <w:pStyle w:val="TableHeading"/>
              <w:suppressLineNumbers/>
              <w:bidi w:val="0"/>
              <w:spacing w:before="0" w:after="283"/>
              <w:jc w:val="center"/>
              <w:rPr/>
            </w:pPr>
            <w:r>
              <w:rPr/>
              <w:t xml:space="preserve">B-puoli </w:t>
            </w:r>
          </w:p>
        </w:tc>
        <w:tc>
          <w:tcPr>
            <w:tcW w:w="4211" w:type="dxa"/>
            <w:tcBorders/>
            <w:vAlign w:val="center"/>
          </w:tcPr>
          <w:p>
            <w:pPr>
              <w:pStyle w:val="TableContents"/>
              <w:bidi w:val="0"/>
              <w:spacing w:before="0" w:after="283"/>
              <w:jc w:val="left"/>
              <w:rPr/>
            </w:pPr>
            <w:r>
              <w:rPr/>
              <w:t xml:space="preserve">``Hyökkääjät'' </w:t>
            </w:r>
          </w:p>
        </w:tc>
        <w:tc>
          <w:tcPr>
            <w:tcW w:w="3872"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Heading"/>
              <w:suppressLineNumbers/>
              <w:bidi w:val="0"/>
              <w:spacing w:before="0" w:after="283"/>
              <w:jc w:val="center"/>
              <w:rPr/>
            </w:pPr>
            <w:r>
              <w:rPr/>
              <w:t xml:space="preserve">Julkaistu </w:t>
            </w:r>
          </w:p>
        </w:tc>
        <w:tc>
          <w:tcPr>
            <w:tcW w:w="4211" w:type="dxa"/>
            <w:tcBorders/>
            <w:vAlign w:val="center"/>
          </w:tcPr>
          <w:p>
            <w:pPr>
              <w:pStyle w:val="TableContents"/>
              <w:bidi w:val="0"/>
              <w:spacing w:before="0" w:after="283"/>
              <w:jc w:val="left"/>
              <w:rPr/>
            </w:pPr>
            <w:r>
              <w:rPr/>
              <w:t xml:space="preserve">1968 </w:t>
            </w:r>
          </w:p>
        </w:tc>
        <w:tc>
          <w:tcPr>
            <w:tcW w:w="3872"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Heading"/>
              <w:suppressLineNumbers/>
              <w:bidi w:val="0"/>
              <w:spacing w:before="0" w:after="283"/>
              <w:jc w:val="center"/>
              <w:rPr/>
            </w:pPr>
            <w:r>
              <w:rPr/>
              <w:t xml:space="preserve">Genre </w:t>
            </w:r>
          </w:p>
        </w:tc>
        <w:tc>
          <w:tcPr>
            <w:tcW w:w="4211" w:type="dxa"/>
            <w:tcBorders/>
            <w:vAlign w:val="center"/>
          </w:tcPr>
          <w:p>
            <w:pPr>
              <w:pStyle w:val="TableContents"/>
              <w:bidi w:val="0"/>
              <w:spacing w:before="0" w:after="283"/>
              <w:jc w:val="left"/>
              <w:rPr/>
            </w:pPr>
            <w:r>
              <w:rPr/>
              <w:t xml:space="preserve">Pop-rock </w:t>
            </w:r>
          </w:p>
        </w:tc>
        <w:tc>
          <w:tcPr>
            <w:tcW w:w="3872"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Heading"/>
              <w:suppressLineNumbers/>
              <w:bidi w:val="0"/>
              <w:spacing w:before="0" w:after="283"/>
              <w:jc w:val="center"/>
              <w:rPr/>
            </w:pPr>
            <w:r>
              <w:rPr/>
              <w:t xml:space="preserve">Pituus </w:t>
            </w:r>
          </w:p>
        </w:tc>
        <w:tc>
          <w:tcPr>
            <w:tcW w:w="4211" w:type="dxa"/>
            <w:tcBorders/>
            <w:vAlign w:val="center"/>
          </w:tcPr>
          <w:p>
            <w:pPr>
              <w:pStyle w:val="TableContents"/>
              <w:bidi w:val="0"/>
              <w:spacing w:before="0" w:after="283"/>
              <w:jc w:val="left"/>
              <w:rPr/>
            </w:pPr>
            <w:r>
              <w:rPr/>
              <w:t xml:space="preserve">2: 43 </w:t>
            </w:r>
          </w:p>
        </w:tc>
        <w:tc>
          <w:tcPr>
            <w:tcW w:w="3872"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Heading"/>
              <w:suppressLineNumbers/>
              <w:bidi w:val="0"/>
              <w:spacing w:before="0" w:after="283"/>
              <w:jc w:val="center"/>
              <w:rPr/>
            </w:pPr>
            <w:r>
              <w:rPr/>
              <w:t xml:space="preserve">Lauluntekijä (s) </w:t>
            </w:r>
          </w:p>
        </w:tc>
        <w:tc>
          <w:tcPr>
            <w:tcW w:w="4211" w:type="dxa"/>
            <w:tcBorders/>
            <w:vAlign w:val="center"/>
          </w:tcPr>
          <w:p>
            <w:pPr>
              <w:pStyle w:val="TableContents"/>
              <w:bidi w:val="0"/>
              <w:spacing w:before="0" w:after="283"/>
              <w:jc w:val="left"/>
              <w:rPr/>
            </w:pPr>
            <w:r>
              <w:rPr/>
              <w:t xml:space="preserve">Tommy Boyce, Bobby Hart </w:t>
            </w:r>
          </w:p>
        </w:tc>
        <w:tc>
          <w:tcPr>
            <w:tcW w:w="3872"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Heading"/>
              <w:suppressLineNumbers/>
              <w:bidi w:val="0"/>
              <w:spacing w:before="0" w:after="283"/>
              <w:jc w:val="center"/>
              <w:rPr/>
            </w:pPr>
            <w:r>
              <w:rPr/>
              <w:t xml:space="preserve">Tuottaja (s) </w:t>
            </w:r>
          </w:p>
        </w:tc>
        <w:tc>
          <w:tcPr>
            <w:tcW w:w="4211" w:type="dxa"/>
            <w:tcBorders/>
            <w:vAlign w:val="center"/>
          </w:tcPr>
          <w:p>
            <w:pPr>
              <w:pStyle w:val="TableContents"/>
              <w:bidi w:val="0"/>
              <w:spacing w:before="0" w:after="283"/>
              <w:jc w:val="left"/>
              <w:rPr/>
            </w:pPr>
            <w:r>
              <w:rPr/>
              <w:t xml:space="preserve">Tommy Boyce, Bobby Hart Boyce ja Hart sinkkujen kronologia </w:t>
            </w:r>
          </w:p>
        </w:tc>
        <w:tc>
          <w:tcPr>
            <w:tcW w:w="3872"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``Love Every Day'' (1968) </w:t>
            </w:r>
          </w:p>
        </w:tc>
        <w:tc>
          <w:tcPr>
            <w:tcW w:w="4211" w:type="dxa"/>
            <w:tcBorders/>
            <w:vAlign w:val="center"/>
          </w:tcPr>
          <w:p>
            <w:pPr>
              <w:pStyle w:val="TableContents"/>
              <w:bidi w:val="0"/>
              <w:spacing w:before="0" w:after="283"/>
              <w:jc w:val="left"/>
              <w:rPr/>
            </w:pPr>
            <w:r>
              <w:rPr/>
              <w:t xml:space="preserve">``I Wonder What She's Doing Tonight'' (1968) </w:t>
            </w:r>
          </w:p>
        </w:tc>
        <w:tc>
          <w:tcPr>
            <w:tcW w:w="3872" w:type="dxa"/>
            <w:tcBorders/>
            <w:vAlign w:val="center"/>
          </w:tcPr>
          <w:p>
            <w:pPr>
              <w:pStyle w:val="TableContents"/>
              <w:bidi w:val="0"/>
              <w:spacing w:before="0" w:after="283"/>
              <w:jc w:val="left"/>
              <w:rPr/>
            </w:pPr>
            <w:r>
              <w:rPr/>
              <w:t xml:space="preserve">"Hyvästi, kulta (En halua nähdä sinun itkevän)"... (1968) </w:t>
            </w:r>
          </w:p>
        </w:tc>
      </w:tr>
    </w:tbl>
    <w:tbl>
      <w:tblPr>
        <w:tblW w:w="10205" w:type="dxa"/>
        <w:jc w:val="left"/>
        <w:tblInd w:w="0" w:type="dxa"/>
        <w:tblLayout w:type="fixed"/>
        <w:tblCellMar>
          <w:top w:w="28" w:type="dxa"/>
          <w:left w:w="28" w:type="dxa"/>
          <w:bottom w:w="28" w:type="dxa"/>
          <w:right w:w="28" w:type="dxa"/>
        </w:tblCellMar>
      </w:tblPr>
      <w:tblGrid>
        <w:gridCol w:w="2176"/>
        <w:gridCol w:w="3582"/>
        <w:gridCol w:w="4447"/>
      </w:tblGrid>
      <w:tr>
        <w:trPr/>
        <w:tc>
          <w:tcPr>
            <w:tcW w:w="2176" w:type="dxa"/>
            <w:tcBorders/>
            <w:vAlign w:val="center"/>
          </w:tcPr>
          <w:p>
            <w:pPr>
              <w:pStyle w:val="TableContents"/>
              <w:bidi w:val="0"/>
              <w:spacing w:before="0" w:after="283"/>
              <w:jc w:val="left"/>
              <w:rPr/>
            </w:pPr>
            <w:r>
              <w:rPr/>
              <w:t xml:space="preserve">``Love Every Day'' (1968) </w:t>
            </w:r>
          </w:p>
        </w:tc>
        <w:tc>
          <w:tcPr>
            <w:tcW w:w="3582" w:type="dxa"/>
            <w:tcBorders/>
            <w:vAlign w:val="center"/>
          </w:tcPr>
          <w:p>
            <w:pPr>
              <w:pStyle w:val="TableContents"/>
              <w:bidi w:val="0"/>
              <w:spacing w:before="0" w:after="283"/>
              <w:jc w:val="left"/>
              <w:rPr/>
            </w:pPr>
            <w:r>
              <w:rPr/>
              <w:t xml:space="preserve">``I Wonder What She's Doing Tonight'' (1968) </w:t>
            </w:r>
          </w:p>
        </w:tc>
        <w:tc>
          <w:tcPr>
            <w:tcW w:w="4447" w:type="dxa"/>
            <w:tcBorders/>
            <w:vAlign w:val="center"/>
          </w:tcPr>
          <w:p>
            <w:pPr>
              <w:pStyle w:val="TableContents"/>
              <w:bidi w:val="0"/>
              <w:spacing w:before="0" w:after="283"/>
              <w:jc w:val="left"/>
              <w:rPr/>
            </w:pPr>
            <w:r>
              <w:rPr/>
              <w:t xml:space="preserve">"Hyvästi, kulta (En halua nähdä sinun itkevän)"...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mitäköhän hän tekee tänä iltana?</w:t>
      </w:r>
    </w:p>
    <w:p>
      <w:pPr>
        <w:pStyle w:val="TextBody"/>
        <w:bidi w:val="0"/>
        <w:jc w:val="left"/>
        <w:rPr>
          <w:b/>
          <w:u w:val="single"/>
          <w:shd w:val="clear" w:fill="FFFF00"/>
        </w:rPr>
      </w:pPr>
      <w:r>
        <w:rPr>
          <w:b/>
          <w:u w:val="single"/>
          <w:shd w:val="clear" w:fill="FFFF00"/>
        </w:rPr>
        <w:t xml:space="preserve">Asiakirjan numero 12086</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t xml:space="preserve">Glenn Childs (</w:t>
      </w:r>
      <w:r>
        <w:rPr>
          <w:color w:val="A9A9A9"/>
        </w:rPr>
        <w:t xml:space="preserve">Titus Welliver) </w:t>
      </w:r>
      <w:r>
        <w:rPr/>
        <w:t xml:space="preserve">on Peterin arkkivihollinen, joka tuli Peterin seuraajaksi osavaltion syyttäjäksi tämän eron jälkeen. Hän viettää ensimmäisen sarjan yrittäen pitää Peterin vankilassa, ja myöhemmin hän asettuu ehdolle Peteriä vastaan osavaltion syyttäjäksi. Hän joutuu luopumaan kisasta kiistojen keskellä ja työskentelee myöhemmin apulaissyyttäjänä.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Glenniä hyvässä tohtori -elokuvassa jakso 7.</w:t>
      </w:r>
    </w:p>
    <w:p>
      <w:pPr>
        <w:pStyle w:val="TextBody"/>
        <w:bidi w:val="0"/>
        <w:jc w:val="left"/>
        <w:rPr>
          <w:b/>
          <w:u w:val="single"/>
          <w:shd w:val="clear" w:fill="FFFF00"/>
        </w:rPr>
      </w:pPr>
      <w:r>
        <w:rPr>
          <w:b/>
          <w:u w:val="single"/>
          <w:shd w:val="clear" w:fill="FFFF00"/>
        </w:rPr>
        <w:t xml:space="preserve">Asiakirjan numero 12087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See You Baby'' on brittiläisen </w:t>
      </w:r>
      <w:r>
        <w:rPr>
          <w:color w:val="A9A9A9"/>
        </w:rPr>
        <w:t xml:space="preserve">Groove Armada </w:t>
      </w:r>
      <w:r>
        <w:rPr/>
        <w:t xml:space="preserve">-duon</w:t>
      </w:r>
      <w:r>
        <w:rPr/>
        <w:t xml:space="preserve"> kappale.</w:t>
      </w:r>
      <w:r>
        <w:rPr/>
        <w:t xml:space="preserve"> Siinä laulaa Gram'ma Funk. Kappale äänitettiin myös kertosäkeellä ``shakin' that thang'' (korvaten ``shakin' that ass'') eri markkinoille ympäri maailmaa sekä käytettäväksi amerikkalaisissa televisiomainoksissa. Myöhemmin kappaleesta tehtiin Fatboy Slimin tekemä uusi miksaus, ja tämä jälkimmäinen versio esiintyi radiosoitossa. Myös Futureshock on tehnyt siitä remixin.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see you baby shakin that arse?</w:t>
      </w:r>
    </w:p>
    <w:p>
      <w:pPr>
        <w:pStyle w:val="TextBody"/>
        <w:bidi w:val="0"/>
        <w:jc w:val="left"/>
        <w:rPr>
          <w:b/>
          <w:u w:val="single"/>
          <w:shd w:val="clear" w:fill="FFFF00"/>
        </w:rPr>
      </w:pPr>
      <w:r>
        <w:rPr>
          <w:b/>
          <w:u w:val="single"/>
          <w:shd w:val="clear" w:fill="FFFF00"/>
        </w:rPr>
        <w:t xml:space="preserve">Asiakirjan numero 12088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Quasimodo näkee mustalaiset, hän olettaa, että he ovat tulleet vahingoittamaan Esmeraldaa, joten hän ajaa heidät pois. Samoin hän luulee, että kuninkaan miehet haluavat pelastaa Esmeraldan, ja yrittää auttaa heitä löytämään hänet. Frollo ja Gringoire pelastavat hänet. Mutta kun Frollo on jälleen kerran epäonnistunut yrityksessään voittaa Esmeraldan rakkaus, hän pettää Esmeraldan luovuttamalla hänet sotilaille ja katsoo, kun hänet hirtetään. Kun Frollo nauraa Esmeraldan hirttämisen aikana, Quasimodo työntää hänet Notre Damen korkeudesta kuolemaan. </w:t>
      </w:r>
      <w:r>
        <w:rPr>
          <w:color w:val="A9A9A9"/>
        </w:rPr>
        <w:t xml:space="preserve">Quasimodo </w:t>
      </w:r>
      <w:r>
        <w:rPr/>
        <w:t xml:space="preserve">menee hautausmaalle, halaa </w:t>
      </w:r>
      <w:r>
        <w:rPr/>
        <w:t xml:space="preserve">Esmeraldan ruumista ja kuolee nälkään tämän kanssa. Vuosia myöhemmin heidät löydetään, ja kun heitä yritetään erottaa toisistaan, Quasimodon luut muuttuvat tomuksi.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Notre Damen kyttyräselässä?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Notre-Damen kyttyräselkä (ranskaksi Notre-Dame de Paris) on Victor Hugon vuonna 1831 ilmestynyt ranskalainen romanttinen / goottilainen romaani. Alkuperäinen ranskankielinen nimi viittaa Notre Damen katedraaliin, johon tarina keskittyy. Englantilainen kääntäjä Frederic Shoberl nimesi romaanin vuonna 1833 The Hunchback of Notre Dame, koska tuohon aikaan goottilaiset romaanit olivat Englannissa suositumpia kuin romaanit. Tarina sijoittuu </w:t>
      </w:r>
      <w:r>
        <w:rPr>
          <w:color w:val="A9A9A9"/>
        </w:rPr>
        <w:t xml:space="preserve">Pariisiin, Ranskaan </w:t>
      </w:r>
      <w:r>
        <w:rPr>
          <w:color w:val="DCDCDC"/>
        </w:rPr>
        <w:t xml:space="preserve">myöhäiskeskiajalle, Ludvig XI:n valtakaudelle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Notre Damen kyttyräselkä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Notre Damen kyttyräselkä - tarinan tapahtumapaikka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sijoittuu </w:t>
      </w:r>
      <w:r>
        <w:rPr>
          <w:color w:val="A9A9A9"/>
        </w:rPr>
        <w:t xml:space="preserve">Pariisiin </w:t>
      </w:r>
      <w:r>
        <w:rPr/>
        <w:t xml:space="preserve">vuonna </w:t>
      </w:r>
      <w:r>
        <w:rPr>
          <w:color w:val="DCDCDC"/>
        </w:rPr>
        <w:t xml:space="preserve">1482 </w:t>
      </w:r>
      <w:r>
        <w:rPr/>
        <w:t xml:space="preserve">Ludvig XI:n valtakaudella. Mustalainen Esmeralda (syntyjään Agnes) valloittaa monien miesten sydämet, muun muassa kapteeni Phoebuksen ja Pierre Gringoiren, mutta erityisesti Quasimodon ja hänen holhoojansa arkkidiakoni Claude Frollon. Frollo joutuu ristiriitaan Esmeraldaan kohdistuvan pakkomielteisen himonsa ja Notre Damen katedraalin sääntöjen välillä. Hän käskee Quasimodon siepata Esmeraldan, mutta Phoebus ja hänen vartijansa ottavat Quasimodon kiinni ja pelastavat Esmeraldan. Gringoire, joka yritti auttaa Esmeraldaa mutta jonka Quasimodo tyrmäsi, on joutumassa kerjäläisten hirttämäksi, kun Esmeralda pelastaa hänet suostumalla naimisiin neljäksi vuodeksi.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Notre Damen kyttyräselkä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Notre Damen kyttyräselkä tapahtuu?</w:t>
      </w:r>
    </w:p>
    <w:p>
      <w:pPr>
        <w:pStyle w:val="TextBody"/>
        <w:bidi w:val="0"/>
        <w:jc w:val="left"/>
        <w:rPr>
          <w:b/>
          <w:shd w:val="clear" w:fill="FFFF00"/>
        </w:rPr>
      </w:pPr>
      <w:r>
        <w:rPr>
          <w:b/>
          <w:shd w:val="clear" w:fill="FFFF00"/>
        </w:rPr>
        <w:t xml:space="preserve">Teksti numero 3</w:t>
      </w:r>
    </w:p>
    <w:p>
      <w:pPr>
        <w:pStyle w:val="TextBody"/>
        <w:numPr>
          <w:ilvl w:val="0"/>
          <w:numId w:val="91"/>
        </w:numPr>
        <w:tabs>
          <w:tab w:val="clear" w:pos="1134"/>
          <w:tab w:val="left" w:leader="none" w:pos="720"/>
        </w:tabs>
        <w:bidi w:val="0"/>
        <w:ind w:start="720" w:hanging="283"/>
        <w:jc w:val="left"/>
        <w:rPr/>
      </w:pPr>
      <w:r>
        <w:rPr/>
        <w:t xml:space="preserve">Quasimodo on romaanin miespuolinen päähenkilö. Hän on Notre Damen kellonsoittaja, hädin tuskin puhuva ja puolisokea kyttyräselkä. Kirkonkellojen soittaminen on myös tehnyt hänestä kuuron. Äiti hylkäsi hänet vauvana, ja Claude Frollo adoptoi hänet. </w:t>
      </w:r>
      <w:r>
        <w:rPr/>
        <w:t xml:space="preserve">Kuvataan </w:t>
      </w:r>
      <w:r>
        <w:rPr/>
        <w:t xml:space="preserve">Quasimodon elämää </w:t>
      </w:r>
      <w:r>
        <w:rPr>
          <w:color w:val="A9A9A9"/>
        </w:rPr>
        <w:t xml:space="preserve">katedraalissa </w:t>
      </w:r>
      <w:r>
        <w:rPr/>
        <w:t xml:space="preserve">ja hänen kahta ainoaa elinkeinoa - kellojen soittamista ja hänen rakkauttaan ja omistautumistaan Frolloa kohtaan. Hän pääsee harvoin katedraalin ulkopuolelle, koska Pariisin asukkaat halveksivat ja karttavat häntä hänen ulkonäkönsä vuoksi. Merkittäviin tilaisuuksiin, joissa hän poistuu, kuuluu osallistuminen Narrien juhliin - jonka aikana hänet valitaan Narrien paaviksi täydellisen kammottavuutensa vuoksi - ja sitä seuraava yritys siepata Esmeralda, Esmeraldan pelastaminen hirsipuusta, yritys tuoda Phoebus Esmeraldan luo ja lopullinen luopuminen katedraalista romaanin lopussa. Tarinassa paljastuu, että mustalaiset jättivät Quasimodo-vauvan sieppaamansa Esmeraldan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Notre Damen kyttyräselkä asui?</w:t>
      </w:r>
    </w:p>
    <w:p>
      <w:pPr>
        <w:pStyle w:val="TextBody"/>
        <w:bidi w:val="0"/>
        <w:jc w:val="left"/>
        <w:rPr>
          <w:b/>
          <w:u w:val="single"/>
          <w:shd w:val="clear" w:fill="FFFF00"/>
        </w:rPr>
      </w:pPr>
      <w:r>
        <w:rPr>
          <w:b/>
          <w:u w:val="single"/>
          <w:shd w:val="clear" w:fill="FFFF00"/>
        </w:rPr>
        <w:t xml:space="preserve">Asiakirjan numero 12089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Air Florida oli yhdysvaltalainen halpalentoyhtiö</w:t>
      </w:r>
      <w:r>
        <w:rPr/>
        <w:t xml:space="preserve">,</w:t>
      </w:r>
      <w:r>
        <w:rPr/>
        <w:t xml:space="preserve"> joka toimi vuosina </w:t>
      </w:r>
      <w:r>
        <w:rPr>
          <w:color w:val="A9A9A9"/>
        </w:rPr>
        <w:t xml:space="preserve">1971-1984.</w:t>
      </w:r>
      <w:r>
        <w:rPr/>
        <w:t xml:space="preserve"> Vuonna 1975 sen pääkonttori sijaitsi Dadeland Towersissa nykyisessä Kendallissa, Floridassa, joka sijaitsee Miami-Daden piirikunnassa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air florida lopetti toimintansa</w:t>
      </w:r>
    </w:p>
    <w:p>
      <w:pPr>
        <w:pStyle w:val="TextBody"/>
        <w:bidi w:val="0"/>
        <w:jc w:val="left"/>
        <w:rPr>
          <w:b/>
          <w:u w:val="single"/>
          <w:shd w:val="clear" w:fill="FFFF00"/>
        </w:rPr>
      </w:pPr>
      <w:r>
        <w:rPr>
          <w:b/>
          <w:u w:val="single"/>
          <w:shd w:val="clear" w:fill="FFFF00"/>
        </w:rPr>
        <w:t xml:space="preserve">Asiakirjan numero 12090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Lane Monte Kiffin </w:t>
      </w:r>
      <w:r>
        <w:rPr/>
        <w:t xml:space="preserve">(s. 9. toukokuuta 1975) on yhdysvaltalainen jalkapallovalmentaja, joka toimii tällä hetkellä Florida Atlantic Universityn päävalmentajana.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Florida Atlanticin päävalmentaja.</w:t>
      </w:r>
    </w:p>
    <w:p>
      <w:pPr>
        <w:pStyle w:val="TextBody"/>
        <w:bidi w:val="0"/>
        <w:jc w:val="left"/>
        <w:rPr>
          <w:b/>
          <w:u w:val="single"/>
          <w:shd w:val="clear" w:fill="FFFF00"/>
        </w:rPr>
      </w:pPr>
      <w:r>
        <w:rPr>
          <w:b/>
          <w:u w:val="single"/>
          <w:shd w:val="clear" w:fill="FFFF00"/>
        </w:rPr>
        <w:t xml:space="preserve">Asiakirjan numero 12091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Core on </w:t>
      </w:r>
      <w:r>
        <w:rPr/>
        <w:t xml:space="preserve">yhdysvaltalainen tieteiskatastrofielokuva vuodelta 2003, jonka on ohjannut Jon Amiel ja jonka pääosissa nähdään Aaron Eckhart, Hilary Swank, Delroy Lindo, Stanley Tucci, Tchéky Karyo, DJ Qualls, Bruce Greenwood ja Alfre Woodard. Elokuva keskittyy ryhmään, jonka tehtävänä on porautua maapallon keskipisteeseen ja käynnistää sarja ydinräjähdyksiä, jotta maapallon ytimen pyöriminen käynnistyisi uudelleen. Elokuva julkaistiin 28. maaliskuuta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maapallon ydin lakkaa pyörimästä...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Core on </w:t>
      </w:r>
      <w:r>
        <w:rPr/>
        <w:t xml:space="preserve">yhdysvaltalainen tieteiskatastrofielokuva vuodelta 2003. Elokuva keskittyy ryhmään, jonka tehtävänä on porautua maapallon keskipisteeseen ja käynnistää sarja ydinräjähdyksiä, jotta maapallon ytimen pyöriminen käynnistyisi uudelleen. Elokuvan on ohjannut Jon Amiel, ja sen pääosissa nähdään Aaron Eckhart, Hilary Swank, Delroy Lindo, Stanley Tucci, Tchéky Karyo, DJ Qualls, Bruce Greenwood ja Alfre Woodard.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menossa maan keskipisteeseen</w:t>
      </w:r>
    </w:p>
    <w:p>
      <w:pPr>
        <w:pStyle w:val="TextBody"/>
        <w:bidi w:val="0"/>
        <w:spacing w:before="0" w:after="283"/>
        <w:jc w:val="left"/>
        <w:rPr>
          <w:b/>
          <w:u w:val="single"/>
          <w:shd w:val="clear" w:fill="FFFF00"/>
        </w:rPr>
      </w:pPr>
      <w:r>
        <w:rPr>
          <w:b/>
          <w:u w:val="single"/>
          <w:shd w:val="clear" w:fill="FFFF00"/>
        </w:rPr>
        <w:t xml:space="preserve">Asiakirjan numero 12092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105610</ap:Words>
  <ap:Characters>520048</ap:Characters>
  <ap:CharactersWithSpaces>622886</ap:CharactersWithSpaces>
  <ap:Paragraphs>17099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docId:AA3562EA955D1678D56BB62BA0919609</keywords>
</coreProperties>
</file>